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718F7" w14:textId="77777777" w:rsidR="00144250" w:rsidRPr="00144250" w:rsidRDefault="00144250" w:rsidP="00144250">
      <w:pPr>
        <w:spacing w:after="0"/>
        <w:jc w:val="right"/>
        <w:rPr>
          <w:sz w:val="22"/>
          <w:szCs w:val="22"/>
        </w:rPr>
      </w:pPr>
      <w:proofErr w:type="spellStart"/>
      <w:r w:rsidRPr="00144250">
        <w:rPr>
          <w:sz w:val="22"/>
          <w:szCs w:val="22"/>
        </w:rPr>
        <w:t>Avizat</w:t>
      </w:r>
      <w:proofErr w:type="spellEnd"/>
    </w:p>
    <w:p w14:paraId="49E536D2" w14:textId="7974ED0E" w:rsidR="00144250" w:rsidRPr="00144250" w:rsidRDefault="00144250" w:rsidP="00144250">
      <w:pPr>
        <w:spacing w:after="0"/>
        <w:jc w:val="right"/>
        <w:rPr>
          <w:b/>
          <w:bCs/>
          <w:sz w:val="22"/>
          <w:szCs w:val="22"/>
        </w:rPr>
      </w:pPr>
      <w:r w:rsidRPr="00144250">
        <w:rPr>
          <w:b/>
          <w:bCs/>
          <w:sz w:val="22"/>
          <w:szCs w:val="22"/>
        </w:rPr>
        <w:t xml:space="preserve"> Director, </w:t>
      </w:r>
    </w:p>
    <w:p w14:paraId="608D8C66" w14:textId="411EAACB" w:rsidR="00144250" w:rsidRPr="00144250" w:rsidRDefault="00144250" w:rsidP="00144250">
      <w:pPr>
        <w:spacing w:after="0"/>
        <w:rPr>
          <w:b/>
          <w:bCs/>
          <w:i/>
          <w:iCs/>
          <w:sz w:val="22"/>
          <w:szCs w:val="22"/>
        </w:rPr>
      </w:pPr>
      <w:r w:rsidRPr="00144250">
        <w:rPr>
          <w:b/>
          <w:bCs/>
          <w:i/>
          <w:iCs/>
          <w:sz w:val="22"/>
          <w:szCs w:val="22"/>
        </w:rPr>
        <w:t xml:space="preserve">An </w:t>
      </w:r>
      <w:proofErr w:type="spellStart"/>
      <w:r w:rsidRPr="00144250">
        <w:rPr>
          <w:b/>
          <w:bCs/>
          <w:i/>
          <w:iCs/>
          <w:sz w:val="22"/>
          <w:szCs w:val="22"/>
        </w:rPr>
        <w:t>şcolar</w:t>
      </w:r>
      <w:proofErr w:type="spellEnd"/>
      <w:r w:rsidRPr="00144250">
        <w:rPr>
          <w:b/>
          <w:bCs/>
          <w:i/>
          <w:iCs/>
          <w:sz w:val="22"/>
          <w:szCs w:val="22"/>
        </w:rPr>
        <w:t>: 202</w:t>
      </w:r>
      <w:r>
        <w:rPr>
          <w:b/>
          <w:bCs/>
          <w:i/>
          <w:iCs/>
          <w:sz w:val="22"/>
          <w:szCs w:val="22"/>
        </w:rPr>
        <w:t>4</w:t>
      </w:r>
      <w:r w:rsidRPr="00144250">
        <w:rPr>
          <w:b/>
          <w:bCs/>
          <w:i/>
          <w:iCs/>
          <w:sz w:val="22"/>
          <w:szCs w:val="22"/>
        </w:rPr>
        <w:t>/202</w:t>
      </w:r>
      <w:r>
        <w:rPr>
          <w:b/>
          <w:bCs/>
          <w:i/>
          <w:iCs/>
          <w:sz w:val="22"/>
          <w:szCs w:val="22"/>
        </w:rPr>
        <w:t>5</w:t>
      </w:r>
      <w:r w:rsidRPr="00144250">
        <w:rPr>
          <w:b/>
          <w:bCs/>
          <w:i/>
          <w:iCs/>
          <w:sz w:val="22"/>
          <w:szCs w:val="22"/>
        </w:rPr>
        <w:t xml:space="preserve"> </w:t>
      </w:r>
    </w:p>
    <w:p w14:paraId="68CC67F7" w14:textId="5483D441" w:rsidR="00144250" w:rsidRPr="00144250" w:rsidRDefault="00144250" w:rsidP="00144250">
      <w:pPr>
        <w:spacing w:after="0"/>
        <w:rPr>
          <w:b/>
          <w:bCs/>
          <w:i/>
          <w:iCs/>
          <w:sz w:val="22"/>
          <w:szCs w:val="22"/>
        </w:rPr>
      </w:pPr>
      <w:proofErr w:type="spellStart"/>
      <w:r w:rsidRPr="00144250">
        <w:rPr>
          <w:b/>
          <w:bCs/>
          <w:i/>
          <w:iCs/>
          <w:sz w:val="22"/>
          <w:szCs w:val="22"/>
        </w:rPr>
        <w:t>Disciplina</w:t>
      </w:r>
      <w:proofErr w:type="spellEnd"/>
      <w:r w:rsidRPr="00144250">
        <w:rPr>
          <w:b/>
          <w:bCs/>
          <w:i/>
          <w:iCs/>
          <w:sz w:val="22"/>
          <w:szCs w:val="22"/>
        </w:rPr>
        <w:t xml:space="preserve">: </w:t>
      </w:r>
      <w:proofErr w:type="spellStart"/>
      <w:r w:rsidR="00241B28">
        <w:rPr>
          <w:b/>
          <w:bCs/>
          <w:i/>
          <w:iCs/>
          <w:sz w:val="22"/>
          <w:szCs w:val="22"/>
        </w:rPr>
        <w:t>Informatică</w:t>
      </w:r>
      <w:proofErr w:type="spellEnd"/>
      <w:r w:rsidRPr="00144250">
        <w:rPr>
          <w:b/>
          <w:bCs/>
          <w:i/>
          <w:iCs/>
          <w:sz w:val="22"/>
          <w:szCs w:val="22"/>
        </w:rPr>
        <w:t xml:space="preserve"> </w:t>
      </w:r>
    </w:p>
    <w:p w14:paraId="71F3DCE4" w14:textId="77777777" w:rsidR="00144250" w:rsidRPr="00144250" w:rsidRDefault="00144250" w:rsidP="00144250">
      <w:pPr>
        <w:spacing w:after="0"/>
        <w:rPr>
          <w:b/>
          <w:bCs/>
          <w:sz w:val="22"/>
          <w:szCs w:val="22"/>
        </w:rPr>
      </w:pPr>
    </w:p>
    <w:p w14:paraId="1F657774" w14:textId="2A0482F1" w:rsidR="00144250" w:rsidRPr="00144250" w:rsidRDefault="00144250" w:rsidP="00144250">
      <w:pPr>
        <w:spacing w:after="0"/>
        <w:rPr>
          <w:b/>
          <w:bCs/>
          <w:sz w:val="22"/>
          <w:szCs w:val="22"/>
        </w:rPr>
      </w:pPr>
      <w:proofErr w:type="spellStart"/>
      <w:r w:rsidRPr="00144250">
        <w:rPr>
          <w:b/>
          <w:bCs/>
          <w:sz w:val="22"/>
          <w:szCs w:val="22"/>
        </w:rPr>
        <w:t>Clasa</w:t>
      </w:r>
      <w:proofErr w:type="spellEnd"/>
      <w:r w:rsidRPr="00144250">
        <w:rPr>
          <w:b/>
          <w:bCs/>
          <w:sz w:val="22"/>
          <w:szCs w:val="22"/>
        </w:rPr>
        <w:t xml:space="preserve">: </w:t>
      </w:r>
      <w:proofErr w:type="gramStart"/>
      <w:r w:rsidRPr="00144250">
        <w:rPr>
          <w:b/>
          <w:bCs/>
          <w:sz w:val="22"/>
          <w:szCs w:val="22"/>
        </w:rPr>
        <w:t>a</w:t>
      </w:r>
      <w:proofErr w:type="gramEnd"/>
      <w:r w:rsidRPr="00144250">
        <w:rPr>
          <w:b/>
          <w:bCs/>
          <w:sz w:val="22"/>
          <w:szCs w:val="22"/>
        </w:rPr>
        <w:t xml:space="preserve"> I</w:t>
      </w:r>
      <w:r>
        <w:rPr>
          <w:b/>
          <w:bCs/>
          <w:sz w:val="22"/>
          <w:szCs w:val="22"/>
        </w:rPr>
        <w:t>X</w:t>
      </w:r>
      <w:r w:rsidRPr="00144250">
        <w:rPr>
          <w:b/>
          <w:bCs/>
          <w:sz w:val="22"/>
          <w:szCs w:val="22"/>
        </w:rPr>
        <w:t xml:space="preserve"> - a </w:t>
      </w:r>
    </w:p>
    <w:p w14:paraId="3661C508" w14:textId="77777777" w:rsidR="00144250" w:rsidRPr="00144250" w:rsidRDefault="00144250" w:rsidP="00144250">
      <w:pPr>
        <w:spacing w:after="0"/>
        <w:rPr>
          <w:sz w:val="22"/>
          <w:szCs w:val="22"/>
        </w:rPr>
      </w:pPr>
      <w:r w:rsidRPr="00144250">
        <w:rPr>
          <w:sz w:val="22"/>
          <w:szCs w:val="22"/>
        </w:rPr>
        <w:t xml:space="preserve">Nr. </w:t>
      </w:r>
      <w:proofErr w:type="spellStart"/>
      <w:r w:rsidRPr="00144250">
        <w:rPr>
          <w:sz w:val="22"/>
          <w:szCs w:val="22"/>
        </w:rPr>
        <w:t>săptămâni</w:t>
      </w:r>
      <w:proofErr w:type="spellEnd"/>
      <w:r w:rsidRPr="00144250">
        <w:rPr>
          <w:sz w:val="22"/>
          <w:szCs w:val="22"/>
        </w:rPr>
        <w:t xml:space="preserve">: 17 </w:t>
      </w:r>
      <w:r w:rsidRPr="00144250">
        <w:rPr>
          <w:sz w:val="22"/>
          <w:szCs w:val="22"/>
        </w:rPr>
        <w:tab/>
      </w:r>
      <w:r w:rsidRPr="00144250">
        <w:rPr>
          <w:sz w:val="22"/>
          <w:szCs w:val="22"/>
        </w:rPr>
        <w:tab/>
      </w:r>
      <w:r w:rsidRPr="00144250">
        <w:rPr>
          <w:sz w:val="22"/>
          <w:szCs w:val="22"/>
        </w:rPr>
        <w:tab/>
      </w:r>
      <w:r w:rsidRPr="00144250">
        <w:rPr>
          <w:sz w:val="22"/>
          <w:szCs w:val="22"/>
        </w:rPr>
        <w:tab/>
      </w:r>
      <w:r w:rsidRPr="00144250">
        <w:rPr>
          <w:sz w:val="22"/>
          <w:szCs w:val="22"/>
        </w:rPr>
        <w:tab/>
      </w:r>
      <w:r w:rsidRPr="00144250">
        <w:rPr>
          <w:sz w:val="22"/>
          <w:szCs w:val="22"/>
        </w:rPr>
        <w:tab/>
        <w:t>Total ore: 34 (2 ore/</w:t>
      </w:r>
      <w:proofErr w:type="spellStart"/>
      <w:proofErr w:type="gramStart"/>
      <w:r w:rsidRPr="00144250">
        <w:rPr>
          <w:sz w:val="22"/>
          <w:szCs w:val="22"/>
        </w:rPr>
        <w:t>săptămână</w:t>
      </w:r>
      <w:proofErr w:type="spellEnd"/>
      <w:r w:rsidRPr="00144250">
        <w:rPr>
          <w:sz w:val="22"/>
          <w:szCs w:val="22"/>
        </w:rPr>
        <w:t xml:space="preserve"> )</w:t>
      </w:r>
      <w:proofErr w:type="gramEnd"/>
      <w:r w:rsidRPr="00144250">
        <w:rPr>
          <w:sz w:val="22"/>
          <w:szCs w:val="22"/>
        </w:rPr>
        <w:t xml:space="preserve"> </w:t>
      </w:r>
    </w:p>
    <w:p w14:paraId="618B36B2" w14:textId="77777777" w:rsidR="00144250" w:rsidRDefault="00144250" w:rsidP="00144250">
      <w:pPr>
        <w:spacing w:after="0"/>
      </w:pPr>
    </w:p>
    <w:p w14:paraId="7EAAAD99" w14:textId="668444DC" w:rsidR="00144250" w:rsidRPr="00144250" w:rsidRDefault="00144250" w:rsidP="00144250">
      <w:pPr>
        <w:spacing w:after="0"/>
        <w:jc w:val="center"/>
        <w:rPr>
          <w:b/>
          <w:bCs/>
        </w:rPr>
      </w:pPr>
      <w:r w:rsidRPr="00144250">
        <w:rPr>
          <w:b/>
          <w:bCs/>
        </w:rPr>
        <w:t xml:space="preserve">PLANIFICARE SEMESTRIALĂ </w:t>
      </w:r>
      <w:r>
        <w:rPr>
          <w:b/>
          <w:bCs/>
        </w:rPr>
        <w:t>–</w:t>
      </w:r>
      <w:r w:rsidRPr="00144250">
        <w:rPr>
          <w:b/>
          <w:bCs/>
        </w:rPr>
        <w:t xml:space="preserve"> </w:t>
      </w:r>
      <w:r>
        <w:rPr>
          <w:b/>
          <w:bCs/>
        </w:rPr>
        <w:t>INFORMATIC</w:t>
      </w:r>
      <w:r>
        <w:rPr>
          <w:b/>
          <w:bCs/>
          <w:lang w:val="ro-RO"/>
        </w:rPr>
        <w:t>Ă</w:t>
      </w:r>
      <w:r w:rsidRPr="00144250">
        <w:rPr>
          <w:b/>
          <w:bCs/>
        </w:rPr>
        <w:t xml:space="preserve"> – SEMESTRUL I</w:t>
      </w:r>
    </w:p>
    <w:p w14:paraId="655975B8" w14:textId="0DA6B6F0" w:rsidR="00CF7390" w:rsidRDefault="00144250" w:rsidP="00144250">
      <w:pPr>
        <w:spacing w:after="0"/>
        <w:jc w:val="center"/>
        <w:rPr>
          <w:b/>
          <w:bCs/>
        </w:rPr>
      </w:pPr>
      <w:proofErr w:type="spellStart"/>
      <w:r w:rsidRPr="00144250">
        <w:rPr>
          <w:b/>
          <w:bCs/>
        </w:rPr>
        <w:t>Clasa</w:t>
      </w:r>
      <w:proofErr w:type="spellEnd"/>
      <w:r w:rsidRPr="00144250">
        <w:rPr>
          <w:b/>
          <w:bCs/>
        </w:rPr>
        <w:t xml:space="preserve"> a I</w:t>
      </w:r>
      <w:r>
        <w:rPr>
          <w:b/>
          <w:bCs/>
        </w:rPr>
        <w:t>X</w:t>
      </w:r>
      <w:r w:rsidRPr="00144250">
        <w:rPr>
          <w:b/>
          <w:bCs/>
        </w:rPr>
        <w:t xml:space="preserve"> -a</w:t>
      </w:r>
    </w:p>
    <w:p w14:paraId="7E9DEEF5" w14:textId="77777777" w:rsidR="00144250" w:rsidRDefault="00144250" w:rsidP="00144250">
      <w:pPr>
        <w:spacing w:after="0"/>
        <w:jc w:val="center"/>
        <w:rPr>
          <w:b/>
          <w:bCs/>
        </w:rPr>
      </w:pP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1621"/>
        <w:gridCol w:w="2165"/>
        <w:gridCol w:w="2114"/>
        <w:gridCol w:w="692"/>
        <w:gridCol w:w="1666"/>
        <w:gridCol w:w="816"/>
      </w:tblGrid>
      <w:tr w:rsidR="00144250" w14:paraId="505417A8" w14:textId="77777777" w:rsidTr="001710A4">
        <w:trPr>
          <w:trHeight w:val="771"/>
        </w:trPr>
        <w:tc>
          <w:tcPr>
            <w:tcW w:w="1515" w:type="dxa"/>
            <w:vAlign w:val="center"/>
          </w:tcPr>
          <w:p w14:paraId="222F965E" w14:textId="44D4B31C" w:rsidR="00144250" w:rsidRDefault="00144250" w:rsidP="00144250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Unitatea</w:t>
            </w:r>
            <w:proofErr w:type="spellEnd"/>
            <w:r w:rsidRPr="00144250">
              <w:rPr>
                <w:b/>
                <w:bCs/>
              </w:rPr>
              <w:t xml:space="preserve"> de </w:t>
            </w:r>
            <w:proofErr w:type="spellStart"/>
            <w:r w:rsidRPr="00144250">
              <w:rPr>
                <w:b/>
                <w:bCs/>
              </w:rPr>
              <w:t>învăţare</w:t>
            </w:r>
            <w:proofErr w:type="spellEnd"/>
          </w:p>
        </w:tc>
        <w:tc>
          <w:tcPr>
            <w:tcW w:w="2174" w:type="dxa"/>
            <w:vAlign w:val="center"/>
          </w:tcPr>
          <w:p w14:paraId="16A85F3B" w14:textId="2F42EA26" w:rsidR="00144250" w:rsidRDefault="00144250" w:rsidP="00144250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Competenţe</w:t>
            </w:r>
            <w:proofErr w:type="spellEnd"/>
            <w:r w:rsidRPr="00144250">
              <w:rPr>
                <w:b/>
                <w:bCs/>
              </w:rPr>
              <w:t xml:space="preserve"> </w:t>
            </w:r>
            <w:proofErr w:type="spellStart"/>
            <w:r w:rsidRPr="00144250">
              <w:rPr>
                <w:b/>
                <w:bCs/>
              </w:rPr>
              <w:t>specifice</w:t>
            </w:r>
            <w:proofErr w:type="spellEnd"/>
          </w:p>
        </w:tc>
        <w:tc>
          <w:tcPr>
            <w:tcW w:w="2124" w:type="dxa"/>
            <w:vAlign w:val="center"/>
          </w:tcPr>
          <w:p w14:paraId="545A0E0F" w14:textId="2A3A3D0F" w:rsidR="00144250" w:rsidRDefault="00144250" w:rsidP="00144250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Conţinuturi</w:t>
            </w:r>
            <w:proofErr w:type="spellEnd"/>
          </w:p>
        </w:tc>
        <w:tc>
          <w:tcPr>
            <w:tcW w:w="714" w:type="dxa"/>
            <w:vAlign w:val="center"/>
          </w:tcPr>
          <w:p w14:paraId="1DDA350F" w14:textId="100F8067" w:rsidR="00144250" w:rsidRDefault="00144250" w:rsidP="00144250">
            <w:pPr>
              <w:jc w:val="center"/>
              <w:rPr>
                <w:b/>
                <w:bCs/>
              </w:rPr>
            </w:pPr>
            <w:r w:rsidRPr="00144250">
              <w:rPr>
                <w:b/>
                <w:bCs/>
              </w:rPr>
              <w:t>Nr. de ore</w:t>
            </w:r>
          </w:p>
        </w:tc>
        <w:tc>
          <w:tcPr>
            <w:tcW w:w="1702" w:type="dxa"/>
            <w:vAlign w:val="center"/>
          </w:tcPr>
          <w:p w14:paraId="57325198" w14:textId="690297F1" w:rsidR="00144250" w:rsidRDefault="00144250" w:rsidP="00144250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Săptămâna</w:t>
            </w:r>
            <w:proofErr w:type="spellEnd"/>
          </w:p>
        </w:tc>
        <w:tc>
          <w:tcPr>
            <w:tcW w:w="845" w:type="dxa"/>
            <w:vAlign w:val="center"/>
          </w:tcPr>
          <w:p w14:paraId="4071298F" w14:textId="45CBAA73" w:rsidR="00144250" w:rsidRDefault="00144250" w:rsidP="00144250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Obs</w:t>
            </w:r>
            <w:proofErr w:type="spellEnd"/>
          </w:p>
        </w:tc>
      </w:tr>
      <w:tr w:rsidR="00144250" w14:paraId="6F44BDF4" w14:textId="77777777" w:rsidTr="001710A4">
        <w:trPr>
          <w:trHeight w:val="790"/>
        </w:trPr>
        <w:tc>
          <w:tcPr>
            <w:tcW w:w="1515" w:type="dxa"/>
            <w:vAlign w:val="center"/>
          </w:tcPr>
          <w:p w14:paraId="451C7786" w14:textId="383450A2" w:rsidR="00144250" w:rsidRDefault="00144250" w:rsidP="00144250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Evaluare</w:t>
            </w:r>
            <w:proofErr w:type="spellEnd"/>
            <w:r w:rsidRPr="00144250">
              <w:rPr>
                <w:b/>
                <w:bCs/>
              </w:rPr>
              <w:t xml:space="preserve"> </w:t>
            </w:r>
            <w:proofErr w:type="spellStart"/>
            <w:r w:rsidRPr="00144250">
              <w:rPr>
                <w:b/>
                <w:bCs/>
              </w:rPr>
              <w:t>iniţială</w:t>
            </w:r>
            <w:proofErr w:type="spellEnd"/>
            <w:r w:rsidRPr="00144250">
              <w:rPr>
                <w:b/>
                <w:bCs/>
              </w:rPr>
              <w:t xml:space="preserve"> Test </w:t>
            </w:r>
            <w:proofErr w:type="spellStart"/>
            <w:r w:rsidRPr="00144250">
              <w:rPr>
                <w:b/>
                <w:bCs/>
              </w:rPr>
              <w:t>iniţial</w:t>
            </w:r>
            <w:proofErr w:type="spellEnd"/>
            <w:r w:rsidRPr="00144250">
              <w:rPr>
                <w:b/>
                <w:bCs/>
              </w:rPr>
              <w:t xml:space="preserve"> (</w:t>
            </w:r>
            <w:r w:rsidR="00D85372">
              <w:rPr>
                <w:b/>
                <w:bCs/>
              </w:rPr>
              <w:t>2</w:t>
            </w:r>
            <w:r w:rsidRPr="00144250">
              <w:rPr>
                <w:b/>
                <w:bCs/>
              </w:rPr>
              <w:t xml:space="preserve"> ore)</w:t>
            </w:r>
          </w:p>
        </w:tc>
        <w:tc>
          <w:tcPr>
            <w:tcW w:w="2174" w:type="dxa"/>
            <w:vAlign w:val="center"/>
          </w:tcPr>
          <w:p w14:paraId="7022344E" w14:textId="77777777" w:rsidR="00144250" w:rsidRPr="00D85372" w:rsidRDefault="00144250" w:rsidP="00144250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1CB8DE97" w14:textId="77777777" w:rsidR="00D85372" w:rsidRDefault="00144250" w:rsidP="00144250">
            <w:p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t>Recapitulare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</w:p>
          <w:p w14:paraId="79D95F33" w14:textId="77777777" w:rsidR="001710A4" w:rsidRDefault="001710A4" w:rsidP="00144250">
            <w:pPr>
              <w:rPr>
                <w:sz w:val="20"/>
                <w:szCs w:val="20"/>
              </w:rPr>
            </w:pPr>
          </w:p>
          <w:p w14:paraId="6B3D925D" w14:textId="7B401274" w:rsidR="00144250" w:rsidRPr="00D85372" w:rsidRDefault="00144250" w:rsidP="00144250">
            <w:pPr>
              <w:rPr>
                <w:sz w:val="20"/>
                <w:szCs w:val="20"/>
              </w:rPr>
            </w:pPr>
            <w:r w:rsidRPr="00D85372">
              <w:rPr>
                <w:sz w:val="20"/>
                <w:szCs w:val="20"/>
              </w:rPr>
              <w:t xml:space="preserve">Test </w:t>
            </w:r>
            <w:proofErr w:type="spellStart"/>
            <w:r w:rsidRPr="00D85372">
              <w:rPr>
                <w:sz w:val="20"/>
                <w:szCs w:val="20"/>
              </w:rPr>
              <w:t>iniţial</w:t>
            </w:r>
            <w:proofErr w:type="spellEnd"/>
          </w:p>
        </w:tc>
        <w:tc>
          <w:tcPr>
            <w:tcW w:w="714" w:type="dxa"/>
            <w:vAlign w:val="center"/>
          </w:tcPr>
          <w:p w14:paraId="00764255" w14:textId="32619116" w:rsidR="00144250" w:rsidRDefault="00D85372" w:rsidP="0014425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07C6BA2B" w14:textId="77777777" w:rsidR="001710A4" w:rsidRDefault="001710A4" w:rsidP="00144250">
            <w:pPr>
              <w:rPr>
                <w:b/>
                <w:bCs/>
              </w:rPr>
            </w:pPr>
          </w:p>
          <w:p w14:paraId="3424E7B5" w14:textId="53DB58D2" w:rsidR="00144250" w:rsidRDefault="00144250" w:rsidP="0014425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2" w:type="dxa"/>
            <w:vAlign w:val="center"/>
          </w:tcPr>
          <w:p w14:paraId="06D9D037" w14:textId="6D7E24BF" w:rsidR="00144250" w:rsidRDefault="00144250" w:rsidP="001442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845" w:type="dxa"/>
            <w:vAlign w:val="center"/>
          </w:tcPr>
          <w:p w14:paraId="6D159011" w14:textId="77777777" w:rsidR="00144250" w:rsidRDefault="00144250" w:rsidP="00144250">
            <w:pPr>
              <w:rPr>
                <w:b/>
                <w:bCs/>
              </w:rPr>
            </w:pPr>
          </w:p>
        </w:tc>
      </w:tr>
      <w:tr w:rsidR="00144250" w14:paraId="2CBCB463" w14:textId="77777777" w:rsidTr="001710A4">
        <w:trPr>
          <w:trHeight w:val="771"/>
        </w:trPr>
        <w:tc>
          <w:tcPr>
            <w:tcW w:w="1515" w:type="dxa"/>
            <w:vAlign w:val="center"/>
          </w:tcPr>
          <w:p w14:paraId="3B383B7E" w14:textId="696AC192" w:rsidR="00144250" w:rsidRDefault="00D85372" w:rsidP="00D85372">
            <w:pPr>
              <w:jc w:val="center"/>
              <w:rPr>
                <w:b/>
                <w:bCs/>
              </w:rPr>
            </w:pPr>
            <w:proofErr w:type="spellStart"/>
            <w:r w:rsidRPr="00D85372">
              <w:rPr>
                <w:b/>
                <w:bCs/>
              </w:rPr>
              <w:t>Introducere</w:t>
            </w:r>
            <w:proofErr w:type="spellEnd"/>
            <w:r w:rsidRPr="00D85372">
              <w:rPr>
                <w:b/>
                <w:bCs/>
              </w:rPr>
              <w:t xml:space="preserve"> </w:t>
            </w:r>
            <w:proofErr w:type="spellStart"/>
            <w:r w:rsidRPr="00D85372">
              <w:rPr>
                <w:b/>
                <w:bCs/>
              </w:rPr>
              <w:t>în</w:t>
            </w:r>
            <w:proofErr w:type="spellEnd"/>
            <w:r w:rsidRPr="00D85372">
              <w:rPr>
                <w:b/>
                <w:bCs/>
              </w:rPr>
              <w:t xml:space="preserve"> </w:t>
            </w:r>
            <w:proofErr w:type="spellStart"/>
            <w:r w:rsidRPr="00D85372">
              <w:rPr>
                <w:b/>
                <w:bCs/>
              </w:rPr>
              <w:t>informatică</w:t>
            </w:r>
            <w:proofErr w:type="spellEnd"/>
            <w:r w:rsidRPr="00D85372">
              <w:rPr>
                <w:b/>
                <w:bCs/>
              </w:rPr>
              <w:t xml:space="preserve"> (4 ore)</w:t>
            </w:r>
          </w:p>
        </w:tc>
        <w:tc>
          <w:tcPr>
            <w:tcW w:w="2174" w:type="dxa"/>
            <w:vAlign w:val="center"/>
          </w:tcPr>
          <w:p w14:paraId="21B48D73" w14:textId="77777777" w:rsidR="00D85372" w:rsidRDefault="00D85372" w:rsidP="00D85372">
            <w:pPr>
              <w:rPr>
                <w:sz w:val="20"/>
                <w:szCs w:val="20"/>
              </w:rPr>
            </w:pPr>
            <w:r w:rsidRPr="00D85372">
              <w:rPr>
                <w:sz w:val="20"/>
                <w:szCs w:val="20"/>
              </w:rPr>
              <w:t xml:space="preserve">1.1. </w:t>
            </w:r>
            <w:proofErr w:type="spellStart"/>
            <w:r w:rsidRPr="00D85372">
              <w:rPr>
                <w:sz w:val="20"/>
                <w:szCs w:val="20"/>
              </w:rPr>
              <w:t>Înțelegerea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conceptelor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fundamentale</w:t>
            </w:r>
            <w:proofErr w:type="spellEnd"/>
            <w:r w:rsidRPr="00D85372">
              <w:rPr>
                <w:sz w:val="20"/>
                <w:szCs w:val="20"/>
              </w:rPr>
              <w:t xml:space="preserve"> ale </w:t>
            </w:r>
            <w:proofErr w:type="spellStart"/>
            <w:r w:rsidRPr="00D85372">
              <w:rPr>
                <w:sz w:val="20"/>
                <w:szCs w:val="20"/>
              </w:rPr>
              <w:t>informaticii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prin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explicarea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diferenței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dintre</w:t>
            </w:r>
            <w:proofErr w:type="spellEnd"/>
            <w:r w:rsidRPr="00D85372">
              <w:rPr>
                <w:sz w:val="20"/>
                <w:szCs w:val="20"/>
              </w:rPr>
              <w:t xml:space="preserve"> hardware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software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importanța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acestora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în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funcționarea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unui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sistem</w:t>
            </w:r>
            <w:proofErr w:type="spellEnd"/>
            <w:r w:rsidRPr="00D85372">
              <w:rPr>
                <w:sz w:val="20"/>
                <w:szCs w:val="20"/>
              </w:rPr>
              <w:t xml:space="preserve"> de </w:t>
            </w:r>
            <w:proofErr w:type="spellStart"/>
            <w:r w:rsidRPr="00D85372">
              <w:rPr>
                <w:sz w:val="20"/>
                <w:szCs w:val="20"/>
              </w:rPr>
              <w:t>calcul</w:t>
            </w:r>
            <w:proofErr w:type="spellEnd"/>
            <w:r w:rsidRPr="00D85372">
              <w:rPr>
                <w:sz w:val="20"/>
                <w:szCs w:val="20"/>
              </w:rPr>
              <w:t xml:space="preserve">. </w:t>
            </w:r>
          </w:p>
          <w:p w14:paraId="144A4DC5" w14:textId="77777777" w:rsidR="00ED631E" w:rsidRDefault="00D85372" w:rsidP="00D85372">
            <w:pPr>
              <w:rPr>
                <w:sz w:val="20"/>
                <w:szCs w:val="20"/>
              </w:rPr>
            </w:pPr>
            <w:r w:rsidRPr="00D85372">
              <w:rPr>
                <w:sz w:val="20"/>
                <w:szCs w:val="20"/>
              </w:rPr>
              <w:t xml:space="preserve">1.2. </w:t>
            </w:r>
            <w:proofErr w:type="spellStart"/>
            <w:r w:rsidRPr="00D85372">
              <w:rPr>
                <w:sz w:val="20"/>
                <w:szCs w:val="20"/>
              </w:rPr>
              <w:t>Analizarea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funcțiilor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principalelor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componente</w:t>
            </w:r>
            <w:proofErr w:type="spellEnd"/>
            <w:r w:rsidRPr="00D85372">
              <w:rPr>
                <w:sz w:val="20"/>
                <w:szCs w:val="20"/>
              </w:rPr>
              <w:t xml:space="preserve"> hardware (</w:t>
            </w:r>
            <w:proofErr w:type="spellStart"/>
            <w:r w:rsidRPr="00D85372">
              <w:rPr>
                <w:sz w:val="20"/>
                <w:szCs w:val="20"/>
              </w:rPr>
              <w:t>procesor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memorie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dispozitive</w:t>
            </w:r>
            <w:proofErr w:type="spellEnd"/>
            <w:r w:rsidRPr="00D85372">
              <w:rPr>
                <w:sz w:val="20"/>
                <w:szCs w:val="20"/>
              </w:rPr>
              <w:t xml:space="preserve"> de </w:t>
            </w:r>
            <w:proofErr w:type="spellStart"/>
            <w:r w:rsidRPr="00D85372">
              <w:rPr>
                <w:sz w:val="20"/>
                <w:szCs w:val="20"/>
              </w:rPr>
              <w:t>stocare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periferice</w:t>
            </w:r>
            <w:proofErr w:type="spellEnd"/>
            <w:r w:rsidRPr="00D85372">
              <w:rPr>
                <w:sz w:val="20"/>
                <w:szCs w:val="20"/>
              </w:rPr>
              <w:t xml:space="preserve">)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software (</w:t>
            </w:r>
            <w:proofErr w:type="spellStart"/>
            <w:r w:rsidRPr="00D85372">
              <w:rPr>
                <w:sz w:val="20"/>
                <w:szCs w:val="20"/>
              </w:rPr>
              <w:t>sisteme</w:t>
            </w:r>
            <w:proofErr w:type="spellEnd"/>
            <w:r w:rsidRPr="00D85372">
              <w:rPr>
                <w:sz w:val="20"/>
                <w:szCs w:val="20"/>
              </w:rPr>
              <w:t xml:space="preserve"> de </w:t>
            </w:r>
            <w:proofErr w:type="spellStart"/>
            <w:r w:rsidRPr="00D85372">
              <w:rPr>
                <w:sz w:val="20"/>
                <w:szCs w:val="20"/>
              </w:rPr>
              <w:t>operare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aplicații</w:t>
            </w:r>
            <w:proofErr w:type="spellEnd"/>
            <w:r w:rsidRPr="00D85372">
              <w:rPr>
                <w:sz w:val="20"/>
                <w:szCs w:val="20"/>
              </w:rPr>
              <w:t xml:space="preserve">) </w:t>
            </w:r>
            <w:proofErr w:type="spellStart"/>
            <w:r w:rsidRPr="00D85372">
              <w:rPr>
                <w:sz w:val="20"/>
                <w:szCs w:val="20"/>
              </w:rPr>
              <w:t>în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raport</w:t>
            </w:r>
            <w:proofErr w:type="spellEnd"/>
            <w:r w:rsidRPr="00D85372">
              <w:rPr>
                <w:sz w:val="20"/>
                <w:szCs w:val="20"/>
              </w:rPr>
              <w:t xml:space="preserve"> cu </w:t>
            </w:r>
            <w:proofErr w:type="spellStart"/>
            <w:r w:rsidRPr="00D85372">
              <w:rPr>
                <w:sz w:val="20"/>
                <w:szCs w:val="20"/>
              </w:rPr>
              <w:t>utilizarea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practică</w:t>
            </w:r>
            <w:proofErr w:type="spellEnd"/>
            <w:r w:rsidRPr="00D85372">
              <w:rPr>
                <w:sz w:val="20"/>
                <w:szCs w:val="20"/>
              </w:rPr>
              <w:t>.</w:t>
            </w:r>
          </w:p>
          <w:p w14:paraId="76F3625D" w14:textId="24E22FA3" w:rsidR="00D85372" w:rsidRPr="00D85372" w:rsidRDefault="00D85372" w:rsidP="00D85372">
            <w:pPr>
              <w:rPr>
                <w:sz w:val="20"/>
                <w:szCs w:val="20"/>
              </w:rPr>
            </w:pPr>
            <w:r w:rsidRPr="00D85372">
              <w:rPr>
                <w:sz w:val="20"/>
                <w:szCs w:val="20"/>
              </w:rPr>
              <w:t xml:space="preserve"> 1.3. </w:t>
            </w:r>
            <w:proofErr w:type="spellStart"/>
            <w:r w:rsidRPr="00D85372">
              <w:rPr>
                <w:sz w:val="20"/>
                <w:szCs w:val="20"/>
              </w:rPr>
              <w:t>Descrierea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fluxului</w:t>
            </w:r>
            <w:proofErr w:type="spellEnd"/>
            <w:r w:rsidRPr="00D85372">
              <w:rPr>
                <w:sz w:val="20"/>
                <w:szCs w:val="20"/>
              </w:rPr>
              <w:t xml:space="preserve"> de </w:t>
            </w:r>
            <w:proofErr w:type="spellStart"/>
            <w:r w:rsidRPr="00D85372">
              <w:rPr>
                <w:sz w:val="20"/>
                <w:szCs w:val="20"/>
              </w:rPr>
              <w:t>informații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într</w:t>
            </w:r>
            <w:proofErr w:type="spellEnd"/>
            <w:r w:rsidRPr="00D85372">
              <w:rPr>
                <w:sz w:val="20"/>
                <w:szCs w:val="20"/>
              </w:rPr>
              <w:t xml:space="preserve">-un calculator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exemplificarea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modului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în</w:t>
            </w:r>
            <w:proofErr w:type="spellEnd"/>
            <w:r w:rsidRPr="00D85372">
              <w:rPr>
                <w:sz w:val="20"/>
                <w:szCs w:val="20"/>
              </w:rPr>
              <w:t xml:space="preserve"> care </w:t>
            </w:r>
            <w:proofErr w:type="spellStart"/>
            <w:r w:rsidRPr="00D85372">
              <w:rPr>
                <w:sz w:val="20"/>
                <w:szCs w:val="20"/>
              </w:rPr>
              <w:t>acestea</w:t>
            </w:r>
            <w:proofErr w:type="spellEnd"/>
            <w:r w:rsidRPr="00D85372">
              <w:rPr>
                <w:sz w:val="20"/>
                <w:szCs w:val="20"/>
              </w:rPr>
              <w:t xml:space="preserve"> sunt </w:t>
            </w:r>
            <w:proofErr w:type="spellStart"/>
            <w:r w:rsidRPr="00D85372">
              <w:rPr>
                <w:sz w:val="20"/>
                <w:szCs w:val="20"/>
              </w:rPr>
              <w:t>procesate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utilizând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exemple</w:t>
            </w:r>
            <w:proofErr w:type="spellEnd"/>
            <w:r w:rsidRPr="00D85372">
              <w:rPr>
                <w:sz w:val="20"/>
                <w:szCs w:val="20"/>
              </w:rPr>
              <w:t xml:space="preserve"> din </w:t>
            </w:r>
            <w:proofErr w:type="spellStart"/>
            <w:r w:rsidRPr="00D85372">
              <w:rPr>
                <w:sz w:val="20"/>
                <w:szCs w:val="20"/>
              </w:rPr>
              <w:t>viața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cotidiană</w:t>
            </w:r>
            <w:proofErr w:type="spellEnd"/>
            <w:r w:rsidRPr="00D85372">
              <w:rPr>
                <w:sz w:val="20"/>
                <w:szCs w:val="20"/>
              </w:rPr>
              <w:t>.</w:t>
            </w:r>
          </w:p>
          <w:p w14:paraId="774F225E" w14:textId="77777777" w:rsidR="00144250" w:rsidRPr="00D85372" w:rsidRDefault="00144250" w:rsidP="00144250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2BD1D9D9" w14:textId="77777777" w:rsidR="00D85372" w:rsidRDefault="00D85372" w:rsidP="00D85372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85372">
              <w:rPr>
                <w:sz w:val="20"/>
                <w:szCs w:val="20"/>
              </w:rPr>
              <w:t xml:space="preserve">Informatica ca </w:t>
            </w:r>
            <w:proofErr w:type="spellStart"/>
            <w:r w:rsidRPr="00D85372">
              <w:rPr>
                <w:sz w:val="20"/>
                <w:szCs w:val="20"/>
              </w:rPr>
              <w:t>știință</w:t>
            </w:r>
            <w:proofErr w:type="spellEnd"/>
            <w:r w:rsidRPr="00D85372">
              <w:rPr>
                <w:sz w:val="20"/>
                <w:szCs w:val="20"/>
              </w:rPr>
              <w:t xml:space="preserve">: </w:t>
            </w:r>
            <w:proofErr w:type="spellStart"/>
            <w:r w:rsidRPr="00D85372">
              <w:rPr>
                <w:sz w:val="20"/>
                <w:szCs w:val="20"/>
              </w:rPr>
              <w:t>definiție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obiective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aplicații</w:t>
            </w:r>
            <w:proofErr w:type="spellEnd"/>
            <w:r w:rsidRPr="00D85372">
              <w:rPr>
                <w:sz w:val="20"/>
                <w:szCs w:val="20"/>
              </w:rPr>
              <w:t>.</w:t>
            </w:r>
          </w:p>
          <w:p w14:paraId="0E40AB9B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5CCA9198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42B97510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51DE1C02" w14:textId="77777777" w:rsidR="00D85372" w:rsidRPr="00D85372" w:rsidRDefault="00D85372" w:rsidP="00D85372">
            <w:pPr>
              <w:rPr>
                <w:sz w:val="20"/>
                <w:szCs w:val="20"/>
              </w:rPr>
            </w:pPr>
          </w:p>
          <w:p w14:paraId="0CA043D9" w14:textId="49DB8C8C" w:rsidR="00D85372" w:rsidRDefault="00D85372" w:rsidP="00D85372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t>Structura</w:t>
            </w:r>
            <w:proofErr w:type="spellEnd"/>
            <w:r w:rsidRPr="00D85372">
              <w:rPr>
                <w:sz w:val="20"/>
                <w:szCs w:val="20"/>
              </w:rPr>
              <w:t xml:space="preserve"> hardware a </w:t>
            </w:r>
            <w:proofErr w:type="spellStart"/>
            <w:r w:rsidRPr="00D85372">
              <w:rPr>
                <w:sz w:val="20"/>
                <w:szCs w:val="20"/>
              </w:rPr>
              <w:t>unui</w:t>
            </w:r>
            <w:proofErr w:type="spellEnd"/>
            <w:r w:rsidRPr="00D85372">
              <w:rPr>
                <w:sz w:val="20"/>
                <w:szCs w:val="20"/>
              </w:rPr>
              <w:t xml:space="preserve"> calculator: </w:t>
            </w:r>
            <w:proofErr w:type="spellStart"/>
            <w:r w:rsidRPr="00D85372">
              <w:rPr>
                <w:sz w:val="20"/>
                <w:szCs w:val="20"/>
              </w:rPr>
              <w:t>unitatea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centrală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memorie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dispozitive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periferice</w:t>
            </w:r>
            <w:proofErr w:type="spellEnd"/>
            <w:r w:rsidRPr="00D85372">
              <w:rPr>
                <w:sz w:val="20"/>
                <w:szCs w:val="20"/>
              </w:rPr>
              <w:t>.</w:t>
            </w:r>
          </w:p>
          <w:p w14:paraId="28555F69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451CB5E2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4EF0425B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598095CA" w14:textId="77777777" w:rsidR="00D85372" w:rsidRPr="00D85372" w:rsidRDefault="00D85372" w:rsidP="00D85372">
            <w:pPr>
              <w:rPr>
                <w:sz w:val="20"/>
                <w:szCs w:val="20"/>
              </w:rPr>
            </w:pPr>
          </w:p>
          <w:p w14:paraId="31E668EF" w14:textId="290386AC" w:rsidR="00144250" w:rsidRPr="00D85372" w:rsidRDefault="00D85372" w:rsidP="0014425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t>Introducere</w:t>
            </w:r>
            <w:proofErr w:type="spellEnd"/>
            <w:r w:rsidRPr="00D85372">
              <w:rPr>
                <w:sz w:val="20"/>
                <w:szCs w:val="20"/>
              </w:rPr>
              <w:t xml:space="preserve"> în software: </w:t>
            </w:r>
            <w:proofErr w:type="spellStart"/>
            <w:r w:rsidRPr="00D85372">
              <w:rPr>
                <w:sz w:val="20"/>
                <w:szCs w:val="20"/>
              </w:rPr>
              <w:t>sistem</w:t>
            </w:r>
            <w:proofErr w:type="spellEnd"/>
            <w:r w:rsidRPr="00D85372">
              <w:rPr>
                <w:sz w:val="20"/>
                <w:szCs w:val="20"/>
              </w:rPr>
              <w:t xml:space="preserve"> de </w:t>
            </w:r>
            <w:proofErr w:type="spellStart"/>
            <w:r w:rsidRPr="00D85372">
              <w:rPr>
                <w:sz w:val="20"/>
                <w:szCs w:val="20"/>
              </w:rPr>
              <w:t>operare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aplicații</w:t>
            </w:r>
            <w:proofErr w:type="spellEnd"/>
            <w:r w:rsidRPr="00D85372">
              <w:rPr>
                <w:sz w:val="20"/>
                <w:szCs w:val="20"/>
              </w:rPr>
              <w:t xml:space="preserve"> software.</w:t>
            </w:r>
          </w:p>
        </w:tc>
        <w:tc>
          <w:tcPr>
            <w:tcW w:w="714" w:type="dxa"/>
            <w:vAlign w:val="center"/>
          </w:tcPr>
          <w:p w14:paraId="30E621D2" w14:textId="77777777" w:rsidR="00144250" w:rsidRDefault="00D85372" w:rsidP="0014425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7481E367" w14:textId="77777777" w:rsidR="00D85372" w:rsidRDefault="00D85372" w:rsidP="00144250">
            <w:pPr>
              <w:rPr>
                <w:b/>
                <w:bCs/>
              </w:rPr>
            </w:pPr>
          </w:p>
          <w:p w14:paraId="696B2929" w14:textId="77777777" w:rsidR="00D85372" w:rsidRDefault="00D85372" w:rsidP="00144250">
            <w:pPr>
              <w:rPr>
                <w:b/>
                <w:bCs/>
              </w:rPr>
            </w:pPr>
          </w:p>
          <w:p w14:paraId="3F7B6ED1" w14:textId="77777777" w:rsidR="00D85372" w:rsidRDefault="00D85372" w:rsidP="00144250">
            <w:pPr>
              <w:rPr>
                <w:b/>
                <w:bCs/>
              </w:rPr>
            </w:pPr>
          </w:p>
          <w:p w14:paraId="146EFA17" w14:textId="77777777" w:rsidR="00D85372" w:rsidRDefault="00D85372" w:rsidP="00144250">
            <w:pPr>
              <w:rPr>
                <w:b/>
                <w:bCs/>
              </w:rPr>
            </w:pPr>
          </w:p>
          <w:p w14:paraId="586CD352" w14:textId="77777777" w:rsidR="00D85372" w:rsidRDefault="00D85372" w:rsidP="00144250">
            <w:pPr>
              <w:rPr>
                <w:b/>
                <w:bCs/>
              </w:rPr>
            </w:pPr>
          </w:p>
          <w:p w14:paraId="63747FCF" w14:textId="77777777" w:rsidR="00D85372" w:rsidRDefault="00D85372" w:rsidP="00144250">
            <w:pPr>
              <w:rPr>
                <w:b/>
                <w:bCs/>
              </w:rPr>
            </w:pPr>
          </w:p>
          <w:p w14:paraId="42AE66F0" w14:textId="77777777" w:rsidR="00D85372" w:rsidRDefault="00D85372" w:rsidP="0014425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DF844A6" w14:textId="77777777" w:rsidR="00D85372" w:rsidRDefault="00D85372" w:rsidP="00144250">
            <w:pPr>
              <w:rPr>
                <w:b/>
                <w:bCs/>
              </w:rPr>
            </w:pPr>
          </w:p>
          <w:p w14:paraId="71F13740" w14:textId="77777777" w:rsidR="00D85372" w:rsidRDefault="00D85372" w:rsidP="00144250">
            <w:pPr>
              <w:rPr>
                <w:b/>
                <w:bCs/>
              </w:rPr>
            </w:pPr>
          </w:p>
          <w:p w14:paraId="618B6029" w14:textId="77777777" w:rsidR="00D85372" w:rsidRDefault="00D85372" w:rsidP="00144250">
            <w:pPr>
              <w:rPr>
                <w:b/>
                <w:bCs/>
              </w:rPr>
            </w:pPr>
          </w:p>
          <w:p w14:paraId="7A01B954" w14:textId="77777777" w:rsidR="00D85372" w:rsidRDefault="00D85372" w:rsidP="00144250">
            <w:pPr>
              <w:rPr>
                <w:b/>
                <w:bCs/>
              </w:rPr>
            </w:pPr>
          </w:p>
          <w:p w14:paraId="57D52185" w14:textId="77777777" w:rsidR="00D85372" w:rsidRDefault="00D85372" w:rsidP="00144250">
            <w:pPr>
              <w:rPr>
                <w:b/>
                <w:bCs/>
              </w:rPr>
            </w:pPr>
          </w:p>
          <w:p w14:paraId="44F76354" w14:textId="77777777" w:rsidR="00D85372" w:rsidRDefault="00D85372" w:rsidP="00144250">
            <w:pPr>
              <w:rPr>
                <w:b/>
                <w:bCs/>
              </w:rPr>
            </w:pPr>
          </w:p>
          <w:p w14:paraId="60173833" w14:textId="77777777" w:rsidR="00D85372" w:rsidRDefault="00D85372" w:rsidP="00144250">
            <w:pPr>
              <w:rPr>
                <w:b/>
                <w:bCs/>
              </w:rPr>
            </w:pPr>
          </w:p>
          <w:p w14:paraId="5C0CF7B9" w14:textId="77777777" w:rsidR="00D85372" w:rsidRDefault="00D85372" w:rsidP="00144250">
            <w:pPr>
              <w:rPr>
                <w:b/>
                <w:bCs/>
              </w:rPr>
            </w:pPr>
          </w:p>
          <w:p w14:paraId="6F546B2B" w14:textId="788858D5" w:rsidR="00D85372" w:rsidRDefault="00D85372" w:rsidP="0014425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2" w:type="dxa"/>
          </w:tcPr>
          <w:p w14:paraId="77B45D84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5AE9092D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7DACE89D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4FF08303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7AC0E8C9" w14:textId="112E5EAC" w:rsidR="00D85372" w:rsidRDefault="00D85372" w:rsidP="00D853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  <w:p w14:paraId="419CAF8C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3B1712BF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7D163325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55CA7605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53069805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6D98E484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09BBBE02" w14:textId="77777777" w:rsidR="00D85372" w:rsidRDefault="00D85372" w:rsidP="00D853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S2-S3</w:t>
            </w:r>
          </w:p>
          <w:p w14:paraId="59D18152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1E289E31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776BE3E2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385977E8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20F3F703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2B15EB16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2C623AE2" w14:textId="77777777" w:rsidR="00D85372" w:rsidRDefault="00D85372" w:rsidP="00D85372">
            <w:pPr>
              <w:jc w:val="center"/>
              <w:rPr>
                <w:b/>
                <w:bCs/>
              </w:rPr>
            </w:pPr>
          </w:p>
          <w:p w14:paraId="6E0679BD" w14:textId="77777777" w:rsidR="00D85372" w:rsidRDefault="00D85372" w:rsidP="00D85372">
            <w:pPr>
              <w:rPr>
                <w:b/>
                <w:bCs/>
              </w:rPr>
            </w:pPr>
          </w:p>
          <w:p w14:paraId="22076A42" w14:textId="3BCEEA9D" w:rsidR="00144250" w:rsidRDefault="00D85372" w:rsidP="00D853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  <w:p w14:paraId="1A9C6F2A" w14:textId="77777777" w:rsidR="00D85372" w:rsidRDefault="00D85372" w:rsidP="00D85372">
            <w:pPr>
              <w:rPr>
                <w:b/>
                <w:bCs/>
              </w:rPr>
            </w:pPr>
          </w:p>
          <w:p w14:paraId="14A0425D" w14:textId="79B2AE2C" w:rsidR="00D85372" w:rsidRDefault="00D85372" w:rsidP="00D85372">
            <w:pPr>
              <w:jc w:val="center"/>
              <w:rPr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14:paraId="631EB96F" w14:textId="77777777" w:rsidR="00144250" w:rsidRDefault="00144250" w:rsidP="00144250">
            <w:pPr>
              <w:rPr>
                <w:b/>
                <w:bCs/>
              </w:rPr>
            </w:pPr>
          </w:p>
        </w:tc>
      </w:tr>
      <w:tr w:rsidR="00144250" w14:paraId="2AB8B78C" w14:textId="77777777" w:rsidTr="001710A4">
        <w:trPr>
          <w:trHeight w:val="790"/>
        </w:trPr>
        <w:tc>
          <w:tcPr>
            <w:tcW w:w="1515" w:type="dxa"/>
            <w:vAlign w:val="center"/>
          </w:tcPr>
          <w:p w14:paraId="1A9838B5" w14:textId="77777777" w:rsidR="00D85372" w:rsidRPr="00D85372" w:rsidRDefault="00D85372" w:rsidP="00D85372">
            <w:pPr>
              <w:jc w:val="center"/>
              <w:rPr>
                <w:b/>
                <w:bCs/>
              </w:rPr>
            </w:pPr>
            <w:proofErr w:type="spellStart"/>
            <w:r w:rsidRPr="00D85372">
              <w:rPr>
                <w:b/>
                <w:bCs/>
              </w:rPr>
              <w:t>Algoritmi</w:t>
            </w:r>
            <w:proofErr w:type="spellEnd"/>
            <w:r w:rsidRPr="00D85372">
              <w:rPr>
                <w:b/>
                <w:bCs/>
              </w:rPr>
              <w:t xml:space="preserve"> </w:t>
            </w:r>
            <w:proofErr w:type="spellStart"/>
            <w:r w:rsidRPr="00D85372">
              <w:rPr>
                <w:b/>
                <w:bCs/>
              </w:rPr>
              <w:t>și</w:t>
            </w:r>
            <w:proofErr w:type="spellEnd"/>
            <w:r w:rsidRPr="00D85372">
              <w:rPr>
                <w:b/>
                <w:bCs/>
              </w:rPr>
              <w:t xml:space="preserve"> </w:t>
            </w:r>
            <w:proofErr w:type="spellStart"/>
            <w:r w:rsidRPr="00D85372">
              <w:rPr>
                <w:b/>
                <w:bCs/>
              </w:rPr>
              <w:t>programare</w:t>
            </w:r>
            <w:proofErr w:type="spellEnd"/>
            <w:r w:rsidRPr="00D85372">
              <w:rPr>
                <w:b/>
                <w:bCs/>
              </w:rPr>
              <w:t xml:space="preserve"> (14 ore)</w:t>
            </w:r>
          </w:p>
          <w:p w14:paraId="5E61045E" w14:textId="77777777" w:rsidR="00144250" w:rsidRDefault="00144250" w:rsidP="00144250">
            <w:pPr>
              <w:jc w:val="center"/>
              <w:rPr>
                <w:b/>
                <w:bCs/>
              </w:rPr>
            </w:pPr>
          </w:p>
        </w:tc>
        <w:tc>
          <w:tcPr>
            <w:tcW w:w="2174" w:type="dxa"/>
            <w:vAlign w:val="center"/>
          </w:tcPr>
          <w:p w14:paraId="4AF17226" w14:textId="57285102" w:rsidR="00144250" w:rsidRPr="00D85372" w:rsidRDefault="00D85372" w:rsidP="00144250">
            <w:pPr>
              <w:rPr>
                <w:sz w:val="20"/>
                <w:szCs w:val="20"/>
              </w:rPr>
            </w:pPr>
            <w:r w:rsidRPr="00D85372">
              <w:rPr>
                <w:sz w:val="20"/>
                <w:szCs w:val="20"/>
              </w:rPr>
              <w:t xml:space="preserve">2.1. </w:t>
            </w:r>
            <w:proofErr w:type="spellStart"/>
            <w:r w:rsidRPr="00D85372">
              <w:rPr>
                <w:sz w:val="20"/>
                <w:szCs w:val="20"/>
              </w:rPr>
              <w:t>Definirea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algoritmilor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prin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descrierea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caracteristicilor</w:t>
            </w:r>
            <w:proofErr w:type="spellEnd"/>
            <w:r w:rsidRPr="00D85372">
              <w:rPr>
                <w:sz w:val="20"/>
                <w:szCs w:val="20"/>
              </w:rPr>
              <w:t xml:space="preserve"> lor </w:t>
            </w:r>
            <w:proofErr w:type="spellStart"/>
            <w:r w:rsidRPr="00D85372">
              <w:rPr>
                <w:sz w:val="20"/>
                <w:szCs w:val="20"/>
              </w:rPr>
              <w:t>fundamentale</w:t>
            </w:r>
            <w:proofErr w:type="spellEnd"/>
            <w:r w:rsidRPr="00D85372">
              <w:rPr>
                <w:sz w:val="20"/>
                <w:szCs w:val="20"/>
              </w:rPr>
              <w:t xml:space="preserve">, cum </w:t>
            </w:r>
            <w:proofErr w:type="spellStart"/>
            <w:r w:rsidRPr="00D85372">
              <w:rPr>
                <w:sz w:val="20"/>
                <w:szCs w:val="20"/>
              </w:rPr>
              <w:t>ar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r w:rsidRPr="00D85372">
              <w:rPr>
                <w:sz w:val="20"/>
                <w:szCs w:val="20"/>
              </w:rPr>
              <w:lastRenderedPageBreak/>
              <w:t xml:space="preserve">fi </w:t>
            </w:r>
            <w:proofErr w:type="spellStart"/>
            <w:r w:rsidRPr="00D85372">
              <w:rPr>
                <w:sz w:val="20"/>
                <w:szCs w:val="20"/>
              </w:rPr>
              <w:t>claritatea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finitudinea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eficiența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identificarea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exemplelor</w:t>
            </w:r>
            <w:proofErr w:type="spellEnd"/>
            <w:r w:rsidRPr="00D85372">
              <w:rPr>
                <w:sz w:val="20"/>
                <w:szCs w:val="20"/>
              </w:rPr>
              <w:t xml:space="preserve"> din </w:t>
            </w:r>
            <w:proofErr w:type="spellStart"/>
            <w:r w:rsidRPr="00D85372">
              <w:rPr>
                <w:sz w:val="20"/>
                <w:szCs w:val="20"/>
              </w:rPr>
              <w:t>viața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reală</w:t>
            </w:r>
            <w:proofErr w:type="spellEnd"/>
            <w:r w:rsidRPr="00D85372">
              <w:rPr>
                <w:sz w:val="20"/>
                <w:szCs w:val="20"/>
              </w:rPr>
              <w:t xml:space="preserve"> care pot fi </w:t>
            </w:r>
            <w:proofErr w:type="spellStart"/>
            <w:r w:rsidRPr="00D85372">
              <w:rPr>
                <w:sz w:val="20"/>
                <w:szCs w:val="20"/>
              </w:rPr>
              <w:t>rezolvate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algoritmic</w:t>
            </w:r>
            <w:proofErr w:type="spellEnd"/>
            <w:r w:rsidRPr="00D85372">
              <w:rPr>
                <w:sz w:val="20"/>
                <w:szCs w:val="20"/>
              </w:rPr>
              <w:t xml:space="preserve">. 2.2. </w:t>
            </w:r>
            <w:proofErr w:type="spellStart"/>
            <w:r w:rsidRPr="00D85372">
              <w:rPr>
                <w:sz w:val="20"/>
                <w:szCs w:val="20"/>
              </w:rPr>
              <w:t>Reprezentarea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algoritmilor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utilizând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diagrame</w:t>
            </w:r>
            <w:proofErr w:type="spellEnd"/>
            <w:r w:rsidRPr="00D85372">
              <w:rPr>
                <w:sz w:val="20"/>
                <w:szCs w:val="20"/>
              </w:rPr>
              <w:t xml:space="preserve"> de flux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pseudocod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incluzând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detalii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privind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secvențialitatea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decizia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repetiția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în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procesele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algoritmice</w:t>
            </w:r>
            <w:proofErr w:type="spellEnd"/>
            <w:r w:rsidRPr="00D85372">
              <w:rPr>
                <w:sz w:val="20"/>
                <w:szCs w:val="20"/>
              </w:rPr>
              <w:t xml:space="preserve">. 2.3. </w:t>
            </w:r>
            <w:proofErr w:type="spellStart"/>
            <w:r w:rsidRPr="00D85372">
              <w:rPr>
                <w:sz w:val="20"/>
                <w:szCs w:val="20"/>
              </w:rPr>
              <w:t>Implementarea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algoritmilor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simpli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pentru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rezolvarea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problemelor</w:t>
            </w:r>
            <w:proofErr w:type="spellEnd"/>
            <w:r w:rsidRPr="00D85372">
              <w:rPr>
                <w:sz w:val="20"/>
                <w:szCs w:val="20"/>
              </w:rPr>
              <w:t xml:space="preserve"> care </w:t>
            </w:r>
            <w:proofErr w:type="spellStart"/>
            <w:r w:rsidRPr="00D85372">
              <w:rPr>
                <w:sz w:val="20"/>
                <w:szCs w:val="20"/>
              </w:rPr>
              <w:t>implică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operații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matematice</w:t>
            </w:r>
            <w:proofErr w:type="spellEnd"/>
            <w:r w:rsidRPr="00D85372">
              <w:rPr>
                <w:sz w:val="20"/>
                <w:szCs w:val="20"/>
              </w:rPr>
              <w:t xml:space="preserve"> de </w:t>
            </w:r>
            <w:proofErr w:type="spellStart"/>
            <w:r w:rsidRPr="00D85372">
              <w:rPr>
                <w:sz w:val="20"/>
                <w:szCs w:val="20"/>
              </w:rPr>
              <w:t>bază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folosind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exemple</w:t>
            </w:r>
            <w:proofErr w:type="spellEnd"/>
            <w:r w:rsidRPr="00D85372">
              <w:rPr>
                <w:sz w:val="20"/>
                <w:szCs w:val="20"/>
              </w:rPr>
              <w:t xml:space="preserve"> precum </w:t>
            </w:r>
            <w:proofErr w:type="spellStart"/>
            <w:r w:rsidRPr="00D85372">
              <w:rPr>
                <w:sz w:val="20"/>
                <w:szCs w:val="20"/>
              </w:rPr>
              <w:t>calculul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mediei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suma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elementelor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unei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liste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sau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identificarea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maximului</w:t>
            </w:r>
            <w:proofErr w:type="spellEnd"/>
            <w:r w:rsidRPr="00D85372">
              <w:rPr>
                <w:sz w:val="20"/>
                <w:szCs w:val="20"/>
              </w:rPr>
              <w:t>/</w:t>
            </w:r>
            <w:proofErr w:type="spellStart"/>
            <w:r w:rsidRPr="00D85372">
              <w:rPr>
                <w:sz w:val="20"/>
                <w:szCs w:val="20"/>
              </w:rPr>
              <w:t>minimului</w:t>
            </w:r>
            <w:proofErr w:type="spellEnd"/>
            <w:r w:rsidRPr="00D85372">
              <w:rPr>
                <w:sz w:val="20"/>
                <w:szCs w:val="20"/>
              </w:rPr>
              <w:t xml:space="preserve">. 2.4. </w:t>
            </w:r>
            <w:proofErr w:type="spellStart"/>
            <w:r w:rsidRPr="00D85372">
              <w:rPr>
                <w:sz w:val="20"/>
                <w:szCs w:val="20"/>
              </w:rPr>
              <w:t>Optimizarea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compararea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diferitelor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soluții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algoritmice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evidențiind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avantajele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și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dezavantajele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fiecărui</w:t>
            </w:r>
            <w:proofErr w:type="spellEnd"/>
            <w:r w:rsidRPr="00D85372">
              <w:rPr>
                <w:sz w:val="20"/>
                <w:szCs w:val="20"/>
              </w:rPr>
              <w:t xml:space="preserve"> tip de </w:t>
            </w:r>
            <w:proofErr w:type="spellStart"/>
            <w:r w:rsidRPr="00D85372">
              <w:rPr>
                <w:sz w:val="20"/>
                <w:szCs w:val="20"/>
              </w:rPr>
              <w:t>reprezentare</w:t>
            </w:r>
            <w:proofErr w:type="spellEnd"/>
            <w:r w:rsidRPr="00D85372">
              <w:rPr>
                <w:sz w:val="20"/>
                <w:szCs w:val="20"/>
              </w:rPr>
              <w:t xml:space="preserve"> (</w:t>
            </w:r>
            <w:proofErr w:type="spellStart"/>
            <w:r w:rsidRPr="00D85372">
              <w:rPr>
                <w:sz w:val="20"/>
                <w:szCs w:val="20"/>
              </w:rPr>
              <w:t>diagrame</w:t>
            </w:r>
            <w:proofErr w:type="spellEnd"/>
            <w:r w:rsidRPr="00D85372">
              <w:rPr>
                <w:sz w:val="20"/>
                <w:szCs w:val="20"/>
              </w:rPr>
              <w:t xml:space="preserve"> de flux versus </w:t>
            </w:r>
            <w:proofErr w:type="spellStart"/>
            <w:r w:rsidRPr="00D85372">
              <w:rPr>
                <w:sz w:val="20"/>
                <w:szCs w:val="20"/>
              </w:rPr>
              <w:t>pseudocod</w:t>
            </w:r>
            <w:proofErr w:type="spellEnd"/>
            <w:r w:rsidRPr="00D8537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24" w:type="dxa"/>
            <w:vAlign w:val="center"/>
          </w:tcPr>
          <w:p w14:paraId="3F3CE137" w14:textId="77777777" w:rsidR="00D85372" w:rsidRPr="00D85372" w:rsidRDefault="00D85372" w:rsidP="00D85372">
            <w:p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lastRenderedPageBreak/>
              <w:t>Conceptul</w:t>
            </w:r>
            <w:proofErr w:type="spellEnd"/>
            <w:r w:rsidRPr="00D85372">
              <w:rPr>
                <w:sz w:val="20"/>
                <w:szCs w:val="20"/>
              </w:rPr>
              <w:t xml:space="preserve"> de </w:t>
            </w:r>
            <w:proofErr w:type="spellStart"/>
            <w:r w:rsidRPr="00D85372">
              <w:rPr>
                <w:sz w:val="20"/>
                <w:szCs w:val="20"/>
              </w:rPr>
              <w:t>algoritm</w:t>
            </w:r>
            <w:proofErr w:type="spellEnd"/>
            <w:r w:rsidRPr="00D85372">
              <w:rPr>
                <w:sz w:val="20"/>
                <w:szCs w:val="20"/>
              </w:rPr>
              <w:t xml:space="preserve">: </w:t>
            </w:r>
            <w:proofErr w:type="spellStart"/>
            <w:r w:rsidRPr="00D85372">
              <w:rPr>
                <w:sz w:val="20"/>
                <w:szCs w:val="20"/>
              </w:rPr>
              <w:t>definiție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proprietăți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fundamentale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r w:rsidRPr="00D85372">
              <w:rPr>
                <w:sz w:val="20"/>
                <w:szCs w:val="20"/>
              </w:rPr>
              <w:lastRenderedPageBreak/>
              <w:t>(</w:t>
            </w:r>
            <w:proofErr w:type="spellStart"/>
            <w:r w:rsidRPr="00D85372">
              <w:rPr>
                <w:sz w:val="20"/>
                <w:szCs w:val="20"/>
              </w:rPr>
              <w:t>finitudine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claritate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eficiență</w:t>
            </w:r>
            <w:proofErr w:type="spellEnd"/>
            <w:r w:rsidRPr="00D85372">
              <w:rPr>
                <w:sz w:val="20"/>
                <w:szCs w:val="20"/>
              </w:rPr>
              <w:t>).</w:t>
            </w:r>
          </w:p>
          <w:p w14:paraId="79DD0B67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769A9048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269CAACA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2CE66708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38769223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6D5E10CC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31F5CC3A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1D98CFE0" w14:textId="6410F6E8" w:rsidR="00D85372" w:rsidRPr="00D85372" w:rsidRDefault="00D85372" w:rsidP="00D85372">
            <w:p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t>Reprezentări</w:t>
            </w:r>
            <w:proofErr w:type="spellEnd"/>
            <w:r w:rsidRPr="00D85372">
              <w:rPr>
                <w:sz w:val="20"/>
                <w:szCs w:val="20"/>
              </w:rPr>
              <w:t xml:space="preserve"> ale </w:t>
            </w:r>
            <w:proofErr w:type="spellStart"/>
            <w:r w:rsidRPr="00D85372">
              <w:rPr>
                <w:sz w:val="20"/>
                <w:szCs w:val="20"/>
              </w:rPr>
              <w:t>algoritmilor</w:t>
            </w:r>
            <w:proofErr w:type="spellEnd"/>
            <w:r w:rsidRPr="00D85372">
              <w:rPr>
                <w:sz w:val="20"/>
                <w:szCs w:val="20"/>
              </w:rPr>
              <w:t xml:space="preserve">: </w:t>
            </w:r>
            <w:proofErr w:type="spellStart"/>
            <w:r w:rsidRPr="00D85372">
              <w:rPr>
                <w:sz w:val="20"/>
                <w:szCs w:val="20"/>
              </w:rPr>
              <w:t>diagrame</w:t>
            </w:r>
            <w:proofErr w:type="spellEnd"/>
            <w:r w:rsidRPr="00D85372">
              <w:rPr>
                <w:sz w:val="20"/>
                <w:szCs w:val="20"/>
              </w:rPr>
              <w:t xml:space="preserve"> de flux, </w:t>
            </w:r>
            <w:proofErr w:type="spellStart"/>
            <w:r w:rsidRPr="00D85372">
              <w:rPr>
                <w:sz w:val="20"/>
                <w:szCs w:val="20"/>
              </w:rPr>
              <w:t>pseudocod</w:t>
            </w:r>
            <w:proofErr w:type="spellEnd"/>
            <w:r w:rsidRPr="00D85372">
              <w:rPr>
                <w:sz w:val="20"/>
                <w:szCs w:val="20"/>
              </w:rPr>
              <w:t>.</w:t>
            </w:r>
          </w:p>
          <w:p w14:paraId="40B6C60F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097431B1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0EEBAA99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49AAB10B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034A5BE9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0A6B9680" w14:textId="300B688D" w:rsidR="00D85372" w:rsidRPr="00D85372" w:rsidRDefault="00D85372" w:rsidP="00D85372">
            <w:p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t>Structuri</w:t>
            </w:r>
            <w:proofErr w:type="spellEnd"/>
            <w:r w:rsidRPr="00D85372">
              <w:rPr>
                <w:sz w:val="20"/>
                <w:szCs w:val="20"/>
              </w:rPr>
              <w:t xml:space="preserve"> de control:</w:t>
            </w:r>
          </w:p>
          <w:p w14:paraId="5C7962F9" w14:textId="77777777" w:rsidR="00D85372" w:rsidRPr="00D85372" w:rsidRDefault="00D85372" w:rsidP="00D85372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t>Structuri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secvențiale</w:t>
            </w:r>
            <w:proofErr w:type="spellEnd"/>
            <w:r w:rsidRPr="00D85372">
              <w:rPr>
                <w:sz w:val="20"/>
                <w:szCs w:val="20"/>
              </w:rPr>
              <w:t>.</w:t>
            </w:r>
          </w:p>
          <w:p w14:paraId="37D6C652" w14:textId="77777777" w:rsidR="00D85372" w:rsidRPr="00D85372" w:rsidRDefault="00D85372" w:rsidP="00D85372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t>Structuri</w:t>
            </w:r>
            <w:proofErr w:type="spellEnd"/>
            <w:r w:rsidRPr="00D85372">
              <w:rPr>
                <w:sz w:val="20"/>
                <w:szCs w:val="20"/>
              </w:rPr>
              <w:t xml:space="preserve"> alternative (if, else).</w:t>
            </w:r>
          </w:p>
          <w:p w14:paraId="458305CA" w14:textId="77777777" w:rsidR="00D85372" w:rsidRPr="00D85372" w:rsidRDefault="00D85372" w:rsidP="00D85372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t>Structuri</w:t>
            </w:r>
            <w:proofErr w:type="spellEnd"/>
            <w:r w:rsidRPr="00D85372">
              <w:rPr>
                <w:sz w:val="20"/>
                <w:szCs w:val="20"/>
              </w:rPr>
              <w:t xml:space="preserve"> repetitive (for, while).</w:t>
            </w:r>
          </w:p>
          <w:p w14:paraId="14108EFF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6AD5A1C8" w14:textId="77777777" w:rsidR="00D85372" w:rsidRDefault="00D85372" w:rsidP="00D85372">
            <w:pPr>
              <w:rPr>
                <w:sz w:val="20"/>
                <w:szCs w:val="20"/>
              </w:rPr>
            </w:pPr>
          </w:p>
          <w:p w14:paraId="4E81F398" w14:textId="645E6333" w:rsidR="00D85372" w:rsidRPr="00D85372" w:rsidRDefault="00D85372" w:rsidP="00D85372">
            <w:pPr>
              <w:rPr>
                <w:sz w:val="20"/>
                <w:szCs w:val="20"/>
              </w:rPr>
            </w:pPr>
            <w:proofErr w:type="spellStart"/>
            <w:r w:rsidRPr="00D85372">
              <w:rPr>
                <w:sz w:val="20"/>
                <w:szCs w:val="20"/>
              </w:rPr>
              <w:t>Exemple</w:t>
            </w:r>
            <w:proofErr w:type="spellEnd"/>
            <w:r w:rsidRPr="00D85372">
              <w:rPr>
                <w:sz w:val="20"/>
                <w:szCs w:val="20"/>
              </w:rPr>
              <w:t xml:space="preserve"> practice: </w:t>
            </w:r>
            <w:proofErr w:type="spellStart"/>
            <w:r w:rsidRPr="00D85372">
              <w:rPr>
                <w:sz w:val="20"/>
                <w:szCs w:val="20"/>
              </w:rPr>
              <w:t>calculul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mediei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aritmetice</w:t>
            </w:r>
            <w:proofErr w:type="spellEnd"/>
            <w:r w:rsidRPr="00D85372">
              <w:rPr>
                <w:sz w:val="20"/>
                <w:szCs w:val="20"/>
              </w:rPr>
              <w:t xml:space="preserve">, </w:t>
            </w:r>
            <w:proofErr w:type="spellStart"/>
            <w:r w:rsidRPr="00D85372">
              <w:rPr>
                <w:sz w:val="20"/>
                <w:szCs w:val="20"/>
              </w:rPr>
              <w:t>determinarea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maximului</w:t>
            </w:r>
            <w:proofErr w:type="spellEnd"/>
            <w:r w:rsidRPr="00D85372">
              <w:rPr>
                <w:sz w:val="20"/>
                <w:szCs w:val="20"/>
              </w:rPr>
              <w:t>/</w:t>
            </w:r>
            <w:proofErr w:type="spellStart"/>
            <w:r w:rsidRPr="00D85372">
              <w:rPr>
                <w:sz w:val="20"/>
                <w:szCs w:val="20"/>
              </w:rPr>
              <w:t>minimului</w:t>
            </w:r>
            <w:proofErr w:type="spellEnd"/>
            <w:r w:rsidRPr="00D85372">
              <w:rPr>
                <w:sz w:val="20"/>
                <w:szCs w:val="20"/>
              </w:rPr>
              <w:t xml:space="preserve"> </w:t>
            </w:r>
            <w:proofErr w:type="spellStart"/>
            <w:r w:rsidRPr="00D85372">
              <w:rPr>
                <w:sz w:val="20"/>
                <w:szCs w:val="20"/>
              </w:rPr>
              <w:t>dintr</w:t>
            </w:r>
            <w:proofErr w:type="spellEnd"/>
            <w:r w:rsidRPr="00D85372">
              <w:rPr>
                <w:sz w:val="20"/>
                <w:szCs w:val="20"/>
              </w:rPr>
              <w:t xml:space="preserve">-o </w:t>
            </w:r>
            <w:proofErr w:type="spellStart"/>
            <w:r w:rsidRPr="00D85372">
              <w:rPr>
                <w:sz w:val="20"/>
                <w:szCs w:val="20"/>
              </w:rPr>
              <w:t>listă</w:t>
            </w:r>
            <w:proofErr w:type="spellEnd"/>
            <w:r w:rsidRPr="00D85372">
              <w:rPr>
                <w:sz w:val="20"/>
                <w:szCs w:val="20"/>
              </w:rPr>
              <w:t xml:space="preserve"> de numere</w:t>
            </w:r>
          </w:p>
          <w:p w14:paraId="2BB4FA24" w14:textId="77777777" w:rsidR="00144250" w:rsidRPr="00D85372" w:rsidRDefault="00144250" w:rsidP="00144250">
            <w:pPr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 w14:paraId="737C1263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494667C4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006D619D" w14:textId="74920DF3" w:rsidR="00D85372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4C2D3C3B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226DBF59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6030925A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2F995475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31DDC045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7E05AF13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008C8FBB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6955A96D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5845CE5E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01D2591D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5970B55F" w14:textId="22590632" w:rsidR="00D85372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77D7F560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705B1F2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BF2E59A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0E7003F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040C2E4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65D118B2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2851B86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9B1F8F8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5446D62" w14:textId="1DD27435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14:paraId="341D20EE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BA32612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4A94830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6072DD41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BB8BE67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F5BA19C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A18E0C1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8ED04DA" w14:textId="3773335E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2" w:type="dxa"/>
          </w:tcPr>
          <w:p w14:paraId="182A574F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3FB8D591" w14:textId="77777777" w:rsidR="00D85372" w:rsidRDefault="00D85372" w:rsidP="001710A4">
            <w:pPr>
              <w:jc w:val="center"/>
              <w:rPr>
                <w:b/>
                <w:bCs/>
              </w:rPr>
            </w:pPr>
          </w:p>
          <w:p w14:paraId="067EC5C9" w14:textId="77777777" w:rsidR="00144250" w:rsidRDefault="00D85372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  <w:r w:rsidR="001710A4">
              <w:rPr>
                <w:b/>
                <w:bCs/>
              </w:rPr>
              <w:br/>
            </w:r>
          </w:p>
          <w:p w14:paraId="030CF735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0EB6D3B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5E38D5A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6D7E74D8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657B419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B3A75EA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26652A4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35BD7AA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8F84787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0A436CF5" w14:textId="77777777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S4-S5</w:t>
            </w:r>
          </w:p>
          <w:p w14:paraId="3E043121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6B9361D3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D8479CF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AFDDD02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2D8018C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0E2E5DFD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0F948D5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6780979B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238AE0D" w14:textId="77777777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S6-S8</w:t>
            </w:r>
          </w:p>
          <w:p w14:paraId="39A1ACEB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0C707424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51FF1AC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0F9D46FC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6D19F57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658F5CF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C065F87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7E00DDE" w14:textId="6110F22D" w:rsidR="001710A4" w:rsidRDefault="001710A4" w:rsidP="001710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S9-S10</w:t>
            </w:r>
          </w:p>
        </w:tc>
        <w:tc>
          <w:tcPr>
            <w:tcW w:w="845" w:type="dxa"/>
            <w:vAlign w:val="center"/>
          </w:tcPr>
          <w:p w14:paraId="0980BBFE" w14:textId="77777777" w:rsidR="00144250" w:rsidRDefault="00144250" w:rsidP="00144250">
            <w:pPr>
              <w:rPr>
                <w:b/>
                <w:bCs/>
              </w:rPr>
            </w:pPr>
          </w:p>
        </w:tc>
      </w:tr>
      <w:tr w:rsidR="00144250" w14:paraId="3E2B523C" w14:textId="77777777" w:rsidTr="001710A4">
        <w:trPr>
          <w:trHeight w:val="771"/>
        </w:trPr>
        <w:tc>
          <w:tcPr>
            <w:tcW w:w="1515" w:type="dxa"/>
            <w:vAlign w:val="center"/>
          </w:tcPr>
          <w:p w14:paraId="0B663926" w14:textId="042845FA" w:rsidR="00144250" w:rsidRDefault="001710A4" w:rsidP="001710A4">
            <w:pPr>
              <w:jc w:val="center"/>
              <w:rPr>
                <w:b/>
                <w:bCs/>
              </w:rPr>
            </w:pPr>
            <w:proofErr w:type="spellStart"/>
            <w:r w:rsidRPr="001710A4">
              <w:rPr>
                <w:b/>
                <w:bCs/>
              </w:rPr>
              <w:t>Limbaje</w:t>
            </w:r>
            <w:proofErr w:type="spellEnd"/>
            <w:r w:rsidRPr="001710A4">
              <w:rPr>
                <w:b/>
                <w:bCs/>
              </w:rPr>
              <w:t xml:space="preserve"> de </w:t>
            </w:r>
            <w:proofErr w:type="spellStart"/>
            <w:r w:rsidRPr="001710A4">
              <w:rPr>
                <w:b/>
                <w:bCs/>
              </w:rPr>
              <w:t>programare</w:t>
            </w:r>
            <w:proofErr w:type="spellEnd"/>
            <w:r w:rsidRPr="001710A4">
              <w:rPr>
                <w:b/>
                <w:bCs/>
              </w:rPr>
              <w:t xml:space="preserve"> (10 ore)</w:t>
            </w:r>
          </w:p>
        </w:tc>
        <w:tc>
          <w:tcPr>
            <w:tcW w:w="2174" w:type="dxa"/>
            <w:vAlign w:val="center"/>
          </w:tcPr>
          <w:p w14:paraId="2C69FF4C" w14:textId="77777777" w:rsidR="001710A4" w:rsidRDefault="001710A4" w:rsidP="001710A4">
            <w:pPr>
              <w:rPr>
                <w:sz w:val="20"/>
                <w:szCs w:val="20"/>
              </w:rPr>
            </w:pPr>
            <w:r w:rsidRPr="001710A4">
              <w:rPr>
                <w:sz w:val="20"/>
                <w:szCs w:val="20"/>
              </w:rPr>
              <w:t xml:space="preserve">3.1. </w:t>
            </w:r>
            <w:proofErr w:type="spellStart"/>
            <w:r w:rsidRPr="001710A4">
              <w:rPr>
                <w:sz w:val="20"/>
                <w:szCs w:val="20"/>
              </w:rPr>
              <w:t>Familiarizarea</w:t>
            </w:r>
            <w:proofErr w:type="spellEnd"/>
            <w:r w:rsidRPr="001710A4">
              <w:rPr>
                <w:sz w:val="20"/>
                <w:szCs w:val="20"/>
              </w:rPr>
              <w:t xml:space="preserve"> cu un </w:t>
            </w:r>
            <w:proofErr w:type="spellStart"/>
            <w:r w:rsidRPr="001710A4">
              <w:rPr>
                <w:sz w:val="20"/>
                <w:szCs w:val="20"/>
              </w:rPr>
              <w:t>limbaj</w:t>
            </w:r>
            <w:proofErr w:type="spellEnd"/>
            <w:r w:rsidRPr="001710A4">
              <w:rPr>
                <w:sz w:val="20"/>
                <w:szCs w:val="20"/>
              </w:rPr>
              <w:t xml:space="preserve"> de </w:t>
            </w:r>
            <w:proofErr w:type="spellStart"/>
            <w:r w:rsidRPr="001710A4">
              <w:rPr>
                <w:sz w:val="20"/>
                <w:szCs w:val="20"/>
              </w:rPr>
              <w:t>programare</w:t>
            </w:r>
            <w:proofErr w:type="spellEnd"/>
            <w:r w:rsidRPr="001710A4">
              <w:rPr>
                <w:sz w:val="20"/>
                <w:szCs w:val="20"/>
              </w:rPr>
              <w:t xml:space="preserve"> modern </w:t>
            </w:r>
            <w:proofErr w:type="spellStart"/>
            <w:r w:rsidRPr="001710A4">
              <w:rPr>
                <w:sz w:val="20"/>
                <w:szCs w:val="20"/>
              </w:rPr>
              <w:t>prin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descrierea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structurii</w:t>
            </w:r>
            <w:proofErr w:type="spellEnd"/>
            <w:r w:rsidRPr="001710A4">
              <w:rPr>
                <w:sz w:val="20"/>
                <w:szCs w:val="20"/>
              </w:rPr>
              <w:t xml:space="preserve"> de </w:t>
            </w:r>
            <w:proofErr w:type="spellStart"/>
            <w:r w:rsidRPr="001710A4">
              <w:rPr>
                <w:sz w:val="20"/>
                <w:szCs w:val="20"/>
              </w:rPr>
              <w:t>bază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gramStart"/>
            <w:r w:rsidRPr="001710A4">
              <w:rPr>
                <w:sz w:val="20"/>
                <w:szCs w:val="20"/>
              </w:rPr>
              <w:t>a</w:t>
            </w:r>
            <w:proofErr w:type="gram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acestuia</w:t>
            </w:r>
            <w:proofErr w:type="spellEnd"/>
            <w:r w:rsidRPr="001710A4">
              <w:rPr>
                <w:sz w:val="20"/>
                <w:szCs w:val="20"/>
              </w:rPr>
              <w:t xml:space="preserve"> (de ex. Python/C++) </w:t>
            </w:r>
            <w:proofErr w:type="spellStart"/>
            <w:r w:rsidRPr="001710A4">
              <w:rPr>
                <w:sz w:val="20"/>
                <w:szCs w:val="20"/>
              </w:rPr>
              <w:t>și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utilizarea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comenzilor</w:t>
            </w:r>
            <w:proofErr w:type="spellEnd"/>
            <w:r w:rsidRPr="001710A4">
              <w:rPr>
                <w:sz w:val="20"/>
                <w:szCs w:val="20"/>
              </w:rPr>
              <w:t xml:space="preserve"> simple </w:t>
            </w:r>
            <w:proofErr w:type="spellStart"/>
            <w:r w:rsidRPr="001710A4">
              <w:rPr>
                <w:sz w:val="20"/>
                <w:szCs w:val="20"/>
              </w:rPr>
              <w:t>pentru</w:t>
            </w:r>
            <w:proofErr w:type="spellEnd"/>
            <w:r w:rsidRPr="001710A4">
              <w:rPr>
                <w:sz w:val="20"/>
                <w:szCs w:val="20"/>
              </w:rPr>
              <w:t xml:space="preserve"> a </w:t>
            </w:r>
            <w:proofErr w:type="spellStart"/>
            <w:r w:rsidRPr="001710A4">
              <w:rPr>
                <w:sz w:val="20"/>
                <w:szCs w:val="20"/>
              </w:rPr>
              <w:t>interacționa</w:t>
            </w:r>
            <w:proofErr w:type="spellEnd"/>
            <w:r w:rsidRPr="001710A4">
              <w:rPr>
                <w:sz w:val="20"/>
                <w:szCs w:val="20"/>
              </w:rPr>
              <w:t xml:space="preserve"> cu </w:t>
            </w:r>
            <w:proofErr w:type="spellStart"/>
            <w:r w:rsidRPr="001710A4">
              <w:rPr>
                <w:sz w:val="20"/>
                <w:szCs w:val="20"/>
              </w:rPr>
              <w:t>utilizatorul</w:t>
            </w:r>
            <w:proofErr w:type="spellEnd"/>
            <w:r w:rsidRPr="001710A4">
              <w:rPr>
                <w:sz w:val="20"/>
                <w:szCs w:val="20"/>
              </w:rPr>
              <w:t>.</w:t>
            </w:r>
          </w:p>
          <w:p w14:paraId="6B7F6414" w14:textId="77777777" w:rsidR="001710A4" w:rsidRDefault="001710A4" w:rsidP="001710A4">
            <w:pPr>
              <w:rPr>
                <w:sz w:val="20"/>
                <w:szCs w:val="20"/>
              </w:rPr>
            </w:pPr>
            <w:r w:rsidRPr="001710A4">
              <w:rPr>
                <w:sz w:val="20"/>
                <w:szCs w:val="20"/>
              </w:rPr>
              <w:t xml:space="preserve"> 3.2. </w:t>
            </w:r>
            <w:proofErr w:type="spellStart"/>
            <w:r w:rsidRPr="001710A4">
              <w:rPr>
                <w:sz w:val="20"/>
                <w:szCs w:val="20"/>
              </w:rPr>
              <w:t>Crearea</w:t>
            </w:r>
            <w:proofErr w:type="spellEnd"/>
            <w:r w:rsidRPr="001710A4">
              <w:rPr>
                <w:sz w:val="20"/>
                <w:szCs w:val="20"/>
              </w:rPr>
              <w:t xml:space="preserve"> de </w:t>
            </w:r>
            <w:proofErr w:type="spellStart"/>
            <w:r w:rsidRPr="001710A4">
              <w:rPr>
                <w:sz w:val="20"/>
                <w:szCs w:val="20"/>
              </w:rPr>
              <w:t>programe</w:t>
            </w:r>
            <w:proofErr w:type="spellEnd"/>
            <w:r w:rsidRPr="001710A4">
              <w:rPr>
                <w:sz w:val="20"/>
                <w:szCs w:val="20"/>
              </w:rPr>
              <w:t xml:space="preserve"> simple care </w:t>
            </w:r>
            <w:proofErr w:type="spellStart"/>
            <w:r w:rsidRPr="001710A4">
              <w:rPr>
                <w:sz w:val="20"/>
                <w:szCs w:val="20"/>
              </w:rPr>
              <w:t>rezolvă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probleme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elementare</w:t>
            </w:r>
            <w:proofErr w:type="spellEnd"/>
            <w:r w:rsidRPr="001710A4">
              <w:rPr>
                <w:sz w:val="20"/>
                <w:szCs w:val="20"/>
              </w:rPr>
              <w:t xml:space="preserve">, </w:t>
            </w:r>
            <w:proofErr w:type="spellStart"/>
            <w:r w:rsidRPr="001710A4">
              <w:rPr>
                <w:sz w:val="20"/>
                <w:szCs w:val="20"/>
              </w:rPr>
              <w:t>incluzând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operații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matematice</w:t>
            </w:r>
            <w:proofErr w:type="spellEnd"/>
            <w:r w:rsidRPr="001710A4">
              <w:rPr>
                <w:sz w:val="20"/>
                <w:szCs w:val="20"/>
              </w:rPr>
              <w:t xml:space="preserve">, </w:t>
            </w:r>
            <w:proofErr w:type="spellStart"/>
            <w:r w:rsidRPr="001710A4">
              <w:rPr>
                <w:sz w:val="20"/>
                <w:szCs w:val="20"/>
              </w:rPr>
              <w:t>afisare</w:t>
            </w:r>
            <w:proofErr w:type="spellEnd"/>
            <w:r w:rsidRPr="001710A4">
              <w:rPr>
                <w:sz w:val="20"/>
                <w:szCs w:val="20"/>
              </w:rPr>
              <w:t xml:space="preserve"> de </w:t>
            </w:r>
            <w:proofErr w:type="spellStart"/>
            <w:r w:rsidRPr="001710A4">
              <w:rPr>
                <w:sz w:val="20"/>
                <w:szCs w:val="20"/>
              </w:rPr>
              <w:t>mesaje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și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structurarea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datelor</w:t>
            </w:r>
            <w:proofErr w:type="spellEnd"/>
            <w:r w:rsidRPr="001710A4">
              <w:rPr>
                <w:sz w:val="20"/>
                <w:szCs w:val="20"/>
              </w:rPr>
              <w:t xml:space="preserve">. 3.3. </w:t>
            </w:r>
            <w:proofErr w:type="spellStart"/>
            <w:r w:rsidRPr="001710A4">
              <w:rPr>
                <w:sz w:val="20"/>
                <w:szCs w:val="20"/>
              </w:rPr>
              <w:t>Diagnosticarea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erorilor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comune</w:t>
            </w:r>
            <w:proofErr w:type="spellEnd"/>
            <w:r w:rsidRPr="001710A4">
              <w:rPr>
                <w:sz w:val="20"/>
                <w:szCs w:val="20"/>
              </w:rPr>
              <w:t xml:space="preserve"> de </w:t>
            </w:r>
            <w:proofErr w:type="spellStart"/>
            <w:r w:rsidRPr="001710A4">
              <w:rPr>
                <w:sz w:val="20"/>
                <w:szCs w:val="20"/>
              </w:rPr>
              <w:t>sintaxă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și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logică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în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lastRenderedPageBreak/>
              <w:t>programele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realizate</w:t>
            </w:r>
            <w:proofErr w:type="spellEnd"/>
            <w:r w:rsidRPr="001710A4">
              <w:rPr>
                <w:sz w:val="20"/>
                <w:szCs w:val="20"/>
              </w:rPr>
              <w:t xml:space="preserve">, </w:t>
            </w:r>
            <w:proofErr w:type="spellStart"/>
            <w:r w:rsidRPr="001710A4">
              <w:rPr>
                <w:sz w:val="20"/>
                <w:szCs w:val="20"/>
              </w:rPr>
              <w:t>folosind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instrumente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specifice</w:t>
            </w:r>
            <w:proofErr w:type="spellEnd"/>
            <w:r w:rsidRPr="001710A4">
              <w:rPr>
                <w:sz w:val="20"/>
                <w:szCs w:val="20"/>
              </w:rPr>
              <w:t xml:space="preserve"> de </w:t>
            </w:r>
            <w:proofErr w:type="spellStart"/>
            <w:r w:rsidRPr="001710A4">
              <w:rPr>
                <w:sz w:val="20"/>
                <w:szCs w:val="20"/>
              </w:rPr>
              <w:t>depanare</w:t>
            </w:r>
            <w:proofErr w:type="spellEnd"/>
            <w:r w:rsidRPr="001710A4">
              <w:rPr>
                <w:sz w:val="20"/>
                <w:szCs w:val="20"/>
              </w:rPr>
              <w:t xml:space="preserve"> (debugging). </w:t>
            </w:r>
          </w:p>
          <w:p w14:paraId="5AA66173" w14:textId="7973D355" w:rsidR="001710A4" w:rsidRPr="001710A4" w:rsidRDefault="001710A4" w:rsidP="001710A4">
            <w:pPr>
              <w:rPr>
                <w:sz w:val="20"/>
                <w:szCs w:val="20"/>
              </w:rPr>
            </w:pPr>
            <w:r w:rsidRPr="001710A4">
              <w:rPr>
                <w:sz w:val="20"/>
                <w:szCs w:val="20"/>
              </w:rPr>
              <w:t xml:space="preserve">3.4. </w:t>
            </w:r>
            <w:proofErr w:type="spellStart"/>
            <w:r w:rsidRPr="001710A4">
              <w:rPr>
                <w:sz w:val="20"/>
                <w:szCs w:val="20"/>
              </w:rPr>
              <w:t>Adăugarea</w:t>
            </w:r>
            <w:proofErr w:type="spellEnd"/>
            <w:r w:rsidRPr="001710A4">
              <w:rPr>
                <w:sz w:val="20"/>
                <w:szCs w:val="20"/>
              </w:rPr>
              <w:t xml:space="preserve"> de </w:t>
            </w:r>
            <w:proofErr w:type="spellStart"/>
            <w:r w:rsidRPr="001710A4">
              <w:rPr>
                <w:sz w:val="20"/>
                <w:szCs w:val="20"/>
              </w:rPr>
              <w:t>comentarii</w:t>
            </w:r>
            <w:proofErr w:type="spellEnd"/>
            <w:r w:rsidRPr="001710A4">
              <w:rPr>
                <w:sz w:val="20"/>
                <w:szCs w:val="20"/>
              </w:rPr>
              <w:t xml:space="preserve"> explicative </w:t>
            </w:r>
            <w:proofErr w:type="spellStart"/>
            <w:r w:rsidRPr="001710A4">
              <w:rPr>
                <w:sz w:val="20"/>
                <w:szCs w:val="20"/>
              </w:rPr>
              <w:t>în</w:t>
            </w:r>
            <w:proofErr w:type="spellEnd"/>
            <w:r w:rsidRPr="001710A4">
              <w:rPr>
                <w:sz w:val="20"/>
                <w:szCs w:val="20"/>
              </w:rPr>
              <w:t xml:space="preserve"> cod </w:t>
            </w:r>
            <w:proofErr w:type="spellStart"/>
            <w:r w:rsidRPr="001710A4">
              <w:rPr>
                <w:sz w:val="20"/>
                <w:szCs w:val="20"/>
              </w:rPr>
              <w:t>pentru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gramStart"/>
            <w:r w:rsidRPr="001710A4">
              <w:rPr>
                <w:sz w:val="20"/>
                <w:szCs w:val="20"/>
              </w:rPr>
              <w:t>a</w:t>
            </w:r>
            <w:proofErr w:type="gram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asigura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claritatea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și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întreținerea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ușoară</w:t>
            </w:r>
            <w:proofErr w:type="spellEnd"/>
            <w:r w:rsidRPr="001710A4">
              <w:rPr>
                <w:sz w:val="20"/>
                <w:szCs w:val="20"/>
              </w:rPr>
              <w:t xml:space="preserve"> a </w:t>
            </w:r>
            <w:proofErr w:type="spellStart"/>
            <w:r w:rsidRPr="001710A4">
              <w:rPr>
                <w:sz w:val="20"/>
                <w:szCs w:val="20"/>
              </w:rPr>
              <w:t>programelor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scrise</w:t>
            </w:r>
            <w:proofErr w:type="spellEnd"/>
            <w:r w:rsidRPr="001710A4">
              <w:rPr>
                <w:sz w:val="20"/>
                <w:szCs w:val="20"/>
              </w:rPr>
              <w:t>.</w:t>
            </w:r>
          </w:p>
          <w:p w14:paraId="6BAB1EA0" w14:textId="77777777" w:rsidR="00144250" w:rsidRPr="00D85372" w:rsidRDefault="00144250" w:rsidP="00144250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31331D72" w14:textId="77777777" w:rsidR="001710A4" w:rsidRPr="001710A4" w:rsidRDefault="001710A4" w:rsidP="001710A4">
            <w:pPr>
              <w:rPr>
                <w:sz w:val="20"/>
                <w:szCs w:val="20"/>
              </w:rPr>
            </w:pPr>
            <w:proofErr w:type="spellStart"/>
            <w:r w:rsidRPr="001710A4">
              <w:rPr>
                <w:sz w:val="20"/>
                <w:szCs w:val="20"/>
              </w:rPr>
              <w:lastRenderedPageBreak/>
              <w:t>Introducere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în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limbajele</w:t>
            </w:r>
            <w:proofErr w:type="spellEnd"/>
            <w:r w:rsidRPr="001710A4">
              <w:rPr>
                <w:sz w:val="20"/>
                <w:szCs w:val="20"/>
              </w:rPr>
              <w:t xml:space="preserve"> de </w:t>
            </w:r>
            <w:proofErr w:type="spellStart"/>
            <w:r w:rsidRPr="001710A4">
              <w:rPr>
                <w:sz w:val="20"/>
                <w:szCs w:val="20"/>
              </w:rPr>
              <w:t>programare</w:t>
            </w:r>
            <w:proofErr w:type="spellEnd"/>
            <w:r w:rsidRPr="001710A4">
              <w:rPr>
                <w:sz w:val="20"/>
                <w:szCs w:val="20"/>
              </w:rPr>
              <w:t xml:space="preserve">: </w:t>
            </w:r>
            <w:proofErr w:type="spellStart"/>
            <w:r w:rsidRPr="001710A4">
              <w:rPr>
                <w:sz w:val="20"/>
                <w:szCs w:val="20"/>
              </w:rPr>
              <w:t>clasificație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și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exemple</w:t>
            </w:r>
            <w:proofErr w:type="spellEnd"/>
            <w:r w:rsidRPr="001710A4">
              <w:rPr>
                <w:sz w:val="20"/>
                <w:szCs w:val="20"/>
              </w:rPr>
              <w:t>.</w:t>
            </w:r>
          </w:p>
          <w:p w14:paraId="11CD262C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162D2382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19581502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789BF559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5DACF9D6" w14:textId="21CBC469" w:rsidR="001710A4" w:rsidRDefault="001710A4" w:rsidP="001710A4">
            <w:pPr>
              <w:rPr>
                <w:sz w:val="20"/>
                <w:szCs w:val="20"/>
              </w:rPr>
            </w:pPr>
          </w:p>
          <w:p w14:paraId="31F46C83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10FD6A78" w14:textId="4FF981C6" w:rsidR="001710A4" w:rsidRPr="001710A4" w:rsidRDefault="001710A4" w:rsidP="001710A4">
            <w:pPr>
              <w:rPr>
                <w:sz w:val="20"/>
                <w:szCs w:val="20"/>
              </w:rPr>
            </w:pPr>
            <w:proofErr w:type="spellStart"/>
            <w:r w:rsidRPr="001710A4">
              <w:rPr>
                <w:sz w:val="20"/>
                <w:szCs w:val="20"/>
              </w:rPr>
              <w:t>Structura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unui</w:t>
            </w:r>
            <w:proofErr w:type="spellEnd"/>
            <w:r w:rsidRPr="001710A4">
              <w:rPr>
                <w:sz w:val="20"/>
                <w:szCs w:val="20"/>
              </w:rPr>
              <w:t xml:space="preserve"> program </w:t>
            </w:r>
            <w:proofErr w:type="spellStart"/>
            <w:r w:rsidRPr="001710A4">
              <w:rPr>
                <w:sz w:val="20"/>
                <w:szCs w:val="20"/>
              </w:rPr>
              <w:t>simplu</w:t>
            </w:r>
            <w:proofErr w:type="spellEnd"/>
            <w:r w:rsidRPr="001710A4">
              <w:rPr>
                <w:sz w:val="20"/>
                <w:szCs w:val="20"/>
              </w:rPr>
              <w:t xml:space="preserve">: </w:t>
            </w:r>
            <w:proofErr w:type="spellStart"/>
            <w:r w:rsidRPr="001710A4">
              <w:rPr>
                <w:sz w:val="20"/>
                <w:szCs w:val="20"/>
              </w:rPr>
              <w:t>instrucțiuni</w:t>
            </w:r>
            <w:proofErr w:type="spellEnd"/>
            <w:r w:rsidRPr="001710A4">
              <w:rPr>
                <w:sz w:val="20"/>
                <w:szCs w:val="20"/>
              </w:rPr>
              <w:t xml:space="preserve">, </w:t>
            </w:r>
            <w:proofErr w:type="spellStart"/>
            <w:r w:rsidRPr="001710A4">
              <w:rPr>
                <w:sz w:val="20"/>
                <w:szCs w:val="20"/>
              </w:rPr>
              <w:t>funcții</w:t>
            </w:r>
            <w:proofErr w:type="spellEnd"/>
            <w:r w:rsidRPr="001710A4">
              <w:rPr>
                <w:sz w:val="20"/>
                <w:szCs w:val="20"/>
              </w:rPr>
              <w:t xml:space="preserve">, </w:t>
            </w:r>
            <w:proofErr w:type="spellStart"/>
            <w:r w:rsidRPr="001710A4">
              <w:rPr>
                <w:sz w:val="20"/>
                <w:szCs w:val="20"/>
              </w:rPr>
              <w:t>blocuri</w:t>
            </w:r>
            <w:proofErr w:type="spellEnd"/>
            <w:r w:rsidRPr="001710A4">
              <w:rPr>
                <w:sz w:val="20"/>
                <w:szCs w:val="20"/>
              </w:rPr>
              <w:t xml:space="preserve"> de cod.</w:t>
            </w:r>
          </w:p>
          <w:p w14:paraId="055E5057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4D639280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69D35190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0982D908" w14:textId="213AADD0" w:rsidR="001710A4" w:rsidRPr="001710A4" w:rsidRDefault="001710A4" w:rsidP="001710A4">
            <w:pPr>
              <w:rPr>
                <w:sz w:val="20"/>
                <w:szCs w:val="20"/>
              </w:rPr>
            </w:pPr>
            <w:proofErr w:type="spellStart"/>
            <w:r w:rsidRPr="001710A4">
              <w:rPr>
                <w:sz w:val="20"/>
                <w:szCs w:val="20"/>
              </w:rPr>
              <w:t>Operatori</w:t>
            </w:r>
            <w:proofErr w:type="spellEnd"/>
            <w:r w:rsidRPr="001710A4">
              <w:rPr>
                <w:sz w:val="20"/>
                <w:szCs w:val="20"/>
              </w:rPr>
              <w:t xml:space="preserve">: </w:t>
            </w:r>
            <w:proofErr w:type="spellStart"/>
            <w:r w:rsidRPr="001710A4">
              <w:rPr>
                <w:sz w:val="20"/>
                <w:szCs w:val="20"/>
              </w:rPr>
              <w:t>aritmetici</w:t>
            </w:r>
            <w:proofErr w:type="spellEnd"/>
            <w:r w:rsidRPr="001710A4">
              <w:rPr>
                <w:sz w:val="20"/>
                <w:szCs w:val="20"/>
              </w:rPr>
              <w:t xml:space="preserve">, </w:t>
            </w:r>
            <w:proofErr w:type="spellStart"/>
            <w:r w:rsidRPr="001710A4">
              <w:rPr>
                <w:sz w:val="20"/>
                <w:szCs w:val="20"/>
              </w:rPr>
              <w:t>logici</w:t>
            </w:r>
            <w:proofErr w:type="spellEnd"/>
            <w:r w:rsidRPr="001710A4">
              <w:rPr>
                <w:sz w:val="20"/>
                <w:szCs w:val="20"/>
              </w:rPr>
              <w:t xml:space="preserve">, </w:t>
            </w:r>
            <w:proofErr w:type="spellStart"/>
            <w:r w:rsidRPr="001710A4">
              <w:rPr>
                <w:sz w:val="20"/>
                <w:szCs w:val="20"/>
              </w:rPr>
              <w:t>relaționali</w:t>
            </w:r>
            <w:proofErr w:type="spellEnd"/>
            <w:r w:rsidRPr="001710A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lastRenderedPageBreak/>
              <w:t>Controlul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erorilor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și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depanarea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codului</w:t>
            </w:r>
            <w:proofErr w:type="spellEnd"/>
            <w:r w:rsidRPr="001710A4">
              <w:rPr>
                <w:sz w:val="20"/>
                <w:szCs w:val="20"/>
              </w:rPr>
              <w:t>.</w:t>
            </w:r>
          </w:p>
          <w:p w14:paraId="1CBFABE9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36FE0F61" w14:textId="77777777" w:rsidR="001710A4" w:rsidRDefault="001710A4" w:rsidP="001710A4">
            <w:pPr>
              <w:rPr>
                <w:sz w:val="20"/>
                <w:szCs w:val="20"/>
              </w:rPr>
            </w:pPr>
          </w:p>
          <w:p w14:paraId="7BCCB78F" w14:textId="0032C6B7" w:rsidR="001710A4" w:rsidRPr="001710A4" w:rsidRDefault="001710A4" w:rsidP="001710A4">
            <w:pPr>
              <w:rPr>
                <w:sz w:val="20"/>
                <w:szCs w:val="20"/>
              </w:rPr>
            </w:pPr>
            <w:proofErr w:type="spellStart"/>
            <w:r w:rsidRPr="001710A4">
              <w:rPr>
                <w:sz w:val="20"/>
                <w:szCs w:val="20"/>
              </w:rPr>
              <w:t>Exemple</w:t>
            </w:r>
            <w:proofErr w:type="spellEnd"/>
            <w:r w:rsidRPr="001710A4">
              <w:rPr>
                <w:sz w:val="20"/>
                <w:szCs w:val="20"/>
              </w:rPr>
              <w:t xml:space="preserve"> de </w:t>
            </w:r>
            <w:proofErr w:type="spellStart"/>
            <w:r w:rsidRPr="001710A4">
              <w:rPr>
                <w:sz w:val="20"/>
                <w:szCs w:val="20"/>
              </w:rPr>
              <w:t>probleme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rezolvate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în</w:t>
            </w:r>
            <w:proofErr w:type="spellEnd"/>
            <w:r w:rsidRPr="001710A4">
              <w:rPr>
                <w:sz w:val="20"/>
                <w:szCs w:val="20"/>
              </w:rPr>
              <w:t xml:space="preserve"> Python/C++: </w:t>
            </w:r>
            <w:proofErr w:type="spellStart"/>
            <w:r w:rsidRPr="001710A4">
              <w:rPr>
                <w:sz w:val="20"/>
                <w:szCs w:val="20"/>
              </w:rPr>
              <w:t>afișarea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unui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mesaj</w:t>
            </w:r>
            <w:proofErr w:type="spellEnd"/>
            <w:r w:rsidRPr="001710A4">
              <w:rPr>
                <w:sz w:val="20"/>
                <w:szCs w:val="20"/>
              </w:rPr>
              <w:t xml:space="preserve">, </w:t>
            </w:r>
            <w:proofErr w:type="spellStart"/>
            <w:r w:rsidRPr="001710A4">
              <w:rPr>
                <w:sz w:val="20"/>
                <w:szCs w:val="20"/>
              </w:rPr>
              <w:t>calcularea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ariei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unui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triunghi</w:t>
            </w:r>
            <w:proofErr w:type="spellEnd"/>
            <w:r w:rsidRPr="001710A4">
              <w:rPr>
                <w:sz w:val="20"/>
                <w:szCs w:val="20"/>
              </w:rPr>
              <w:t>.</w:t>
            </w:r>
          </w:p>
          <w:p w14:paraId="1EC2C654" w14:textId="77777777" w:rsidR="00144250" w:rsidRPr="00D85372" w:rsidRDefault="00144250" w:rsidP="001710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 w14:paraId="7BB4A8D7" w14:textId="77777777" w:rsidR="00144250" w:rsidRDefault="00144250" w:rsidP="001710A4">
            <w:pPr>
              <w:jc w:val="center"/>
              <w:rPr>
                <w:b/>
                <w:bCs/>
              </w:rPr>
            </w:pPr>
          </w:p>
          <w:p w14:paraId="09DB46B2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31187FD" w14:textId="77777777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BC041F7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122898D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1809736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61A430B0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C486851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CF57572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6F75A53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B460F2C" w14:textId="77777777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5706309C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0E4DC876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971EC3B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70EE406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8EB8D8B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68A62D6C" w14:textId="67DC2F51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34393B52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35BEEA7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D0913E7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E2E6438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2C508BC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9E3389F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13F5511" w14:textId="577A4DC6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2" w:type="dxa"/>
          </w:tcPr>
          <w:p w14:paraId="399B5650" w14:textId="77777777" w:rsidR="00144250" w:rsidRDefault="00144250" w:rsidP="001710A4">
            <w:pPr>
              <w:jc w:val="center"/>
              <w:rPr>
                <w:b/>
                <w:bCs/>
              </w:rPr>
            </w:pPr>
          </w:p>
          <w:p w14:paraId="3470EA7B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746E743" w14:textId="77777777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S11</w:t>
            </w:r>
          </w:p>
          <w:p w14:paraId="5BF51D1D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A63E664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B370003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541ECAE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EC3F061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0385C5E9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0BF4A4D6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DA83507" w14:textId="6EF89204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S12</w:t>
            </w:r>
          </w:p>
          <w:p w14:paraId="02492941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C436713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FF82271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05368933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09073A93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EB33EC2" w14:textId="03CA05DE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S13-S14</w:t>
            </w:r>
          </w:p>
          <w:p w14:paraId="27008C84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45B34914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566A5239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61C7304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231A1CAB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661A3963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1E1F41AA" w14:textId="780DD376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S14-S15</w:t>
            </w:r>
          </w:p>
          <w:p w14:paraId="5EC10815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65AF2AC4" w14:textId="36279AA3" w:rsidR="001710A4" w:rsidRDefault="001710A4" w:rsidP="001710A4">
            <w:pPr>
              <w:jc w:val="center"/>
              <w:rPr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14:paraId="0C0886E2" w14:textId="77777777" w:rsidR="00144250" w:rsidRDefault="00144250" w:rsidP="00144250">
            <w:pPr>
              <w:rPr>
                <w:b/>
                <w:bCs/>
              </w:rPr>
            </w:pPr>
          </w:p>
        </w:tc>
      </w:tr>
      <w:tr w:rsidR="00144250" w14:paraId="4C5A4266" w14:textId="77777777" w:rsidTr="001710A4">
        <w:trPr>
          <w:trHeight w:val="771"/>
        </w:trPr>
        <w:tc>
          <w:tcPr>
            <w:tcW w:w="1515" w:type="dxa"/>
            <w:vAlign w:val="center"/>
          </w:tcPr>
          <w:p w14:paraId="0ABFE8A7" w14:textId="77777777" w:rsidR="001710A4" w:rsidRPr="001710A4" w:rsidRDefault="001710A4" w:rsidP="001710A4">
            <w:pPr>
              <w:jc w:val="center"/>
              <w:rPr>
                <w:b/>
                <w:bCs/>
              </w:rPr>
            </w:pPr>
            <w:proofErr w:type="spellStart"/>
            <w:r w:rsidRPr="001710A4">
              <w:rPr>
                <w:b/>
                <w:bCs/>
              </w:rPr>
              <w:t>Evaluare</w:t>
            </w:r>
            <w:proofErr w:type="spellEnd"/>
            <w:r w:rsidRPr="001710A4">
              <w:rPr>
                <w:b/>
                <w:bCs/>
              </w:rPr>
              <w:t xml:space="preserve"> </w:t>
            </w:r>
            <w:proofErr w:type="spellStart"/>
            <w:r w:rsidRPr="001710A4">
              <w:rPr>
                <w:b/>
                <w:bCs/>
              </w:rPr>
              <w:t>semestrială</w:t>
            </w:r>
            <w:proofErr w:type="spellEnd"/>
            <w:r w:rsidRPr="001710A4">
              <w:rPr>
                <w:b/>
                <w:bCs/>
              </w:rPr>
              <w:t xml:space="preserve"> (2 ore)</w:t>
            </w:r>
          </w:p>
          <w:p w14:paraId="1EFEA23D" w14:textId="77777777" w:rsidR="00144250" w:rsidRDefault="00144250" w:rsidP="00144250">
            <w:pPr>
              <w:jc w:val="center"/>
              <w:rPr>
                <w:b/>
                <w:bCs/>
              </w:rPr>
            </w:pPr>
          </w:p>
        </w:tc>
        <w:tc>
          <w:tcPr>
            <w:tcW w:w="2174" w:type="dxa"/>
            <w:vAlign w:val="center"/>
          </w:tcPr>
          <w:p w14:paraId="29A2BADB" w14:textId="77777777" w:rsidR="00144250" w:rsidRPr="00D85372" w:rsidRDefault="00144250" w:rsidP="00144250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32FC97A2" w14:textId="77777777" w:rsidR="001710A4" w:rsidRPr="001710A4" w:rsidRDefault="001710A4" w:rsidP="001710A4">
            <w:pPr>
              <w:rPr>
                <w:sz w:val="20"/>
                <w:szCs w:val="20"/>
              </w:rPr>
            </w:pPr>
            <w:proofErr w:type="spellStart"/>
            <w:r w:rsidRPr="001710A4">
              <w:rPr>
                <w:sz w:val="20"/>
                <w:szCs w:val="20"/>
              </w:rPr>
              <w:t>Lucrare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scrisă</w:t>
            </w:r>
            <w:proofErr w:type="spellEnd"/>
            <w:r w:rsidRPr="001710A4">
              <w:rPr>
                <w:sz w:val="20"/>
                <w:szCs w:val="20"/>
              </w:rPr>
              <w:t xml:space="preserve"> care include </w:t>
            </w:r>
            <w:proofErr w:type="spellStart"/>
            <w:r w:rsidRPr="001710A4">
              <w:rPr>
                <w:sz w:val="20"/>
                <w:szCs w:val="20"/>
              </w:rPr>
              <w:t>probleme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teoretice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și</w:t>
            </w:r>
            <w:proofErr w:type="spellEnd"/>
            <w:r w:rsidRPr="001710A4">
              <w:rPr>
                <w:sz w:val="20"/>
                <w:szCs w:val="20"/>
              </w:rPr>
              <w:t xml:space="preserve"> practice din </w:t>
            </w:r>
            <w:proofErr w:type="spellStart"/>
            <w:r w:rsidRPr="001710A4">
              <w:rPr>
                <w:sz w:val="20"/>
                <w:szCs w:val="20"/>
              </w:rPr>
              <w:t>unitățile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studiate</w:t>
            </w:r>
            <w:proofErr w:type="spellEnd"/>
            <w:r w:rsidRPr="001710A4">
              <w:rPr>
                <w:sz w:val="20"/>
                <w:szCs w:val="20"/>
              </w:rPr>
              <w:t>.</w:t>
            </w:r>
          </w:p>
          <w:p w14:paraId="62E71BFA" w14:textId="77777777" w:rsidR="00144250" w:rsidRPr="00D85372" w:rsidRDefault="00144250" w:rsidP="001710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 w14:paraId="26877231" w14:textId="77777777" w:rsidR="001710A4" w:rsidRDefault="001710A4" w:rsidP="001710A4">
            <w:pPr>
              <w:rPr>
                <w:b/>
                <w:bCs/>
              </w:rPr>
            </w:pPr>
          </w:p>
          <w:p w14:paraId="57293D68" w14:textId="35348F81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2" w:type="dxa"/>
          </w:tcPr>
          <w:p w14:paraId="3A34B22D" w14:textId="77777777" w:rsidR="001710A4" w:rsidRDefault="001710A4" w:rsidP="001710A4">
            <w:pPr>
              <w:rPr>
                <w:b/>
                <w:bCs/>
              </w:rPr>
            </w:pPr>
          </w:p>
          <w:p w14:paraId="642594B9" w14:textId="4E868287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S16</w:t>
            </w:r>
          </w:p>
        </w:tc>
        <w:tc>
          <w:tcPr>
            <w:tcW w:w="845" w:type="dxa"/>
            <w:vAlign w:val="center"/>
          </w:tcPr>
          <w:p w14:paraId="10C76429" w14:textId="77777777" w:rsidR="00144250" w:rsidRDefault="00144250" w:rsidP="00144250">
            <w:pPr>
              <w:rPr>
                <w:b/>
                <w:bCs/>
              </w:rPr>
            </w:pPr>
          </w:p>
        </w:tc>
      </w:tr>
      <w:tr w:rsidR="00144250" w14:paraId="122619BE" w14:textId="77777777" w:rsidTr="001710A4">
        <w:trPr>
          <w:trHeight w:val="790"/>
        </w:trPr>
        <w:tc>
          <w:tcPr>
            <w:tcW w:w="1515" w:type="dxa"/>
            <w:vAlign w:val="center"/>
          </w:tcPr>
          <w:p w14:paraId="0504847E" w14:textId="77777777" w:rsidR="001710A4" w:rsidRPr="001710A4" w:rsidRDefault="001710A4" w:rsidP="001710A4">
            <w:pPr>
              <w:jc w:val="center"/>
              <w:rPr>
                <w:b/>
                <w:bCs/>
              </w:rPr>
            </w:pPr>
            <w:proofErr w:type="spellStart"/>
            <w:r w:rsidRPr="001710A4">
              <w:rPr>
                <w:b/>
                <w:bCs/>
              </w:rPr>
              <w:t>Recapitulare</w:t>
            </w:r>
            <w:proofErr w:type="spellEnd"/>
            <w:r w:rsidRPr="001710A4">
              <w:rPr>
                <w:b/>
                <w:bCs/>
              </w:rPr>
              <w:t xml:space="preserve"> </w:t>
            </w:r>
            <w:proofErr w:type="spellStart"/>
            <w:r w:rsidRPr="001710A4">
              <w:rPr>
                <w:b/>
                <w:bCs/>
              </w:rPr>
              <w:t>și</w:t>
            </w:r>
            <w:proofErr w:type="spellEnd"/>
            <w:r w:rsidRPr="001710A4">
              <w:rPr>
                <w:b/>
                <w:bCs/>
              </w:rPr>
              <w:t xml:space="preserve"> </w:t>
            </w:r>
            <w:proofErr w:type="spellStart"/>
            <w:r w:rsidRPr="001710A4">
              <w:rPr>
                <w:b/>
                <w:bCs/>
              </w:rPr>
              <w:t>consolidare</w:t>
            </w:r>
            <w:proofErr w:type="spellEnd"/>
            <w:r w:rsidRPr="001710A4">
              <w:rPr>
                <w:b/>
                <w:bCs/>
              </w:rPr>
              <w:t xml:space="preserve"> (2 ore)</w:t>
            </w:r>
          </w:p>
          <w:p w14:paraId="3DB2242A" w14:textId="77777777" w:rsidR="00144250" w:rsidRDefault="00144250" w:rsidP="00144250">
            <w:pPr>
              <w:jc w:val="center"/>
              <w:rPr>
                <w:b/>
                <w:bCs/>
              </w:rPr>
            </w:pPr>
          </w:p>
        </w:tc>
        <w:tc>
          <w:tcPr>
            <w:tcW w:w="2174" w:type="dxa"/>
            <w:vAlign w:val="center"/>
          </w:tcPr>
          <w:p w14:paraId="76222251" w14:textId="77777777" w:rsidR="00144250" w:rsidRPr="00D85372" w:rsidRDefault="00144250" w:rsidP="00144250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09BEC388" w14:textId="77777777" w:rsidR="001710A4" w:rsidRDefault="001710A4" w:rsidP="001710A4">
            <w:pPr>
              <w:jc w:val="center"/>
              <w:rPr>
                <w:sz w:val="20"/>
                <w:szCs w:val="20"/>
              </w:rPr>
            </w:pPr>
          </w:p>
          <w:p w14:paraId="168B6D12" w14:textId="114B1DB1" w:rsidR="00144250" w:rsidRPr="00D85372" w:rsidRDefault="001710A4" w:rsidP="001710A4">
            <w:pPr>
              <w:jc w:val="center"/>
              <w:rPr>
                <w:sz w:val="20"/>
                <w:szCs w:val="20"/>
              </w:rPr>
            </w:pPr>
            <w:proofErr w:type="spellStart"/>
            <w:r w:rsidRPr="001710A4">
              <w:rPr>
                <w:sz w:val="20"/>
                <w:szCs w:val="20"/>
              </w:rPr>
              <w:t>Consolidarea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cunoștințelor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prin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exerciții</w:t>
            </w:r>
            <w:proofErr w:type="spellEnd"/>
            <w:r w:rsidRPr="001710A4">
              <w:rPr>
                <w:sz w:val="20"/>
                <w:szCs w:val="20"/>
              </w:rPr>
              <w:t xml:space="preserve"> practice </w:t>
            </w:r>
            <w:proofErr w:type="spellStart"/>
            <w:r w:rsidRPr="001710A4">
              <w:rPr>
                <w:sz w:val="20"/>
                <w:szCs w:val="20"/>
              </w:rPr>
              <w:t>și</w:t>
            </w:r>
            <w:proofErr w:type="spellEnd"/>
            <w:r w:rsidRPr="001710A4">
              <w:rPr>
                <w:sz w:val="20"/>
                <w:szCs w:val="20"/>
              </w:rPr>
              <w:t xml:space="preserve"> </w:t>
            </w:r>
            <w:proofErr w:type="spellStart"/>
            <w:r w:rsidRPr="001710A4">
              <w:rPr>
                <w:sz w:val="20"/>
                <w:szCs w:val="20"/>
              </w:rPr>
              <w:t>discuții</w:t>
            </w:r>
            <w:proofErr w:type="spellEnd"/>
            <w:r w:rsidRPr="001710A4">
              <w:rPr>
                <w:sz w:val="20"/>
                <w:szCs w:val="20"/>
              </w:rPr>
              <w:t xml:space="preserve"> interactive.</w:t>
            </w:r>
          </w:p>
        </w:tc>
        <w:tc>
          <w:tcPr>
            <w:tcW w:w="714" w:type="dxa"/>
          </w:tcPr>
          <w:p w14:paraId="2F9E11F6" w14:textId="77777777" w:rsidR="00144250" w:rsidRDefault="00144250" w:rsidP="001710A4">
            <w:pPr>
              <w:jc w:val="center"/>
              <w:rPr>
                <w:b/>
                <w:bCs/>
              </w:rPr>
            </w:pPr>
          </w:p>
          <w:p w14:paraId="220AB606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7DE417E3" w14:textId="0FF5C0BA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2" w:type="dxa"/>
          </w:tcPr>
          <w:p w14:paraId="55C0833E" w14:textId="77777777" w:rsidR="00144250" w:rsidRDefault="00144250" w:rsidP="001710A4">
            <w:pPr>
              <w:jc w:val="center"/>
              <w:rPr>
                <w:b/>
                <w:bCs/>
              </w:rPr>
            </w:pPr>
          </w:p>
          <w:p w14:paraId="6F1EFC26" w14:textId="77777777" w:rsidR="001710A4" w:rsidRDefault="001710A4" w:rsidP="001710A4">
            <w:pPr>
              <w:jc w:val="center"/>
              <w:rPr>
                <w:b/>
                <w:bCs/>
              </w:rPr>
            </w:pPr>
          </w:p>
          <w:p w14:paraId="32756331" w14:textId="7640854B" w:rsidR="001710A4" w:rsidRDefault="001710A4" w:rsidP="00171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S17</w:t>
            </w:r>
          </w:p>
        </w:tc>
        <w:tc>
          <w:tcPr>
            <w:tcW w:w="845" w:type="dxa"/>
            <w:vAlign w:val="center"/>
          </w:tcPr>
          <w:p w14:paraId="5C6B0EDD" w14:textId="77777777" w:rsidR="00144250" w:rsidRDefault="00144250" w:rsidP="00144250">
            <w:pPr>
              <w:rPr>
                <w:b/>
                <w:bCs/>
              </w:rPr>
            </w:pPr>
          </w:p>
        </w:tc>
      </w:tr>
    </w:tbl>
    <w:p w14:paraId="7099EC4B" w14:textId="77777777" w:rsidR="00144250" w:rsidRDefault="00144250" w:rsidP="00144250">
      <w:pPr>
        <w:spacing w:after="0"/>
        <w:rPr>
          <w:b/>
          <w:bCs/>
        </w:rPr>
      </w:pPr>
    </w:p>
    <w:p w14:paraId="05EF933F" w14:textId="77777777" w:rsidR="001710A4" w:rsidRDefault="001710A4" w:rsidP="00144250">
      <w:pPr>
        <w:spacing w:after="0"/>
        <w:rPr>
          <w:b/>
          <w:bCs/>
        </w:rPr>
      </w:pPr>
    </w:p>
    <w:p w14:paraId="76C537DB" w14:textId="77777777" w:rsidR="001710A4" w:rsidRPr="00144250" w:rsidRDefault="001710A4" w:rsidP="001710A4">
      <w:pPr>
        <w:spacing w:after="0"/>
        <w:rPr>
          <w:b/>
          <w:bCs/>
          <w:sz w:val="22"/>
          <w:szCs w:val="22"/>
        </w:rPr>
      </w:pPr>
      <w:proofErr w:type="spellStart"/>
      <w:r w:rsidRPr="00144250">
        <w:rPr>
          <w:b/>
          <w:bCs/>
          <w:sz w:val="22"/>
          <w:szCs w:val="22"/>
        </w:rPr>
        <w:t>Clasa</w:t>
      </w:r>
      <w:proofErr w:type="spellEnd"/>
      <w:r w:rsidRPr="00144250">
        <w:rPr>
          <w:b/>
          <w:bCs/>
          <w:sz w:val="22"/>
          <w:szCs w:val="22"/>
        </w:rPr>
        <w:t xml:space="preserve">: </w:t>
      </w:r>
      <w:proofErr w:type="gramStart"/>
      <w:r w:rsidRPr="00144250">
        <w:rPr>
          <w:b/>
          <w:bCs/>
          <w:sz w:val="22"/>
          <w:szCs w:val="22"/>
        </w:rPr>
        <w:t>a</w:t>
      </w:r>
      <w:proofErr w:type="gramEnd"/>
      <w:r w:rsidRPr="00144250">
        <w:rPr>
          <w:b/>
          <w:bCs/>
          <w:sz w:val="22"/>
          <w:szCs w:val="22"/>
        </w:rPr>
        <w:t xml:space="preserve"> I</w:t>
      </w:r>
      <w:r>
        <w:rPr>
          <w:b/>
          <w:bCs/>
          <w:sz w:val="22"/>
          <w:szCs w:val="22"/>
        </w:rPr>
        <w:t>X</w:t>
      </w:r>
      <w:r w:rsidRPr="00144250">
        <w:rPr>
          <w:b/>
          <w:bCs/>
          <w:sz w:val="22"/>
          <w:szCs w:val="22"/>
        </w:rPr>
        <w:t xml:space="preserve"> - a </w:t>
      </w:r>
    </w:p>
    <w:p w14:paraId="03AD823B" w14:textId="3269BA7F" w:rsidR="00ED631E" w:rsidRDefault="001710A4" w:rsidP="001710A4">
      <w:pPr>
        <w:spacing w:after="0"/>
        <w:rPr>
          <w:sz w:val="22"/>
          <w:szCs w:val="22"/>
        </w:rPr>
      </w:pPr>
      <w:r w:rsidRPr="00144250">
        <w:rPr>
          <w:sz w:val="22"/>
          <w:szCs w:val="22"/>
        </w:rPr>
        <w:t xml:space="preserve">Nr. </w:t>
      </w:r>
      <w:proofErr w:type="spellStart"/>
      <w:r w:rsidRPr="00144250">
        <w:rPr>
          <w:sz w:val="22"/>
          <w:szCs w:val="22"/>
        </w:rPr>
        <w:t>săptămâni</w:t>
      </w:r>
      <w:proofErr w:type="spellEnd"/>
      <w:r w:rsidRPr="00144250">
        <w:rPr>
          <w:sz w:val="22"/>
          <w:szCs w:val="22"/>
        </w:rPr>
        <w:t>: 1</w:t>
      </w:r>
      <w:r w:rsidRPr="001710A4">
        <w:rPr>
          <w:sz w:val="22"/>
          <w:szCs w:val="22"/>
        </w:rPr>
        <w:t>7(1</w:t>
      </w:r>
      <w:r w:rsidR="00ED631E">
        <w:rPr>
          <w:sz w:val="22"/>
          <w:szCs w:val="22"/>
        </w:rPr>
        <w:t>5</w:t>
      </w:r>
      <w:r w:rsidRPr="001710A4">
        <w:rPr>
          <w:sz w:val="22"/>
          <w:szCs w:val="22"/>
        </w:rPr>
        <w:t xml:space="preserve"> + 1scoala </w:t>
      </w:r>
      <w:proofErr w:type="spellStart"/>
      <w:r w:rsidRPr="001710A4">
        <w:rPr>
          <w:sz w:val="22"/>
          <w:szCs w:val="22"/>
        </w:rPr>
        <w:t>altfel</w:t>
      </w:r>
      <w:proofErr w:type="spellEnd"/>
      <w:r w:rsidR="00ED631E">
        <w:rPr>
          <w:sz w:val="22"/>
          <w:szCs w:val="22"/>
        </w:rPr>
        <w:t xml:space="preserve"> +1saptamana </w:t>
      </w:r>
      <w:proofErr w:type="spellStart"/>
      <w:r w:rsidR="00ED631E">
        <w:rPr>
          <w:sz w:val="22"/>
          <w:szCs w:val="22"/>
        </w:rPr>
        <w:t>verde</w:t>
      </w:r>
      <w:proofErr w:type="spellEnd"/>
      <w:r w:rsidRPr="001710A4">
        <w:rPr>
          <w:sz w:val="22"/>
          <w:szCs w:val="22"/>
        </w:rPr>
        <w:t>)</w:t>
      </w:r>
      <w:r w:rsidRPr="00144250">
        <w:rPr>
          <w:sz w:val="22"/>
          <w:szCs w:val="22"/>
        </w:rPr>
        <w:tab/>
      </w:r>
      <w:r w:rsidRPr="00144250">
        <w:rPr>
          <w:sz w:val="22"/>
          <w:szCs w:val="22"/>
        </w:rPr>
        <w:tab/>
      </w:r>
      <w:r w:rsidRPr="00144250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</w:t>
      </w:r>
    </w:p>
    <w:p w14:paraId="06FCBF5A" w14:textId="4C3761BE" w:rsidR="001710A4" w:rsidRPr="00144250" w:rsidRDefault="001710A4" w:rsidP="00ED631E">
      <w:pPr>
        <w:spacing w:after="0"/>
        <w:ind w:left="57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144250">
        <w:rPr>
          <w:sz w:val="22"/>
          <w:szCs w:val="22"/>
        </w:rPr>
        <w:t>Total ore: 3</w:t>
      </w:r>
      <w:r w:rsidR="00ED631E">
        <w:rPr>
          <w:sz w:val="22"/>
          <w:szCs w:val="22"/>
        </w:rPr>
        <w:t>0</w:t>
      </w:r>
      <w:r w:rsidRPr="00144250">
        <w:rPr>
          <w:sz w:val="22"/>
          <w:szCs w:val="22"/>
        </w:rPr>
        <w:t xml:space="preserve"> (2</w:t>
      </w:r>
      <w:r>
        <w:rPr>
          <w:sz w:val="22"/>
          <w:szCs w:val="22"/>
        </w:rPr>
        <w:t xml:space="preserve"> </w:t>
      </w:r>
      <w:r w:rsidRPr="00144250">
        <w:rPr>
          <w:sz w:val="22"/>
          <w:szCs w:val="22"/>
        </w:rPr>
        <w:t>ore/</w:t>
      </w:r>
      <w:proofErr w:type="spellStart"/>
      <w:proofErr w:type="gramStart"/>
      <w:r w:rsidRPr="00144250">
        <w:rPr>
          <w:sz w:val="22"/>
          <w:szCs w:val="22"/>
        </w:rPr>
        <w:t>săptămână</w:t>
      </w:r>
      <w:proofErr w:type="spellEnd"/>
      <w:r w:rsidRPr="00144250">
        <w:rPr>
          <w:sz w:val="22"/>
          <w:szCs w:val="22"/>
        </w:rPr>
        <w:t xml:space="preserve"> )</w:t>
      </w:r>
      <w:proofErr w:type="gramEnd"/>
      <w:r w:rsidRPr="00144250">
        <w:rPr>
          <w:sz w:val="22"/>
          <w:szCs w:val="22"/>
        </w:rPr>
        <w:t xml:space="preserve"> </w:t>
      </w:r>
    </w:p>
    <w:p w14:paraId="29459DAA" w14:textId="77777777" w:rsidR="001710A4" w:rsidRDefault="001710A4" w:rsidP="001710A4">
      <w:pPr>
        <w:spacing w:after="0"/>
      </w:pPr>
    </w:p>
    <w:p w14:paraId="6EBE3E8C" w14:textId="4472D8C7" w:rsidR="001710A4" w:rsidRPr="00144250" w:rsidRDefault="001710A4" w:rsidP="001710A4">
      <w:pPr>
        <w:spacing w:after="0"/>
        <w:jc w:val="center"/>
        <w:rPr>
          <w:b/>
          <w:bCs/>
        </w:rPr>
      </w:pPr>
      <w:r w:rsidRPr="00144250">
        <w:rPr>
          <w:b/>
          <w:bCs/>
        </w:rPr>
        <w:t xml:space="preserve">PLANIFICARE SEMESTRIALĂ </w:t>
      </w:r>
      <w:r>
        <w:rPr>
          <w:b/>
          <w:bCs/>
        </w:rPr>
        <w:t>–</w:t>
      </w:r>
      <w:r w:rsidRPr="00144250">
        <w:rPr>
          <w:b/>
          <w:bCs/>
        </w:rPr>
        <w:t xml:space="preserve"> </w:t>
      </w:r>
      <w:r>
        <w:rPr>
          <w:b/>
          <w:bCs/>
        </w:rPr>
        <w:t>INFORMATIC</w:t>
      </w:r>
      <w:r>
        <w:rPr>
          <w:b/>
          <w:bCs/>
          <w:lang w:val="ro-RO"/>
        </w:rPr>
        <w:t>Ă</w:t>
      </w:r>
      <w:r w:rsidRPr="00144250">
        <w:rPr>
          <w:b/>
          <w:bCs/>
        </w:rPr>
        <w:t xml:space="preserve"> – SEMESTRUL I</w:t>
      </w:r>
      <w:r>
        <w:rPr>
          <w:b/>
          <w:bCs/>
        </w:rPr>
        <w:t>I</w:t>
      </w:r>
    </w:p>
    <w:p w14:paraId="13727F1E" w14:textId="77777777" w:rsidR="001710A4" w:rsidRDefault="001710A4" w:rsidP="001710A4">
      <w:pPr>
        <w:spacing w:after="0"/>
        <w:jc w:val="center"/>
        <w:rPr>
          <w:b/>
          <w:bCs/>
        </w:rPr>
      </w:pPr>
      <w:proofErr w:type="spellStart"/>
      <w:r w:rsidRPr="00144250">
        <w:rPr>
          <w:b/>
          <w:bCs/>
        </w:rPr>
        <w:t>Clasa</w:t>
      </w:r>
      <w:proofErr w:type="spellEnd"/>
      <w:r w:rsidRPr="00144250">
        <w:rPr>
          <w:b/>
          <w:bCs/>
        </w:rPr>
        <w:t xml:space="preserve"> a I</w:t>
      </w:r>
      <w:r>
        <w:rPr>
          <w:b/>
          <w:bCs/>
        </w:rPr>
        <w:t>X</w:t>
      </w:r>
      <w:r w:rsidRPr="00144250">
        <w:rPr>
          <w:b/>
          <w:bCs/>
        </w:rPr>
        <w:t xml:space="preserve"> -a</w:t>
      </w:r>
    </w:p>
    <w:p w14:paraId="6FB510C0" w14:textId="77777777" w:rsidR="001710A4" w:rsidRDefault="001710A4" w:rsidP="00144250">
      <w:pPr>
        <w:spacing w:after="0"/>
        <w:rPr>
          <w:b/>
          <w:bCs/>
        </w:rPr>
      </w:pP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1647"/>
        <w:gridCol w:w="2156"/>
        <w:gridCol w:w="2104"/>
        <w:gridCol w:w="690"/>
        <w:gridCol w:w="1663"/>
        <w:gridCol w:w="814"/>
      </w:tblGrid>
      <w:tr w:rsidR="001710A4" w14:paraId="1AE6DD2B" w14:textId="77777777" w:rsidTr="00002732">
        <w:trPr>
          <w:trHeight w:val="771"/>
        </w:trPr>
        <w:tc>
          <w:tcPr>
            <w:tcW w:w="1647" w:type="dxa"/>
            <w:vAlign w:val="center"/>
          </w:tcPr>
          <w:p w14:paraId="04F33106" w14:textId="77777777" w:rsidR="001710A4" w:rsidRDefault="001710A4" w:rsidP="00640D26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Unitatea</w:t>
            </w:r>
            <w:proofErr w:type="spellEnd"/>
            <w:r w:rsidRPr="00144250">
              <w:rPr>
                <w:b/>
                <w:bCs/>
              </w:rPr>
              <w:t xml:space="preserve"> de </w:t>
            </w:r>
            <w:proofErr w:type="spellStart"/>
            <w:r w:rsidRPr="00144250">
              <w:rPr>
                <w:b/>
                <w:bCs/>
              </w:rPr>
              <w:t>învăţare</w:t>
            </w:r>
            <w:proofErr w:type="spellEnd"/>
          </w:p>
        </w:tc>
        <w:tc>
          <w:tcPr>
            <w:tcW w:w="2156" w:type="dxa"/>
            <w:vAlign w:val="center"/>
          </w:tcPr>
          <w:p w14:paraId="00AC67C9" w14:textId="77777777" w:rsidR="001710A4" w:rsidRDefault="001710A4" w:rsidP="00640D26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Competenţe</w:t>
            </w:r>
            <w:proofErr w:type="spellEnd"/>
            <w:r w:rsidRPr="00144250">
              <w:rPr>
                <w:b/>
                <w:bCs/>
              </w:rPr>
              <w:t xml:space="preserve"> </w:t>
            </w:r>
            <w:proofErr w:type="spellStart"/>
            <w:r w:rsidRPr="00144250">
              <w:rPr>
                <w:b/>
                <w:bCs/>
              </w:rPr>
              <w:t>specifice</w:t>
            </w:r>
            <w:proofErr w:type="spellEnd"/>
          </w:p>
        </w:tc>
        <w:tc>
          <w:tcPr>
            <w:tcW w:w="2104" w:type="dxa"/>
            <w:vAlign w:val="center"/>
          </w:tcPr>
          <w:p w14:paraId="71162AC3" w14:textId="77777777" w:rsidR="001710A4" w:rsidRDefault="001710A4" w:rsidP="00640D26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Conţinuturi</w:t>
            </w:r>
            <w:proofErr w:type="spellEnd"/>
          </w:p>
        </w:tc>
        <w:tc>
          <w:tcPr>
            <w:tcW w:w="690" w:type="dxa"/>
            <w:vAlign w:val="center"/>
          </w:tcPr>
          <w:p w14:paraId="7A736323" w14:textId="77777777" w:rsidR="001710A4" w:rsidRDefault="001710A4" w:rsidP="00640D26">
            <w:pPr>
              <w:jc w:val="center"/>
              <w:rPr>
                <w:b/>
                <w:bCs/>
              </w:rPr>
            </w:pPr>
            <w:r w:rsidRPr="00144250">
              <w:rPr>
                <w:b/>
                <w:bCs/>
              </w:rPr>
              <w:t>Nr. de ore</w:t>
            </w:r>
          </w:p>
        </w:tc>
        <w:tc>
          <w:tcPr>
            <w:tcW w:w="1663" w:type="dxa"/>
            <w:vAlign w:val="center"/>
          </w:tcPr>
          <w:p w14:paraId="37AF3B76" w14:textId="77777777" w:rsidR="001710A4" w:rsidRDefault="001710A4" w:rsidP="00640D26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Săptămâna</w:t>
            </w:r>
            <w:proofErr w:type="spellEnd"/>
          </w:p>
        </w:tc>
        <w:tc>
          <w:tcPr>
            <w:tcW w:w="814" w:type="dxa"/>
            <w:vAlign w:val="center"/>
          </w:tcPr>
          <w:p w14:paraId="5889008C" w14:textId="77777777" w:rsidR="001710A4" w:rsidRDefault="001710A4" w:rsidP="00640D26">
            <w:pPr>
              <w:jc w:val="center"/>
              <w:rPr>
                <w:b/>
                <w:bCs/>
              </w:rPr>
            </w:pPr>
            <w:proofErr w:type="spellStart"/>
            <w:r w:rsidRPr="00144250">
              <w:rPr>
                <w:b/>
                <w:bCs/>
              </w:rPr>
              <w:t>Obs</w:t>
            </w:r>
            <w:proofErr w:type="spellEnd"/>
          </w:p>
        </w:tc>
      </w:tr>
      <w:tr w:rsidR="001710A4" w14:paraId="6D02967E" w14:textId="77777777" w:rsidTr="00002732">
        <w:trPr>
          <w:trHeight w:val="771"/>
        </w:trPr>
        <w:tc>
          <w:tcPr>
            <w:tcW w:w="1647" w:type="dxa"/>
            <w:vAlign w:val="center"/>
          </w:tcPr>
          <w:p w14:paraId="06402C07" w14:textId="0358D966" w:rsidR="001710A4" w:rsidRPr="001710A4" w:rsidRDefault="001710A4" w:rsidP="001710A4">
            <w:pPr>
              <w:jc w:val="center"/>
              <w:rPr>
                <w:b/>
                <w:bCs/>
              </w:rPr>
            </w:pPr>
            <w:proofErr w:type="spellStart"/>
            <w:r w:rsidRPr="001710A4">
              <w:rPr>
                <w:b/>
                <w:bCs/>
              </w:rPr>
              <w:t>Structuri</w:t>
            </w:r>
            <w:proofErr w:type="spellEnd"/>
            <w:r w:rsidRPr="001710A4">
              <w:rPr>
                <w:b/>
                <w:bCs/>
              </w:rPr>
              <w:t xml:space="preserve"> de date de </w:t>
            </w:r>
            <w:proofErr w:type="spellStart"/>
            <w:r w:rsidRPr="001710A4">
              <w:rPr>
                <w:b/>
                <w:bCs/>
              </w:rPr>
              <w:t>bază</w:t>
            </w:r>
            <w:proofErr w:type="spellEnd"/>
            <w:r w:rsidRPr="001710A4">
              <w:rPr>
                <w:b/>
                <w:bCs/>
              </w:rPr>
              <w:t xml:space="preserve"> (1</w:t>
            </w:r>
            <w:r>
              <w:rPr>
                <w:b/>
                <w:bCs/>
              </w:rPr>
              <w:t>2</w:t>
            </w:r>
            <w:r w:rsidRPr="001710A4">
              <w:rPr>
                <w:b/>
                <w:bCs/>
              </w:rPr>
              <w:t xml:space="preserve"> ore)</w:t>
            </w:r>
          </w:p>
          <w:p w14:paraId="2E93449E" w14:textId="24CA76E6" w:rsidR="001710A4" w:rsidRDefault="001710A4" w:rsidP="00640D26">
            <w:pPr>
              <w:jc w:val="center"/>
              <w:rPr>
                <w:b/>
                <w:bCs/>
              </w:rPr>
            </w:pPr>
          </w:p>
        </w:tc>
        <w:tc>
          <w:tcPr>
            <w:tcW w:w="2156" w:type="dxa"/>
            <w:vAlign w:val="center"/>
          </w:tcPr>
          <w:p w14:paraId="128574E5" w14:textId="77777777" w:rsidR="00ED631E" w:rsidRDefault="00ED631E" w:rsidP="00ED631E">
            <w:pPr>
              <w:rPr>
                <w:sz w:val="20"/>
                <w:szCs w:val="20"/>
              </w:rPr>
            </w:pPr>
            <w:r w:rsidRPr="00ED631E">
              <w:rPr>
                <w:sz w:val="20"/>
                <w:szCs w:val="20"/>
              </w:rPr>
              <w:t xml:space="preserve">4.1. </w:t>
            </w:r>
            <w:proofErr w:type="spellStart"/>
            <w:r w:rsidRPr="00ED631E">
              <w:rPr>
                <w:sz w:val="20"/>
                <w:szCs w:val="20"/>
              </w:rPr>
              <w:t>Descrierea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utilizarea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vectorilor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pentru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stocarea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manipularea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datelor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incluzând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operații</w:t>
            </w:r>
            <w:proofErr w:type="spellEnd"/>
            <w:r w:rsidRPr="00ED631E">
              <w:rPr>
                <w:sz w:val="20"/>
                <w:szCs w:val="20"/>
              </w:rPr>
              <w:t xml:space="preserve"> precum </w:t>
            </w:r>
            <w:proofErr w:type="spellStart"/>
            <w:r w:rsidRPr="00ED631E">
              <w:rPr>
                <w:sz w:val="20"/>
                <w:szCs w:val="20"/>
              </w:rPr>
              <w:t>adăugarea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ștergerea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accesarea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elementelor</w:t>
            </w:r>
            <w:proofErr w:type="spellEnd"/>
            <w:r w:rsidRPr="00ED631E">
              <w:rPr>
                <w:sz w:val="20"/>
                <w:szCs w:val="20"/>
              </w:rPr>
              <w:t xml:space="preserve">. </w:t>
            </w:r>
          </w:p>
          <w:p w14:paraId="3052D631" w14:textId="30CBB903" w:rsidR="00ED631E" w:rsidRPr="00ED631E" w:rsidRDefault="00ED631E" w:rsidP="00ED631E">
            <w:pPr>
              <w:rPr>
                <w:sz w:val="20"/>
                <w:szCs w:val="20"/>
              </w:rPr>
            </w:pPr>
            <w:r w:rsidRPr="00ED631E">
              <w:rPr>
                <w:sz w:val="20"/>
                <w:szCs w:val="20"/>
              </w:rPr>
              <w:t xml:space="preserve">4.2. </w:t>
            </w:r>
            <w:proofErr w:type="spellStart"/>
            <w:r w:rsidRPr="00ED631E">
              <w:rPr>
                <w:sz w:val="20"/>
                <w:szCs w:val="20"/>
              </w:rPr>
              <w:t>Manipularea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matricelor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pentru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rezolvarea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problemelor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ce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implică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tabele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valori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realizarea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calcule</w:t>
            </w:r>
            <w:proofErr w:type="spellEnd"/>
            <w:r w:rsidRPr="00ED631E">
              <w:rPr>
                <w:sz w:val="20"/>
                <w:szCs w:val="20"/>
              </w:rPr>
              <w:t xml:space="preserve"> precum </w:t>
            </w:r>
            <w:proofErr w:type="spellStart"/>
            <w:r w:rsidRPr="00ED631E">
              <w:rPr>
                <w:sz w:val="20"/>
                <w:szCs w:val="20"/>
              </w:rPr>
              <w:t>suma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elementelor</w:t>
            </w:r>
            <w:proofErr w:type="spellEnd"/>
            <w:r w:rsidRPr="00ED631E">
              <w:rPr>
                <w:sz w:val="20"/>
                <w:szCs w:val="20"/>
              </w:rPr>
              <w:t xml:space="preserve"> de pe o </w:t>
            </w:r>
            <w:proofErr w:type="spellStart"/>
            <w:r w:rsidRPr="00ED631E">
              <w:rPr>
                <w:sz w:val="20"/>
                <w:szCs w:val="20"/>
              </w:rPr>
              <w:t>linie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sau</w:t>
            </w:r>
            <w:proofErr w:type="spellEnd"/>
            <w:r w:rsidRPr="00ED631E">
              <w:rPr>
                <w:sz w:val="20"/>
                <w:szCs w:val="20"/>
              </w:rPr>
              <w:t xml:space="preserve"> o </w:t>
            </w:r>
            <w:proofErr w:type="spellStart"/>
            <w:r w:rsidRPr="00ED631E">
              <w:rPr>
                <w:sz w:val="20"/>
                <w:szCs w:val="20"/>
              </w:rPr>
              <w:t>coloană</w:t>
            </w:r>
            <w:proofErr w:type="spellEnd"/>
            <w:r w:rsidRPr="00ED631E">
              <w:rPr>
                <w:sz w:val="20"/>
                <w:szCs w:val="20"/>
              </w:rPr>
              <w:t xml:space="preserve">. 4.3. </w:t>
            </w:r>
            <w:proofErr w:type="spellStart"/>
            <w:r w:rsidRPr="00ED631E">
              <w:rPr>
                <w:sz w:val="20"/>
                <w:szCs w:val="20"/>
              </w:rPr>
              <w:t>Utilizarea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șirurilor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caractere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a </w:t>
            </w:r>
            <w:proofErr w:type="spellStart"/>
            <w:r w:rsidRPr="00ED631E">
              <w:rPr>
                <w:sz w:val="20"/>
                <w:szCs w:val="20"/>
              </w:rPr>
              <w:lastRenderedPageBreak/>
              <w:t>listelor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pentru</w:t>
            </w:r>
            <w:proofErr w:type="spellEnd"/>
            <w:r w:rsidRPr="00ED631E">
              <w:rPr>
                <w:sz w:val="20"/>
                <w:szCs w:val="20"/>
              </w:rPr>
              <w:t xml:space="preserve"> a </w:t>
            </w:r>
            <w:proofErr w:type="spellStart"/>
            <w:r w:rsidRPr="00ED631E">
              <w:rPr>
                <w:sz w:val="20"/>
                <w:szCs w:val="20"/>
              </w:rPr>
              <w:t>reprezenta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prelucra</w:t>
            </w:r>
            <w:proofErr w:type="spellEnd"/>
            <w:r w:rsidRPr="00ED631E">
              <w:rPr>
                <w:sz w:val="20"/>
                <w:szCs w:val="20"/>
              </w:rPr>
              <w:t xml:space="preserve"> date </w:t>
            </w:r>
            <w:proofErr w:type="spellStart"/>
            <w:r w:rsidRPr="00ED631E">
              <w:rPr>
                <w:sz w:val="20"/>
                <w:szCs w:val="20"/>
              </w:rPr>
              <w:t>textuale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numerice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în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aplicații</w:t>
            </w:r>
            <w:proofErr w:type="spellEnd"/>
            <w:r w:rsidRPr="00ED631E">
              <w:rPr>
                <w:sz w:val="20"/>
                <w:szCs w:val="20"/>
              </w:rPr>
              <w:t xml:space="preserve"> practice precum </w:t>
            </w:r>
            <w:proofErr w:type="spellStart"/>
            <w:r w:rsidRPr="00ED631E">
              <w:rPr>
                <w:sz w:val="20"/>
                <w:szCs w:val="20"/>
              </w:rPr>
              <w:t>gestionarea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listelor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elevi</w:t>
            </w:r>
            <w:proofErr w:type="spellEnd"/>
            <w:r w:rsidRPr="00ED631E">
              <w:rPr>
                <w:sz w:val="20"/>
                <w:szCs w:val="20"/>
              </w:rPr>
              <w:t>.</w:t>
            </w:r>
          </w:p>
          <w:p w14:paraId="52585D69" w14:textId="77777777" w:rsidR="001710A4" w:rsidRPr="00D85372" w:rsidRDefault="001710A4" w:rsidP="00640D26">
            <w:pPr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14:paraId="74BDCB9F" w14:textId="275018E3" w:rsidR="00ED631E" w:rsidRPr="00ED631E" w:rsidRDefault="00ED631E" w:rsidP="00ED631E">
            <w:pPr>
              <w:rPr>
                <w:sz w:val="20"/>
                <w:szCs w:val="20"/>
              </w:rPr>
            </w:pPr>
            <w:proofErr w:type="spellStart"/>
            <w:r w:rsidRPr="00ED631E">
              <w:rPr>
                <w:sz w:val="20"/>
                <w:szCs w:val="20"/>
              </w:rPr>
              <w:lastRenderedPageBreak/>
              <w:t>Structuri</w:t>
            </w:r>
            <w:proofErr w:type="spellEnd"/>
            <w:r w:rsidRPr="00ED631E">
              <w:rPr>
                <w:sz w:val="20"/>
                <w:szCs w:val="20"/>
              </w:rPr>
              <w:t xml:space="preserve"> de date: </w:t>
            </w:r>
            <w:proofErr w:type="spellStart"/>
            <w:r w:rsidRPr="00ED631E">
              <w:rPr>
                <w:sz w:val="20"/>
                <w:szCs w:val="20"/>
              </w:rPr>
              <w:t>definiție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clasificare</w:t>
            </w:r>
            <w:proofErr w:type="spellEnd"/>
            <w:r w:rsidRPr="00ED631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Vectori</w:t>
            </w:r>
            <w:proofErr w:type="spellEnd"/>
            <w:r w:rsidRPr="00ED631E">
              <w:rPr>
                <w:sz w:val="20"/>
                <w:szCs w:val="20"/>
              </w:rPr>
              <w:t xml:space="preserve">: </w:t>
            </w:r>
            <w:proofErr w:type="spellStart"/>
            <w:r w:rsidRPr="00ED631E">
              <w:rPr>
                <w:sz w:val="20"/>
                <w:szCs w:val="20"/>
              </w:rPr>
              <w:t>inițializare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accesarea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elementelor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operații</w:t>
            </w:r>
            <w:proofErr w:type="spellEnd"/>
            <w:r w:rsidRPr="00ED631E">
              <w:rPr>
                <w:sz w:val="20"/>
                <w:szCs w:val="20"/>
              </w:rPr>
              <w:t xml:space="preserve"> pe </w:t>
            </w:r>
            <w:proofErr w:type="spellStart"/>
            <w:r w:rsidRPr="00ED631E">
              <w:rPr>
                <w:sz w:val="20"/>
                <w:szCs w:val="20"/>
              </w:rPr>
              <w:t>vectori</w:t>
            </w:r>
            <w:proofErr w:type="spellEnd"/>
            <w:r w:rsidRPr="00ED631E">
              <w:rPr>
                <w:sz w:val="20"/>
                <w:szCs w:val="20"/>
              </w:rPr>
              <w:t>.</w:t>
            </w:r>
          </w:p>
          <w:p w14:paraId="54EDBFB1" w14:textId="77777777" w:rsidR="00ED631E" w:rsidRDefault="00ED631E" w:rsidP="00ED631E">
            <w:pPr>
              <w:rPr>
                <w:sz w:val="20"/>
                <w:szCs w:val="20"/>
              </w:rPr>
            </w:pPr>
          </w:p>
          <w:p w14:paraId="08115973" w14:textId="77777777" w:rsidR="00ED631E" w:rsidRDefault="00ED631E" w:rsidP="00ED631E">
            <w:pPr>
              <w:rPr>
                <w:sz w:val="20"/>
                <w:szCs w:val="20"/>
              </w:rPr>
            </w:pPr>
          </w:p>
          <w:p w14:paraId="72795B23" w14:textId="77777777" w:rsidR="00ED631E" w:rsidRDefault="00ED631E" w:rsidP="00ED631E">
            <w:pPr>
              <w:rPr>
                <w:sz w:val="20"/>
                <w:szCs w:val="20"/>
              </w:rPr>
            </w:pPr>
          </w:p>
          <w:p w14:paraId="2A802E39" w14:textId="34AA3006" w:rsidR="00ED631E" w:rsidRPr="00ED631E" w:rsidRDefault="00ED631E" w:rsidP="00ED631E">
            <w:pPr>
              <w:rPr>
                <w:sz w:val="20"/>
                <w:szCs w:val="20"/>
              </w:rPr>
            </w:pPr>
            <w:r w:rsidRPr="00ED631E">
              <w:rPr>
                <w:sz w:val="20"/>
                <w:szCs w:val="20"/>
              </w:rPr>
              <w:t xml:space="preserve">Matrice: </w:t>
            </w:r>
            <w:proofErr w:type="spellStart"/>
            <w:r w:rsidRPr="00ED631E">
              <w:rPr>
                <w:sz w:val="20"/>
                <w:szCs w:val="20"/>
              </w:rPr>
              <w:t>noțiuni</w:t>
            </w:r>
            <w:proofErr w:type="spellEnd"/>
            <w:r w:rsidRPr="00ED631E">
              <w:rPr>
                <w:sz w:val="20"/>
                <w:szCs w:val="20"/>
              </w:rPr>
              <w:t xml:space="preserve"> introductive, </w:t>
            </w:r>
            <w:proofErr w:type="spellStart"/>
            <w:r w:rsidRPr="00ED631E">
              <w:rPr>
                <w:sz w:val="20"/>
                <w:szCs w:val="20"/>
              </w:rPr>
              <w:t>reprezentare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operații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D631E">
              <w:rPr>
                <w:sz w:val="20"/>
                <w:szCs w:val="20"/>
              </w:rPr>
              <w:t>simple.Șiruri</w:t>
            </w:r>
            <w:proofErr w:type="spellEnd"/>
            <w:proofErr w:type="gram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caractere</w:t>
            </w:r>
            <w:proofErr w:type="spellEnd"/>
            <w:r w:rsidRPr="00ED631E">
              <w:rPr>
                <w:sz w:val="20"/>
                <w:szCs w:val="20"/>
              </w:rPr>
              <w:t xml:space="preserve">: </w:t>
            </w:r>
            <w:proofErr w:type="spellStart"/>
            <w:r w:rsidRPr="00ED631E">
              <w:rPr>
                <w:sz w:val="20"/>
                <w:szCs w:val="20"/>
              </w:rPr>
              <w:t>definire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operații</w:t>
            </w:r>
            <w:proofErr w:type="spellEnd"/>
            <w:r w:rsidRPr="00ED631E">
              <w:rPr>
                <w:sz w:val="20"/>
                <w:szCs w:val="20"/>
              </w:rPr>
              <w:t xml:space="preserve"> (</w:t>
            </w:r>
            <w:proofErr w:type="spellStart"/>
            <w:r w:rsidRPr="00ED631E">
              <w:rPr>
                <w:sz w:val="20"/>
                <w:szCs w:val="20"/>
              </w:rPr>
              <w:t>concatenare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căutare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extragere</w:t>
            </w:r>
            <w:proofErr w:type="spellEnd"/>
            <w:r w:rsidRPr="00ED631E">
              <w:rPr>
                <w:sz w:val="20"/>
                <w:szCs w:val="20"/>
              </w:rPr>
              <w:t>).</w:t>
            </w:r>
          </w:p>
          <w:p w14:paraId="44A82F03" w14:textId="77777777" w:rsidR="00ED631E" w:rsidRDefault="00ED631E" w:rsidP="00ED631E">
            <w:pPr>
              <w:rPr>
                <w:sz w:val="20"/>
                <w:szCs w:val="20"/>
              </w:rPr>
            </w:pPr>
          </w:p>
          <w:p w14:paraId="0AE7DA30" w14:textId="77777777" w:rsidR="00ED631E" w:rsidRDefault="00ED631E" w:rsidP="00ED631E">
            <w:pPr>
              <w:rPr>
                <w:sz w:val="20"/>
                <w:szCs w:val="20"/>
              </w:rPr>
            </w:pPr>
          </w:p>
          <w:p w14:paraId="376577CE" w14:textId="7BAA2BF8" w:rsidR="001710A4" w:rsidRPr="00ED631E" w:rsidRDefault="00ED631E" w:rsidP="00ED631E">
            <w:pPr>
              <w:rPr>
                <w:sz w:val="20"/>
                <w:szCs w:val="20"/>
              </w:rPr>
            </w:pPr>
            <w:proofErr w:type="spellStart"/>
            <w:r w:rsidRPr="00ED631E">
              <w:rPr>
                <w:sz w:val="20"/>
                <w:szCs w:val="20"/>
              </w:rPr>
              <w:lastRenderedPageBreak/>
              <w:t>Aplicații</w:t>
            </w:r>
            <w:proofErr w:type="spellEnd"/>
            <w:r w:rsidRPr="00ED631E">
              <w:rPr>
                <w:sz w:val="20"/>
                <w:szCs w:val="20"/>
              </w:rPr>
              <w:t xml:space="preserve"> practice: </w:t>
            </w:r>
            <w:proofErr w:type="spellStart"/>
            <w:r w:rsidRPr="00ED631E">
              <w:rPr>
                <w:sz w:val="20"/>
                <w:szCs w:val="20"/>
              </w:rPr>
              <w:t>manipularea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listelor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elevi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stocarea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notelor</w:t>
            </w:r>
            <w:proofErr w:type="spellEnd"/>
            <w:r w:rsidRPr="00ED631E">
              <w:rPr>
                <w:sz w:val="20"/>
                <w:szCs w:val="20"/>
              </w:rPr>
              <w:t>.</w:t>
            </w:r>
          </w:p>
        </w:tc>
        <w:tc>
          <w:tcPr>
            <w:tcW w:w="690" w:type="dxa"/>
          </w:tcPr>
          <w:p w14:paraId="4AB1DF25" w14:textId="3A9DA450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6582A0B8" w14:textId="77777777" w:rsidR="00ED631E" w:rsidRDefault="00ED631E" w:rsidP="00ED631E">
            <w:pPr>
              <w:jc w:val="center"/>
              <w:rPr>
                <w:b/>
                <w:bCs/>
              </w:rPr>
            </w:pPr>
          </w:p>
          <w:p w14:paraId="24CA68F5" w14:textId="1CC46222" w:rsidR="001710A4" w:rsidRDefault="00ED631E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42942AB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3DEF4E6C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20A056D5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422FFBCD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45DBB9D2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197478AB" w14:textId="34F56395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479A9B9B" w14:textId="77777777" w:rsidR="00ED631E" w:rsidRDefault="00ED631E" w:rsidP="00ED631E">
            <w:pPr>
              <w:jc w:val="center"/>
              <w:rPr>
                <w:b/>
                <w:bCs/>
              </w:rPr>
            </w:pPr>
          </w:p>
          <w:p w14:paraId="564B7FB4" w14:textId="296F1314" w:rsidR="00ED631E" w:rsidRDefault="00ED631E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2446079F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2D9F2DE3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4EB0301C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5832896C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25CED99D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0B7F2CA9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28E113F5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5DC75932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43B5C009" w14:textId="7EA7B01A" w:rsidR="001710A4" w:rsidRDefault="00ED631E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63" w:type="dxa"/>
          </w:tcPr>
          <w:p w14:paraId="2E94F030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4C77A33D" w14:textId="77777777" w:rsidR="001710A4" w:rsidRDefault="001710A4" w:rsidP="00ED631E">
            <w:pPr>
              <w:rPr>
                <w:b/>
                <w:bCs/>
              </w:rPr>
            </w:pPr>
          </w:p>
          <w:p w14:paraId="24BE3D2B" w14:textId="4B5445EB" w:rsidR="001710A4" w:rsidRDefault="001710A4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D631E">
              <w:rPr>
                <w:b/>
                <w:bCs/>
              </w:rPr>
              <w:t>18-S19</w:t>
            </w:r>
          </w:p>
          <w:p w14:paraId="313D700A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1D000C2C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25DFB3FA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120835F2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600A3A43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036A02C5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72EA7D48" w14:textId="77777777" w:rsidR="00ED631E" w:rsidRDefault="00ED631E" w:rsidP="00ED631E">
            <w:pPr>
              <w:jc w:val="center"/>
              <w:rPr>
                <w:b/>
                <w:bCs/>
              </w:rPr>
            </w:pPr>
          </w:p>
          <w:p w14:paraId="14F8FEA9" w14:textId="4470E916" w:rsidR="001710A4" w:rsidRDefault="001710A4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D631E">
              <w:rPr>
                <w:b/>
                <w:bCs/>
              </w:rPr>
              <w:t>20-S21</w:t>
            </w:r>
          </w:p>
          <w:p w14:paraId="2F4E4AA0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69919C90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1230223F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5B9E8DDF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6CB58CAF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0BE30C44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205A3564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3FBF0902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1EC956BD" w14:textId="38F34EF0" w:rsidR="001710A4" w:rsidRDefault="001710A4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D631E">
              <w:rPr>
                <w:b/>
                <w:bCs/>
              </w:rPr>
              <w:t>22-S23</w:t>
            </w:r>
          </w:p>
          <w:p w14:paraId="2D114F4D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0C1C111F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</w:tc>
        <w:tc>
          <w:tcPr>
            <w:tcW w:w="814" w:type="dxa"/>
            <w:vAlign w:val="center"/>
          </w:tcPr>
          <w:p w14:paraId="2BC98511" w14:textId="77777777" w:rsidR="001710A4" w:rsidRDefault="001710A4" w:rsidP="00640D26">
            <w:pPr>
              <w:rPr>
                <w:b/>
                <w:bCs/>
              </w:rPr>
            </w:pPr>
          </w:p>
        </w:tc>
      </w:tr>
      <w:tr w:rsidR="009C6E93" w14:paraId="2C4E1FB2" w14:textId="77777777" w:rsidTr="00002732">
        <w:trPr>
          <w:trHeight w:val="790"/>
        </w:trPr>
        <w:tc>
          <w:tcPr>
            <w:tcW w:w="1647" w:type="dxa"/>
            <w:vAlign w:val="center"/>
          </w:tcPr>
          <w:p w14:paraId="2911BAE1" w14:textId="77777777" w:rsidR="009C6E93" w:rsidRDefault="009C6E93" w:rsidP="009C6E93">
            <w:pPr>
              <w:jc w:val="center"/>
              <w:rPr>
                <w:b/>
                <w:bCs/>
              </w:rPr>
            </w:pPr>
            <w:proofErr w:type="spellStart"/>
            <w:r w:rsidRPr="00ED631E">
              <w:rPr>
                <w:b/>
                <w:bCs/>
              </w:rPr>
              <w:t>Introducere</w:t>
            </w:r>
            <w:proofErr w:type="spellEnd"/>
            <w:r w:rsidRPr="00ED631E">
              <w:rPr>
                <w:b/>
                <w:bCs/>
              </w:rPr>
              <w:t xml:space="preserve"> </w:t>
            </w:r>
            <w:proofErr w:type="spellStart"/>
            <w:r w:rsidRPr="00ED631E">
              <w:rPr>
                <w:b/>
                <w:bCs/>
              </w:rPr>
              <w:t>în</w:t>
            </w:r>
            <w:proofErr w:type="spellEnd"/>
            <w:r w:rsidRPr="00ED631E">
              <w:rPr>
                <w:b/>
                <w:bCs/>
              </w:rPr>
              <w:t xml:space="preserve"> </w:t>
            </w:r>
            <w:proofErr w:type="spellStart"/>
            <w:r w:rsidRPr="00ED631E">
              <w:rPr>
                <w:b/>
                <w:bCs/>
              </w:rPr>
              <w:t>algoritmii</w:t>
            </w:r>
            <w:proofErr w:type="spellEnd"/>
            <w:r w:rsidRPr="00ED631E">
              <w:rPr>
                <w:b/>
                <w:bCs/>
              </w:rPr>
              <w:t xml:space="preserve"> </w:t>
            </w:r>
            <w:proofErr w:type="spellStart"/>
            <w:r w:rsidRPr="00ED631E">
              <w:rPr>
                <w:b/>
                <w:bCs/>
              </w:rPr>
              <w:t>avansați</w:t>
            </w:r>
            <w:proofErr w:type="spellEnd"/>
            <w:r w:rsidRPr="00ED631E">
              <w:rPr>
                <w:b/>
                <w:bCs/>
              </w:rPr>
              <w:t xml:space="preserve"> </w:t>
            </w:r>
          </w:p>
          <w:p w14:paraId="283B0289" w14:textId="77777777" w:rsidR="009C6E93" w:rsidRPr="00ED631E" w:rsidRDefault="009C6E93" w:rsidP="009C6E93">
            <w:pPr>
              <w:jc w:val="center"/>
              <w:rPr>
                <w:b/>
                <w:bCs/>
              </w:rPr>
            </w:pPr>
            <w:r w:rsidRPr="00ED631E">
              <w:rPr>
                <w:b/>
                <w:bCs/>
              </w:rPr>
              <w:t>(1</w:t>
            </w:r>
            <w:r>
              <w:rPr>
                <w:b/>
                <w:bCs/>
              </w:rPr>
              <w:t>4</w:t>
            </w:r>
            <w:r w:rsidRPr="00ED631E">
              <w:rPr>
                <w:b/>
                <w:bCs/>
              </w:rPr>
              <w:t xml:space="preserve"> ore)</w:t>
            </w:r>
          </w:p>
          <w:p w14:paraId="1AB0AE78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</w:tc>
        <w:tc>
          <w:tcPr>
            <w:tcW w:w="2156" w:type="dxa"/>
          </w:tcPr>
          <w:p w14:paraId="0DA7564C" w14:textId="77777777" w:rsidR="009C6E93" w:rsidRDefault="009C6E93" w:rsidP="009C6E93">
            <w:pPr>
              <w:rPr>
                <w:sz w:val="20"/>
                <w:szCs w:val="20"/>
              </w:rPr>
            </w:pPr>
            <w:r w:rsidRPr="00ED631E">
              <w:rPr>
                <w:sz w:val="20"/>
                <w:szCs w:val="20"/>
              </w:rPr>
              <w:t xml:space="preserve">5.1. </w:t>
            </w:r>
            <w:proofErr w:type="spellStart"/>
            <w:r w:rsidRPr="00ED631E">
              <w:rPr>
                <w:sz w:val="20"/>
                <w:szCs w:val="20"/>
              </w:rPr>
              <w:t>Implementarea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algoritmilor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sortare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căutare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în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contexte</w:t>
            </w:r>
            <w:proofErr w:type="spellEnd"/>
            <w:r w:rsidRPr="00ED631E">
              <w:rPr>
                <w:sz w:val="20"/>
                <w:szCs w:val="20"/>
              </w:rPr>
              <w:t xml:space="preserve"> practice, cum </w:t>
            </w:r>
            <w:proofErr w:type="spellStart"/>
            <w:r w:rsidRPr="00ED631E">
              <w:rPr>
                <w:sz w:val="20"/>
                <w:szCs w:val="20"/>
              </w:rPr>
              <w:t>ar</w:t>
            </w:r>
            <w:proofErr w:type="spellEnd"/>
            <w:r w:rsidRPr="00ED631E">
              <w:rPr>
                <w:sz w:val="20"/>
                <w:szCs w:val="20"/>
              </w:rPr>
              <w:t xml:space="preserve"> fi </w:t>
            </w:r>
            <w:proofErr w:type="spellStart"/>
            <w:r w:rsidRPr="00ED631E">
              <w:rPr>
                <w:sz w:val="20"/>
                <w:szCs w:val="20"/>
              </w:rPr>
              <w:t>organizarea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listelor</w:t>
            </w:r>
            <w:proofErr w:type="spellEnd"/>
            <w:r w:rsidRPr="00ED631E">
              <w:rPr>
                <w:sz w:val="20"/>
                <w:szCs w:val="20"/>
              </w:rPr>
              <w:t xml:space="preserve"> de date </w:t>
            </w:r>
            <w:proofErr w:type="spellStart"/>
            <w:r w:rsidRPr="00ED631E">
              <w:rPr>
                <w:sz w:val="20"/>
                <w:szCs w:val="20"/>
              </w:rPr>
              <w:t>sau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identificarea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unor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valori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specifice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într</w:t>
            </w:r>
            <w:proofErr w:type="spellEnd"/>
            <w:r w:rsidRPr="00ED631E">
              <w:rPr>
                <w:sz w:val="20"/>
                <w:szCs w:val="20"/>
              </w:rPr>
              <w:t xml:space="preserve">-o </w:t>
            </w:r>
            <w:proofErr w:type="spellStart"/>
            <w:r w:rsidRPr="00ED631E">
              <w:rPr>
                <w:sz w:val="20"/>
                <w:szCs w:val="20"/>
              </w:rPr>
              <w:t>bază</w:t>
            </w:r>
            <w:proofErr w:type="spellEnd"/>
            <w:r w:rsidRPr="00ED631E">
              <w:rPr>
                <w:sz w:val="20"/>
                <w:szCs w:val="20"/>
              </w:rPr>
              <w:t xml:space="preserve"> de date. </w:t>
            </w:r>
          </w:p>
          <w:p w14:paraId="67A66412" w14:textId="77777777" w:rsidR="009C6E93" w:rsidRDefault="009C6E93" w:rsidP="009C6E93">
            <w:pPr>
              <w:rPr>
                <w:sz w:val="20"/>
                <w:szCs w:val="20"/>
              </w:rPr>
            </w:pPr>
            <w:r w:rsidRPr="00ED631E">
              <w:rPr>
                <w:sz w:val="20"/>
                <w:szCs w:val="20"/>
              </w:rPr>
              <w:t xml:space="preserve">5.2. </w:t>
            </w:r>
            <w:proofErr w:type="spellStart"/>
            <w:r w:rsidRPr="00ED631E">
              <w:rPr>
                <w:sz w:val="20"/>
                <w:szCs w:val="20"/>
              </w:rPr>
              <w:t>Compararea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algoritmilor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sortare</w:t>
            </w:r>
            <w:proofErr w:type="spellEnd"/>
            <w:r w:rsidRPr="00ED631E">
              <w:rPr>
                <w:sz w:val="20"/>
                <w:szCs w:val="20"/>
              </w:rPr>
              <w:t xml:space="preserve"> (Bubble sort, Quick sort)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căutare</w:t>
            </w:r>
            <w:proofErr w:type="spellEnd"/>
            <w:r w:rsidRPr="00ED631E">
              <w:rPr>
                <w:sz w:val="20"/>
                <w:szCs w:val="20"/>
              </w:rPr>
              <w:t xml:space="preserve"> (</w:t>
            </w:r>
            <w:proofErr w:type="spellStart"/>
            <w:r w:rsidRPr="00ED631E">
              <w:rPr>
                <w:sz w:val="20"/>
                <w:szCs w:val="20"/>
              </w:rPr>
              <w:t>liniară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binară</w:t>
            </w:r>
            <w:proofErr w:type="spellEnd"/>
            <w:r w:rsidRPr="00ED631E">
              <w:rPr>
                <w:sz w:val="20"/>
                <w:szCs w:val="20"/>
              </w:rPr>
              <w:t xml:space="preserve">) pe </w:t>
            </w:r>
            <w:proofErr w:type="spellStart"/>
            <w:r w:rsidRPr="00ED631E">
              <w:rPr>
                <w:sz w:val="20"/>
                <w:szCs w:val="20"/>
              </w:rPr>
              <w:t>baza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eficienței</w:t>
            </w:r>
            <w:proofErr w:type="spellEnd"/>
            <w:r w:rsidRPr="00ED631E">
              <w:rPr>
                <w:sz w:val="20"/>
                <w:szCs w:val="20"/>
              </w:rPr>
              <w:t xml:space="preserve"> lor </w:t>
            </w:r>
            <w:proofErr w:type="spellStart"/>
            <w:r w:rsidRPr="00ED631E">
              <w:rPr>
                <w:sz w:val="20"/>
                <w:szCs w:val="20"/>
              </w:rPr>
              <w:t>în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termeni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timp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spațiu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execuție</w:t>
            </w:r>
            <w:proofErr w:type="spellEnd"/>
            <w:r w:rsidRPr="00ED631E">
              <w:rPr>
                <w:sz w:val="20"/>
                <w:szCs w:val="20"/>
              </w:rPr>
              <w:t xml:space="preserve">. </w:t>
            </w:r>
          </w:p>
          <w:p w14:paraId="0721F6AE" w14:textId="7559E4CC" w:rsidR="009C6E93" w:rsidRPr="00D85372" w:rsidRDefault="009C6E93" w:rsidP="009C6E93">
            <w:pPr>
              <w:rPr>
                <w:sz w:val="20"/>
                <w:szCs w:val="20"/>
              </w:rPr>
            </w:pPr>
            <w:r w:rsidRPr="00ED631E">
              <w:rPr>
                <w:sz w:val="20"/>
                <w:szCs w:val="20"/>
              </w:rPr>
              <w:t xml:space="preserve">5.3. </w:t>
            </w:r>
            <w:proofErr w:type="spellStart"/>
            <w:r w:rsidRPr="00ED631E">
              <w:rPr>
                <w:sz w:val="20"/>
                <w:szCs w:val="20"/>
              </w:rPr>
              <w:t>Analizarea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unor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probleme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complexe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selectarea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algoritmului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adecvat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pentru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rezolvarea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acestora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ținând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cont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cerințele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specifice</w:t>
            </w:r>
            <w:proofErr w:type="spellEnd"/>
            <w:r w:rsidRPr="00ED631E">
              <w:rPr>
                <w:sz w:val="20"/>
                <w:szCs w:val="20"/>
              </w:rPr>
              <w:t>.</w:t>
            </w:r>
          </w:p>
        </w:tc>
        <w:tc>
          <w:tcPr>
            <w:tcW w:w="2104" w:type="dxa"/>
          </w:tcPr>
          <w:p w14:paraId="14AB5348" w14:textId="77777777" w:rsidR="009C6E93" w:rsidRDefault="009C6E93" w:rsidP="009C6E93">
            <w:pPr>
              <w:rPr>
                <w:sz w:val="20"/>
                <w:szCs w:val="20"/>
              </w:rPr>
            </w:pPr>
          </w:p>
          <w:p w14:paraId="0BA6BDA9" w14:textId="77777777" w:rsidR="009C6E93" w:rsidRPr="00ED631E" w:rsidRDefault="009C6E93" w:rsidP="009C6E93">
            <w:pPr>
              <w:rPr>
                <w:sz w:val="20"/>
                <w:szCs w:val="20"/>
              </w:rPr>
            </w:pPr>
            <w:proofErr w:type="spellStart"/>
            <w:r w:rsidRPr="00ED631E">
              <w:rPr>
                <w:sz w:val="20"/>
                <w:szCs w:val="20"/>
              </w:rPr>
              <w:t>Algoritmi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sortare</w:t>
            </w:r>
            <w:proofErr w:type="spellEnd"/>
            <w:r w:rsidRPr="00ED631E">
              <w:rPr>
                <w:sz w:val="20"/>
                <w:szCs w:val="20"/>
              </w:rPr>
              <w:t>: Bubble sort, Quick sort, selection sort.</w:t>
            </w:r>
          </w:p>
          <w:p w14:paraId="16C6C155" w14:textId="77777777" w:rsidR="009C6E93" w:rsidRDefault="009C6E93" w:rsidP="009C6E93">
            <w:pPr>
              <w:rPr>
                <w:sz w:val="20"/>
                <w:szCs w:val="20"/>
              </w:rPr>
            </w:pPr>
          </w:p>
          <w:p w14:paraId="61F3918D" w14:textId="77777777" w:rsidR="009C6E93" w:rsidRDefault="009C6E93" w:rsidP="009C6E93">
            <w:pPr>
              <w:rPr>
                <w:sz w:val="20"/>
                <w:szCs w:val="20"/>
              </w:rPr>
            </w:pPr>
          </w:p>
          <w:p w14:paraId="5823A67D" w14:textId="77777777" w:rsidR="009C6E93" w:rsidRDefault="009C6E93" w:rsidP="009C6E93">
            <w:pPr>
              <w:rPr>
                <w:sz w:val="20"/>
                <w:szCs w:val="20"/>
              </w:rPr>
            </w:pPr>
          </w:p>
          <w:p w14:paraId="6AB6E233" w14:textId="77777777" w:rsidR="009C6E93" w:rsidRDefault="009C6E93" w:rsidP="009C6E93">
            <w:pPr>
              <w:rPr>
                <w:sz w:val="20"/>
                <w:szCs w:val="20"/>
              </w:rPr>
            </w:pPr>
          </w:p>
          <w:p w14:paraId="0510A1BC" w14:textId="77777777" w:rsidR="009C6E93" w:rsidRDefault="009C6E93" w:rsidP="009C6E93">
            <w:pPr>
              <w:rPr>
                <w:sz w:val="20"/>
                <w:szCs w:val="20"/>
              </w:rPr>
            </w:pPr>
          </w:p>
          <w:p w14:paraId="6A196FA7" w14:textId="77777777" w:rsidR="009C6E93" w:rsidRPr="00ED631E" w:rsidRDefault="009C6E93" w:rsidP="009C6E93">
            <w:pPr>
              <w:rPr>
                <w:sz w:val="20"/>
                <w:szCs w:val="20"/>
              </w:rPr>
            </w:pPr>
            <w:proofErr w:type="spellStart"/>
            <w:r w:rsidRPr="00ED631E">
              <w:rPr>
                <w:sz w:val="20"/>
                <w:szCs w:val="20"/>
              </w:rPr>
              <w:t>Algoritmi</w:t>
            </w:r>
            <w:proofErr w:type="spellEnd"/>
            <w:r w:rsidRPr="00ED631E">
              <w:rPr>
                <w:sz w:val="20"/>
                <w:szCs w:val="20"/>
              </w:rPr>
              <w:t xml:space="preserve"> de </w:t>
            </w:r>
            <w:proofErr w:type="spellStart"/>
            <w:r w:rsidRPr="00ED631E">
              <w:rPr>
                <w:sz w:val="20"/>
                <w:szCs w:val="20"/>
              </w:rPr>
              <w:t>căutare</w:t>
            </w:r>
            <w:proofErr w:type="spellEnd"/>
            <w:r w:rsidRPr="00ED631E">
              <w:rPr>
                <w:sz w:val="20"/>
                <w:szCs w:val="20"/>
              </w:rPr>
              <w:t xml:space="preserve">: </w:t>
            </w:r>
            <w:proofErr w:type="spellStart"/>
            <w:r w:rsidRPr="00ED631E">
              <w:rPr>
                <w:sz w:val="20"/>
                <w:szCs w:val="20"/>
              </w:rPr>
              <w:t>liniară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binară</w:t>
            </w:r>
            <w:proofErr w:type="spellEnd"/>
            <w:r w:rsidRPr="00ED631E">
              <w:rPr>
                <w:sz w:val="20"/>
                <w:szCs w:val="20"/>
              </w:rPr>
              <w:t>.</w:t>
            </w:r>
          </w:p>
          <w:p w14:paraId="6CDD4902" w14:textId="77777777" w:rsidR="009C6E93" w:rsidRDefault="009C6E93" w:rsidP="009C6E93">
            <w:pPr>
              <w:rPr>
                <w:sz w:val="20"/>
                <w:szCs w:val="20"/>
              </w:rPr>
            </w:pPr>
            <w:proofErr w:type="spellStart"/>
            <w:r w:rsidRPr="00ED631E">
              <w:rPr>
                <w:sz w:val="20"/>
                <w:szCs w:val="20"/>
              </w:rPr>
              <w:t>Noțiuni</w:t>
            </w:r>
            <w:proofErr w:type="spellEnd"/>
            <w:r w:rsidRPr="00ED631E">
              <w:rPr>
                <w:sz w:val="20"/>
                <w:szCs w:val="20"/>
              </w:rPr>
              <w:t xml:space="preserve"> introductive </w:t>
            </w:r>
            <w:proofErr w:type="spellStart"/>
            <w:r w:rsidRPr="00ED631E">
              <w:rPr>
                <w:sz w:val="20"/>
                <w:szCs w:val="20"/>
              </w:rPr>
              <w:t>despre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complexitatea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algoritmilor</w:t>
            </w:r>
            <w:proofErr w:type="spellEnd"/>
            <w:r w:rsidRPr="00ED631E">
              <w:rPr>
                <w:sz w:val="20"/>
                <w:szCs w:val="20"/>
              </w:rPr>
              <w:t xml:space="preserve"> (</w:t>
            </w:r>
            <w:proofErr w:type="spellStart"/>
            <w:r w:rsidRPr="00ED631E">
              <w:rPr>
                <w:sz w:val="20"/>
                <w:szCs w:val="20"/>
              </w:rPr>
              <w:t>timp</w:t>
            </w:r>
            <w:proofErr w:type="spellEnd"/>
            <w:r w:rsidRPr="00ED631E">
              <w:rPr>
                <w:sz w:val="20"/>
                <w:szCs w:val="20"/>
              </w:rPr>
              <w:t xml:space="preserve">, </w:t>
            </w:r>
            <w:proofErr w:type="spellStart"/>
            <w:r w:rsidRPr="00ED631E">
              <w:rPr>
                <w:sz w:val="20"/>
                <w:szCs w:val="20"/>
              </w:rPr>
              <w:t>spațiu</w:t>
            </w:r>
            <w:proofErr w:type="spellEnd"/>
            <w:r w:rsidRPr="00ED631E">
              <w:rPr>
                <w:sz w:val="20"/>
                <w:szCs w:val="20"/>
              </w:rPr>
              <w:t>).</w:t>
            </w:r>
          </w:p>
          <w:p w14:paraId="0046CEC9" w14:textId="77777777" w:rsidR="009C6E93" w:rsidRDefault="009C6E93" w:rsidP="009C6E93">
            <w:pPr>
              <w:rPr>
                <w:sz w:val="20"/>
                <w:szCs w:val="20"/>
              </w:rPr>
            </w:pPr>
          </w:p>
          <w:p w14:paraId="3777AEA4" w14:textId="77777777" w:rsidR="009C6E93" w:rsidRDefault="009C6E93" w:rsidP="009C6E93">
            <w:pPr>
              <w:rPr>
                <w:sz w:val="20"/>
                <w:szCs w:val="20"/>
              </w:rPr>
            </w:pPr>
          </w:p>
          <w:p w14:paraId="05739736" w14:textId="77777777" w:rsidR="009C6E93" w:rsidRPr="00ED631E" w:rsidRDefault="009C6E93" w:rsidP="009C6E93">
            <w:pPr>
              <w:rPr>
                <w:sz w:val="20"/>
                <w:szCs w:val="20"/>
              </w:rPr>
            </w:pPr>
          </w:p>
          <w:p w14:paraId="3E7C9502" w14:textId="77777777" w:rsidR="009C6E93" w:rsidRPr="00ED631E" w:rsidRDefault="009C6E93" w:rsidP="009C6E93">
            <w:pPr>
              <w:rPr>
                <w:sz w:val="20"/>
                <w:szCs w:val="20"/>
              </w:rPr>
            </w:pPr>
            <w:proofErr w:type="spellStart"/>
            <w:r w:rsidRPr="00ED631E">
              <w:rPr>
                <w:sz w:val="20"/>
                <w:szCs w:val="20"/>
              </w:rPr>
              <w:t>Aplicații</w:t>
            </w:r>
            <w:proofErr w:type="spellEnd"/>
            <w:r w:rsidRPr="00ED631E">
              <w:rPr>
                <w:sz w:val="20"/>
                <w:szCs w:val="20"/>
              </w:rPr>
              <w:t xml:space="preserve">: </w:t>
            </w:r>
            <w:proofErr w:type="spellStart"/>
            <w:r w:rsidRPr="00ED631E">
              <w:rPr>
                <w:sz w:val="20"/>
                <w:szCs w:val="20"/>
              </w:rPr>
              <w:t>organizarea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și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căutarea</w:t>
            </w:r>
            <w:proofErr w:type="spellEnd"/>
            <w:r w:rsidRPr="00ED631E">
              <w:rPr>
                <w:sz w:val="20"/>
                <w:szCs w:val="20"/>
              </w:rPr>
              <w:t xml:space="preserve"> </w:t>
            </w:r>
            <w:proofErr w:type="spellStart"/>
            <w:r w:rsidRPr="00ED631E">
              <w:rPr>
                <w:sz w:val="20"/>
                <w:szCs w:val="20"/>
              </w:rPr>
              <w:t>într</w:t>
            </w:r>
            <w:proofErr w:type="spellEnd"/>
            <w:r w:rsidRPr="00ED631E">
              <w:rPr>
                <w:sz w:val="20"/>
                <w:szCs w:val="20"/>
              </w:rPr>
              <w:t xml:space="preserve">-o </w:t>
            </w:r>
            <w:proofErr w:type="spellStart"/>
            <w:r w:rsidRPr="00ED631E">
              <w:rPr>
                <w:sz w:val="20"/>
                <w:szCs w:val="20"/>
              </w:rPr>
              <w:t>bază</w:t>
            </w:r>
            <w:proofErr w:type="spellEnd"/>
            <w:r w:rsidRPr="00ED631E">
              <w:rPr>
                <w:sz w:val="20"/>
                <w:szCs w:val="20"/>
              </w:rPr>
              <w:t xml:space="preserve"> de date </w:t>
            </w:r>
            <w:proofErr w:type="spellStart"/>
            <w:r w:rsidRPr="00ED631E">
              <w:rPr>
                <w:sz w:val="20"/>
                <w:szCs w:val="20"/>
              </w:rPr>
              <w:t>simplă</w:t>
            </w:r>
            <w:proofErr w:type="spellEnd"/>
            <w:r w:rsidRPr="00ED631E">
              <w:rPr>
                <w:sz w:val="20"/>
                <w:szCs w:val="20"/>
              </w:rPr>
              <w:t>.</w:t>
            </w:r>
          </w:p>
          <w:p w14:paraId="261E6B03" w14:textId="77777777" w:rsidR="009C6E93" w:rsidRPr="00D85372" w:rsidRDefault="009C6E93" w:rsidP="009C6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7FC1260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1C59E73C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4008B41A" w14:textId="538E5FC4" w:rsidR="009C6E93" w:rsidRDefault="009C6E93" w:rsidP="009C6E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28F211FA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69A87710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0C57E05D" w14:textId="77777777" w:rsidR="009C6E93" w:rsidRDefault="009C6E93" w:rsidP="009C6E93">
            <w:pPr>
              <w:rPr>
                <w:b/>
                <w:bCs/>
              </w:rPr>
            </w:pPr>
          </w:p>
          <w:p w14:paraId="22470968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1A40A869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3D897E84" w14:textId="5617400C" w:rsidR="009C6E93" w:rsidRDefault="009C6E93" w:rsidP="009C6E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14:paraId="5EC75489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2002E9A8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2ACA9C5D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5CABCD5D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32177092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4DE9E928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45F242B3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79F5A5AA" w14:textId="77777777" w:rsidR="009C6E93" w:rsidRDefault="009C6E93" w:rsidP="009C6E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63" w:type="dxa"/>
          </w:tcPr>
          <w:p w14:paraId="5FE16663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6521D913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5E91AA6E" w14:textId="5390AEA1" w:rsidR="009C6E93" w:rsidRDefault="009C6E93" w:rsidP="009C6E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S24-S25</w:t>
            </w:r>
            <w:r>
              <w:rPr>
                <w:b/>
                <w:bCs/>
              </w:rPr>
              <w:br/>
            </w:r>
          </w:p>
          <w:p w14:paraId="1CD79B35" w14:textId="77777777" w:rsidR="009C6E93" w:rsidRDefault="009C6E93" w:rsidP="009C6E93">
            <w:pPr>
              <w:rPr>
                <w:b/>
                <w:bCs/>
              </w:rPr>
            </w:pPr>
          </w:p>
          <w:p w14:paraId="166A0198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7BCBE6AD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585D7F78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15F00BEB" w14:textId="5298418A" w:rsidR="009C6E93" w:rsidRDefault="009C6E93" w:rsidP="009C6E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S27-S29</w:t>
            </w:r>
          </w:p>
          <w:p w14:paraId="671B0321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3505EA5F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3EFD1A99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0EF2427E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7EED8641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79446B70" w14:textId="77777777" w:rsidR="009C6E93" w:rsidRDefault="009C6E93" w:rsidP="009C6E93">
            <w:pPr>
              <w:jc w:val="center"/>
              <w:rPr>
                <w:b/>
                <w:bCs/>
              </w:rPr>
            </w:pPr>
          </w:p>
          <w:p w14:paraId="1E13C153" w14:textId="77777777" w:rsidR="009C6E93" w:rsidRDefault="009C6E93" w:rsidP="009C6E93">
            <w:pPr>
              <w:rPr>
                <w:b/>
                <w:bCs/>
              </w:rPr>
            </w:pPr>
          </w:p>
          <w:p w14:paraId="5DC0390C" w14:textId="1B9F674B" w:rsidR="009C6E93" w:rsidRDefault="009C6E93" w:rsidP="009C6E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S30-S31</w:t>
            </w:r>
          </w:p>
        </w:tc>
        <w:tc>
          <w:tcPr>
            <w:tcW w:w="814" w:type="dxa"/>
            <w:vAlign w:val="center"/>
          </w:tcPr>
          <w:p w14:paraId="325970EE" w14:textId="77777777" w:rsidR="009C6E93" w:rsidRDefault="009C6E93" w:rsidP="009C6E93">
            <w:pPr>
              <w:rPr>
                <w:b/>
                <w:bCs/>
              </w:rPr>
            </w:pPr>
          </w:p>
        </w:tc>
      </w:tr>
      <w:tr w:rsidR="001710A4" w14:paraId="75C0F695" w14:textId="77777777" w:rsidTr="00002732">
        <w:trPr>
          <w:trHeight w:val="771"/>
        </w:trPr>
        <w:tc>
          <w:tcPr>
            <w:tcW w:w="1647" w:type="dxa"/>
            <w:vAlign w:val="center"/>
          </w:tcPr>
          <w:p w14:paraId="6231F763" w14:textId="77777777" w:rsidR="001710A4" w:rsidRPr="001710A4" w:rsidRDefault="001710A4" w:rsidP="00640D26">
            <w:pPr>
              <w:jc w:val="center"/>
              <w:rPr>
                <w:b/>
                <w:bCs/>
              </w:rPr>
            </w:pPr>
            <w:proofErr w:type="spellStart"/>
            <w:r w:rsidRPr="001710A4">
              <w:rPr>
                <w:b/>
                <w:bCs/>
              </w:rPr>
              <w:t>Evaluare</w:t>
            </w:r>
            <w:proofErr w:type="spellEnd"/>
            <w:r w:rsidRPr="001710A4">
              <w:rPr>
                <w:b/>
                <w:bCs/>
              </w:rPr>
              <w:t xml:space="preserve"> </w:t>
            </w:r>
            <w:proofErr w:type="spellStart"/>
            <w:r w:rsidRPr="001710A4">
              <w:rPr>
                <w:b/>
                <w:bCs/>
              </w:rPr>
              <w:t>semestrială</w:t>
            </w:r>
            <w:proofErr w:type="spellEnd"/>
            <w:r w:rsidRPr="001710A4">
              <w:rPr>
                <w:b/>
                <w:bCs/>
              </w:rPr>
              <w:t xml:space="preserve"> (2 ore)</w:t>
            </w:r>
          </w:p>
          <w:p w14:paraId="31EC74EC" w14:textId="77777777" w:rsidR="001710A4" w:rsidRDefault="001710A4" w:rsidP="00640D26">
            <w:pPr>
              <w:jc w:val="center"/>
              <w:rPr>
                <w:b/>
                <w:bCs/>
              </w:rPr>
            </w:pPr>
          </w:p>
        </w:tc>
        <w:tc>
          <w:tcPr>
            <w:tcW w:w="2156" w:type="dxa"/>
            <w:vAlign w:val="center"/>
          </w:tcPr>
          <w:p w14:paraId="574E4C83" w14:textId="77777777" w:rsidR="001710A4" w:rsidRPr="00D85372" w:rsidRDefault="001710A4" w:rsidP="00640D26">
            <w:pPr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14:paraId="5859D644" w14:textId="3660798A" w:rsidR="001710A4" w:rsidRPr="00D85372" w:rsidRDefault="00002732" w:rsidP="00002732">
            <w:pPr>
              <w:jc w:val="center"/>
              <w:rPr>
                <w:sz w:val="20"/>
                <w:szCs w:val="20"/>
              </w:rPr>
            </w:pPr>
            <w:proofErr w:type="spellStart"/>
            <w:r w:rsidRPr="00002732">
              <w:rPr>
                <w:sz w:val="20"/>
                <w:szCs w:val="20"/>
              </w:rPr>
              <w:t>Lucrare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scrisă</w:t>
            </w:r>
            <w:proofErr w:type="spellEnd"/>
            <w:r w:rsidRPr="00002732">
              <w:rPr>
                <w:sz w:val="20"/>
                <w:szCs w:val="20"/>
              </w:rPr>
              <w:t xml:space="preserve">: </w:t>
            </w:r>
            <w:proofErr w:type="spellStart"/>
            <w:r w:rsidRPr="00002732">
              <w:rPr>
                <w:sz w:val="20"/>
                <w:szCs w:val="20"/>
              </w:rPr>
              <w:t>exerciții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aplicative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și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întrebări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teoretice</w:t>
            </w:r>
            <w:proofErr w:type="spellEnd"/>
            <w:r w:rsidRPr="00002732">
              <w:rPr>
                <w:sz w:val="20"/>
                <w:szCs w:val="20"/>
              </w:rPr>
              <w:t xml:space="preserve"> din </w:t>
            </w:r>
            <w:proofErr w:type="spellStart"/>
            <w:r w:rsidRPr="00002732">
              <w:rPr>
                <w:sz w:val="20"/>
                <w:szCs w:val="20"/>
              </w:rPr>
              <w:t>tematica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semestrului</w:t>
            </w:r>
            <w:proofErr w:type="spellEnd"/>
            <w:r w:rsidRPr="00002732">
              <w:rPr>
                <w:sz w:val="20"/>
                <w:szCs w:val="20"/>
              </w:rPr>
              <w:t>.</w:t>
            </w:r>
          </w:p>
        </w:tc>
        <w:tc>
          <w:tcPr>
            <w:tcW w:w="690" w:type="dxa"/>
          </w:tcPr>
          <w:p w14:paraId="097DE4B8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3DBC1D8B" w14:textId="77777777" w:rsidR="001710A4" w:rsidRDefault="001710A4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63" w:type="dxa"/>
          </w:tcPr>
          <w:p w14:paraId="74C627E6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70F58A8D" w14:textId="16B62C52" w:rsidR="001710A4" w:rsidRDefault="001710A4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02732">
              <w:rPr>
                <w:b/>
                <w:bCs/>
              </w:rPr>
              <w:t>33</w:t>
            </w:r>
          </w:p>
        </w:tc>
        <w:tc>
          <w:tcPr>
            <w:tcW w:w="814" w:type="dxa"/>
            <w:vAlign w:val="center"/>
          </w:tcPr>
          <w:p w14:paraId="16D147EC" w14:textId="77777777" w:rsidR="001710A4" w:rsidRDefault="001710A4" w:rsidP="00640D26">
            <w:pPr>
              <w:rPr>
                <w:b/>
                <w:bCs/>
              </w:rPr>
            </w:pPr>
          </w:p>
        </w:tc>
      </w:tr>
      <w:tr w:rsidR="00002732" w14:paraId="0883695F" w14:textId="77777777" w:rsidTr="00002732">
        <w:trPr>
          <w:trHeight w:val="771"/>
        </w:trPr>
        <w:tc>
          <w:tcPr>
            <w:tcW w:w="1647" w:type="dxa"/>
            <w:vAlign w:val="center"/>
          </w:tcPr>
          <w:p w14:paraId="486EE458" w14:textId="77777777" w:rsidR="00002732" w:rsidRPr="001710A4" w:rsidRDefault="00002732" w:rsidP="00002732">
            <w:pPr>
              <w:jc w:val="center"/>
              <w:rPr>
                <w:b/>
                <w:bCs/>
              </w:rPr>
            </w:pPr>
            <w:proofErr w:type="spellStart"/>
            <w:r w:rsidRPr="001710A4">
              <w:rPr>
                <w:b/>
                <w:bCs/>
              </w:rPr>
              <w:t>Recapitulare</w:t>
            </w:r>
            <w:proofErr w:type="spellEnd"/>
            <w:r w:rsidRPr="001710A4">
              <w:rPr>
                <w:b/>
                <w:bCs/>
              </w:rPr>
              <w:t xml:space="preserve"> </w:t>
            </w:r>
            <w:proofErr w:type="spellStart"/>
            <w:r w:rsidRPr="001710A4">
              <w:rPr>
                <w:b/>
                <w:bCs/>
              </w:rPr>
              <w:t>și</w:t>
            </w:r>
            <w:proofErr w:type="spellEnd"/>
            <w:r w:rsidRPr="001710A4">
              <w:rPr>
                <w:b/>
                <w:bCs/>
              </w:rPr>
              <w:t xml:space="preserve"> </w:t>
            </w:r>
            <w:proofErr w:type="spellStart"/>
            <w:r w:rsidRPr="001710A4">
              <w:rPr>
                <w:b/>
                <w:bCs/>
              </w:rPr>
              <w:t>consolidare</w:t>
            </w:r>
            <w:proofErr w:type="spellEnd"/>
            <w:r w:rsidRPr="001710A4">
              <w:rPr>
                <w:b/>
                <w:bCs/>
              </w:rPr>
              <w:t xml:space="preserve"> (2 ore)</w:t>
            </w:r>
          </w:p>
          <w:p w14:paraId="5E44CD02" w14:textId="77777777" w:rsidR="00002732" w:rsidRPr="001710A4" w:rsidRDefault="00002732" w:rsidP="00002732">
            <w:pPr>
              <w:jc w:val="center"/>
              <w:rPr>
                <w:b/>
                <w:bCs/>
              </w:rPr>
            </w:pPr>
          </w:p>
        </w:tc>
        <w:tc>
          <w:tcPr>
            <w:tcW w:w="2156" w:type="dxa"/>
            <w:vAlign w:val="center"/>
          </w:tcPr>
          <w:p w14:paraId="1079B84C" w14:textId="77777777" w:rsidR="00002732" w:rsidRPr="00D85372" w:rsidRDefault="00002732" w:rsidP="00002732">
            <w:pPr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14:paraId="613AD258" w14:textId="77777777" w:rsidR="00002732" w:rsidRDefault="00002732" w:rsidP="00002732">
            <w:pPr>
              <w:jc w:val="center"/>
              <w:rPr>
                <w:sz w:val="20"/>
                <w:szCs w:val="20"/>
              </w:rPr>
            </w:pPr>
          </w:p>
          <w:p w14:paraId="289FE4AC" w14:textId="19F4FD07" w:rsidR="00002732" w:rsidRPr="001710A4" w:rsidRDefault="00002732" w:rsidP="00002732">
            <w:pPr>
              <w:jc w:val="center"/>
              <w:rPr>
                <w:sz w:val="20"/>
                <w:szCs w:val="20"/>
              </w:rPr>
            </w:pPr>
            <w:proofErr w:type="spellStart"/>
            <w:r w:rsidRPr="00002732">
              <w:rPr>
                <w:sz w:val="20"/>
                <w:szCs w:val="20"/>
              </w:rPr>
              <w:t>Activități</w:t>
            </w:r>
            <w:proofErr w:type="spellEnd"/>
            <w:r w:rsidRPr="00002732">
              <w:rPr>
                <w:sz w:val="20"/>
                <w:szCs w:val="20"/>
              </w:rPr>
              <w:t xml:space="preserve"> de </w:t>
            </w:r>
            <w:proofErr w:type="spellStart"/>
            <w:r w:rsidRPr="00002732">
              <w:rPr>
                <w:sz w:val="20"/>
                <w:szCs w:val="20"/>
              </w:rPr>
              <w:t>revizuire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și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aprofundare</w:t>
            </w:r>
            <w:proofErr w:type="spellEnd"/>
            <w:r w:rsidRPr="00002732">
              <w:rPr>
                <w:sz w:val="20"/>
                <w:szCs w:val="20"/>
              </w:rPr>
              <w:t xml:space="preserve"> a </w:t>
            </w:r>
            <w:proofErr w:type="spellStart"/>
            <w:r w:rsidRPr="00002732">
              <w:rPr>
                <w:sz w:val="20"/>
                <w:szCs w:val="20"/>
              </w:rPr>
              <w:t>conceptelor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studiate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în</w:t>
            </w:r>
            <w:proofErr w:type="spellEnd"/>
            <w:r w:rsidRPr="00002732">
              <w:rPr>
                <w:sz w:val="20"/>
                <w:szCs w:val="20"/>
              </w:rPr>
              <w:t xml:space="preserve"> </w:t>
            </w:r>
            <w:proofErr w:type="spellStart"/>
            <w:r w:rsidRPr="00002732">
              <w:rPr>
                <w:sz w:val="20"/>
                <w:szCs w:val="20"/>
              </w:rPr>
              <w:t>semestrul</w:t>
            </w:r>
            <w:proofErr w:type="spellEnd"/>
            <w:r w:rsidRPr="00002732">
              <w:rPr>
                <w:sz w:val="20"/>
                <w:szCs w:val="20"/>
              </w:rPr>
              <w:t xml:space="preserve"> al II-lea.</w:t>
            </w:r>
          </w:p>
        </w:tc>
        <w:tc>
          <w:tcPr>
            <w:tcW w:w="690" w:type="dxa"/>
          </w:tcPr>
          <w:p w14:paraId="432A3E21" w14:textId="77777777" w:rsidR="00002732" w:rsidRDefault="00002732" w:rsidP="00002732">
            <w:pPr>
              <w:jc w:val="center"/>
              <w:rPr>
                <w:b/>
                <w:bCs/>
              </w:rPr>
            </w:pPr>
          </w:p>
          <w:p w14:paraId="469E599F" w14:textId="77777777" w:rsidR="00002732" w:rsidRDefault="00002732" w:rsidP="00002732">
            <w:pPr>
              <w:jc w:val="center"/>
              <w:rPr>
                <w:b/>
                <w:bCs/>
              </w:rPr>
            </w:pPr>
          </w:p>
          <w:p w14:paraId="191462A5" w14:textId="43E0F63D" w:rsidR="00002732" w:rsidRDefault="00002732" w:rsidP="000027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63" w:type="dxa"/>
          </w:tcPr>
          <w:p w14:paraId="285354F5" w14:textId="77777777" w:rsidR="00002732" w:rsidRDefault="00002732" w:rsidP="00002732">
            <w:pPr>
              <w:jc w:val="center"/>
              <w:rPr>
                <w:b/>
                <w:bCs/>
              </w:rPr>
            </w:pPr>
          </w:p>
          <w:p w14:paraId="1FEF09D5" w14:textId="77777777" w:rsidR="00002732" w:rsidRDefault="00002732" w:rsidP="00002732">
            <w:pPr>
              <w:jc w:val="center"/>
              <w:rPr>
                <w:b/>
                <w:bCs/>
              </w:rPr>
            </w:pPr>
          </w:p>
          <w:p w14:paraId="3E190458" w14:textId="711875B9" w:rsidR="00002732" w:rsidRDefault="00002732" w:rsidP="000027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S34</w:t>
            </w:r>
          </w:p>
        </w:tc>
        <w:tc>
          <w:tcPr>
            <w:tcW w:w="814" w:type="dxa"/>
            <w:vAlign w:val="center"/>
          </w:tcPr>
          <w:p w14:paraId="60C88AD8" w14:textId="77777777" w:rsidR="00002732" w:rsidRDefault="00002732" w:rsidP="00002732">
            <w:pPr>
              <w:rPr>
                <w:b/>
                <w:bCs/>
              </w:rPr>
            </w:pPr>
          </w:p>
        </w:tc>
      </w:tr>
      <w:tr w:rsidR="001710A4" w14:paraId="6452E348" w14:textId="77777777" w:rsidTr="00002732">
        <w:trPr>
          <w:trHeight w:val="790"/>
        </w:trPr>
        <w:tc>
          <w:tcPr>
            <w:tcW w:w="1647" w:type="dxa"/>
            <w:vAlign w:val="center"/>
          </w:tcPr>
          <w:p w14:paraId="27F0EAF0" w14:textId="29DBCD65" w:rsidR="001710A4" w:rsidRDefault="00002732" w:rsidP="00640D26">
            <w:pPr>
              <w:jc w:val="center"/>
              <w:rPr>
                <w:b/>
                <w:bCs/>
              </w:rPr>
            </w:pPr>
            <w:r w:rsidRPr="00002732">
              <w:rPr>
                <w:b/>
                <w:bCs/>
              </w:rPr>
              <w:t>PROGRAMUL „</w:t>
            </w:r>
            <w:proofErr w:type="spellStart"/>
            <w:r w:rsidRPr="00002732">
              <w:rPr>
                <w:b/>
                <w:bCs/>
              </w:rPr>
              <w:t>Școala</w:t>
            </w:r>
            <w:proofErr w:type="spellEnd"/>
            <w:r w:rsidRPr="00002732">
              <w:rPr>
                <w:b/>
                <w:bCs/>
              </w:rPr>
              <w:t xml:space="preserve"> </w:t>
            </w:r>
            <w:proofErr w:type="spellStart"/>
            <w:r w:rsidRPr="00002732">
              <w:rPr>
                <w:b/>
                <w:bCs/>
              </w:rPr>
              <w:t>Altfel</w:t>
            </w:r>
            <w:proofErr w:type="spellEnd"/>
            <w:r w:rsidRPr="00002732">
              <w:rPr>
                <w:b/>
                <w:bCs/>
              </w:rPr>
              <w:t>”</w:t>
            </w:r>
          </w:p>
        </w:tc>
        <w:tc>
          <w:tcPr>
            <w:tcW w:w="2156" w:type="dxa"/>
            <w:vAlign w:val="center"/>
          </w:tcPr>
          <w:p w14:paraId="6071BFC5" w14:textId="77777777" w:rsidR="001710A4" w:rsidRPr="00D85372" w:rsidRDefault="001710A4" w:rsidP="00640D26">
            <w:pPr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14:paraId="06D6C675" w14:textId="77777777" w:rsidR="001710A4" w:rsidRDefault="001710A4" w:rsidP="00ED631E">
            <w:pPr>
              <w:jc w:val="center"/>
              <w:rPr>
                <w:sz w:val="20"/>
                <w:szCs w:val="20"/>
              </w:rPr>
            </w:pPr>
          </w:p>
          <w:p w14:paraId="78881A77" w14:textId="6202D272" w:rsidR="001710A4" w:rsidRPr="00D85372" w:rsidRDefault="001710A4" w:rsidP="00ED6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86C4EA1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0E1132A9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44D12B67" w14:textId="2150380E" w:rsidR="001710A4" w:rsidRDefault="001710A4" w:rsidP="00ED631E">
            <w:pPr>
              <w:jc w:val="center"/>
              <w:rPr>
                <w:b/>
                <w:bCs/>
              </w:rPr>
            </w:pPr>
          </w:p>
        </w:tc>
        <w:tc>
          <w:tcPr>
            <w:tcW w:w="1663" w:type="dxa"/>
          </w:tcPr>
          <w:p w14:paraId="277AD620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2E755CF2" w14:textId="77777777" w:rsidR="001710A4" w:rsidRDefault="001710A4" w:rsidP="00ED631E">
            <w:pPr>
              <w:jc w:val="center"/>
              <w:rPr>
                <w:b/>
                <w:bCs/>
              </w:rPr>
            </w:pPr>
          </w:p>
          <w:p w14:paraId="677B8927" w14:textId="106EBDDD" w:rsidR="001710A4" w:rsidRDefault="001710A4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02732">
              <w:rPr>
                <w:b/>
                <w:bCs/>
              </w:rPr>
              <w:t>26</w:t>
            </w:r>
          </w:p>
        </w:tc>
        <w:tc>
          <w:tcPr>
            <w:tcW w:w="814" w:type="dxa"/>
            <w:vAlign w:val="center"/>
          </w:tcPr>
          <w:p w14:paraId="094983D3" w14:textId="77777777" w:rsidR="001710A4" w:rsidRDefault="001710A4" w:rsidP="00640D26">
            <w:pPr>
              <w:rPr>
                <w:b/>
                <w:bCs/>
              </w:rPr>
            </w:pPr>
          </w:p>
        </w:tc>
      </w:tr>
      <w:tr w:rsidR="00002732" w14:paraId="041CFDD0" w14:textId="77777777" w:rsidTr="00002732">
        <w:trPr>
          <w:trHeight w:val="790"/>
        </w:trPr>
        <w:tc>
          <w:tcPr>
            <w:tcW w:w="1647" w:type="dxa"/>
            <w:vAlign w:val="center"/>
          </w:tcPr>
          <w:p w14:paraId="7DB1D9B2" w14:textId="0D22DD7C" w:rsidR="00002732" w:rsidRPr="00002732" w:rsidRDefault="00002732" w:rsidP="00640D26">
            <w:pPr>
              <w:jc w:val="center"/>
              <w:rPr>
                <w:b/>
                <w:bCs/>
              </w:rPr>
            </w:pPr>
            <w:r w:rsidRPr="00002732">
              <w:rPr>
                <w:b/>
                <w:bCs/>
              </w:rPr>
              <w:t>PROGRAMUL „</w:t>
            </w:r>
            <w:proofErr w:type="spellStart"/>
            <w:r>
              <w:rPr>
                <w:b/>
                <w:bCs/>
              </w:rPr>
              <w:t>Săptămâna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verde</w:t>
            </w:r>
            <w:proofErr w:type="spellEnd"/>
            <w:r w:rsidRPr="00002732">
              <w:rPr>
                <w:b/>
                <w:bCs/>
              </w:rPr>
              <w:t>”</w:t>
            </w:r>
          </w:p>
        </w:tc>
        <w:tc>
          <w:tcPr>
            <w:tcW w:w="2156" w:type="dxa"/>
            <w:vAlign w:val="center"/>
          </w:tcPr>
          <w:p w14:paraId="2AF97787" w14:textId="77777777" w:rsidR="00002732" w:rsidRPr="00D85372" w:rsidRDefault="00002732" w:rsidP="00640D26">
            <w:pPr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14:paraId="3F6B453E" w14:textId="77777777" w:rsidR="00002732" w:rsidRDefault="00002732" w:rsidP="00ED6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14C3524" w14:textId="77777777" w:rsidR="00002732" w:rsidRDefault="00002732" w:rsidP="00ED631E">
            <w:pPr>
              <w:jc w:val="center"/>
              <w:rPr>
                <w:b/>
                <w:bCs/>
              </w:rPr>
            </w:pPr>
          </w:p>
        </w:tc>
        <w:tc>
          <w:tcPr>
            <w:tcW w:w="1663" w:type="dxa"/>
          </w:tcPr>
          <w:p w14:paraId="339F62D9" w14:textId="2BB28DDE" w:rsidR="00002732" w:rsidRDefault="00002732" w:rsidP="00ED6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S32</w:t>
            </w:r>
          </w:p>
        </w:tc>
        <w:tc>
          <w:tcPr>
            <w:tcW w:w="814" w:type="dxa"/>
            <w:vAlign w:val="center"/>
          </w:tcPr>
          <w:p w14:paraId="049FDE3A" w14:textId="77777777" w:rsidR="00002732" w:rsidRDefault="00002732" w:rsidP="00640D26">
            <w:pPr>
              <w:rPr>
                <w:b/>
                <w:bCs/>
              </w:rPr>
            </w:pPr>
          </w:p>
        </w:tc>
      </w:tr>
    </w:tbl>
    <w:p w14:paraId="25ABA201" w14:textId="77777777" w:rsidR="001710A4" w:rsidRPr="00144250" w:rsidRDefault="001710A4" w:rsidP="00144250">
      <w:pPr>
        <w:spacing w:after="0"/>
        <w:rPr>
          <w:b/>
          <w:bCs/>
        </w:rPr>
      </w:pPr>
    </w:p>
    <w:sectPr w:rsidR="001710A4" w:rsidRPr="00144250" w:rsidSect="001A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6DD9"/>
    <w:multiLevelType w:val="multilevel"/>
    <w:tmpl w:val="B4D03E3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7DAE"/>
    <w:multiLevelType w:val="multilevel"/>
    <w:tmpl w:val="A5A2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150DD"/>
    <w:multiLevelType w:val="multilevel"/>
    <w:tmpl w:val="0D1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B2EF1"/>
    <w:multiLevelType w:val="multilevel"/>
    <w:tmpl w:val="369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047C8"/>
    <w:multiLevelType w:val="multilevel"/>
    <w:tmpl w:val="0DD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E4860"/>
    <w:multiLevelType w:val="multilevel"/>
    <w:tmpl w:val="9A4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65759"/>
    <w:multiLevelType w:val="multilevel"/>
    <w:tmpl w:val="79C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95319">
    <w:abstractNumId w:val="1"/>
  </w:num>
  <w:num w:numId="2" w16cid:durableId="732629969">
    <w:abstractNumId w:val="0"/>
  </w:num>
  <w:num w:numId="3" w16cid:durableId="318770120">
    <w:abstractNumId w:val="3"/>
  </w:num>
  <w:num w:numId="4" w16cid:durableId="612135262">
    <w:abstractNumId w:val="4"/>
  </w:num>
  <w:num w:numId="5" w16cid:durableId="1504707147">
    <w:abstractNumId w:val="5"/>
  </w:num>
  <w:num w:numId="6" w16cid:durableId="7950055">
    <w:abstractNumId w:val="2"/>
  </w:num>
  <w:num w:numId="7" w16cid:durableId="89937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50"/>
    <w:rsid w:val="00002732"/>
    <w:rsid w:val="000A0031"/>
    <w:rsid w:val="00144250"/>
    <w:rsid w:val="001710A4"/>
    <w:rsid w:val="001A7D05"/>
    <w:rsid w:val="00241B28"/>
    <w:rsid w:val="003C3343"/>
    <w:rsid w:val="0079620E"/>
    <w:rsid w:val="008317BF"/>
    <w:rsid w:val="00975772"/>
    <w:rsid w:val="009C6E93"/>
    <w:rsid w:val="00B531FE"/>
    <w:rsid w:val="00C83643"/>
    <w:rsid w:val="00CF7390"/>
    <w:rsid w:val="00D85372"/>
    <w:rsid w:val="00E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CF08"/>
  <w15:chartTrackingRefBased/>
  <w15:docId w15:val="{B25E8F6E-36C9-4BC0-9D59-E7ED38BD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A4"/>
  </w:style>
  <w:style w:type="paragraph" w:styleId="Heading1">
    <w:name w:val="heading 1"/>
    <w:basedOn w:val="Normal"/>
    <w:next w:val="Normal"/>
    <w:link w:val="Heading1Char"/>
    <w:uiPriority w:val="9"/>
    <w:qFormat/>
    <w:rsid w:val="0014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CĂTĂLINA-IULIANA UNGUREAN</dc:creator>
  <cp:keywords/>
  <dc:description/>
  <cp:lastModifiedBy>CĂTĂLINA-IULIANA UNGUREAN</cp:lastModifiedBy>
  <cp:revision>6</cp:revision>
  <dcterms:created xsi:type="dcterms:W3CDTF">2024-12-24T07:49:00Z</dcterms:created>
  <dcterms:modified xsi:type="dcterms:W3CDTF">2024-12-27T10:20:00Z</dcterms:modified>
</cp:coreProperties>
</file>