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  <w:lang w:val="en-US"/>
        </w:rPr>
        <w:t xml:space="preserve">Ungur Nicoleta </w:t>
      </w:r>
    </w:p>
    <w:p>
      <w:pPr>
        <w:pStyle w:val="Body"/>
        <w:jc w:val="right"/>
      </w:pPr>
      <w:r>
        <w:rPr>
          <w:rtl w:val="0"/>
          <w:lang w:val="en-US"/>
        </w:rPr>
        <w:t>Group  937</w:t>
      </w:r>
    </w:p>
    <w:p>
      <w:pPr>
        <w:pStyle w:val="Heading"/>
        <w:jc w:val="center"/>
      </w:pPr>
    </w:p>
    <w:p>
      <w:pPr>
        <w:pStyle w:val="Heading"/>
        <w:jc w:val="center"/>
      </w:pPr>
      <w:r>
        <w:rPr>
          <w:rtl w:val="0"/>
          <w:lang w:val="en-US"/>
        </w:rPr>
        <w:t>Laboratory 3 - Documentation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rPr>
          <w:rFonts w:ascii="Helvetica Neue Medium" w:cs="Helvetica Neue Medium" w:hAnsi="Helvetica Neue Medium" w:eastAsia="Helvetica Neue Medium"/>
          <w:b w:val="0"/>
          <w:bCs w:val="0"/>
        </w:rPr>
      </w:pPr>
      <w:r>
        <w:rPr>
          <w:rFonts w:ascii="Helvetica Neue Medium" w:hAnsi="Helvetica Neue Medium"/>
          <w:b w:val="0"/>
          <w:bCs w:val="0"/>
          <w:rtl w:val="0"/>
          <w:lang w:val="en-US"/>
        </w:rPr>
        <w:t>Specifications &amp; configuration:</w:t>
      </w:r>
    </w:p>
    <w:p>
      <w:pPr>
        <w:pStyle w:val="Caption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MacBook Pro (13-inch, 2018, Four Thunderbolt 3 Ports)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Processor 2,3 GHz Quad-Core Intel Core i5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Memory </w:t>
      </w:r>
      <w:r>
        <w:rPr>
          <w:rtl w:val="0"/>
        </w:rPr>
        <w:t>16 GB 2133 MHz LPDDR3</w:t>
      </w:r>
      <w:r>
        <w:rPr>
          <w:rtl w:val="0"/>
        </w:rPr>
        <w:t xml:space="preserve"> 512 SSD</w:t>
      </w:r>
    </w:p>
    <w:p>
      <w:pPr>
        <w:pStyle w:val="Body"/>
        <w:bidi w:val="0"/>
        <w:ind w:left="2508"/>
        <w:rPr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outline w:val="0"/>
          <w:color w:val="6796bb"/>
          <w14:textFill>
            <w14:solidFill>
              <w14:srgbClr w14:val="6897BB"/>
            </w14:solidFill>
          </w14:textFill>
        </w:rPr>
        <w:tab/>
      </w:r>
    </w:p>
    <w:p>
      <w:pPr>
        <w:pStyle w:val="Body"/>
        <w:bidi w:val="0"/>
        <w:rPr>
          <w:outline w:val="0"/>
          <w:color w:val="6796bb"/>
          <w14:textFill>
            <w14:solidFill>
              <w14:srgbClr w14:val="6897BB"/>
            </w14:solidFill>
          </w14:textFill>
        </w:rPr>
      </w:pPr>
    </w:p>
    <w:p>
      <w:pPr>
        <w:pStyle w:val="Body"/>
        <w:bidi w:val="0"/>
        <w:rPr>
          <w:outline w:val="0"/>
          <w:color w:val="6796bb"/>
          <w14:textFill>
            <w14:solidFill>
              <w14:srgbClr w14:val="6897BB"/>
            </w14:solidFill>
          </w14:textFill>
        </w:rPr>
      </w:pPr>
    </w:p>
    <w:p>
      <w:pPr>
        <w:pStyle w:val="Body"/>
        <w:bidi w:val="0"/>
        <w:rPr>
          <w:rFonts w:ascii="Arial" w:cs="Arial" w:hAnsi="Arial" w:eastAsia="Arial"/>
          <w:shd w:val="clear" w:color="auto" w:fill="ffffff"/>
        </w:rPr>
      </w:pPr>
      <w:r>
        <w:rPr>
          <w:outline w:val="0"/>
          <w:color w:val="6796bb"/>
          <w14:textFill>
            <w14:solidFill>
              <w14:srgbClr w14:val="6897BB"/>
            </w14:solidFill>
          </w14:textFill>
        </w:rPr>
        <w:tab/>
      </w:r>
      <w:r>
        <w:rPr>
          <w:rFonts w:ascii="Arial" w:hAnsi="Arial"/>
          <w:shd w:val="clear" w:color="auto" w:fill="ffffff"/>
          <w:rtl w:val="0"/>
          <w:lang w:val="en-US"/>
        </w:rPr>
        <w:t xml:space="preserve">The objectives of this laboratory is to see the performance of different mechanisms for launching parallel operations (thread pool and </w:t>
      </w:r>
      <w:r>
        <w:rPr>
          <w:rFonts w:ascii="Arial" w:hAnsi="Arial"/>
          <w:i w:val="1"/>
          <w:iCs w:val="1"/>
          <w:shd w:val="clear" w:color="auto" w:fill="ffffff"/>
          <w:rtl w:val="0"/>
          <w:lang w:val="en-US"/>
        </w:rPr>
        <w:t>future)</w:t>
      </w:r>
      <w:r>
        <w:rPr>
          <w:rFonts w:ascii="Arial" w:hAnsi="Arial"/>
          <w:shd w:val="clear" w:color="auto" w:fill="ffffff"/>
          <w:rtl w:val="0"/>
          <w:lang w:val="en-US"/>
        </w:rPr>
        <w:t>.</w:t>
      </w:r>
    </w:p>
    <w:p>
      <w:pPr>
        <w:pStyle w:val="Body"/>
        <w:bidi w:val="0"/>
        <w:rPr>
          <w:rFonts w:ascii="Arial" w:cs="Arial" w:hAnsi="Arial" w:eastAsia="Arial"/>
          <w:shd w:val="clear" w:color="auto" w:fill="ffffff"/>
        </w:rPr>
      </w:pPr>
      <w:r>
        <w:rPr>
          <w:rFonts w:ascii="Arial" w:cs="Arial" w:hAnsi="Arial" w:eastAsia="Arial"/>
          <w:shd w:val="clear" w:color="auto" w:fill="ffffff"/>
          <w:rtl w:val="0"/>
        </w:rPr>
        <w:tab/>
        <w:t>The operations which were performed are addition and multiplication on matrix generated random of size 500x500 and the range of the values is between 100 and 900.</w:t>
      </w:r>
    </w:p>
    <w:p>
      <w:pPr>
        <w:pStyle w:val="Body"/>
        <w:bidi w:val="0"/>
        <w:rPr>
          <w:outline w:val="0"/>
          <w:color w:val="6796bb"/>
          <w14:textFill>
            <w14:solidFill>
              <w14:srgbClr w14:val="6897BB"/>
            </w14:solidFill>
          </w14:textFill>
        </w:rPr>
      </w:pPr>
      <w:r>
        <w:rPr>
          <w:rFonts w:ascii="Arial" w:cs="Arial" w:hAnsi="Arial" w:eastAsia="Arial"/>
          <w:shd w:val="clear" w:color="auto" w:fill="ffffff"/>
          <w:rtl w:val="0"/>
        </w:rPr>
        <w:tab/>
        <w:t>First of all we began with Thread Pool in both Java and C++ for each of the operation and on different Thread Pool size.</w:t>
      </w:r>
    </w:p>
    <w:p>
      <w:pPr>
        <w:pStyle w:val="Default"/>
        <w:rPr>
          <w:rFonts w:ascii="Helvetica" w:cs="Helvetica" w:hAnsi="Helvetica" w:eastAsia="Helvetica"/>
          <w:outline w:val="0"/>
          <w:color w:val="6796bb"/>
          <w:sz w:val="24"/>
          <w:szCs w:val="24"/>
          <w:shd w:val="clear" w:color="auto" w:fill="2a2a2a"/>
          <w14:textFill>
            <w14:solidFill>
              <w14:srgbClr w14:val="6897BB"/>
            </w14:solidFill>
          </w14:textFill>
        </w:rPr>
      </w:pPr>
    </w:p>
    <w:p>
      <w:pPr>
        <w:pStyle w:val="Default"/>
        <w:rPr>
          <w:rFonts w:ascii="Helvetica" w:cs="Helvetica" w:hAnsi="Helvetica" w:eastAsia="Helvetica"/>
          <w:outline w:val="0"/>
          <w:color w:val="6796bb"/>
          <w:sz w:val="24"/>
          <w:szCs w:val="24"/>
          <w:shd w:val="clear" w:color="auto" w:fill="2a2a2a"/>
          <w14:textFill>
            <w14:solidFill>
              <w14:srgbClr w14:val="6897BB"/>
            </w14:solidFill>
          </w14:textFill>
        </w:rPr>
      </w:pP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>Addition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: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>Nr Threads: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 xml:space="preserve">2:  </w:t>
        <w:tab/>
        <w:t xml:space="preserve">Java: 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109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ab/>
        <w:t xml:space="preserve">C++:  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224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 xml:space="preserve">4:  </w:t>
        <w:tab/>
        <w:t>Java: 286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ab/>
        <w:t xml:space="preserve">C++:  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453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 xml:space="preserve">8:  </w:t>
        <w:tab/>
        <w:t>Java:375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ab/>
        <w:t xml:space="preserve">C++:  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1136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</w:t>
      </w: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  <w:shd w:val="clear" w:color="auto" w:fill="ffffff"/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Multiplication: 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>Nr Threads: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 xml:space="preserve">2:  </w:t>
        <w:tab/>
        <w:t>Java: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232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ab/>
        <w:t xml:space="preserve">C++:  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221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 xml:space="preserve">4:  </w:t>
        <w:tab/>
        <w:t xml:space="preserve">Java: 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289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ab/>
        <w:t>C++: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537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 xml:space="preserve">8:  </w:t>
        <w:tab/>
        <w:t>Java: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391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  <w:tab/>
        <w:tab/>
        <w:tab/>
        <w:t xml:space="preserve">C++:  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1066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Now, as we saw the time elapsed in order to perform those operation we can go on to future mechanism to see the differences:</w:t>
      </w:r>
    </w:p>
    <w:p>
      <w:pPr>
        <w:pStyle w:val="Body"/>
        <w:rPr>
          <w:rFonts w:ascii="Arial" w:cs="Arial" w:hAnsi="Arial" w:eastAsia="Arial"/>
          <w:sz w:val="24"/>
          <w:szCs w:val="24"/>
          <w:shd w:val="clear" w:color="auto" w:fill="ffffff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4816"/>
        <w:gridCol w:w="4816"/>
      </w:tblGrid>
      <w:tr>
        <w:tblPrEx>
          <w:shd w:val="clear" w:color="auto" w:fill="fefffe"/>
        </w:tblPrEx>
        <w:trPr>
          <w:trHeight w:val="1117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>Addition</w:t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>:</w:t>
            </w:r>
          </w:p>
          <w:p>
            <w:pPr>
              <w:pStyle w:val="Body"/>
              <w:rPr>
                <w:rFonts w:ascii="Arial" w:cs="Arial" w:hAnsi="Arial" w:eastAsia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cs="Arial" w:hAnsi="Arial" w:eastAsia="Arial"/>
                <w:sz w:val="24"/>
                <w:szCs w:val="24"/>
                <w:shd w:val="clear" w:color="auto" w:fill="ffffff"/>
                <w:rtl w:val="0"/>
              </w:rPr>
              <w:tab/>
              <w:t>Java: 164</w:t>
            </w:r>
          </w:p>
          <w:p>
            <w:pPr>
              <w:pStyle w:val="Body"/>
            </w:pPr>
            <w:r>
              <w:rPr>
                <w:rFonts w:ascii="Arial" w:cs="Arial" w:hAnsi="Arial" w:eastAsia="Arial"/>
                <w:sz w:val="24"/>
                <w:szCs w:val="24"/>
                <w:shd w:val="clear" w:color="auto" w:fill="ffffff"/>
                <w:rtl w:val="0"/>
              </w:rPr>
              <w:tab/>
              <w:t>C++: 185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>Multiplication</w:t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: </w:t>
            </w:r>
          </w:p>
          <w:p>
            <w:pPr>
              <w:pStyle w:val="Body"/>
              <w:rPr>
                <w:rFonts w:ascii="Arial" w:cs="Arial" w:hAnsi="Arial" w:eastAsia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cs="Arial" w:hAnsi="Arial" w:eastAsia="Arial"/>
                <w:sz w:val="24"/>
                <w:szCs w:val="24"/>
                <w:shd w:val="clear" w:color="auto" w:fill="ffffff"/>
                <w:rtl w:val="0"/>
              </w:rPr>
              <w:tab/>
              <w:t>Java: 2140</w:t>
            </w:r>
          </w:p>
          <w:p>
            <w:pPr>
              <w:pStyle w:val="Body"/>
            </w:pPr>
            <w:r>
              <w:rPr>
                <w:rFonts w:ascii="Arial" w:cs="Arial" w:hAnsi="Arial" w:eastAsia="Arial"/>
                <w:sz w:val="24"/>
                <w:szCs w:val="24"/>
                <w:shd w:val="clear" w:color="auto" w:fill="ffffff"/>
                <w:rtl w:val="0"/>
              </w:rPr>
              <w:tab/>
              <w:t>C++: 363</w:t>
            </w:r>
          </w:p>
        </w:tc>
      </w:tr>
    </w:tbl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outline w:val="0"/>
          <w:color w:val="6796bb"/>
          <w:sz w:val="24"/>
          <w:szCs w:val="24"/>
          <w14:textFill>
            <w14:solidFill>
              <w14:srgbClr w14:val="6897BB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62.7pt;height:62.7pt;">
        <v:imagedata r:id="rId1" o:title="watermark_bullet_black.png"/>
      </v:shape>
    </w:pict>
  </w:numPicBullet>
  <w:abstractNum w:abstractNumId="0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