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E456C" w14:textId="77777777" w:rsidR="00AB267D" w:rsidRDefault="004B491F">
      <w:pPr>
        <w:keepNext/>
        <w:pageBreakBefore/>
        <w:adjustRightInd w:val="0"/>
        <w:snapToGrid w:val="0"/>
        <w:spacing w:beforeLines="50" w:before="120" w:afterLines="550" w:after="1320" w:line="400" w:lineRule="atLeast"/>
        <w:jc w:val="center"/>
        <w:rPr>
          <w:rFonts w:ascii="宋体" w:hAnsi="宋体"/>
          <w:snapToGrid w:val="0"/>
          <w:color w:val="0000FF"/>
          <w:kern w:val="0"/>
          <w:szCs w:val="21"/>
        </w:rPr>
      </w:pPr>
      <w:r>
        <w:rPr>
          <w:noProof/>
        </w:rPr>
        <w:drawing>
          <wp:inline distT="0" distB="0" distL="0" distR="0" wp14:anchorId="5F4BFEAD" wp14:editId="01760CFE">
            <wp:extent cx="3021330" cy="2100580"/>
            <wp:effectExtent l="19050" t="0" r="0" b="0"/>
            <wp:docPr id="9" name="图片 2" descr="校徽基本组合规范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校徽基本组合规范1"/>
                    <pic:cNvPicPr>
                      <a:picLocks noChangeAspect="1" noChangeArrowheads="1"/>
                    </pic:cNvPicPr>
                  </pic:nvPicPr>
                  <pic:blipFill>
                    <a:blip r:embed="rId9" cstate="print">
                      <a:clrChange>
                        <a:clrFrom>
                          <a:srgbClr val="FFFFFF"/>
                        </a:clrFrom>
                        <a:clrTo>
                          <a:srgbClr val="FFFFFF">
                            <a:alpha val="0"/>
                          </a:srgbClr>
                        </a:clrTo>
                      </a:clrChange>
                      <a:biLevel thresh="50000"/>
                      <a:grayscl/>
                      <a:lum bright="-28000" contrast="-8000"/>
                    </a:blip>
                    <a:srcRect r="1180" b="1685"/>
                    <a:stretch>
                      <a:fillRect/>
                    </a:stretch>
                  </pic:blipFill>
                  <pic:spPr>
                    <a:xfrm>
                      <a:off x="0" y="0"/>
                      <a:ext cx="3021862" cy="2101131"/>
                    </a:xfrm>
                    <a:prstGeom prst="rect">
                      <a:avLst/>
                    </a:prstGeom>
                    <a:noFill/>
                    <a:ln w="9525">
                      <a:noFill/>
                      <a:miter lim="800000"/>
                      <a:headEnd/>
                      <a:tailEnd/>
                    </a:ln>
                  </pic:spPr>
                </pic:pic>
              </a:graphicData>
            </a:graphic>
          </wp:inline>
        </w:drawing>
      </w:r>
    </w:p>
    <w:p w14:paraId="41DA19D9" w14:textId="77777777" w:rsidR="00AB267D" w:rsidRDefault="004B491F">
      <w:pPr>
        <w:spacing w:afterLines="150" w:after="360" w:line="400" w:lineRule="atLeast"/>
        <w:jc w:val="center"/>
        <w:rPr>
          <w:b/>
          <w:sz w:val="48"/>
          <w:szCs w:val="48"/>
        </w:rPr>
      </w:pPr>
      <w:r>
        <w:rPr>
          <w:rFonts w:hint="eastAsia"/>
          <w:b/>
          <w:sz w:val="48"/>
          <w:szCs w:val="48"/>
        </w:rPr>
        <w:t>2</w:t>
      </w:r>
      <w:r w:rsidRPr="008833C9">
        <w:rPr>
          <w:rFonts w:hint="eastAsia"/>
          <w:b/>
          <w:sz w:val="48"/>
          <w:szCs w:val="48"/>
        </w:rPr>
        <w:t>024</w:t>
      </w:r>
      <w:r>
        <w:rPr>
          <w:rFonts w:hint="eastAsia"/>
          <w:b/>
          <w:sz w:val="48"/>
          <w:szCs w:val="48"/>
        </w:rPr>
        <w:t>届</w:t>
      </w:r>
    </w:p>
    <w:p w14:paraId="671E7CF6" w14:textId="77777777" w:rsidR="00AB267D" w:rsidRDefault="004B491F">
      <w:pPr>
        <w:spacing w:afterLines="450" w:after="1080" w:line="400" w:lineRule="atLeast"/>
        <w:jc w:val="center"/>
        <w:rPr>
          <w:b/>
          <w:sz w:val="48"/>
          <w:szCs w:val="48"/>
        </w:rPr>
      </w:pPr>
      <w:r>
        <w:rPr>
          <w:rFonts w:hint="eastAsia"/>
          <w:b/>
          <w:sz w:val="48"/>
          <w:szCs w:val="48"/>
        </w:rPr>
        <w:t>本科毕业设计（论文）资料</w:t>
      </w:r>
    </w:p>
    <w:tbl>
      <w:tblPr>
        <w:tblW w:w="6566" w:type="dxa"/>
        <w:jc w:val="center"/>
        <w:tblLook w:val="04A0" w:firstRow="1" w:lastRow="0" w:firstColumn="1" w:lastColumn="0" w:noHBand="0" w:noVBand="1"/>
      </w:tblPr>
      <w:tblGrid>
        <w:gridCol w:w="1159"/>
        <w:gridCol w:w="286"/>
        <w:gridCol w:w="2491"/>
        <w:gridCol w:w="851"/>
        <w:gridCol w:w="1779"/>
      </w:tblGrid>
      <w:tr w:rsidR="00DB593B" w14:paraId="1545951B" w14:textId="77777777">
        <w:trPr>
          <w:trHeight w:val="454"/>
          <w:jc w:val="center"/>
        </w:trPr>
        <w:tc>
          <w:tcPr>
            <w:tcW w:w="1161" w:type="dxa"/>
            <w:tcMar>
              <w:top w:w="57" w:type="dxa"/>
              <w:left w:w="0" w:type="dxa"/>
              <w:bottom w:w="57" w:type="dxa"/>
              <w:right w:w="0" w:type="dxa"/>
            </w:tcMar>
            <w:vAlign w:val="center"/>
          </w:tcPr>
          <w:p w14:paraId="6C449DC2" w14:textId="77777777" w:rsidR="00DB593B" w:rsidRDefault="00DB593B">
            <w:pPr>
              <w:spacing w:line="400" w:lineRule="atLeast"/>
              <w:jc w:val="distribute"/>
              <w:rPr>
                <w:rFonts w:ascii="宋体" w:hAnsi="宋体"/>
                <w:b/>
                <w:sz w:val="28"/>
                <w:szCs w:val="28"/>
              </w:rPr>
            </w:pPr>
            <w:r>
              <w:rPr>
                <w:rFonts w:ascii="宋体" w:hAnsi="宋体" w:hint="eastAsia"/>
                <w:b/>
                <w:sz w:val="28"/>
                <w:szCs w:val="28"/>
              </w:rPr>
              <w:t>课题名称</w:t>
            </w:r>
          </w:p>
        </w:tc>
        <w:tc>
          <w:tcPr>
            <w:tcW w:w="282" w:type="dxa"/>
            <w:tcMar>
              <w:top w:w="57" w:type="dxa"/>
              <w:left w:w="0" w:type="dxa"/>
              <w:bottom w:w="57" w:type="dxa"/>
              <w:right w:w="0" w:type="dxa"/>
            </w:tcMar>
            <w:vAlign w:val="center"/>
          </w:tcPr>
          <w:p w14:paraId="1F650C19" w14:textId="77777777" w:rsidR="00DB593B" w:rsidRDefault="00DB593B">
            <w:pPr>
              <w:spacing w:line="400" w:lineRule="atLeast"/>
              <w:rPr>
                <w:rFonts w:ascii="宋体" w:hAnsi="宋体"/>
                <w:b/>
                <w:sz w:val="28"/>
                <w:szCs w:val="28"/>
              </w:rPr>
            </w:pPr>
            <w:r>
              <w:rPr>
                <w:rFonts w:ascii="宋体" w:hAnsi="宋体" w:hint="eastAsia"/>
                <w:b/>
                <w:sz w:val="28"/>
                <w:szCs w:val="28"/>
              </w:rPr>
              <w:t>：</w:t>
            </w:r>
          </w:p>
        </w:tc>
        <w:tc>
          <w:tcPr>
            <w:tcW w:w="5123" w:type="dxa"/>
            <w:gridSpan w:val="3"/>
            <w:tcBorders>
              <w:bottom w:val="single" w:sz="2" w:space="0" w:color="auto"/>
            </w:tcBorders>
            <w:tcMar>
              <w:top w:w="57" w:type="dxa"/>
              <w:left w:w="0" w:type="dxa"/>
              <w:bottom w:w="57" w:type="dxa"/>
              <w:right w:w="0" w:type="dxa"/>
            </w:tcMar>
            <w:vAlign w:val="center"/>
          </w:tcPr>
          <w:p w14:paraId="028DCEDD" w14:textId="2EE50362" w:rsidR="00DB593B" w:rsidRPr="008833C9" w:rsidRDefault="008833C9">
            <w:pPr>
              <w:spacing w:line="400" w:lineRule="atLeast"/>
              <w:jc w:val="center"/>
              <w:rPr>
                <w:rFonts w:ascii="宋体" w:hAnsi="宋体"/>
                <w:b/>
                <w:sz w:val="28"/>
                <w:szCs w:val="28"/>
              </w:rPr>
            </w:pPr>
            <w:r>
              <w:rPr>
                <w:rFonts w:ascii="宋体" w:hAnsi="宋体" w:hint="eastAsia"/>
                <w:b/>
                <w:sz w:val="28"/>
                <w:szCs w:val="28"/>
              </w:rPr>
              <w:t>基于</w:t>
            </w:r>
            <w:r w:rsidR="00DB593B" w:rsidRPr="008833C9">
              <w:rPr>
                <w:rFonts w:ascii="宋体" w:hAnsi="宋体" w:hint="eastAsia"/>
                <w:b/>
                <w:sz w:val="28"/>
                <w:szCs w:val="28"/>
              </w:rPr>
              <w:t>城市道路的车联网场景研究</w:t>
            </w:r>
          </w:p>
        </w:tc>
      </w:tr>
      <w:tr w:rsidR="00AB267D" w14:paraId="5195F287" w14:textId="77777777">
        <w:trPr>
          <w:trHeight w:hRule="exact" w:val="454"/>
          <w:jc w:val="center"/>
        </w:trPr>
        <w:tc>
          <w:tcPr>
            <w:tcW w:w="1161" w:type="dxa"/>
            <w:tcMar>
              <w:top w:w="57" w:type="dxa"/>
              <w:left w:w="0" w:type="dxa"/>
              <w:bottom w:w="57" w:type="dxa"/>
              <w:right w:w="0" w:type="dxa"/>
            </w:tcMar>
          </w:tcPr>
          <w:p w14:paraId="0DEFC3A4" w14:textId="77777777" w:rsidR="00AB267D" w:rsidRDefault="004B491F">
            <w:pPr>
              <w:spacing w:line="400" w:lineRule="atLeast"/>
              <w:jc w:val="distribute"/>
              <w:rPr>
                <w:rFonts w:ascii="宋体" w:hAnsi="宋体"/>
                <w:b/>
                <w:sz w:val="28"/>
                <w:szCs w:val="28"/>
              </w:rPr>
            </w:pPr>
            <w:r>
              <w:rPr>
                <w:rFonts w:ascii="宋体" w:hAnsi="宋体" w:hint="eastAsia"/>
                <w:b/>
                <w:sz w:val="28"/>
                <w:szCs w:val="28"/>
              </w:rPr>
              <w:t>学院</w:t>
            </w:r>
          </w:p>
        </w:tc>
        <w:tc>
          <w:tcPr>
            <w:tcW w:w="282" w:type="dxa"/>
            <w:tcMar>
              <w:top w:w="57" w:type="dxa"/>
              <w:left w:w="0" w:type="dxa"/>
              <w:bottom w:w="57" w:type="dxa"/>
              <w:right w:w="0" w:type="dxa"/>
            </w:tcMar>
          </w:tcPr>
          <w:p w14:paraId="42312732" w14:textId="77777777" w:rsidR="00AB267D" w:rsidRDefault="004B491F">
            <w:pPr>
              <w:spacing w:line="400" w:lineRule="atLeast"/>
              <w:rPr>
                <w:rFonts w:ascii="宋体" w:hAnsi="宋体"/>
                <w:b/>
                <w:sz w:val="28"/>
                <w:szCs w:val="28"/>
              </w:rPr>
            </w:pPr>
            <w:r>
              <w:rPr>
                <w:rFonts w:ascii="宋体" w:hAnsi="宋体" w:hint="eastAsia"/>
                <w:b/>
                <w:sz w:val="28"/>
                <w:szCs w:val="28"/>
              </w:rPr>
              <w:t>：</w:t>
            </w:r>
          </w:p>
        </w:tc>
        <w:tc>
          <w:tcPr>
            <w:tcW w:w="5123" w:type="dxa"/>
            <w:gridSpan w:val="3"/>
            <w:tcBorders>
              <w:top w:val="single" w:sz="2" w:space="0" w:color="auto"/>
              <w:bottom w:val="single" w:sz="2" w:space="0" w:color="auto"/>
            </w:tcBorders>
            <w:tcMar>
              <w:top w:w="57" w:type="dxa"/>
              <w:left w:w="0" w:type="dxa"/>
              <w:bottom w:w="57" w:type="dxa"/>
              <w:right w:w="0" w:type="dxa"/>
            </w:tcMar>
          </w:tcPr>
          <w:p w14:paraId="72B980FA" w14:textId="77777777" w:rsidR="00AB267D" w:rsidRPr="008833C9" w:rsidRDefault="004B491F">
            <w:pPr>
              <w:spacing w:line="400" w:lineRule="atLeast"/>
              <w:jc w:val="center"/>
              <w:rPr>
                <w:rFonts w:ascii="宋体" w:hAnsi="宋体"/>
                <w:b/>
                <w:sz w:val="28"/>
                <w:szCs w:val="28"/>
              </w:rPr>
            </w:pPr>
            <w:r w:rsidRPr="008833C9">
              <w:rPr>
                <w:rFonts w:ascii="宋体" w:hAnsi="宋体" w:hint="eastAsia"/>
                <w:b/>
                <w:sz w:val="28"/>
                <w:szCs w:val="28"/>
              </w:rPr>
              <w:t>轨道交通学院</w:t>
            </w:r>
          </w:p>
        </w:tc>
      </w:tr>
      <w:tr w:rsidR="00AB267D" w14:paraId="7B804628" w14:textId="77777777">
        <w:trPr>
          <w:trHeight w:hRule="exact" w:val="454"/>
          <w:jc w:val="center"/>
        </w:trPr>
        <w:tc>
          <w:tcPr>
            <w:tcW w:w="1161" w:type="dxa"/>
            <w:tcMar>
              <w:top w:w="57" w:type="dxa"/>
              <w:left w:w="0" w:type="dxa"/>
              <w:bottom w:w="57" w:type="dxa"/>
              <w:right w:w="0" w:type="dxa"/>
            </w:tcMar>
          </w:tcPr>
          <w:p w14:paraId="0085FAB1" w14:textId="77777777" w:rsidR="00AB267D" w:rsidRDefault="004B491F">
            <w:pPr>
              <w:spacing w:line="400" w:lineRule="atLeast"/>
              <w:jc w:val="distribute"/>
              <w:rPr>
                <w:rFonts w:ascii="宋体" w:hAnsi="宋体"/>
                <w:b/>
                <w:sz w:val="28"/>
                <w:szCs w:val="28"/>
              </w:rPr>
            </w:pPr>
            <w:r>
              <w:rPr>
                <w:rFonts w:ascii="宋体" w:hAnsi="宋体" w:hint="eastAsia"/>
                <w:b/>
                <w:sz w:val="28"/>
                <w:szCs w:val="28"/>
              </w:rPr>
              <w:t>专业名称</w:t>
            </w:r>
          </w:p>
        </w:tc>
        <w:tc>
          <w:tcPr>
            <w:tcW w:w="282" w:type="dxa"/>
            <w:tcMar>
              <w:top w:w="57" w:type="dxa"/>
              <w:left w:w="0" w:type="dxa"/>
              <w:bottom w:w="57" w:type="dxa"/>
              <w:right w:w="0" w:type="dxa"/>
            </w:tcMar>
          </w:tcPr>
          <w:p w14:paraId="2EEEFD04" w14:textId="77777777" w:rsidR="00AB267D" w:rsidRDefault="004B491F">
            <w:pPr>
              <w:spacing w:line="400" w:lineRule="atLeast"/>
              <w:rPr>
                <w:rFonts w:ascii="宋体" w:hAnsi="宋体"/>
                <w:b/>
                <w:sz w:val="28"/>
                <w:szCs w:val="28"/>
              </w:rPr>
            </w:pPr>
            <w:r>
              <w:rPr>
                <w:rFonts w:ascii="宋体" w:hAnsi="宋体" w:hint="eastAsia"/>
                <w:b/>
                <w:sz w:val="28"/>
                <w:szCs w:val="28"/>
              </w:rPr>
              <w:t>：</w:t>
            </w:r>
          </w:p>
        </w:tc>
        <w:tc>
          <w:tcPr>
            <w:tcW w:w="5123" w:type="dxa"/>
            <w:gridSpan w:val="3"/>
            <w:tcBorders>
              <w:top w:val="single" w:sz="2" w:space="0" w:color="auto"/>
              <w:bottom w:val="single" w:sz="2" w:space="0" w:color="auto"/>
            </w:tcBorders>
            <w:tcMar>
              <w:top w:w="57" w:type="dxa"/>
              <w:left w:w="0" w:type="dxa"/>
              <w:bottom w:w="57" w:type="dxa"/>
              <w:right w:w="0" w:type="dxa"/>
            </w:tcMar>
          </w:tcPr>
          <w:p w14:paraId="216D5C72" w14:textId="4FF60CED" w:rsidR="00AB267D" w:rsidRPr="008833C9" w:rsidRDefault="00DB593B">
            <w:pPr>
              <w:spacing w:line="400" w:lineRule="atLeast"/>
              <w:jc w:val="center"/>
              <w:rPr>
                <w:rFonts w:ascii="宋体" w:hAnsi="宋体"/>
                <w:b/>
                <w:sz w:val="28"/>
                <w:szCs w:val="28"/>
              </w:rPr>
            </w:pPr>
            <w:r w:rsidRPr="008833C9">
              <w:rPr>
                <w:rFonts w:ascii="宋体" w:hAnsi="宋体" w:hint="eastAsia"/>
                <w:b/>
                <w:sz w:val="28"/>
                <w:szCs w:val="28"/>
              </w:rPr>
              <w:t>信息工程</w:t>
            </w:r>
          </w:p>
        </w:tc>
      </w:tr>
      <w:tr w:rsidR="00AB267D" w14:paraId="1502D93C" w14:textId="77777777">
        <w:trPr>
          <w:trHeight w:hRule="exact" w:val="454"/>
          <w:jc w:val="center"/>
        </w:trPr>
        <w:tc>
          <w:tcPr>
            <w:tcW w:w="1161" w:type="dxa"/>
            <w:tcMar>
              <w:top w:w="57" w:type="dxa"/>
              <w:left w:w="0" w:type="dxa"/>
              <w:bottom w:w="57" w:type="dxa"/>
              <w:right w:w="0" w:type="dxa"/>
            </w:tcMar>
          </w:tcPr>
          <w:p w14:paraId="031072B2" w14:textId="77777777" w:rsidR="00AB267D" w:rsidRDefault="004B491F">
            <w:pPr>
              <w:spacing w:line="400" w:lineRule="atLeast"/>
              <w:jc w:val="distribute"/>
              <w:rPr>
                <w:rFonts w:ascii="宋体" w:hAnsi="宋体"/>
                <w:b/>
                <w:sz w:val="28"/>
                <w:szCs w:val="28"/>
              </w:rPr>
            </w:pPr>
            <w:r>
              <w:rPr>
                <w:rFonts w:ascii="宋体" w:hAnsi="宋体" w:hint="eastAsia"/>
                <w:b/>
                <w:sz w:val="28"/>
                <w:szCs w:val="28"/>
              </w:rPr>
              <w:t>学生姓名</w:t>
            </w:r>
          </w:p>
        </w:tc>
        <w:tc>
          <w:tcPr>
            <w:tcW w:w="282" w:type="dxa"/>
            <w:tcMar>
              <w:top w:w="57" w:type="dxa"/>
              <w:left w:w="0" w:type="dxa"/>
              <w:bottom w:w="57" w:type="dxa"/>
              <w:right w:w="0" w:type="dxa"/>
            </w:tcMar>
          </w:tcPr>
          <w:p w14:paraId="290CBFCD" w14:textId="77777777" w:rsidR="00AB267D" w:rsidRDefault="004B491F">
            <w:pPr>
              <w:spacing w:line="400" w:lineRule="atLeast"/>
              <w:rPr>
                <w:rFonts w:ascii="宋体" w:hAnsi="宋体"/>
                <w:b/>
                <w:sz w:val="28"/>
                <w:szCs w:val="28"/>
              </w:rPr>
            </w:pPr>
            <w:r>
              <w:rPr>
                <w:rFonts w:ascii="宋体" w:hAnsi="宋体" w:hint="eastAsia"/>
                <w:b/>
                <w:sz w:val="28"/>
                <w:szCs w:val="28"/>
              </w:rPr>
              <w:t>：</w:t>
            </w:r>
          </w:p>
        </w:tc>
        <w:tc>
          <w:tcPr>
            <w:tcW w:w="5123" w:type="dxa"/>
            <w:gridSpan w:val="3"/>
            <w:tcBorders>
              <w:top w:val="single" w:sz="2" w:space="0" w:color="auto"/>
              <w:bottom w:val="single" w:sz="2" w:space="0" w:color="auto"/>
            </w:tcBorders>
            <w:tcMar>
              <w:top w:w="57" w:type="dxa"/>
              <w:left w:w="0" w:type="dxa"/>
              <w:bottom w:w="57" w:type="dxa"/>
              <w:right w:w="0" w:type="dxa"/>
            </w:tcMar>
          </w:tcPr>
          <w:p w14:paraId="6926EA99" w14:textId="2B69D4D4" w:rsidR="00AB267D" w:rsidRPr="008833C9" w:rsidRDefault="00DB593B">
            <w:pPr>
              <w:spacing w:line="400" w:lineRule="atLeast"/>
              <w:jc w:val="center"/>
              <w:rPr>
                <w:rFonts w:ascii="宋体" w:hAnsi="宋体"/>
                <w:b/>
                <w:sz w:val="28"/>
                <w:szCs w:val="28"/>
              </w:rPr>
            </w:pPr>
            <w:r w:rsidRPr="008833C9">
              <w:rPr>
                <w:rFonts w:ascii="宋体" w:hAnsi="宋体" w:hint="eastAsia"/>
                <w:b/>
                <w:sz w:val="28"/>
                <w:szCs w:val="28"/>
              </w:rPr>
              <w:t>邱冠华</w:t>
            </w:r>
          </w:p>
        </w:tc>
      </w:tr>
      <w:tr w:rsidR="00DB593B" w14:paraId="0EE0CC79" w14:textId="77777777">
        <w:trPr>
          <w:trHeight w:hRule="exact" w:val="454"/>
          <w:jc w:val="center"/>
        </w:trPr>
        <w:tc>
          <w:tcPr>
            <w:tcW w:w="1161" w:type="dxa"/>
            <w:tcMar>
              <w:top w:w="57" w:type="dxa"/>
              <w:left w:w="0" w:type="dxa"/>
              <w:bottom w:w="57" w:type="dxa"/>
              <w:right w:w="0" w:type="dxa"/>
            </w:tcMar>
          </w:tcPr>
          <w:p w14:paraId="5AC2A73A" w14:textId="77777777" w:rsidR="00DB593B" w:rsidRDefault="00DB593B">
            <w:pPr>
              <w:spacing w:line="400" w:lineRule="atLeast"/>
              <w:jc w:val="distribute"/>
              <w:rPr>
                <w:b/>
                <w:sz w:val="28"/>
                <w:szCs w:val="28"/>
              </w:rPr>
            </w:pPr>
            <w:r>
              <w:rPr>
                <w:rFonts w:hint="eastAsia"/>
                <w:b/>
                <w:sz w:val="28"/>
                <w:szCs w:val="28"/>
              </w:rPr>
              <w:t>班级名称</w:t>
            </w:r>
          </w:p>
        </w:tc>
        <w:tc>
          <w:tcPr>
            <w:tcW w:w="282" w:type="dxa"/>
            <w:tcMar>
              <w:top w:w="57" w:type="dxa"/>
              <w:left w:w="0" w:type="dxa"/>
              <w:bottom w:w="57" w:type="dxa"/>
              <w:right w:w="0" w:type="dxa"/>
            </w:tcMar>
          </w:tcPr>
          <w:p w14:paraId="78963A7A" w14:textId="77777777" w:rsidR="00DB593B" w:rsidRDefault="00DB593B">
            <w:pPr>
              <w:spacing w:line="400" w:lineRule="atLeast"/>
              <w:rPr>
                <w:b/>
                <w:sz w:val="28"/>
                <w:szCs w:val="28"/>
              </w:rPr>
            </w:pPr>
            <w:r>
              <w:rPr>
                <w:rFonts w:hint="eastAsia"/>
                <w:b/>
                <w:sz w:val="28"/>
                <w:szCs w:val="28"/>
              </w:rPr>
              <w:t>：</w:t>
            </w:r>
          </w:p>
        </w:tc>
        <w:tc>
          <w:tcPr>
            <w:tcW w:w="2493" w:type="dxa"/>
            <w:tcBorders>
              <w:top w:val="single" w:sz="2" w:space="0" w:color="auto"/>
              <w:bottom w:val="single" w:sz="2" w:space="0" w:color="auto"/>
            </w:tcBorders>
            <w:tcMar>
              <w:top w:w="57" w:type="dxa"/>
              <w:left w:w="0" w:type="dxa"/>
              <w:bottom w:w="57" w:type="dxa"/>
              <w:right w:w="0" w:type="dxa"/>
            </w:tcMar>
          </w:tcPr>
          <w:p w14:paraId="364E556E" w14:textId="77777777" w:rsidR="00DB593B" w:rsidRPr="008833C9" w:rsidRDefault="00DB593B">
            <w:pPr>
              <w:spacing w:line="400" w:lineRule="atLeast"/>
              <w:jc w:val="center"/>
              <w:rPr>
                <w:b/>
                <w:sz w:val="28"/>
                <w:szCs w:val="28"/>
              </w:rPr>
            </w:pPr>
            <w:r w:rsidRPr="008833C9">
              <w:rPr>
                <w:rFonts w:hint="eastAsia"/>
                <w:b/>
                <w:sz w:val="28"/>
                <w:szCs w:val="28"/>
              </w:rPr>
              <w:t>信息工程</w:t>
            </w:r>
            <w:r w:rsidRPr="008833C9">
              <w:rPr>
                <w:rFonts w:hint="eastAsia"/>
                <w:b/>
                <w:sz w:val="28"/>
                <w:szCs w:val="28"/>
              </w:rPr>
              <w:t>2003</w:t>
            </w:r>
          </w:p>
        </w:tc>
        <w:tc>
          <w:tcPr>
            <w:tcW w:w="851" w:type="dxa"/>
            <w:tcBorders>
              <w:top w:val="single" w:sz="2" w:space="0" w:color="auto"/>
            </w:tcBorders>
            <w:tcMar>
              <w:top w:w="57" w:type="dxa"/>
              <w:left w:w="0" w:type="dxa"/>
              <w:bottom w:w="57" w:type="dxa"/>
              <w:right w:w="0" w:type="dxa"/>
            </w:tcMar>
          </w:tcPr>
          <w:p w14:paraId="76302138" w14:textId="77777777" w:rsidR="00DB593B" w:rsidRPr="008833C9" w:rsidRDefault="00DB593B">
            <w:pPr>
              <w:spacing w:line="400" w:lineRule="atLeast"/>
              <w:jc w:val="center"/>
              <w:rPr>
                <w:b/>
                <w:sz w:val="28"/>
                <w:szCs w:val="28"/>
              </w:rPr>
            </w:pPr>
            <w:r w:rsidRPr="008833C9">
              <w:rPr>
                <w:rFonts w:hint="eastAsia"/>
                <w:b/>
                <w:sz w:val="28"/>
                <w:szCs w:val="28"/>
              </w:rPr>
              <w:t>学号：</w:t>
            </w:r>
          </w:p>
        </w:tc>
        <w:tc>
          <w:tcPr>
            <w:tcW w:w="1779" w:type="dxa"/>
            <w:tcBorders>
              <w:top w:val="single" w:sz="2" w:space="0" w:color="auto"/>
              <w:bottom w:val="single" w:sz="2" w:space="0" w:color="auto"/>
            </w:tcBorders>
            <w:tcMar>
              <w:top w:w="57" w:type="dxa"/>
              <w:bottom w:w="57" w:type="dxa"/>
            </w:tcMar>
          </w:tcPr>
          <w:p w14:paraId="2F774D64" w14:textId="342A1C86" w:rsidR="00DB593B" w:rsidRDefault="00DB593B">
            <w:pPr>
              <w:spacing w:line="400" w:lineRule="atLeast"/>
              <w:jc w:val="center"/>
              <w:rPr>
                <w:b/>
                <w:sz w:val="28"/>
                <w:szCs w:val="28"/>
              </w:rPr>
            </w:pPr>
            <w:r>
              <w:rPr>
                <w:rFonts w:hint="eastAsia"/>
                <w:b/>
                <w:sz w:val="28"/>
                <w:szCs w:val="28"/>
              </w:rPr>
              <w:t>20419000624</w:t>
            </w:r>
          </w:p>
        </w:tc>
      </w:tr>
      <w:tr w:rsidR="00F2483D" w14:paraId="3B257CE1" w14:textId="77777777">
        <w:trPr>
          <w:trHeight w:val="412"/>
          <w:jc w:val="center"/>
        </w:trPr>
        <w:tc>
          <w:tcPr>
            <w:tcW w:w="1161" w:type="dxa"/>
            <w:tcMar>
              <w:top w:w="57" w:type="dxa"/>
              <w:left w:w="0" w:type="dxa"/>
              <w:bottom w:w="57" w:type="dxa"/>
              <w:right w:w="0" w:type="dxa"/>
            </w:tcMar>
            <w:vAlign w:val="center"/>
          </w:tcPr>
          <w:p w14:paraId="5970F230" w14:textId="77777777" w:rsidR="00F2483D" w:rsidRDefault="00F2483D">
            <w:pPr>
              <w:spacing w:line="400" w:lineRule="atLeast"/>
              <w:jc w:val="distribute"/>
              <w:rPr>
                <w:b/>
                <w:sz w:val="28"/>
                <w:szCs w:val="28"/>
              </w:rPr>
            </w:pPr>
            <w:r>
              <w:rPr>
                <w:rFonts w:hint="eastAsia"/>
                <w:b/>
                <w:sz w:val="28"/>
                <w:szCs w:val="28"/>
              </w:rPr>
              <w:t>指导教师</w:t>
            </w:r>
          </w:p>
        </w:tc>
        <w:tc>
          <w:tcPr>
            <w:tcW w:w="282" w:type="dxa"/>
            <w:tcMar>
              <w:top w:w="57" w:type="dxa"/>
              <w:left w:w="0" w:type="dxa"/>
              <w:bottom w:w="57" w:type="dxa"/>
              <w:right w:w="0" w:type="dxa"/>
            </w:tcMar>
            <w:vAlign w:val="center"/>
          </w:tcPr>
          <w:p w14:paraId="5D0803BC" w14:textId="77777777" w:rsidR="00F2483D" w:rsidRDefault="00F2483D">
            <w:pPr>
              <w:spacing w:line="400" w:lineRule="atLeast"/>
              <w:rPr>
                <w:b/>
                <w:sz w:val="28"/>
                <w:szCs w:val="28"/>
              </w:rPr>
            </w:pPr>
            <w:r>
              <w:rPr>
                <w:rFonts w:hint="eastAsia"/>
                <w:b/>
                <w:sz w:val="28"/>
                <w:szCs w:val="28"/>
              </w:rPr>
              <w:t>：</w:t>
            </w:r>
          </w:p>
        </w:tc>
        <w:tc>
          <w:tcPr>
            <w:tcW w:w="2493" w:type="dxa"/>
            <w:tcBorders>
              <w:top w:val="single" w:sz="2" w:space="0" w:color="auto"/>
              <w:bottom w:val="single" w:sz="2" w:space="0" w:color="auto"/>
            </w:tcBorders>
            <w:tcMar>
              <w:top w:w="57" w:type="dxa"/>
              <w:left w:w="0" w:type="dxa"/>
              <w:bottom w:w="57" w:type="dxa"/>
              <w:right w:w="0" w:type="dxa"/>
            </w:tcMar>
            <w:vAlign w:val="center"/>
          </w:tcPr>
          <w:p w14:paraId="17843D82" w14:textId="29B9AAB8" w:rsidR="00F2483D" w:rsidRPr="008833C9" w:rsidRDefault="003867C2">
            <w:pPr>
              <w:spacing w:line="400" w:lineRule="atLeast"/>
              <w:jc w:val="center"/>
              <w:rPr>
                <w:b/>
                <w:sz w:val="28"/>
                <w:szCs w:val="28"/>
              </w:rPr>
            </w:pPr>
            <w:r>
              <w:rPr>
                <w:rFonts w:hint="eastAsia"/>
                <w:b/>
                <w:sz w:val="28"/>
                <w:szCs w:val="28"/>
                <w:lang w:val="en-IE"/>
              </w:rPr>
              <w:t>余勇</w:t>
            </w:r>
          </w:p>
        </w:tc>
        <w:tc>
          <w:tcPr>
            <w:tcW w:w="851" w:type="dxa"/>
            <w:tcMar>
              <w:top w:w="57" w:type="dxa"/>
              <w:left w:w="0" w:type="dxa"/>
              <w:bottom w:w="57" w:type="dxa"/>
              <w:right w:w="0" w:type="dxa"/>
            </w:tcMar>
            <w:vAlign w:val="center"/>
          </w:tcPr>
          <w:p w14:paraId="47386185" w14:textId="77777777" w:rsidR="00F2483D" w:rsidRPr="008833C9" w:rsidRDefault="00F2483D">
            <w:pPr>
              <w:spacing w:line="400" w:lineRule="atLeast"/>
              <w:jc w:val="center"/>
              <w:rPr>
                <w:b/>
                <w:sz w:val="28"/>
                <w:szCs w:val="28"/>
              </w:rPr>
            </w:pPr>
            <w:r w:rsidRPr="008833C9">
              <w:rPr>
                <w:rFonts w:hint="eastAsia"/>
                <w:b/>
                <w:sz w:val="28"/>
                <w:szCs w:val="28"/>
              </w:rPr>
              <w:t>职称：</w:t>
            </w:r>
          </w:p>
        </w:tc>
        <w:tc>
          <w:tcPr>
            <w:tcW w:w="1779" w:type="dxa"/>
            <w:tcBorders>
              <w:top w:val="single" w:sz="2" w:space="0" w:color="auto"/>
              <w:bottom w:val="single" w:sz="2" w:space="0" w:color="auto"/>
            </w:tcBorders>
            <w:tcMar>
              <w:top w:w="57" w:type="dxa"/>
              <w:bottom w:w="57" w:type="dxa"/>
            </w:tcMar>
            <w:vAlign w:val="center"/>
          </w:tcPr>
          <w:p w14:paraId="5901F51F" w14:textId="77777777" w:rsidR="00F2483D" w:rsidRDefault="00F2483D">
            <w:pPr>
              <w:spacing w:line="400" w:lineRule="atLeast"/>
              <w:jc w:val="center"/>
              <w:rPr>
                <w:b/>
                <w:sz w:val="28"/>
                <w:szCs w:val="28"/>
              </w:rPr>
            </w:pPr>
            <w:r>
              <w:rPr>
                <w:rFonts w:hint="eastAsia"/>
                <w:b/>
                <w:sz w:val="28"/>
                <w:szCs w:val="28"/>
              </w:rPr>
              <w:t>讲师</w:t>
            </w:r>
          </w:p>
        </w:tc>
      </w:tr>
      <w:tr w:rsidR="00AB267D" w14:paraId="741DE0A7" w14:textId="77777777">
        <w:trPr>
          <w:trHeight w:val="423"/>
          <w:jc w:val="center"/>
        </w:trPr>
        <w:tc>
          <w:tcPr>
            <w:tcW w:w="1161" w:type="dxa"/>
            <w:tcMar>
              <w:top w:w="57" w:type="dxa"/>
              <w:left w:w="0" w:type="dxa"/>
              <w:bottom w:w="57" w:type="dxa"/>
              <w:right w:w="0" w:type="dxa"/>
            </w:tcMar>
          </w:tcPr>
          <w:p w14:paraId="1C35A985" w14:textId="77777777" w:rsidR="00AB267D" w:rsidRDefault="004B491F">
            <w:pPr>
              <w:spacing w:line="400" w:lineRule="atLeast"/>
              <w:jc w:val="distribute"/>
              <w:rPr>
                <w:rFonts w:ascii="宋体" w:hAnsi="宋体"/>
                <w:b/>
                <w:sz w:val="28"/>
                <w:szCs w:val="28"/>
                <w:u w:val="single"/>
              </w:rPr>
            </w:pPr>
            <w:r>
              <w:rPr>
                <w:rFonts w:ascii="宋体" w:hAnsi="宋体" w:hint="eastAsia"/>
                <w:b/>
                <w:sz w:val="28"/>
                <w:szCs w:val="28"/>
              </w:rPr>
              <w:t>最终成绩</w:t>
            </w:r>
          </w:p>
        </w:tc>
        <w:tc>
          <w:tcPr>
            <w:tcW w:w="282" w:type="dxa"/>
            <w:tcMar>
              <w:top w:w="57" w:type="dxa"/>
              <w:left w:w="0" w:type="dxa"/>
              <w:bottom w:w="57" w:type="dxa"/>
              <w:right w:w="0" w:type="dxa"/>
            </w:tcMar>
          </w:tcPr>
          <w:p w14:paraId="51B50E0F" w14:textId="77777777" w:rsidR="00AB267D" w:rsidRDefault="004B491F">
            <w:pPr>
              <w:spacing w:line="400" w:lineRule="atLeast"/>
              <w:rPr>
                <w:rFonts w:ascii="宋体" w:hAnsi="宋体"/>
                <w:b/>
                <w:sz w:val="28"/>
                <w:szCs w:val="28"/>
                <w:u w:val="single"/>
              </w:rPr>
            </w:pPr>
            <w:r>
              <w:rPr>
                <w:rFonts w:ascii="宋体" w:hAnsi="宋体" w:hint="eastAsia"/>
                <w:b/>
                <w:sz w:val="28"/>
                <w:szCs w:val="28"/>
              </w:rPr>
              <w:t>：</w:t>
            </w:r>
          </w:p>
        </w:tc>
        <w:tc>
          <w:tcPr>
            <w:tcW w:w="5123" w:type="dxa"/>
            <w:gridSpan w:val="3"/>
            <w:tcBorders>
              <w:bottom w:val="single" w:sz="2" w:space="0" w:color="auto"/>
            </w:tcBorders>
            <w:tcMar>
              <w:top w:w="57" w:type="dxa"/>
              <w:left w:w="0" w:type="dxa"/>
              <w:bottom w:w="57" w:type="dxa"/>
              <w:right w:w="0" w:type="dxa"/>
            </w:tcMar>
          </w:tcPr>
          <w:p w14:paraId="29E93EE0" w14:textId="6C3C08F8" w:rsidR="00AB267D" w:rsidRDefault="00D06788">
            <w:pPr>
              <w:spacing w:line="400" w:lineRule="atLeast"/>
              <w:jc w:val="center"/>
              <w:rPr>
                <w:rFonts w:ascii="宋体" w:hAnsi="宋体"/>
                <w:b/>
                <w:sz w:val="28"/>
                <w:szCs w:val="28"/>
              </w:rPr>
            </w:pPr>
            <w:r w:rsidRPr="0071098C">
              <w:rPr>
                <w:rFonts w:ascii="宋体" w:hAnsi="宋体" w:hint="eastAsia"/>
                <w:b/>
                <w:sz w:val="28"/>
                <w:szCs w:val="28"/>
              </w:rPr>
              <w:t>优秀</w:t>
            </w:r>
          </w:p>
        </w:tc>
      </w:tr>
    </w:tbl>
    <w:p w14:paraId="3940593C" w14:textId="77777777" w:rsidR="00AB267D" w:rsidRDefault="004B491F">
      <w:pPr>
        <w:spacing w:beforeLines="300" w:before="720" w:line="400" w:lineRule="atLeast"/>
        <w:jc w:val="center"/>
        <w:rPr>
          <w:b/>
          <w:sz w:val="30"/>
          <w:szCs w:val="30"/>
        </w:rPr>
      </w:pPr>
      <w:r>
        <w:rPr>
          <w:rFonts w:hint="eastAsia"/>
          <w:b/>
          <w:sz w:val="30"/>
          <w:szCs w:val="30"/>
        </w:rPr>
        <w:t>湖南工业大学</w:t>
      </w:r>
      <w:r>
        <w:rPr>
          <w:rFonts w:hint="eastAsia"/>
          <w:b/>
          <w:sz w:val="30"/>
          <w:szCs w:val="30"/>
        </w:rPr>
        <w:t xml:space="preserve">  </w:t>
      </w:r>
      <w:r>
        <w:rPr>
          <w:rFonts w:hint="eastAsia"/>
          <w:b/>
          <w:sz w:val="30"/>
          <w:szCs w:val="30"/>
        </w:rPr>
        <w:t>教务处</w:t>
      </w:r>
    </w:p>
    <w:p w14:paraId="74AC224B" w14:textId="77777777" w:rsidR="00AB267D" w:rsidRPr="008833C9" w:rsidRDefault="004B491F">
      <w:pPr>
        <w:keepNext/>
        <w:pageBreakBefore/>
        <w:spacing w:beforeLines="700" w:before="1680" w:line="400" w:lineRule="atLeast"/>
        <w:jc w:val="center"/>
        <w:rPr>
          <w:rFonts w:ascii="宋体" w:hAnsi="宋体"/>
          <w:b/>
          <w:sz w:val="52"/>
          <w:szCs w:val="52"/>
        </w:rPr>
      </w:pPr>
      <w:r w:rsidRPr="008833C9">
        <w:rPr>
          <w:b/>
          <w:sz w:val="52"/>
          <w:szCs w:val="52"/>
        </w:rPr>
        <w:lastRenderedPageBreak/>
        <w:t>20</w:t>
      </w:r>
      <w:r w:rsidRPr="008833C9">
        <w:rPr>
          <w:rFonts w:hint="eastAsia"/>
          <w:b/>
          <w:sz w:val="52"/>
          <w:szCs w:val="52"/>
        </w:rPr>
        <w:t>24</w:t>
      </w:r>
      <w:r w:rsidRPr="008833C9">
        <w:rPr>
          <w:rFonts w:ascii="宋体" w:hAnsi="宋体" w:hint="eastAsia"/>
          <w:b/>
          <w:sz w:val="52"/>
          <w:szCs w:val="52"/>
        </w:rPr>
        <w:t>届</w:t>
      </w:r>
    </w:p>
    <w:p w14:paraId="0AAC8CBD" w14:textId="77777777" w:rsidR="00AB267D" w:rsidRPr="008833C9" w:rsidRDefault="004B491F">
      <w:pPr>
        <w:spacing w:beforeLines="700" w:before="1680" w:line="400" w:lineRule="atLeast"/>
        <w:jc w:val="center"/>
        <w:rPr>
          <w:b/>
          <w:sz w:val="52"/>
          <w:szCs w:val="52"/>
        </w:rPr>
      </w:pPr>
      <w:r w:rsidRPr="008833C9">
        <w:rPr>
          <w:rFonts w:hint="eastAsia"/>
          <w:b/>
          <w:sz w:val="52"/>
          <w:szCs w:val="52"/>
        </w:rPr>
        <w:t>本科毕业设计（论文）资料</w:t>
      </w:r>
    </w:p>
    <w:p w14:paraId="189FDAF2" w14:textId="77777777" w:rsidR="00AB267D" w:rsidRPr="008833C9" w:rsidRDefault="004B491F">
      <w:pPr>
        <w:spacing w:beforeLines="1000" w:before="2400" w:line="400" w:lineRule="atLeast"/>
        <w:jc w:val="center"/>
        <w:rPr>
          <w:rFonts w:ascii="宋体" w:hAnsi="宋体"/>
          <w:b/>
          <w:sz w:val="52"/>
          <w:szCs w:val="52"/>
        </w:rPr>
      </w:pPr>
      <w:r w:rsidRPr="008833C9">
        <w:rPr>
          <w:rFonts w:ascii="宋体" w:hAnsi="宋体" w:hint="eastAsia"/>
          <w:b/>
          <w:sz w:val="52"/>
          <w:szCs w:val="52"/>
        </w:rPr>
        <w:t>第一部分  毕业设计论文</w:t>
      </w:r>
    </w:p>
    <w:p w14:paraId="479F36CD" w14:textId="77777777" w:rsidR="00AB267D" w:rsidRPr="008833C9" w:rsidRDefault="00AB267D">
      <w:pPr>
        <w:jc w:val="center"/>
        <w:rPr>
          <w:rFonts w:ascii="宋体" w:hAnsi="宋体"/>
          <w:b/>
          <w:sz w:val="30"/>
          <w:szCs w:val="30"/>
        </w:rPr>
      </w:pPr>
    </w:p>
    <w:p w14:paraId="42063BDA" w14:textId="77777777" w:rsidR="00AB267D" w:rsidRPr="00E45E43" w:rsidRDefault="004B491F">
      <w:pPr>
        <w:keepNext/>
        <w:pageBreakBefore/>
        <w:adjustRightInd w:val="0"/>
        <w:snapToGrid w:val="0"/>
        <w:spacing w:beforeLines="100" w:before="240" w:afterLines="600" w:after="1440" w:line="400" w:lineRule="atLeast"/>
        <w:jc w:val="center"/>
        <w:rPr>
          <w:b/>
          <w:sz w:val="48"/>
          <w:szCs w:val="52"/>
        </w:rPr>
      </w:pPr>
      <w:r w:rsidRPr="00E45E43">
        <w:rPr>
          <w:noProof/>
        </w:rPr>
        <w:lastRenderedPageBreak/>
        <w:drawing>
          <wp:inline distT="0" distB="0" distL="0" distR="0" wp14:anchorId="28DD0D18" wp14:editId="434C1AA0">
            <wp:extent cx="3021330" cy="2100580"/>
            <wp:effectExtent l="19050" t="0" r="0" b="0"/>
            <wp:docPr id="10" name="图片 2" descr="校徽基本组合规范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校徽基本组合规范1"/>
                    <pic:cNvPicPr>
                      <a:picLocks noChangeAspect="1" noChangeArrowheads="1"/>
                    </pic:cNvPicPr>
                  </pic:nvPicPr>
                  <pic:blipFill>
                    <a:blip r:embed="rId9" cstate="print">
                      <a:clrChange>
                        <a:clrFrom>
                          <a:srgbClr val="FFFFFF"/>
                        </a:clrFrom>
                        <a:clrTo>
                          <a:srgbClr val="FFFFFF">
                            <a:alpha val="0"/>
                          </a:srgbClr>
                        </a:clrTo>
                      </a:clrChange>
                      <a:biLevel thresh="50000"/>
                      <a:grayscl/>
                      <a:lum bright="-28000" contrast="-8000"/>
                    </a:blip>
                    <a:srcRect r="1180" b="1685"/>
                    <a:stretch>
                      <a:fillRect/>
                    </a:stretch>
                  </pic:blipFill>
                  <pic:spPr>
                    <a:xfrm>
                      <a:off x="0" y="0"/>
                      <a:ext cx="3021862" cy="2101131"/>
                    </a:xfrm>
                    <a:prstGeom prst="rect">
                      <a:avLst/>
                    </a:prstGeom>
                    <a:noFill/>
                    <a:ln w="9525">
                      <a:noFill/>
                      <a:miter lim="800000"/>
                      <a:headEnd/>
                      <a:tailEnd/>
                    </a:ln>
                  </pic:spPr>
                </pic:pic>
              </a:graphicData>
            </a:graphic>
          </wp:inline>
        </w:drawing>
      </w:r>
    </w:p>
    <w:p w14:paraId="0432EAD2" w14:textId="77777777" w:rsidR="00AB267D" w:rsidRPr="00E45E43" w:rsidRDefault="004B491F">
      <w:pPr>
        <w:spacing w:afterLines="150" w:after="360" w:line="400" w:lineRule="atLeast"/>
        <w:jc w:val="center"/>
        <w:rPr>
          <w:b/>
          <w:sz w:val="48"/>
          <w:szCs w:val="52"/>
        </w:rPr>
      </w:pPr>
      <w:r w:rsidRPr="00E45E43">
        <w:rPr>
          <w:rFonts w:hint="eastAsia"/>
          <w:b/>
          <w:sz w:val="48"/>
          <w:szCs w:val="52"/>
        </w:rPr>
        <w:t>2024</w:t>
      </w:r>
      <w:r w:rsidRPr="00E45E43">
        <w:rPr>
          <w:rFonts w:hint="eastAsia"/>
          <w:b/>
          <w:sz w:val="48"/>
          <w:szCs w:val="52"/>
        </w:rPr>
        <w:t>届</w:t>
      </w:r>
    </w:p>
    <w:p w14:paraId="30673EDA" w14:textId="77777777" w:rsidR="00AB267D" w:rsidRPr="00E45E43" w:rsidRDefault="004B491F">
      <w:pPr>
        <w:spacing w:beforeLines="50" w:before="120" w:afterLines="550" w:after="1320" w:line="400" w:lineRule="atLeast"/>
        <w:jc w:val="center"/>
        <w:rPr>
          <w:b/>
          <w:sz w:val="48"/>
          <w:szCs w:val="52"/>
        </w:rPr>
      </w:pPr>
      <w:r w:rsidRPr="00E45E43">
        <w:rPr>
          <w:rFonts w:hint="eastAsia"/>
          <w:b/>
          <w:sz w:val="48"/>
          <w:szCs w:val="52"/>
        </w:rPr>
        <w:t>本科毕业设计论文</w:t>
      </w:r>
    </w:p>
    <w:tbl>
      <w:tblPr>
        <w:tblW w:w="6309" w:type="dxa"/>
        <w:jc w:val="center"/>
        <w:tblLook w:val="04A0" w:firstRow="1" w:lastRow="0" w:firstColumn="1" w:lastColumn="0" w:noHBand="0" w:noVBand="1"/>
      </w:tblPr>
      <w:tblGrid>
        <w:gridCol w:w="1157"/>
        <w:gridCol w:w="288"/>
        <w:gridCol w:w="2079"/>
        <w:gridCol w:w="992"/>
        <w:gridCol w:w="1793"/>
      </w:tblGrid>
      <w:tr w:rsidR="00AB267D" w14:paraId="09BA57D9" w14:textId="77777777">
        <w:trPr>
          <w:trHeight w:val="454"/>
          <w:jc w:val="center"/>
        </w:trPr>
        <w:tc>
          <w:tcPr>
            <w:tcW w:w="1157" w:type="dxa"/>
            <w:tcMar>
              <w:top w:w="57" w:type="dxa"/>
              <w:left w:w="0" w:type="dxa"/>
              <w:bottom w:w="57" w:type="dxa"/>
              <w:right w:w="0" w:type="dxa"/>
            </w:tcMar>
            <w:vAlign w:val="center"/>
          </w:tcPr>
          <w:p w14:paraId="03E2EC65" w14:textId="77777777" w:rsidR="00AB267D" w:rsidRDefault="004B491F">
            <w:pPr>
              <w:spacing w:line="400" w:lineRule="atLeast"/>
              <w:jc w:val="distribute"/>
              <w:rPr>
                <w:rFonts w:ascii="宋体" w:hAnsi="宋体"/>
                <w:b/>
                <w:sz w:val="28"/>
                <w:szCs w:val="28"/>
              </w:rPr>
            </w:pPr>
            <w:r>
              <w:rPr>
                <w:rFonts w:ascii="宋体" w:hAnsi="宋体" w:hint="eastAsia"/>
                <w:b/>
                <w:sz w:val="28"/>
                <w:szCs w:val="28"/>
              </w:rPr>
              <w:t>课题名称</w:t>
            </w:r>
          </w:p>
        </w:tc>
        <w:tc>
          <w:tcPr>
            <w:tcW w:w="288" w:type="dxa"/>
            <w:tcMar>
              <w:top w:w="57" w:type="dxa"/>
              <w:left w:w="0" w:type="dxa"/>
              <w:bottom w:w="57" w:type="dxa"/>
              <w:right w:w="0" w:type="dxa"/>
            </w:tcMar>
            <w:vAlign w:val="center"/>
          </w:tcPr>
          <w:p w14:paraId="33937ED6" w14:textId="77777777" w:rsidR="00AB267D" w:rsidRDefault="004B491F">
            <w:pPr>
              <w:spacing w:line="400" w:lineRule="atLeast"/>
              <w:rPr>
                <w:rFonts w:ascii="宋体" w:hAnsi="宋体"/>
                <w:b/>
                <w:sz w:val="28"/>
                <w:szCs w:val="28"/>
              </w:rPr>
            </w:pPr>
            <w:r>
              <w:rPr>
                <w:rFonts w:ascii="宋体" w:hAnsi="宋体" w:hint="eastAsia"/>
                <w:b/>
                <w:sz w:val="28"/>
                <w:szCs w:val="28"/>
              </w:rPr>
              <w:t>：</w:t>
            </w:r>
          </w:p>
        </w:tc>
        <w:tc>
          <w:tcPr>
            <w:tcW w:w="4864" w:type="dxa"/>
            <w:gridSpan w:val="3"/>
            <w:tcBorders>
              <w:bottom w:val="single" w:sz="2" w:space="0" w:color="auto"/>
            </w:tcBorders>
            <w:tcMar>
              <w:top w:w="57" w:type="dxa"/>
              <w:left w:w="0" w:type="dxa"/>
              <w:bottom w:w="57" w:type="dxa"/>
              <w:right w:w="0" w:type="dxa"/>
            </w:tcMar>
            <w:vAlign w:val="center"/>
          </w:tcPr>
          <w:p w14:paraId="3C75AEA9" w14:textId="3B8CABCC" w:rsidR="00AB267D" w:rsidRPr="00E45E43" w:rsidRDefault="00DB593B">
            <w:pPr>
              <w:spacing w:line="400" w:lineRule="atLeast"/>
              <w:jc w:val="center"/>
              <w:rPr>
                <w:rFonts w:ascii="宋体" w:hAnsi="宋体"/>
                <w:b/>
                <w:sz w:val="28"/>
                <w:szCs w:val="28"/>
              </w:rPr>
            </w:pPr>
            <w:r w:rsidRPr="00E45E43">
              <w:rPr>
                <w:rFonts w:ascii="宋体" w:hAnsi="宋体" w:hint="eastAsia"/>
                <w:b/>
                <w:sz w:val="28"/>
                <w:szCs w:val="28"/>
              </w:rPr>
              <w:t>城市道路的车联网场景研究</w:t>
            </w:r>
          </w:p>
        </w:tc>
      </w:tr>
      <w:tr w:rsidR="00AB267D" w14:paraId="456C9698" w14:textId="77777777">
        <w:trPr>
          <w:trHeight w:hRule="exact" w:val="454"/>
          <w:jc w:val="center"/>
        </w:trPr>
        <w:tc>
          <w:tcPr>
            <w:tcW w:w="1157" w:type="dxa"/>
            <w:tcMar>
              <w:top w:w="57" w:type="dxa"/>
              <w:left w:w="0" w:type="dxa"/>
              <w:bottom w:w="57" w:type="dxa"/>
              <w:right w:w="0" w:type="dxa"/>
            </w:tcMar>
          </w:tcPr>
          <w:p w14:paraId="4CC8DA20" w14:textId="77777777" w:rsidR="00AB267D" w:rsidRDefault="004B491F">
            <w:pPr>
              <w:spacing w:line="400" w:lineRule="atLeast"/>
              <w:jc w:val="distribute"/>
              <w:rPr>
                <w:rFonts w:ascii="宋体" w:hAnsi="宋体"/>
                <w:b/>
                <w:sz w:val="28"/>
                <w:szCs w:val="28"/>
              </w:rPr>
            </w:pPr>
            <w:r>
              <w:rPr>
                <w:rFonts w:ascii="宋体" w:hAnsi="宋体" w:hint="eastAsia"/>
                <w:b/>
                <w:sz w:val="28"/>
                <w:szCs w:val="28"/>
              </w:rPr>
              <w:t>学院</w:t>
            </w:r>
          </w:p>
        </w:tc>
        <w:tc>
          <w:tcPr>
            <w:tcW w:w="288" w:type="dxa"/>
            <w:tcMar>
              <w:top w:w="57" w:type="dxa"/>
              <w:left w:w="0" w:type="dxa"/>
              <w:bottom w:w="57" w:type="dxa"/>
              <w:right w:w="0" w:type="dxa"/>
            </w:tcMar>
          </w:tcPr>
          <w:p w14:paraId="5064E39A" w14:textId="77777777" w:rsidR="00AB267D" w:rsidRDefault="004B491F">
            <w:pPr>
              <w:spacing w:line="400" w:lineRule="atLeast"/>
              <w:rPr>
                <w:rFonts w:ascii="宋体" w:hAnsi="宋体"/>
                <w:b/>
                <w:sz w:val="28"/>
                <w:szCs w:val="28"/>
              </w:rPr>
            </w:pPr>
            <w:r>
              <w:rPr>
                <w:rFonts w:ascii="宋体" w:hAnsi="宋体" w:hint="eastAsia"/>
                <w:b/>
                <w:sz w:val="28"/>
                <w:szCs w:val="28"/>
              </w:rPr>
              <w:t>：</w:t>
            </w:r>
          </w:p>
        </w:tc>
        <w:tc>
          <w:tcPr>
            <w:tcW w:w="4864" w:type="dxa"/>
            <w:gridSpan w:val="3"/>
            <w:tcBorders>
              <w:top w:val="single" w:sz="2" w:space="0" w:color="auto"/>
              <w:bottom w:val="single" w:sz="2" w:space="0" w:color="auto"/>
            </w:tcBorders>
            <w:tcMar>
              <w:top w:w="57" w:type="dxa"/>
              <w:left w:w="0" w:type="dxa"/>
              <w:bottom w:w="57" w:type="dxa"/>
              <w:right w:w="0" w:type="dxa"/>
            </w:tcMar>
          </w:tcPr>
          <w:p w14:paraId="497C6CF4" w14:textId="77777777" w:rsidR="00AB267D" w:rsidRPr="00E45E43" w:rsidRDefault="004B491F">
            <w:pPr>
              <w:spacing w:line="400" w:lineRule="atLeast"/>
              <w:jc w:val="center"/>
              <w:rPr>
                <w:rFonts w:ascii="宋体" w:hAnsi="宋体"/>
                <w:b/>
                <w:sz w:val="28"/>
                <w:szCs w:val="28"/>
              </w:rPr>
            </w:pPr>
            <w:r w:rsidRPr="00E45E43">
              <w:rPr>
                <w:rFonts w:ascii="宋体" w:hAnsi="宋体" w:hint="eastAsia"/>
                <w:b/>
                <w:sz w:val="28"/>
                <w:szCs w:val="28"/>
              </w:rPr>
              <w:t>轨道交通学院</w:t>
            </w:r>
          </w:p>
        </w:tc>
      </w:tr>
      <w:tr w:rsidR="00AB267D" w14:paraId="1CB43BC3" w14:textId="77777777">
        <w:trPr>
          <w:trHeight w:hRule="exact" w:val="454"/>
          <w:jc w:val="center"/>
        </w:trPr>
        <w:tc>
          <w:tcPr>
            <w:tcW w:w="1157" w:type="dxa"/>
            <w:tcMar>
              <w:top w:w="57" w:type="dxa"/>
              <w:left w:w="0" w:type="dxa"/>
              <w:bottom w:w="57" w:type="dxa"/>
              <w:right w:w="0" w:type="dxa"/>
            </w:tcMar>
          </w:tcPr>
          <w:p w14:paraId="71DA29C5" w14:textId="77777777" w:rsidR="00AB267D" w:rsidRDefault="004B491F">
            <w:pPr>
              <w:spacing w:line="400" w:lineRule="atLeast"/>
              <w:jc w:val="distribute"/>
              <w:rPr>
                <w:rFonts w:ascii="宋体" w:hAnsi="宋体"/>
                <w:b/>
                <w:sz w:val="28"/>
                <w:szCs w:val="28"/>
              </w:rPr>
            </w:pPr>
            <w:r>
              <w:rPr>
                <w:rFonts w:ascii="宋体" w:hAnsi="宋体" w:hint="eastAsia"/>
                <w:b/>
                <w:sz w:val="28"/>
                <w:szCs w:val="28"/>
              </w:rPr>
              <w:t>专业名称</w:t>
            </w:r>
          </w:p>
        </w:tc>
        <w:tc>
          <w:tcPr>
            <w:tcW w:w="288" w:type="dxa"/>
            <w:tcMar>
              <w:top w:w="57" w:type="dxa"/>
              <w:left w:w="0" w:type="dxa"/>
              <w:bottom w:w="57" w:type="dxa"/>
              <w:right w:w="0" w:type="dxa"/>
            </w:tcMar>
          </w:tcPr>
          <w:p w14:paraId="598161A0" w14:textId="77777777" w:rsidR="00AB267D" w:rsidRDefault="004B491F">
            <w:pPr>
              <w:spacing w:line="400" w:lineRule="atLeast"/>
              <w:rPr>
                <w:rFonts w:ascii="宋体" w:hAnsi="宋体"/>
                <w:b/>
                <w:sz w:val="28"/>
                <w:szCs w:val="28"/>
              </w:rPr>
            </w:pPr>
            <w:r>
              <w:rPr>
                <w:rFonts w:ascii="宋体" w:hAnsi="宋体" w:hint="eastAsia"/>
                <w:b/>
                <w:sz w:val="28"/>
                <w:szCs w:val="28"/>
              </w:rPr>
              <w:t>：</w:t>
            </w:r>
          </w:p>
        </w:tc>
        <w:tc>
          <w:tcPr>
            <w:tcW w:w="4864" w:type="dxa"/>
            <w:gridSpan w:val="3"/>
            <w:tcBorders>
              <w:top w:val="single" w:sz="2" w:space="0" w:color="auto"/>
              <w:bottom w:val="single" w:sz="2" w:space="0" w:color="auto"/>
            </w:tcBorders>
            <w:tcMar>
              <w:top w:w="57" w:type="dxa"/>
              <w:left w:w="0" w:type="dxa"/>
              <w:bottom w:w="57" w:type="dxa"/>
              <w:right w:w="0" w:type="dxa"/>
            </w:tcMar>
          </w:tcPr>
          <w:p w14:paraId="538B2917" w14:textId="44F0BF0F" w:rsidR="00AB267D" w:rsidRPr="00E45E43" w:rsidRDefault="00DB593B">
            <w:pPr>
              <w:spacing w:line="400" w:lineRule="atLeast"/>
              <w:jc w:val="center"/>
              <w:rPr>
                <w:rFonts w:ascii="宋体" w:hAnsi="宋体"/>
                <w:b/>
                <w:sz w:val="28"/>
                <w:szCs w:val="28"/>
              </w:rPr>
            </w:pPr>
            <w:r w:rsidRPr="00E45E43">
              <w:rPr>
                <w:rFonts w:ascii="宋体" w:hAnsi="宋体" w:hint="eastAsia"/>
                <w:b/>
                <w:sz w:val="28"/>
                <w:szCs w:val="28"/>
              </w:rPr>
              <w:t>信息工程</w:t>
            </w:r>
          </w:p>
        </w:tc>
      </w:tr>
      <w:tr w:rsidR="00AB267D" w14:paraId="2512358C" w14:textId="77777777">
        <w:trPr>
          <w:trHeight w:hRule="exact" w:val="454"/>
          <w:jc w:val="center"/>
        </w:trPr>
        <w:tc>
          <w:tcPr>
            <w:tcW w:w="1157" w:type="dxa"/>
            <w:tcMar>
              <w:top w:w="57" w:type="dxa"/>
              <w:left w:w="0" w:type="dxa"/>
              <w:bottom w:w="57" w:type="dxa"/>
              <w:right w:w="0" w:type="dxa"/>
            </w:tcMar>
          </w:tcPr>
          <w:p w14:paraId="49656A9A" w14:textId="77777777" w:rsidR="00AB267D" w:rsidRDefault="004B491F">
            <w:pPr>
              <w:spacing w:line="400" w:lineRule="atLeast"/>
              <w:jc w:val="distribute"/>
              <w:rPr>
                <w:rFonts w:ascii="宋体" w:hAnsi="宋体"/>
                <w:b/>
                <w:sz w:val="28"/>
                <w:szCs w:val="28"/>
              </w:rPr>
            </w:pPr>
            <w:r>
              <w:rPr>
                <w:rFonts w:ascii="宋体" w:hAnsi="宋体" w:hint="eastAsia"/>
                <w:b/>
                <w:sz w:val="28"/>
                <w:szCs w:val="28"/>
              </w:rPr>
              <w:t>学生姓名</w:t>
            </w:r>
          </w:p>
        </w:tc>
        <w:tc>
          <w:tcPr>
            <w:tcW w:w="288" w:type="dxa"/>
            <w:tcMar>
              <w:top w:w="57" w:type="dxa"/>
              <w:left w:w="0" w:type="dxa"/>
              <w:bottom w:w="57" w:type="dxa"/>
              <w:right w:w="0" w:type="dxa"/>
            </w:tcMar>
          </w:tcPr>
          <w:p w14:paraId="52B769B7" w14:textId="77777777" w:rsidR="00AB267D" w:rsidRDefault="004B491F">
            <w:pPr>
              <w:spacing w:line="400" w:lineRule="atLeast"/>
              <w:rPr>
                <w:rFonts w:ascii="宋体" w:hAnsi="宋体"/>
                <w:b/>
                <w:sz w:val="28"/>
                <w:szCs w:val="28"/>
              </w:rPr>
            </w:pPr>
            <w:r>
              <w:rPr>
                <w:rFonts w:ascii="宋体" w:hAnsi="宋体" w:hint="eastAsia"/>
                <w:b/>
                <w:sz w:val="28"/>
                <w:szCs w:val="28"/>
              </w:rPr>
              <w:t>：</w:t>
            </w:r>
          </w:p>
        </w:tc>
        <w:tc>
          <w:tcPr>
            <w:tcW w:w="4864" w:type="dxa"/>
            <w:gridSpan w:val="3"/>
            <w:tcBorders>
              <w:top w:val="single" w:sz="2" w:space="0" w:color="auto"/>
              <w:bottom w:val="single" w:sz="2" w:space="0" w:color="auto"/>
            </w:tcBorders>
            <w:tcMar>
              <w:top w:w="57" w:type="dxa"/>
              <w:left w:w="0" w:type="dxa"/>
              <w:bottom w:w="57" w:type="dxa"/>
              <w:right w:w="0" w:type="dxa"/>
            </w:tcMar>
          </w:tcPr>
          <w:p w14:paraId="615F6E2A" w14:textId="0F4E4C18" w:rsidR="00AB267D" w:rsidRPr="00E45E43" w:rsidRDefault="00DB593B">
            <w:pPr>
              <w:spacing w:line="400" w:lineRule="atLeast"/>
              <w:jc w:val="center"/>
              <w:rPr>
                <w:rFonts w:ascii="宋体" w:hAnsi="宋体"/>
                <w:b/>
                <w:sz w:val="28"/>
                <w:szCs w:val="28"/>
              </w:rPr>
            </w:pPr>
            <w:r w:rsidRPr="00E45E43">
              <w:rPr>
                <w:rFonts w:ascii="宋体" w:hAnsi="宋体" w:hint="eastAsia"/>
                <w:b/>
                <w:sz w:val="28"/>
                <w:szCs w:val="28"/>
              </w:rPr>
              <w:t>邱冠华</w:t>
            </w:r>
          </w:p>
        </w:tc>
      </w:tr>
      <w:tr w:rsidR="00AB267D" w14:paraId="3835F436" w14:textId="77777777">
        <w:trPr>
          <w:trHeight w:hRule="exact" w:val="454"/>
          <w:jc w:val="center"/>
        </w:trPr>
        <w:tc>
          <w:tcPr>
            <w:tcW w:w="1157" w:type="dxa"/>
            <w:tcMar>
              <w:top w:w="57" w:type="dxa"/>
              <w:left w:w="0" w:type="dxa"/>
              <w:bottom w:w="57" w:type="dxa"/>
              <w:right w:w="0" w:type="dxa"/>
            </w:tcMar>
          </w:tcPr>
          <w:p w14:paraId="469D121A" w14:textId="77777777" w:rsidR="00AB267D" w:rsidRDefault="004B491F">
            <w:pPr>
              <w:spacing w:line="400" w:lineRule="atLeast"/>
              <w:jc w:val="distribute"/>
              <w:rPr>
                <w:b/>
                <w:sz w:val="28"/>
                <w:szCs w:val="28"/>
              </w:rPr>
            </w:pPr>
            <w:r>
              <w:rPr>
                <w:rFonts w:hint="eastAsia"/>
                <w:b/>
                <w:sz w:val="28"/>
                <w:szCs w:val="28"/>
              </w:rPr>
              <w:t>班级名称</w:t>
            </w:r>
          </w:p>
        </w:tc>
        <w:tc>
          <w:tcPr>
            <w:tcW w:w="288" w:type="dxa"/>
            <w:tcMar>
              <w:top w:w="57" w:type="dxa"/>
              <w:left w:w="0" w:type="dxa"/>
              <w:bottom w:w="57" w:type="dxa"/>
              <w:right w:w="0" w:type="dxa"/>
            </w:tcMar>
          </w:tcPr>
          <w:p w14:paraId="12CC4BE9" w14:textId="77777777" w:rsidR="00AB267D" w:rsidRDefault="004B491F">
            <w:pPr>
              <w:spacing w:line="400" w:lineRule="atLeast"/>
              <w:rPr>
                <w:b/>
                <w:sz w:val="28"/>
                <w:szCs w:val="28"/>
              </w:rPr>
            </w:pPr>
            <w:r>
              <w:rPr>
                <w:rFonts w:hint="eastAsia"/>
                <w:b/>
                <w:sz w:val="28"/>
                <w:szCs w:val="28"/>
              </w:rPr>
              <w:t>：</w:t>
            </w:r>
          </w:p>
        </w:tc>
        <w:tc>
          <w:tcPr>
            <w:tcW w:w="2079" w:type="dxa"/>
            <w:tcBorders>
              <w:top w:val="single" w:sz="2" w:space="0" w:color="auto"/>
              <w:bottom w:val="single" w:sz="2" w:space="0" w:color="auto"/>
            </w:tcBorders>
            <w:tcMar>
              <w:top w:w="57" w:type="dxa"/>
              <w:left w:w="0" w:type="dxa"/>
              <w:bottom w:w="57" w:type="dxa"/>
              <w:right w:w="0" w:type="dxa"/>
            </w:tcMar>
          </w:tcPr>
          <w:p w14:paraId="4288E2AA" w14:textId="7A8C1A84" w:rsidR="00AB267D" w:rsidRPr="00E45E43" w:rsidRDefault="00DB593B">
            <w:pPr>
              <w:spacing w:line="400" w:lineRule="atLeast"/>
              <w:jc w:val="center"/>
              <w:rPr>
                <w:b/>
                <w:sz w:val="28"/>
                <w:szCs w:val="28"/>
              </w:rPr>
            </w:pPr>
            <w:r w:rsidRPr="00E45E43">
              <w:rPr>
                <w:rFonts w:hint="eastAsia"/>
                <w:b/>
                <w:sz w:val="28"/>
                <w:szCs w:val="28"/>
              </w:rPr>
              <w:t>信息工程</w:t>
            </w:r>
            <w:r w:rsidR="004B491F" w:rsidRPr="00E45E43">
              <w:rPr>
                <w:rFonts w:hint="eastAsia"/>
                <w:b/>
                <w:sz w:val="28"/>
                <w:szCs w:val="28"/>
              </w:rPr>
              <w:t>200</w:t>
            </w:r>
            <w:r w:rsidRPr="00E45E43">
              <w:rPr>
                <w:rFonts w:hint="eastAsia"/>
                <w:b/>
                <w:sz w:val="28"/>
                <w:szCs w:val="28"/>
              </w:rPr>
              <w:t>3</w:t>
            </w:r>
          </w:p>
        </w:tc>
        <w:tc>
          <w:tcPr>
            <w:tcW w:w="992" w:type="dxa"/>
            <w:tcBorders>
              <w:top w:val="single" w:sz="2" w:space="0" w:color="auto"/>
            </w:tcBorders>
            <w:tcMar>
              <w:top w:w="57" w:type="dxa"/>
              <w:left w:w="0" w:type="dxa"/>
              <w:bottom w:w="57" w:type="dxa"/>
              <w:right w:w="0" w:type="dxa"/>
            </w:tcMar>
          </w:tcPr>
          <w:p w14:paraId="186C765E" w14:textId="77777777" w:rsidR="00AB267D" w:rsidRPr="00E45E43" w:rsidRDefault="004B491F">
            <w:pPr>
              <w:spacing w:line="400" w:lineRule="atLeast"/>
              <w:jc w:val="center"/>
              <w:rPr>
                <w:b/>
                <w:sz w:val="28"/>
                <w:szCs w:val="28"/>
              </w:rPr>
            </w:pPr>
            <w:r w:rsidRPr="00E45E43">
              <w:rPr>
                <w:rFonts w:hint="eastAsia"/>
                <w:b/>
                <w:sz w:val="28"/>
                <w:szCs w:val="28"/>
              </w:rPr>
              <w:t>学号：</w:t>
            </w:r>
          </w:p>
        </w:tc>
        <w:tc>
          <w:tcPr>
            <w:tcW w:w="1793" w:type="dxa"/>
            <w:tcBorders>
              <w:top w:val="single" w:sz="2" w:space="0" w:color="auto"/>
              <w:bottom w:val="single" w:sz="2" w:space="0" w:color="auto"/>
            </w:tcBorders>
            <w:tcMar>
              <w:top w:w="57" w:type="dxa"/>
              <w:bottom w:w="57" w:type="dxa"/>
            </w:tcMar>
          </w:tcPr>
          <w:p w14:paraId="1405A920" w14:textId="77776912" w:rsidR="00AB267D" w:rsidRPr="00E45E43" w:rsidRDefault="00DB593B">
            <w:pPr>
              <w:spacing w:line="400" w:lineRule="atLeast"/>
              <w:jc w:val="center"/>
              <w:rPr>
                <w:b/>
                <w:sz w:val="28"/>
                <w:szCs w:val="28"/>
              </w:rPr>
            </w:pPr>
            <w:r w:rsidRPr="00E45E43">
              <w:rPr>
                <w:rFonts w:hint="eastAsia"/>
                <w:b/>
                <w:sz w:val="28"/>
                <w:szCs w:val="28"/>
              </w:rPr>
              <w:t>20419000624</w:t>
            </w:r>
          </w:p>
        </w:tc>
      </w:tr>
      <w:tr w:rsidR="00F2483D" w14:paraId="71642B88" w14:textId="77777777">
        <w:trPr>
          <w:trHeight w:val="412"/>
          <w:jc w:val="center"/>
        </w:trPr>
        <w:tc>
          <w:tcPr>
            <w:tcW w:w="1157" w:type="dxa"/>
            <w:tcMar>
              <w:top w:w="57" w:type="dxa"/>
              <w:left w:w="0" w:type="dxa"/>
              <w:bottom w:w="57" w:type="dxa"/>
              <w:right w:w="0" w:type="dxa"/>
            </w:tcMar>
            <w:vAlign w:val="center"/>
          </w:tcPr>
          <w:p w14:paraId="379C0CE0" w14:textId="77777777" w:rsidR="00F2483D" w:rsidRDefault="00F2483D">
            <w:pPr>
              <w:spacing w:line="400" w:lineRule="atLeast"/>
              <w:jc w:val="distribute"/>
              <w:rPr>
                <w:b/>
                <w:sz w:val="28"/>
                <w:szCs w:val="28"/>
              </w:rPr>
            </w:pPr>
            <w:r>
              <w:rPr>
                <w:rFonts w:hint="eastAsia"/>
                <w:b/>
                <w:sz w:val="28"/>
                <w:szCs w:val="28"/>
              </w:rPr>
              <w:t>指导教师</w:t>
            </w:r>
          </w:p>
        </w:tc>
        <w:tc>
          <w:tcPr>
            <w:tcW w:w="288" w:type="dxa"/>
            <w:tcMar>
              <w:top w:w="57" w:type="dxa"/>
              <w:left w:w="0" w:type="dxa"/>
              <w:bottom w:w="57" w:type="dxa"/>
              <w:right w:w="0" w:type="dxa"/>
            </w:tcMar>
            <w:vAlign w:val="center"/>
          </w:tcPr>
          <w:p w14:paraId="78A6BEAB" w14:textId="77777777" w:rsidR="00F2483D" w:rsidRDefault="00F2483D">
            <w:pPr>
              <w:spacing w:line="400" w:lineRule="atLeast"/>
              <w:rPr>
                <w:b/>
                <w:sz w:val="28"/>
                <w:szCs w:val="28"/>
              </w:rPr>
            </w:pPr>
            <w:r>
              <w:rPr>
                <w:rFonts w:hint="eastAsia"/>
                <w:b/>
                <w:sz w:val="28"/>
                <w:szCs w:val="28"/>
              </w:rPr>
              <w:t>：</w:t>
            </w:r>
          </w:p>
        </w:tc>
        <w:tc>
          <w:tcPr>
            <w:tcW w:w="2079" w:type="dxa"/>
            <w:tcBorders>
              <w:top w:val="single" w:sz="2" w:space="0" w:color="auto"/>
              <w:bottom w:val="single" w:sz="2" w:space="0" w:color="auto"/>
            </w:tcBorders>
            <w:tcMar>
              <w:top w:w="57" w:type="dxa"/>
              <w:left w:w="0" w:type="dxa"/>
              <w:bottom w:w="57" w:type="dxa"/>
              <w:right w:w="0" w:type="dxa"/>
            </w:tcMar>
            <w:vAlign w:val="center"/>
          </w:tcPr>
          <w:p w14:paraId="2FEDA966" w14:textId="77777777" w:rsidR="00F2483D" w:rsidRPr="0025792C" w:rsidRDefault="00F2483D">
            <w:pPr>
              <w:spacing w:line="400" w:lineRule="atLeast"/>
              <w:jc w:val="center"/>
              <w:rPr>
                <w:b/>
                <w:sz w:val="28"/>
                <w:szCs w:val="28"/>
                <w:lang w:val="en-IE"/>
              </w:rPr>
            </w:pPr>
            <w:r>
              <w:rPr>
                <w:rFonts w:hint="eastAsia"/>
                <w:b/>
                <w:sz w:val="28"/>
                <w:szCs w:val="28"/>
                <w:lang w:val="en-IE"/>
              </w:rPr>
              <w:t>余勇</w:t>
            </w:r>
          </w:p>
        </w:tc>
        <w:tc>
          <w:tcPr>
            <w:tcW w:w="992" w:type="dxa"/>
            <w:tcMar>
              <w:top w:w="57" w:type="dxa"/>
              <w:left w:w="0" w:type="dxa"/>
              <w:bottom w:w="57" w:type="dxa"/>
              <w:right w:w="0" w:type="dxa"/>
            </w:tcMar>
            <w:vAlign w:val="center"/>
          </w:tcPr>
          <w:p w14:paraId="4B886A85" w14:textId="77777777" w:rsidR="00F2483D" w:rsidRPr="00E45E43" w:rsidRDefault="00F2483D">
            <w:pPr>
              <w:spacing w:line="400" w:lineRule="atLeast"/>
              <w:jc w:val="center"/>
              <w:rPr>
                <w:b/>
                <w:sz w:val="28"/>
                <w:szCs w:val="28"/>
              </w:rPr>
            </w:pPr>
            <w:r w:rsidRPr="00E45E43">
              <w:rPr>
                <w:rFonts w:hint="eastAsia"/>
                <w:b/>
                <w:sz w:val="28"/>
                <w:szCs w:val="28"/>
              </w:rPr>
              <w:t>职称：</w:t>
            </w:r>
          </w:p>
        </w:tc>
        <w:tc>
          <w:tcPr>
            <w:tcW w:w="1793" w:type="dxa"/>
            <w:tcBorders>
              <w:top w:val="single" w:sz="2" w:space="0" w:color="auto"/>
              <w:bottom w:val="single" w:sz="2" w:space="0" w:color="auto"/>
            </w:tcBorders>
            <w:tcMar>
              <w:top w:w="57" w:type="dxa"/>
              <w:bottom w:w="57" w:type="dxa"/>
            </w:tcMar>
            <w:vAlign w:val="center"/>
          </w:tcPr>
          <w:p w14:paraId="4B6B608F" w14:textId="77777777" w:rsidR="00F2483D" w:rsidRPr="00E45E43" w:rsidRDefault="00F2483D">
            <w:pPr>
              <w:spacing w:line="400" w:lineRule="atLeast"/>
              <w:jc w:val="center"/>
              <w:rPr>
                <w:b/>
                <w:sz w:val="28"/>
                <w:szCs w:val="28"/>
              </w:rPr>
            </w:pPr>
            <w:r>
              <w:rPr>
                <w:rFonts w:hint="eastAsia"/>
                <w:b/>
                <w:sz w:val="28"/>
                <w:szCs w:val="28"/>
              </w:rPr>
              <w:t>讲师</w:t>
            </w:r>
          </w:p>
        </w:tc>
      </w:tr>
    </w:tbl>
    <w:p w14:paraId="58EA2401" w14:textId="77777777" w:rsidR="00AB267D" w:rsidRDefault="004B491F">
      <w:pPr>
        <w:spacing w:beforeLines="400" w:before="960" w:line="400" w:lineRule="atLeast"/>
        <w:jc w:val="center"/>
        <w:rPr>
          <w:b/>
          <w:sz w:val="30"/>
          <w:szCs w:val="30"/>
        </w:rPr>
      </w:pPr>
      <w:r>
        <w:rPr>
          <w:rFonts w:hint="eastAsia"/>
          <w:b/>
          <w:sz w:val="30"/>
          <w:szCs w:val="30"/>
        </w:rPr>
        <w:t>湖南工业大学</w:t>
      </w:r>
      <w:r>
        <w:rPr>
          <w:rFonts w:hint="eastAsia"/>
          <w:b/>
          <w:sz w:val="30"/>
          <w:szCs w:val="30"/>
        </w:rPr>
        <w:t xml:space="preserve">  </w:t>
      </w:r>
      <w:r>
        <w:rPr>
          <w:rFonts w:hint="eastAsia"/>
          <w:b/>
          <w:sz w:val="30"/>
          <w:szCs w:val="30"/>
        </w:rPr>
        <w:t>教务处</w:t>
      </w:r>
    </w:p>
    <w:p w14:paraId="29742750" w14:textId="77777777" w:rsidR="00AB267D" w:rsidRDefault="004B491F">
      <w:pPr>
        <w:keepNext/>
        <w:pageBreakBefore/>
        <w:spacing w:beforeLines="400" w:before="960" w:afterLines="200" w:after="480" w:line="400" w:lineRule="atLeast"/>
        <w:jc w:val="center"/>
        <w:rPr>
          <w:b/>
          <w:sz w:val="36"/>
          <w:szCs w:val="36"/>
        </w:rPr>
      </w:pPr>
      <w:r>
        <w:rPr>
          <w:rFonts w:hint="eastAsia"/>
          <w:b/>
          <w:sz w:val="36"/>
          <w:szCs w:val="36"/>
        </w:rPr>
        <w:lastRenderedPageBreak/>
        <w:t>湖南工业大学</w:t>
      </w:r>
    </w:p>
    <w:p w14:paraId="6814DF95" w14:textId="77777777" w:rsidR="00AB267D" w:rsidRDefault="004B491F">
      <w:pPr>
        <w:spacing w:afterLines="600" w:after="1440" w:line="400" w:lineRule="atLeast"/>
        <w:jc w:val="center"/>
        <w:rPr>
          <w:b/>
          <w:sz w:val="32"/>
          <w:szCs w:val="32"/>
        </w:rPr>
      </w:pPr>
      <w:r>
        <w:rPr>
          <w:rFonts w:hint="eastAsia"/>
          <w:b/>
          <w:sz w:val="32"/>
          <w:szCs w:val="32"/>
        </w:rPr>
        <w:t>本科毕业论文（设计）诚信声明</w:t>
      </w:r>
    </w:p>
    <w:p w14:paraId="03D247D3" w14:textId="1DA4B63C" w:rsidR="00AB267D" w:rsidRDefault="004B491F">
      <w:pPr>
        <w:spacing w:line="400" w:lineRule="atLeast"/>
        <w:ind w:firstLineChars="200" w:firstLine="480"/>
        <w:rPr>
          <w:sz w:val="24"/>
        </w:rPr>
      </w:pPr>
      <w:r>
        <w:rPr>
          <w:rFonts w:hint="eastAsia"/>
          <w:sz w:val="24"/>
        </w:rPr>
        <w:t>本人郑重声明：所呈交的毕业论文（设计），题目《</w:t>
      </w:r>
      <w:r w:rsidR="00B23296" w:rsidRPr="00B23296">
        <w:rPr>
          <w:rFonts w:hint="eastAsia"/>
          <w:sz w:val="24"/>
        </w:rPr>
        <w:t>城市道路的车联网场景研究</w:t>
      </w:r>
      <w:r>
        <w:rPr>
          <w:rFonts w:hint="eastAsia"/>
          <w:sz w:val="24"/>
        </w:rPr>
        <w:t>》是本人在指导教师的指导下，进行研究工作所取得的成果。对本文的研究作出重要贡献的个人和集体，均已在文章以明确方式注明。除此之外，本论文（设计）不包含任何其他个人或集体已经发表或撰写过的作品成果。本人完全意识到本声明应承担的责任。</w:t>
      </w:r>
    </w:p>
    <w:p w14:paraId="351A2452" w14:textId="2DD0B67E" w:rsidR="00AB267D" w:rsidRDefault="0047688F">
      <w:pPr>
        <w:spacing w:beforeLines="1000" w:before="2400" w:line="400" w:lineRule="atLeast"/>
        <w:ind w:leftChars="2000" w:left="4200" w:firstLine="482"/>
        <w:rPr>
          <w:sz w:val="24"/>
        </w:rPr>
      </w:pPr>
      <w:r w:rsidRPr="0047688F">
        <w:rPr>
          <w:noProof/>
          <w:sz w:val="24"/>
        </w:rPr>
        <w:drawing>
          <wp:anchor distT="0" distB="0" distL="114300" distR="114300" simplePos="0" relativeHeight="251658240" behindDoc="0" locked="0" layoutInCell="1" allowOverlap="1" wp14:anchorId="342E2B85" wp14:editId="287F77AA">
            <wp:simplePos x="0" y="0"/>
            <wp:positionH relativeFrom="margin">
              <wp:posOffset>3730054</wp:posOffset>
            </wp:positionH>
            <wp:positionV relativeFrom="paragraph">
              <wp:posOffset>1139190</wp:posOffset>
            </wp:positionV>
            <wp:extent cx="1193219" cy="799527"/>
            <wp:effectExtent l="0" t="0" r="6985" b="635"/>
            <wp:wrapNone/>
            <wp:docPr id="11707068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93219" cy="7995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491F">
        <w:rPr>
          <w:rFonts w:hint="eastAsia"/>
          <w:sz w:val="24"/>
        </w:rPr>
        <w:t>作者签名：</w:t>
      </w:r>
    </w:p>
    <w:p w14:paraId="46F0403F" w14:textId="47F29550" w:rsidR="00AB267D" w:rsidRDefault="004B491F">
      <w:pPr>
        <w:spacing w:beforeLines="100" w:before="240" w:line="400" w:lineRule="atLeast"/>
        <w:ind w:leftChars="2000" w:left="4200" w:firstLine="482"/>
        <w:rPr>
          <w:sz w:val="24"/>
        </w:rPr>
      </w:pPr>
      <w:r>
        <w:rPr>
          <w:rFonts w:hint="eastAsia"/>
          <w:sz w:val="24"/>
        </w:rPr>
        <w:t>日</w:t>
      </w:r>
      <w:r>
        <w:rPr>
          <w:rFonts w:hint="eastAsia"/>
          <w:sz w:val="24"/>
        </w:rPr>
        <w:t xml:space="preserve">    </w:t>
      </w:r>
      <w:r>
        <w:rPr>
          <w:rFonts w:hint="eastAsia"/>
          <w:sz w:val="24"/>
        </w:rPr>
        <w:t>期：</w:t>
      </w:r>
      <w:r>
        <w:rPr>
          <w:rFonts w:hint="eastAsia"/>
          <w:sz w:val="24"/>
        </w:rPr>
        <w:t xml:space="preserve">  </w:t>
      </w:r>
      <w:r w:rsidR="0047688F">
        <w:rPr>
          <w:rFonts w:hint="eastAsia"/>
          <w:sz w:val="24"/>
        </w:rPr>
        <w:t>2024</w:t>
      </w:r>
      <w:r>
        <w:rPr>
          <w:rFonts w:hint="eastAsia"/>
          <w:sz w:val="24"/>
        </w:rPr>
        <w:t xml:space="preserve"> </w:t>
      </w:r>
      <w:r>
        <w:rPr>
          <w:rFonts w:hint="eastAsia"/>
          <w:sz w:val="24"/>
        </w:rPr>
        <w:t>年</w:t>
      </w:r>
      <w:r w:rsidR="0047688F">
        <w:rPr>
          <w:rFonts w:hint="eastAsia"/>
          <w:sz w:val="24"/>
        </w:rPr>
        <w:t>6</w:t>
      </w:r>
      <w:r>
        <w:rPr>
          <w:rFonts w:hint="eastAsia"/>
          <w:sz w:val="24"/>
        </w:rPr>
        <w:t>月</w:t>
      </w:r>
      <w:r w:rsidR="0047688F">
        <w:rPr>
          <w:rFonts w:hint="eastAsia"/>
          <w:sz w:val="24"/>
        </w:rPr>
        <w:t>3</w:t>
      </w:r>
      <w:r>
        <w:rPr>
          <w:rFonts w:hint="eastAsia"/>
          <w:sz w:val="24"/>
        </w:rPr>
        <w:t xml:space="preserve"> </w:t>
      </w:r>
      <w:r>
        <w:rPr>
          <w:rFonts w:hint="eastAsia"/>
          <w:sz w:val="24"/>
        </w:rPr>
        <w:t>日</w:t>
      </w:r>
    </w:p>
    <w:p w14:paraId="09DD7E4B" w14:textId="77777777" w:rsidR="00AB267D" w:rsidRDefault="00AB267D">
      <w:pPr>
        <w:spacing w:beforeLines="50" w:before="120" w:line="400" w:lineRule="atLeast"/>
        <w:ind w:rightChars="89" w:right="187" w:firstLineChars="1500" w:firstLine="3600"/>
        <w:rPr>
          <w:rFonts w:ascii="黑体" w:eastAsia="黑体"/>
          <w:sz w:val="24"/>
        </w:rPr>
        <w:sectPr w:rsidR="00AB267D" w:rsidSect="002965DA">
          <w:headerReference w:type="even" r:id="rId11"/>
          <w:headerReference w:type="default" r:id="rId12"/>
          <w:footerReference w:type="even" r:id="rId13"/>
          <w:footerReference w:type="default" r:id="rId14"/>
          <w:headerReference w:type="first" r:id="rId15"/>
          <w:footerReference w:type="first" r:id="rId16"/>
          <w:type w:val="nextColumn"/>
          <w:pgSz w:w="11907" w:h="16840"/>
          <w:pgMar w:top="1588" w:right="1361" w:bottom="1361" w:left="1361" w:header="1361" w:footer="1134" w:gutter="0"/>
          <w:cols w:space="425"/>
          <w:docGrid w:linePitch="312"/>
        </w:sectPr>
      </w:pPr>
    </w:p>
    <w:p w14:paraId="1142A8B7" w14:textId="77777777" w:rsidR="00AB267D" w:rsidRDefault="004B491F">
      <w:pPr>
        <w:keepNext/>
        <w:pageBreakBefore/>
        <w:spacing w:beforeLines="300" w:before="720" w:afterLines="200" w:after="480" w:line="400" w:lineRule="atLeast"/>
        <w:jc w:val="center"/>
        <w:rPr>
          <w:rFonts w:ascii="黑体" w:eastAsia="黑体"/>
          <w:b/>
          <w:sz w:val="32"/>
          <w:szCs w:val="32"/>
        </w:rPr>
      </w:pPr>
      <w:bookmarkStart w:id="0" w:name="_Toc421111551"/>
      <w:bookmarkStart w:id="1" w:name="_Toc137393859"/>
      <w:bookmarkStart w:id="2" w:name="_Toc357548251"/>
      <w:bookmarkStart w:id="3" w:name="_Toc137393860"/>
      <w:r>
        <w:rPr>
          <w:rFonts w:ascii="黑体" w:eastAsia="黑体" w:hint="eastAsia"/>
          <w:b/>
          <w:sz w:val="32"/>
          <w:szCs w:val="32"/>
        </w:rPr>
        <w:lastRenderedPageBreak/>
        <w:t>摘    要</w:t>
      </w:r>
      <w:bookmarkEnd w:id="0"/>
      <w:bookmarkEnd w:id="1"/>
      <w:bookmarkEnd w:id="2"/>
    </w:p>
    <w:p w14:paraId="4B4451BB" w14:textId="2699034D" w:rsidR="009A151D" w:rsidRDefault="009A151D" w:rsidP="009A151D">
      <w:pPr>
        <w:spacing w:line="400" w:lineRule="atLeast"/>
        <w:ind w:firstLineChars="200" w:firstLine="480"/>
        <w:rPr>
          <w:rFonts w:ascii="宋体" w:hAnsi="宋体"/>
          <w:sz w:val="24"/>
        </w:rPr>
      </w:pPr>
      <w:r>
        <w:rPr>
          <w:rFonts w:ascii="宋体" w:hAnsi="宋体" w:hint="eastAsia"/>
          <w:sz w:val="24"/>
        </w:rPr>
        <w:t>伴随中国人口数量的增多，汽车的使用量随之增加，每条路口的交通流量也日益增加，传统的交通灯</w:t>
      </w:r>
      <w:r w:rsidR="003C5F4B" w:rsidRPr="003C5F4B">
        <w:rPr>
          <w:rFonts w:ascii="宋体" w:hAnsi="宋体" w:hint="eastAsia"/>
          <w:sz w:val="24"/>
        </w:rPr>
        <w:t>已经</w:t>
      </w:r>
      <w:r w:rsidR="00CF3B29" w:rsidRPr="00CF3B29">
        <w:rPr>
          <w:rFonts w:ascii="宋体" w:hAnsi="宋体" w:hint="eastAsia"/>
          <w:sz w:val="24"/>
        </w:rPr>
        <w:t>不能满足日益增长的车流量和不断变化的交通需求</w:t>
      </w:r>
      <w:r>
        <w:rPr>
          <w:rFonts w:ascii="宋体" w:hAnsi="宋体" w:hint="eastAsia"/>
          <w:sz w:val="24"/>
        </w:rPr>
        <w:t>。随着智能信息处理技术的发展，使用通信信息技术解决交通问题成为当下热点问题。</w:t>
      </w:r>
      <w:r w:rsidR="00EE3329">
        <w:rPr>
          <w:rFonts w:ascii="宋体" w:hAnsi="宋体" w:hint="eastAsia"/>
          <w:sz w:val="24"/>
        </w:rPr>
        <w:t>论文通过研究城市道路的车联网场景，构建基于</w:t>
      </w:r>
      <w:r w:rsidR="00EE3329" w:rsidRPr="00F773A7">
        <w:rPr>
          <w:sz w:val="24"/>
        </w:rPr>
        <w:t>LTE</w:t>
      </w:r>
      <w:r w:rsidR="00F773A7">
        <w:rPr>
          <w:sz w:val="24"/>
        </w:rPr>
        <w:t>(</w:t>
      </w:r>
      <w:r w:rsidR="00F773A7" w:rsidRPr="00F773A7">
        <w:rPr>
          <w:rFonts w:hint="eastAsia"/>
          <w:sz w:val="24"/>
        </w:rPr>
        <w:t>Long Term Evolution</w:t>
      </w:r>
      <w:r w:rsidR="00F773A7">
        <w:rPr>
          <w:sz w:val="24"/>
        </w:rPr>
        <w:t>)</w:t>
      </w:r>
      <w:r w:rsidR="00EE3329">
        <w:rPr>
          <w:rFonts w:ascii="宋体" w:hAnsi="宋体" w:hint="eastAsia"/>
          <w:sz w:val="24"/>
        </w:rPr>
        <w:t>网络的智能车联网系统在城市道路上的仿真场景</w:t>
      </w:r>
      <w:r>
        <w:rPr>
          <w:rFonts w:ascii="宋体" w:hAnsi="宋体" w:hint="eastAsia"/>
          <w:sz w:val="24"/>
        </w:rPr>
        <w:t>，</w:t>
      </w:r>
      <w:r w:rsidR="00EE3329">
        <w:rPr>
          <w:rFonts w:ascii="宋体" w:hAnsi="宋体" w:hint="eastAsia"/>
          <w:sz w:val="24"/>
        </w:rPr>
        <w:t>并</w:t>
      </w:r>
      <w:r w:rsidR="00EE3329">
        <w:rPr>
          <w:rFonts w:hint="eastAsia"/>
          <w:sz w:val="24"/>
        </w:rPr>
        <w:t>研究交通信号控制策略</w:t>
      </w:r>
      <w:r>
        <w:rPr>
          <w:rFonts w:ascii="宋体" w:hAnsi="宋体" w:hint="eastAsia"/>
          <w:sz w:val="24"/>
        </w:rPr>
        <w:t>。</w:t>
      </w:r>
    </w:p>
    <w:p w14:paraId="170049A1" w14:textId="5FB45E1B" w:rsidR="009A151D" w:rsidRDefault="009A151D" w:rsidP="009A151D">
      <w:pPr>
        <w:spacing w:line="400" w:lineRule="atLeast"/>
        <w:ind w:firstLineChars="200" w:firstLine="480"/>
        <w:rPr>
          <w:rFonts w:ascii="宋体" w:hAnsi="宋体"/>
          <w:sz w:val="24"/>
        </w:rPr>
      </w:pPr>
      <w:r>
        <w:rPr>
          <w:rFonts w:ascii="宋体" w:hAnsi="宋体" w:hint="eastAsia"/>
          <w:sz w:val="24"/>
        </w:rPr>
        <w:t>本文采用仿真手段</w:t>
      </w:r>
      <w:r w:rsidR="00491CA7">
        <w:rPr>
          <w:rFonts w:ascii="宋体" w:hAnsi="宋体" w:hint="eastAsia"/>
          <w:sz w:val="24"/>
        </w:rPr>
        <w:t>，构建</w:t>
      </w:r>
      <w:r>
        <w:rPr>
          <w:rFonts w:ascii="宋体" w:hAnsi="宋体" w:hint="eastAsia"/>
          <w:sz w:val="24"/>
        </w:rPr>
        <w:t>城市</w:t>
      </w:r>
      <w:r w:rsidR="001F6F6A">
        <w:rPr>
          <w:rFonts w:ascii="宋体" w:hAnsi="宋体" w:hint="eastAsia"/>
          <w:sz w:val="24"/>
        </w:rPr>
        <w:t>的</w:t>
      </w:r>
      <w:r>
        <w:rPr>
          <w:rFonts w:ascii="宋体" w:hAnsi="宋体" w:hint="eastAsia"/>
          <w:sz w:val="24"/>
        </w:rPr>
        <w:t>交通环境和网络环境，</w:t>
      </w:r>
      <w:r w:rsidR="001F6F6A">
        <w:rPr>
          <w:rFonts w:ascii="宋体" w:hAnsi="宋体" w:hint="eastAsia"/>
          <w:sz w:val="24"/>
        </w:rPr>
        <w:t>开发基于交通流量的</w:t>
      </w:r>
      <w:r>
        <w:rPr>
          <w:rFonts w:ascii="宋体" w:hAnsi="宋体" w:hint="eastAsia"/>
          <w:sz w:val="24"/>
        </w:rPr>
        <w:t>交通灯控制算法</w:t>
      </w:r>
      <w:r w:rsidR="001F6F6A">
        <w:rPr>
          <w:rFonts w:ascii="宋体" w:hAnsi="宋体" w:hint="eastAsia"/>
          <w:sz w:val="24"/>
        </w:rPr>
        <w:t>，缓解交通拥堵</w:t>
      </w:r>
      <w:r>
        <w:rPr>
          <w:rFonts w:ascii="宋体" w:hAnsi="宋体" w:hint="eastAsia"/>
          <w:sz w:val="24"/>
        </w:rPr>
        <w:t>。首先搭建城市高峰期交通环境以及基于</w:t>
      </w:r>
      <w:r w:rsidRPr="00F773A7">
        <w:rPr>
          <w:sz w:val="24"/>
        </w:rPr>
        <w:t>LTE</w:t>
      </w:r>
      <w:r>
        <w:rPr>
          <w:rFonts w:ascii="宋体" w:hAnsi="宋体" w:hint="eastAsia"/>
          <w:sz w:val="24"/>
        </w:rPr>
        <w:t>网络的网络环境</w:t>
      </w:r>
      <w:r w:rsidR="001F6F6A">
        <w:rPr>
          <w:rFonts w:ascii="宋体" w:hAnsi="宋体" w:hint="eastAsia"/>
          <w:sz w:val="24"/>
        </w:rPr>
        <w:t>。其次</w:t>
      </w:r>
      <w:r>
        <w:rPr>
          <w:rFonts w:ascii="宋体" w:hAnsi="宋体" w:hint="eastAsia"/>
          <w:sz w:val="24"/>
        </w:rPr>
        <w:t>完成应用层的开发，利用</w:t>
      </w:r>
      <w:r w:rsidRPr="00F773A7">
        <w:rPr>
          <w:sz w:val="24"/>
        </w:rPr>
        <w:t>TracI</w:t>
      </w:r>
      <w:r>
        <w:rPr>
          <w:rFonts w:ascii="宋体" w:hAnsi="宋体" w:hint="eastAsia"/>
          <w:sz w:val="24"/>
        </w:rPr>
        <w:t>接口</w:t>
      </w:r>
      <w:r w:rsidR="00EE3329">
        <w:rPr>
          <w:rFonts w:ascii="宋体" w:hAnsi="宋体" w:hint="eastAsia"/>
          <w:sz w:val="24"/>
        </w:rPr>
        <w:t>获取</w:t>
      </w:r>
      <w:r>
        <w:rPr>
          <w:rFonts w:ascii="宋体" w:hAnsi="宋体" w:hint="eastAsia"/>
          <w:sz w:val="24"/>
        </w:rPr>
        <w:t>交通数据，</w:t>
      </w:r>
      <w:r w:rsidR="001F6F6A">
        <w:rPr>
          <w:rFonts w:ascii="宋体" w:hAnsi="宋体" w:hint="eastAsia"/>
          <w:sz w:val="24"/>
        </w:rPr>
        <w:t>通过网络</w:t>
      </w:r>
      <w:r>
        <w:rPr>
          <w:rFonts w:ascii="宋体" w:hAnsi="宋体" w:hint="eastAsia"/>
          <w:sz w:val="24"/>
        </w:rPr>
        <w:t>传输节点数据。最后</w:t>
      </w:r>
      <w:r w:rsidR="001F6F6A">
        <w:rPr>
          <w:rFonts w:ascii="宋体" w:hAnsi="宋体" w:hint="eastAsia"/>
          <w:sz w:val="24"/>
        </w:rPr>
        <w:t>，开发</w:t>
      </w:r>
      <w:r>
        <w:rPr>
          <w:rFonts w:ascii="宋体" w:hAnsi="宋体" w:hint="eastAsia"/>
          <w:sz w:val="24"/>
        </w:rPr>
        <w:t>交通控制策略算法，实现基于道路车流量制定缓解路口堵塞的</w:t>
      </w:r>
      <w:r w:rsidR="001F6F6A">
        <w:rPr>
          <w:rFonts w:ascii="宋体" w:hAnsi="宋体" w:hint="eastAsia"/>
          <w:sz w:val="24"/>
        </w:rPr>
        <w:t>信号灯策略</w:t>
      </w:r>
      <w:r>
        <w:rPr>
          <w:rFonts w:ascii="宋体" w:hAnsi="宋体" w:hint="eastAsia"/>
          <w:sz w:val="24"/>
        </w:rPr>
        <w:t>。</w:t>
      </w:r>
    </w:p>
    <w:p w14:paraId="01155F0A" w14:textId="2C87908C" w:rsidR="009A151D" w:rsidRDefault="001F6F6A" w:rsidP="009A151D">
      <w:pPr>
        <w:spacing w:line="400" w:lineRule="atLeast"/>
        <w:ind w:firstLineChars="200" w:firstLine="480"/>
        <w:rPr>
          <w:rFonts w:ascii="宋体" w:hAnsi="宋体"/>
          <w:sz w:val="24"/>
        </w:rPr>
      </w:pPr>
      <w:r>
        <w:rPr>
          <w:rFonts w:ascii="宋体" w:hAnsi="宋体" w:hint="eastAsia"/>
          <w:sz w:val="24"/>
        </w:rPr>
        <w:t>通过</w:t>
      </w:r>
      <w:r w:rsidR="009A151D">
        <w:rPr>
          <w:rFonts w:ascii="宋体" w:hAnsi="宋体" w:hint="eastAsia"/>
          <w:sz w:val="24"/>
        </w:rPr>
        <w:t>研究在同一交通环境下，测试对比有无车联网系统下汽车通过整个路段所需的时间。最终发现在有车联网环境下，整个交通系统运行更加通畅，一定程度上缓解车流高峰期的拥堵情况。</w:t>
      </w:r>
    </w:p>
    <w:p w14:paraId="65856B3E" w14:textId="0D62A77F" w:rsidR="00161400" w:rsidRDefault="004B491F" w:rsidP="0083306B">
      <w:pPr>
        <w:spacing w:beforeLines="100" w:before="240" w:line="400" w:lineRule="atLeast"/>
        <w:ind w:left="960" w:hangingChars="400" w:hanging="960"/>
        <w:rPr>
          <w:sz w:val="24"/>
        </w:rPr>
        <w:sectPr w:rsidR="00161400" w:rsidSect="004E42B4">
          <w:headerReference w:type="default" r:id="rId17"/>
          <w:footerReference w:type="even" r:id="rId18"/>
          <w:footerReference w:type="default" r:id="rId19"/>
          <w:type w:val="nextColumn"/>
          <w:pgSz w:w="11907" w:h="16840"/>
          <w:pgMar w:top="1588" w:right="1361" w:bottom="1361" w:left="1361" w:header="1361" w:footer="1134" w:gutter="0"/>
          <w:pgNumType w:fmt="upperRoman" w:start="1"/>
          <w:cols w:space="425"/>
          <w:docGrid w:linePitch="312"/>
        </w:sectPr>
      </w:pPr>
      <w:r>
        <w:rPr>
          <w:rFonts w:ascii="黑体" w:eastAsia="黑体" w:hAnsi="宋体" w:hint="eastAsia"/>
          <w:sz w:val="24"/>
        </w:rPr>
        <w:t>关键词：</w:t>
      </w:r>
      <w:r w:rsidR="002C2B31">
        <w:rPr>
          <w:rFonts w:hint="eastAsia"/>
          <w:sz w:val="24"/>
        </w:rPr>
        <w:t>车联网</w:t>
      </w:r>
      <w:r w:rsidR="002C2B31">
        <w:rPr>
          <w:rFonts w:ascii="宋体" w:hAnsi="宋体" w:hint="eastAsia"/>
          <w:sz w:val="24"/>
        </w:rPr>
        <w:t>；</w:t>
      </w:r>
      <w:bookmarkStart w:id="4" w:name="_Hlk165821597"/>
      <w:r w:rsidR="002C2B31" w:rsidRPr="00F773A7">
        <w:rPr>
          <w:sz w:val="24"/>
        </w:rPr>
        <w:t>LTE</w:t>
      </w:r>
      <w:r w:rsidR="002C2B31">
        <w:rPr>
          <w:rFonts w:ascii="宋体" w:hAnsi="宋体" w:hint="eastAsia"/>
          <w:sz w:val="24"/>
        </w:rPr>
        <w:t>网络</w:t>
      </w:r>
      <w:bookmarkEnd w:id="4"/>
      <w:r w:rsidR="002C2B31">
        <w:rPr>
          <w:rFonts w:ascii="宋体" w:hAnsi="宋体" w:hint="eastAsia"/>
          <w:sz w:val="24"/>
        </w:rPr>
        <w:t>；</w:t>
      </w:r>
      <w:r w:rsidR="006B3D0F">
        <w:rPr>
          <w:rFonts w:hint="eastAsia"/>
          <w:sz w:val="24"/>
        </w:rPr>
        <w:t>交通控制</w:t>
      </w:r>
    </w:p>
    <w:p w14:paraId="03D8F0F7" w14:textId="77777777" w:rsidR="00AB267D" w:rsidRDefault="004B491F">
      <w:pPr>
        <w:keepNext/>
        <w:pageBreakBefore/>
        <w:spacing w:beforeLines="300" w:before="720" w:afterLines="200" w:after="480" w:line="400" w:lineRule="atLeast"/>
        <w:jc w:val="center"/>
        <w:rPr>
          <w:rFonts w:eastAsia="黑体"/>
          <w:b/>
          <w:sz w:val="32"/>
          <w:szCs w:val="32"/>
        </w:rPr>
      </w:pPr>
      <w:bookmarkStart w:id="5" w:name="_Toc421111552"/>
      <w:bookmarkStart w:id="6" w:name="_Toc357548252"/>
      <w:bookmarkEnd w:id="3"/>
      <w:r>
        <w:rPr>
          <w:rFonts w:eastAsia="黑体"/>
          <w:b/>
          <w:sz w:val="32"/>
          <w:szCs w:val="32"/>
        </w:rPr>
        <w:lastRenderedPageBreak/>
        <w:t>ABSTRACT</w:t>
      </w:r>
      <w:bookmarkEnd w:id="5"/>
      <w:bookmarkEnd w:id="6"/>
    </w:p>
    <w:p w14:paraId="26811288" w14:textId="78DF1485" w:rsidR="001F6F6A" w:rsidRPr="001F6F6A" w:rsidRDefault="001F6F6A" w:rsidP="001F6F6A">
      <w:pPr>
        <w:spacing w:line="400" w:lineRule="atLeast"/>
        <w:ind w:firstLineChars="200" w:firstLine="480"/>
        <w:rPr>
          <w:sz w:val="24"/>
        </w:rPr>
      </w:pPr>
      <w:r w:rsidRPr="001F6F6A">
        <w:rPr>
          <w:sz w:val="24"/>
        </w:rPr>
        <w:t>As China's population increases, the use of cars increases, and the traffic flow at each intersection increases day by day. Traditional traffic lights have become increasingly tired in adapting to the current traffic flow distribution. With the development of intelligent information processing technology, solving traffic problems through the use of communication information technology has become a current hot issue. This paper studies the Internet of Vehicles scenario on urban roads, builds a simulation scenario of an intelligent Internet of Vehicles system based on LTE network on urban roads, and studies traffic signal control strategies.</w:t>
      </w:r>
    </w:p>
    <w:p w14:paraId="40B0A729" w14:textId="77777777" w:rsidR="001F6F6A" w:rsidRPr="001F6F6A" w:rsidRDefault="001F6F6A" w:rsidP="001F6F6A">
      <w:pPr>
        <w:spacing w:line="400" w:lineRule="atLeast"/>
        <w:ind w:firstLineChars="200" w:firstLine="480"/>
        <w:rPr>
          <w:sz w:val="24"/>
        </w:rPr>
      </w:pPr>
      <w:r w:rsidRPr="001F6F6A">
        <w:rPr>
          <w:sz w:val="24"/>
        </w:rPr>
        <w:t>This paper uses simulation methods to simulate the urban traffic environment and network environment, and develops a traffic light control algorithm based on traffic flow to alleviate traffic congestion. First, build the urban peak period traffic environment and the network environment based on LTE network. Secondly, the development of the application layer is completed, the TracI interface is used to obtain traffic data, and the node data is transmitted through the network. Finally, a traffic control strategy algorithm is developed to formulate a signal light strategy to alleviate intersection congestion based on road traffic flow.</w:t>
      </w:r>
    </w:p>
    <w:p w14:paraId="6239EFE3" w14:textId="13D0DB47" w:rsidR="00AB267D" w:rsidRDefault="001F6F6A" w:rsidP="001F6F6A">
      <w:pPr>
        <w:spacing w:line="400" w:lineRule="atLeast"/>
        <w:ind w:firstLineChars="200" w:firstLine="480"/>
        <w:rPr>
          <w:sz w:val="24"/>
        </w:rPr>
      </w:pPr>
      <w:r w:rsidRPr="001F6F6A">
        <w:rPr>
          <w:sz w:val="24"/>
        </w:rPr>
        <w:t>By studying the same traffic environment, the test compares the time it takes for a car to pass the entire road section with or without the Internet of Vehicles system. Finally, it was found that in an environment with Internet of Vehicles, the entire transportation system operates more smoothly, which can alleviate congestion during peak traffic periods to a certain extent</w:t>
      </w:r>
      <w:r w:rsidR="009A151D" w:rsidRPr="009A151D">
        <w:rPr>
          <w:sz w:val="24"/>
        </w:rPr>
        <w:t>.</w:t>
      </w:r>
      <w:r w:rsidR="004B491F">
        <w:rPr>
          <w:rFonts w:ascii="宋体" w:hAnsi="宋体" w:hint="eastAsia"/>
          <w:color w:val="0000FF"/>
          <w:sz w:val="24"/>
        </w:rPr>
        <w:t xml:space="preserve"> </w:t>
      </w:r>
    </w:p>
    <w:p w14:paraId="4A701E43" w14:textId="751D68C6" w:rsidR="00161400" w:rsidRDefault="004B491F">
      <w:pPr>
        <w:spacing w:beforeLines="100" w:before="240" w:line="400" w:lineRule="atLeast"/>
        <w:ind w:left="1223" w:hangingChars="500" w:hanging="1223"/>
        <w:rPr>
          <w:sz w:val="24"/>
        </w:rPr>
        <w:sectPr w:rsidR="00161400" w:rsidSect="004E42B4">
          <w:pgSz w:w="11907" w:h="16840"/>
          <w:pgMar w:top="1588" w:right="1361" w:bottom="1361" w:left="1361" w:header="1361" w:footer="1134" w:gutter="0"/>
          <w:pgNumType w:fmt="upperRoman"/>
          <w:cols w:space="425"/>
          <w:docGrid w:linePitch="312"/>
        </w:sectPr>
      </w:pPr>
      <w:r>
        <w:rPr>
          <w:rFonts w:eastAsia="黑体"/>
          <w:b/>
          <w:sz w:val="24"/>
        </w:rPr>
        <w:t>Keywords:</w:t>
      </w:r>
      <w:r>
        <w:rPr>
          <w:rFonts w:eastAsia="黑体" w:hint="eastAsia"/>
          <w:b/>
          <w:sz w:val="24"/>
        </w:rPr>
        <w:t xml:space="preserve"> </w:t>
      </w:r>
      <w:r w:rsidR="009A151D" w:rsidRPr="009A151D">
        <w:rPr>
          <w:sz w:val="24"/>
        </w:rPr>
        <w:t>Car connection</w:t>
      </w:r>
      <w:r>
        <w:rPr>
          <w:rFonts w:hint="eastAsia"/>
          <w:sz w:val="24"/>
        </w:rPr>
        <w:t>;</w:t>
      </w:r>
      <w:r>
        <w:rPr>
          <w:rFonts w:ascii="宋体" w:hAnsi="宋体" w:hint="eastAsia"/>
          <w:sz w:val="24"/>
        </w:rPr>
        <w:t xml:space="preserve"> </w:t>
      </w:r>
      <w:bookmarkStart w:id="7" w:name="_Hlk165821639"/>
      <w:r w:rsidR="00E632E1" w:rsidRPr="00E632E1">
        <w:rPr>
          <w:sz w:val="24"/>
        </w:rPr>
        <w:t>LTE</w:t>
      </w:r>
      <w:bookmarkEnd w:id="7"/>
      <w:r>
        <w:rPr>
          <w:rFonts w:hint="eastAsia"/>
          <w:sz w:val="24"/>
        </w:rPr>
        <w:t>;</w:t>
      </w:r>
      <w:r>
        <w:rPr>
          <w:rFonts w:ascii="宋体" w:hAnsi="宋体" w:hint="eastAsia"/>
          <w:sz w:val="24"/>
        </w:rPr>
        <w:t xml:space="preserve"> </w:t>
      </w:r>
      <w:r w:rsidR="006B3D0F" w:rsidRPr="006B3D0F">
        <w:rPr>
          <w:sz w:val="24"/>
        </w:rPr>
        <w:t>Traffic control</w:t>
      </w:r>
    </w:p>
    <w:p w14:paraId="2A00B112" w14:textId="77777777" w:rsidR="00AB267D" w:rsidRDefault="004B491F">
      <w:pPr>
        <w:keepNext/>
        <w:pageBreakBefore/>
        <w:spacing w:beforeLines="300" w:before="720" w:afterLines="200" w:after="480" w:line="400" w:lineRule="atLeast"/>
        <w:jc w:val="center"/>
        <w:rPr>
          <w:rFonts w:ascii="黑体" w:eastAsia="黑体"/>
          <w:b/>
          <w:sz w:val="32"/>
          <w:szCs w:val="32"/>
        </w:rPr>
      </w:pPr>
      <w:bookmarkStart w:id="8" w:name="_Toc421111553"/>
      <w:bookmarkStart w:id="9" w:name="_Toc357548253"/>
      <w:r>
        <w:rPr>
          <w:rFonts w:ascii="黑体" w:eastAsia="黑体" w:hint="eastAsia"/>
          <w:b/>
          <w:sz w:val="32"/>
          <w:szCs w:val="32"/>
        </w:rPr>
        <w:lastRenderedPageBreak/>
        <w:t>目    录</w:t>
      </w:r>
      <w:bookmarkEnd w:id="8"/>
      <w:bookmarkEnd w:id="9"/>
    </w:p>
    <w:p w14:paraId="76B6C020" w14:textId="6126A20B" w:rsidR="00F773A7" w:rsidRPr="000208A1" w:rsidRDefault="004B491F">
      <w:pPr>
        <w:pStyle w:val="TOC1"/>
        <w:rPr>
          <w:rFonts w:asciiTheme="minorHAnsi" w:hAnsiTheme="minorHAnsi" w:cstheme="minorBidi"/>
          <w:noProof/>
          <w:sz w:val="22"/>
          <w:szCs w:val="22"/>
          <w14:ligatures w14:val="standardContextual"/>
        </w:rPr>
      </w:pPr>
      <w:r w:rsidRPr="000208A1">
        <w:fldChar w:fldCharType="begin"/>
      </w:r>
      <w:r w:rsidRPr="000208A1">
        <w:instrText xml:space="preserve"> TOC \o "1-3" \u </w:instrText>
      </w:r>
      <w:r w:rsidRPr="000208A1">
        <w:fldChar w:fldCharType="separate"/>
      </w:r>
      <w:r w:rsidR="00F773A7" w:rsidRPr="000208A1">
        <w:rPr>
          <w:b/>
          <w:bCs/>
          <w:noProof/>
        </w:rPr>
        <w:t>第</w:t>
      </w:r>
      <w:r w:rsidR="00F773A7" w:rsidRPr="000208A1">
        <w:rPr>
          <w:b/>
          <w:bCs/>
          <w:noProof/>
        </w:rPr>
        <w:t>1</w:t>
      </w:r>
      <w:r w:rsidR="00F773A7" w:rsidRPr="000208A1">
        <w:rPr>
          <w:b/>
          <w:bCs/>
          <w:noProof/>
        </w:rPr>
        <w:t>章</w:t>
      </w:r>
      <w:r w:rsidR="00F773A7" w:rsidRPr="000208A1">
        <w:rPr>
          <w:b/>
          <w:bCs/>
          <w:noProof/>
        </w:rPr>
        <w:t xml:space="preserve"> </w:t>
      </w:r>
      <w:r w:rsidR="00F773A7" w:rsidRPr="000208A1">
        <w:rPr>
          <w:b/>
          <w:bCs/>
          <w:noProof/>
        </w:rPr>
        <w:t>绪论</w:t>
      </w:r>
      <w:r w:rsidR="00F773A7" w:rsidRPr="000208A1">
        <w:rPr>
          <w:noProof/>
        </w:rPr>
        <w:tab/>
      </w:r>
      <w:r w:rsidR="00F773A7" w:rsidRPr="000208A1">
        <w:rPr>
          <w:noProof/>
        </w:rPr>
        <w:fldChar w:fldCharType="begin"/>
      </w:r>
      <w:r w:rsidR="00F773A7" w:rsidRPr="000208A1">
        <w:rPr>
          <w:noProof/>
        </w:rPr>
        <w:instrText xml:space="preserve"> PAGEREF _Toc167193801 \h </w:instrText>
      </w:r>
      <w:r w:rsidR="00F773A7" w:rsidRPr="000208A1">
        <w:rPr>
          <w:noProof/>
        </w:rPr>
      </w:r>
      <w:r w:rsidR="00F773A7" w:rsidRPr="000208A1">
        <w:rPr>
          <w:noProof/>
        </w:rPr>
        <w:fldChar w:fldCharType="separate"/>
      </w:r>
      <w:r w:rsidR="00681A82">
        <w:rPr>
          <w:noProof/>
        </w:rPr>
        <w:t>1</w:t>
      </w:r>
      <w:r w:rsidR="00F773A7" w:rsidRPr="000208A1">
        <w:rPr>
          <w:noProof/>
        </w:rPr>
        <w:fldChar w:fldCharType="end"/>
      </w:r>
    </w:p>
    <w:p w14:paraId="5BF583A9" w14:textId="01477ADF" w:rsidR="00F773A7" w:rsidRPr="000208A1" w:rsidRDefault="00F773A7">
      <w:pPr>
        <w:pStyle w:val="TOC2"/>
        <w:rPr>
          <w:rFonts w:asciiTheme="minorHAnsi" w:hAnsiTheme="minorHAnsi" w:cstheme="minorBidi"/>
          <w:noProof/>
          <w:sz w:val="22"/>
          <w:szCs w:val="22"/>
          <w14:ligatures w14:val="standardContextual"/>
        </w:rPr>
      </w:pPr>
      <w:r w:rsidRPr="000208A1">
        <w:rPr>
          <w:noProof/>
        </w:rPr>
        <w:t xml:space="preserve">1.1 </w:t>
      </w:r>
      <w:r w:rsidRPr="000208A1">
        <w:rPr>
          <w:noProof/>
        </w:rPr>
        <w:t>课题背景与意义</w:t>
      </w:r>
      <w:r w:rsidRPr="000208A1">
        <w:rPr>
          <w:noProof/>
        </w:rPr>
        <w:tab/>
      </w:r>
      <w:r w:rsidR="00FA38A6">
        <w:rPr>
          <w:rFonts w:hint="eastAsia"/>
          <w:noProof/>
        </w:rPr>
        <w:t>1</w:t>
      </w:r>
    </w:p>
    <w:p w14:paraId="74C8C3EE" w14:textId="4214AE96" w:rsidR="00F773A7" w:rsidRPr="000208A1" w:rsidRDefault="00F773A7">
      <w:pPr>
        <w:pStyle w:val="TOC2"/>
        <w:rPr>
          <w:rFonts w:asciiTheme="minorHAnsi" w:hAnsiTheme="minorHAnsi" w:cstheme="minorBidi"/>
          <w:noProof/>
          <w:sz w:val="22"/>
          <w:szCs w:val="22"/>
          <w14:ligatures w14:val="standardContextual"/>
        </w:rPr>
      </w:pPr>
      <w:r w:rsidRPr="000208A1">
        <w:rPr>
          <w:noProof/>
        </w:rPr>
        <w:t xml:space="preserve">1.2 </w:t>
      </w:r>
      <w:r w:rsidRPr="000208A1">
        <w:rPr>
          <w:noProof/>
        </w:rPr>
        <w:t>国内外研究现状</w:t>
      </w:r>
      <w:r w:rsidRPr="000208A1">
        <w:rPr>
          <w:noProof/>
        </w:rPr>
        <w:tab/>
      </w:r>
      <w:r w:rsidRPr="000208A1">
        <w:rPr>
          <w:noProof/>
        </w:rPr>
        <w:fldChar w:fldCharType="begin"/>
      </w:r>
      <w:r w:rsidRPr="000208A1">
        <w:rPr>
          <w:noProof/>
        </w:rPr>
        <w:instrText xml:space="preserve"> PAGEREF _Toc167193803 \h </w:instrText>
      </w:r>
      <w:r w:rsidRPr="000208A1">
        <w:rPr>
          <w:noProof/>
        </w:rPr>
      </w:r>
      <w:r w:rsidRPr="000208A1">
        <w:rPr>
          <w:noProof/>
        </w:rPr>
        <w:fldChar w:fldCharType="separate"/>
      </w:r>
      <w:r w:rsidR="00681A82">
        <w:rPr>
          <w:noProof/>
        </w:rPr>
        <w:t>1</w:t>
      </w:r>
      <w:r w:rsidRPr="000208A1">
        <w:rPr>
          <w:noProof/>
        </w:rPr>
        <w:fldChar w:fldCharType="end"/>
      </w:r>
    </w:p>
    <w:p w14:paraId="551183FC" w14:textId="2D16FC31" w:rsidR="00F773A7" w:rsidRPr="000208A1" w:rsidRDefault="00F773A7">
      <w:pPr>
        <w:pStyle w:val="TOC2"/>
        <w:rPr>
          <w:rFonts w:asciiTheme="minorHAnsi" w:hAnsiTheme="minorHAnsi" w:cstheme="minorBidi"/>
          <w:noProof/>
          <w:sz w:val="22"/>
          <w:szCs w:val="22"/>
          <w14:ligatures w14:val="standardContextual"/>
        </w:rPr>
      </w:pPr>
      <w:r w:rsidRPr="000208A1">
        <w:rPr>
          <w:noProof/>
        </w:rPr>
        <w:t>1.</w:t>
      </w:r>
      <w:r w:rsidR="00FA38A6">
        <w:rPr>
          <w:rFonts w:hint="eastAsia"/>
          <w:noProof/>
        </w:rPr>
        <w:t>3</w:t>
      </w:r>
      <w:r w:rsidRPr="000208A1">
        <w:rPr>
          <w:noProof/>
        </w:rPr>
        <w:t xml:space="preserve"> </w:t>
      </w:r>
      <w:r w:rsidRPr="000208A1">
        <w:rPr>
          <w:noProof/>
        </w:rPr>
        <w:t>关键技术或实验方案分析与比较</w:t>
      </w:r>
      <w:r w:rsidRPr="000208A1">
        <w:rPr>
          <w:noProof/>
        </w:rPr>
        <w:tab/>
      </w:r>
      <w:r w:rsidRPr="000208A1">
        <w:rPr>
          <w:noProof/>
        </w:rPr>
        <w:fldChar w:fldCharType="begin"/>
      </w:r>
      <w:r w:rsidRPr="000208A1">
        <w:rPr>
          <w:noProof/>
        </w:rPr>
        <w:instrText xml:space="preserve"> PAGEREF _Toc167193804 \h </w:instrText>
      </w:r>
      <w:r w:rsidRPr="000208A1">
        <w:rPr>
          <w:noProof/>
        </w:rPr>
      </w:r>
      <w:r w:rsidRPr="000208A1">
        <w:rPr>
          <w:noProof/>
        </w:rPr>
        <w:fldChar w:fldCharType="separate"/>
      </w:r>
      <w:r w:rsidR="00681A82">
        <w:rPr>
          <w:noProof/>
        </w:rPr>
        <w:t>4</w:t>
      </w:r>
      <w:r w:rsidRPr="000208A1">
        <w:rPr>
          <w:noProof/>
        </w:rPr>
        <w:fldChar w:fldCharType="end"/>
      </w:r>
    </w:p>
    <w:p w14:paraId="1C014493" w14:textId="51DF2503" w:rsidR="00F773A7" w:rsidRPr="000208A1" w:rsidRDefault="00F773A7">
      <w:pPr>
        <w:pStyle w:val="TOC3"/>
        <w:rPr>
          <w:rFonts w:asciiTheme="minorHAnsi" w:hAnsiTheme="minorHAnsi" w:cstheme="minorBidi"/>
          <w:noProof/>
          <w:sz w:val="22"/>
          <w:szCs w:val="22"/>
          <w14:ligatures w14:val="standardContextual"/>
        </w:rPr>
      </w:pPr>
      <w:r w:rsidRPr="000208A1">
        <w:rPr>
          <w:noProof/>
        </w:rPr>
        <w:t>1.</w:t>
      </w:r>
      <w:r w:rsidR="00FA38A6">
        <w:rPr>
          <w:rFonts w:hint="eastAsia"/>
          <w:noProof/>
        </w:rPr>
        <w:t>3</w:t>
      </w:r>
      <w:r w:rsidRPr="000208A1">
        <w:rPr>
          <w:noProof/>
        </w:rPr>
        <w:t xml:space="preserve">.1 </w:t>
      </w:r>
      <w:r w:rsidRPr="000208A1">
        <w:rPr>
          <w:noProof/>
        </w:rPr>
        <w:t>关键技术</w:t>
      </w:r>
      <w:r w:rsidRPr="000208A1">
        <w:rPr>
          <w:noProof/>
        </w:rPr>
        <w:tab/>
      </w:r>
      <w:r w:rsidRPr="000208A1">
        <w:rPr>
          <w:noProof/>
        </w:rPr>
        <w:fldChar w:fldCharType="begin"/>
      </w:r>
      <w:r w:rsidRPr="000208A1">
        <w:rPr>
          <w:noProof/>
        </w:rPr>
        <w:instrText xml:space="preserve"> PAGEREF _Toc167193805 \h </w:instrText>
      </w:r>
      <w:r w:rsidRPr="000208A1">
        <w:rPr>
          <w:noProof/>
        </w:rPr>
      </w:r>
      <w:r w:rsidRPr="000208A1">
        <w:rPr>
          <w:noProof/>
        </w:rPr>
        <w:fldChar w:fldCharType="separate"/>
      </w:r>
      <w:r w:rsidR="00681A82">
        <w:rPr>
          <w:noProof/>
        </w:rPr>
        <w:t>4</w:t>
      </w:r>
      <w:r w:rsidRPr="000208A1">
        <w:rPr>
          <w:noProof/>
        </w:rPr>
        <w:fldChar w:fldCharType="end"/>
      </w:r>
    </w:p>
    <w:p w14:paraId="77B06FB3" w14:textId="0936EC1F" w:rsidR="00F773A7" w:rsidRPr="000208A1" w:rsidRDefault="00F773A7">
      <w:pPr>
        <w:pStyle w:val="TOC3"/>
        <w:rPr>
          <w:rFonts w:asciiTheme="minorHAnsi" w:hAnsiTheme="minorHAnsi" w:cstheme="minorBidi"/>
          <w:noProof/>
          <w:sz w:val="22"/>
          <w:szCs w:val="22"/>
          <w14:ligatures w14:val="standardContextual"/>
        </w:rPr>
      </w:pPr>
      <w:r w:rsidRPr="000208A1">
        <w:rPr>
          <w:noProof/>
        </w:rPr>
        <w:t>1.</w:t>
      </w:r>
      <w:r w:rsidR="00FA38A6">
        <w:rPr>
          <w:rFonts w:hint="eastAsia"/>
          <w:noProof/>
        </w:rPr>
        <w:t>3</w:t>
      </w:r>
      <w:r w:rsidRPr="000208A1">
        <w:rPr>
          <w:noProof/>
        </w:rPr>
        <w:t xml:space="preserve">.2 </w:t>
      </w:r>
      <w:r w:rsidRPr="000208A1">
        <w:rPr>
          <w:noProof/>
        </w:rPr>
        <w:t>实验方案分析</w:t>
      </w:r>
      <w:r w:rsidRPr="000208A1">
        <w:rPr>
          <w:noProof/>
        </w:rPr>
        <w:tab/>
      </w:r>
      <w:r w:rsidRPr="000208A1">
        <w:rPr>
          <w:noProof/>
        </w:rPr>
        <w:fldChar w:fldCharType="begin"/>
      </w:r>
      <w:r w:rsidRPr="000208A1">
        <w:rPr>
          <w:noProof/>
        </w:rPr>
        <w:instrText xml:space="preserve"> PAGEREF _Toc167193806 \h </w:instrText>
      </w:r>
      <w:r w:rsidRPr="000208A1">
        <w:rPr>
          <w:noProof/>
        </w:rPr>
      </w:r>
      <w:r w:rsidRPr="000208A1">
        <w:rPr>
          <w:noProof/>
        </w:rPr>
        <w:fldChar w:fldCharType="separate"/>
      </w:r>
      <w:r w:rsidR="00681A82">
        <w:rPr>
          <w:noProof/>
        </w:rPr>
        <w:t>5</w:t>
      </w:r>
      <w:r w:rsidRPr="000208A1">
        <w:rPr>
          <w:noProof/>
        </w:rPr>
        <w:fldChar w:fldCharType="end"/>
      </w:r>
    </w:p>
    <w:p w14:paraId="46BA1DFD" w14:textId="5EAAF64C" w:rsidR="00F773A7" w:rsidRPr="000208A1" w:rsidRDefault="00F773A7">
      <w:pPr>
        <w:pStyle w:val="TOC2"/>
        <w:rPr>
          <w:rFonts w:asciiTheme="minorHAnsi" w:hAnsiTheme="minorHAnsi" w:cstheme="minorBidi"/>
          <w:noProof/>
          <w:sz w:val="22"/>
          <w:szCs w:val="22"/>
          <w14:ligatures w14:val="standardContextual"/>
        </w:rPr>
      </w:pPr>
      <w:r w:rsidRPr="000208A1">
        <w:rPr>
          <w:noProof/>
        </w:rPr>
        <w:t>1.</w:t>
      </w:r>
      <w:r w:rsidR="00FA38A6">
        <w:rPr>
          <w:rFonts w:hint="eastAsia"/>
          <w:noProof/>
        </w:rPr>
        <w:t>4</w:t>
      </w:r>
      <w:r w:rsidR="0094656F">
        <w:rPr>
          <w:noProof/>
        </w:rPr>
        <w:t xml:space="preserve"> </w:t>
      </w:r>
      <w:r w:rsidR="00B86C86" w:rsidRPr="00B86C86">
        <w:rPr>
          <w:rFonts w:hint="eastAsia"/>
          <w:noProof/>
        </w:rPr>
        <w:t>总体方案</w:t>
      </w:r>
      <w:r w:rsidRPr="000208A1">
        <w:rPr>
          <w:noProof/>
        </w:rPr>
        <w:tab/>
      </w:r>
      <w:r w:rsidRPr="000208A1">
        <w:rPr>
          <w:noProof/>
        </w:rPr>
        <w:fldChar w:fldCharType="begin"/>
      </w:r>
      <w:r w:rsidRPr="000208A1">
        <w:rPr>
          <w:noProof/>
        </w:rPr>
        <w:instrText xml:space="preserve"> PAGEREF _Toc167193807 \h </w:instrText>
      </w:r>
      <w:r w:rsidRPr="000208A1">
        <w:rPr>
          <w:noProof/>
        </w:rPr>
      </w:r>
      <w:r w:rsidRPr="000208A1">
        <w:rPr>
          <w:noProof/>
        </w:rPr>
        <w:fldChar w:fldCharType="separate"/>
      </w:r>
      <w:r w:rsidR="00681A82">
        <w:rPr>
          <w:noProof/>
        </w:rPr>
        <w:t>6</w:t>
      </w:r>
      <w:r w:rsidRPr="000208A1">
        <w:rPr>
          <w:noProof/>
        </w:rPr>
        <w:fldChar w:fldCharType="end"/>
      </w:r>
    </w:p>
    <w:p w14:paraId="6D1D4567" w14:textId="25377565" w:rsidR="00F773A7" w:rsidRPr="000208A1" w:rsidRDefault="00F773A7">
      <w:pPr>
        <w:pStyle w:val="TOC1"/>
        <w:rPr>
          <w:rFonts w:asciiTheme="minorHAnsi" w:hAnsiTheme="minorHAnsi" w:cstheme="minorBidi"/>
          <w:noProof/>
          <w:sz w:val="22"/>
          <w:szCs w:val="22"/>
          <w14:ligatures w14:val="standardContextual"/>
        </w:rPr>
      </w:pPr>
      <w:r w:rsidRPr="000208A1">
        <w:rPr>
          <w:b/>
          <w:bCs/>
          <w:noProof/>
        </w:rPr>
        <w:t>第</w:t>
      </w:r>
      <w:r w:rsidRPr="000208A1">
        <w:rPr>
          <w:b/>
          <w:bCs/>
          <w:noProof/>
        </w:rPr>
        <w:t>2</w:t>
      </w:r>
      <w:r w:rsidRPr="000208A1">
        <w:rPr>
          <w:b/>
          <w:bCs/>
          <w:noProof/>
        </w:rPr>
        <w:t>章</w:t>
      </w:r>
      <w:r w:rsidRPr="000208A1">
        <w:rPr>
          <w:b/>
          <w:bCs/>
          <w:noProof/>
        </w:rPr>
        <w:t xml:space="preserve"> </w:t>
      </w:r>
      <w:r w:rsidRPr="000208A1">
        <w:rPr>
          <w:b/>
          <w:bCs/>
          <w:noProof/>
        </w:rPr>
        <w:t>系统分析</w:t>
      </w:r>
      <w:r w:rsidRPr="000208A1">
        <w:rPr>
          <w:noProof/>
        </w:rPr>
        <w:tab/>
      </w:r>
      <w:r w:rsidRPr="000208A1">
        <w:rPr>
          <w:noProof/>
        </w:rPr>
        <w:fldChar w:fldCharType="begin"/>
      </w:r>
      <w:r w:rsidRPr="000208A1">
        <w:rPr>
          <w:noProof/>
        </w:rPr>
        <w:instrText xml:space="preserve"> PAGEREF _Toc167193808 \h </w:instrText>
      </w:r>
      <w:r w:rsidRPr="000208A1">
        <w:rPr>
          <w:noProof/>
        </w:rPr>
      </w:r>
      <w:r w:rsidRPr="000208A1">
        <w:rPr>
          <w:noProof/>
        </w:rPr>
        <w:fldChar w:fldCharType="separate"/>
      </w:r>
      <w:r w:rsidR="00681A82">
        <w:rPr>
          <w:noProof/>
        </w:rPr>
        <w:t>8</w:t>
      </w:r>
      <w:r w:rsidRPr="000208A1">
        <w:rPr>
          <w:noProof/>
        </w:rPr>
        <w:fldChar w:fldCharType="end"/>
      </w:r>
    </w:p>
    <w:p w14:paraId="16FC8019" w14:textId="0E04BA16" w:rsidR="00F773A7" w:rsidRPr="000208A1" w:rsidRDefault="00F773A7">
      <w:pPr>
        <w:pStyle w:val="TOC2"/>
        <w:rPr>
          <w:rFonts w:asciiTheme="minorHAnsi" w:hAnsiTheme="minorHAnsi" w:cstheme="minorBidi"/>
          <w:noProof/>
          <w:sz w:val="22"/>
          <w:szCs w:val="22"/>
          <w14:ligatures w14:val="standardContextual"/>
        </w:rPr>
      </w:pPr>
      <w:r w:rsidRPr="000208A1">
        <w:rPr>
          <w:noProof/>
        </w:rPr>
        <w:t>2.1</w:t>
      </w:r>
      <w:r w:rsidR="0094656F">
        <w:rPr>
          <w:noProof/>
        </w:rPr>
        <w:t xml:space="preserve"> </w:t>
      </w:r>
      <w:r w:rsidRPr="000208A1">
        <w:rPr>
          <w:noProof/>
        </w:rPr>
        <w:t>系统需求分析</w:t>
      </w:r>
      <w:r w:rsidRPr="000208A1">
        <w:rPr>
          <w:noProof/>
        </w:rPr>
        <w:tab/>
      </w:r>
      <w:r w:rsidRPr="000208A1">
        <w:rPr>
          <w:noProof/>
        </w:rPr>
        <w:fldChar w:fldCharType="begin"/>
      </w:r>
      <w:r w:rsidRPr="000208A1">
        <w:rPr>
          <w:noProof/>
        </w:rPr>
        <w:instrText xml:space="preserve"> PAGEREF _Toc167193809 \h </w:instrText>
      </w:r>
      <w:r w:rsidRPr="000208A1">
        <w:rPr>
          <w:noProof/>
        </w:rPr>
      </w:r>
      <w:r w:rsidRPr="000208A1">
        <w:rPr>
          <w:noProof/>
        </w:rPr>
        <w:fldChar w:fldCharType="separate"/>
      </w:r>
      <w:r w:rsidR="00681A82">
        <w:rPr>
          <w:noProof/>
        </w:rPr>
        <w:t>8</w:t>
      </w:r>
      <w:r w:rsidRPr="000208A1">
        <w:rPr>
          <w:noProof/>
        </w:rPr>
        <w:fldChar w:fldCharType="end"/>
      </w:r>
    </w:p>
    <w:p w14:paraId="6FCB0656" w14:textId="144C4038" w:rsidR="00F773A7" w:rsidRPr="000208A1" w:rsidRDefault="00F773A7">
      <w:pPr>
        <w:pStyle w:val="TOC2"/>
        <w:rPr>
          <w:rFonts w:asciiTheme="minorHAnsi" w:hAnsiTheme="minorHAnsi" w:cstheme="minorBidi"/>
          <w:noProof/>
          <w:sz w:val="22"/>
          <w:szCs w:val="22"/>
          <w14:ligatures w14:val="standardContextual"/>
        </w:rPr>
      </w:pPr>
      <w:r w:rsidRPr="000208A1">
        <w:rPr>
          <w:noProof/>
        </w:rPr>
        <w:t>2.2</w:t>
      </w:r>
      <w:r w:rsidR="0094656F">
        <w:rPr>
          <w:noProof/>
        </w:rPr>
        <w:t xml:space="preserve"> </w:t>
      </w:r>
      <w:r w:rsidRPr="000208A1">
        <w:rPr>
          <w:noProof/>
        </w:rPr>
        <w:t>系统实施的影响分析</w:t>
      </w:r>
      <w:r w:rsidRPr="000208A1">
        <w:rPr>
          <w:noProof/>
        </w:rPr>
        <w:tab/>
      </w:r>
      <w:r w:rsidRPr="000208A1">
        <w:rPr>
          <w:noProof/>
        </w:rPr>
        <w:fldChar w:fldCharType="begin"/>
      </w:r>
      <w:r w:rsidRPr="000208A1">
        <w:rPr>
          <w:noProof/>
        </w:rPr>
        <w:instrText xml:space="preserve"> PAGEREF _Toc167193810 \h </w:instrText>
      </w:r>
      <w:r w:rsidRPr="000208A1">
        <w:rPr>
          <w:noProof/>
        </w:rPr>
      </w:r>
      <w:r w:rsidRPr="000208A1">
        <w:rPr>
          <w:noProof/>
        </w:rPr>
        <w:fldChar w:fldCharType="separate"/>
      </w:r>
      <w:r w:rsidR="00681A82">
        <w:rPr>
          <w:noProof/>
        </w:rPr>
        <w:t>9</w:t>
      </w:r>
      <w:r w:rsidRPr="000208A1">
        <w:rPr>
          <w:noProof/>
        </w:rPr>
        <w:fldChar w:fldCharType="end"/>
      </w:r>
    </w:p>
    <w:p w14:paraId="5ABF077A" w14:textId="0DF6699F" w:rsidR="00F773A7" w:rsidRPr="000208A1" w:rsidRDefault="00F773A7">
      <w:pPr>
        <w:pStyle w:val="TOC3"/>
        <w:rPr>
          <w:rFonts w:asciiTheme="minorHAnsi" w:hAnsiTheme="minorHAnsi" w:cstheme="minorBidi"/>
          <w:noProof/>
          <w:sz w:val="22"/>
          <w:szCs w:val="22"/>
          <w14:ligatures w14:val="standardContextual"/>
        </w:rPr>
      </w:pPr>
      <w:r w:rsidRPr="000208A1">
        <w:rPr>
          <w:noProof/>
        </w:rPr>
        <w:t>2.2.1</w:t>
      </w:r>
      <w:r w:rsidR="0094656F">
        <w:rPr>
          <w:noProof/>
        </w:rPr>
        <w:t xml:space="preserve"> </w:t>
      </w:r>
      <w:r w:rsidRPr="000208A1">
        <w:rPr>
          <w:noProof/>
        </w:rPr>
        <w:t>对社会影响分析</w:t>
      </w:r>
      <w:r w:rsidRPr="000208A1">
        <w:rPr>
          <w:noProof/>
        </w:rPr>
        <w:tab/>
      </w:r>
      <w:r w:rsidRPr="000208A1">
        <w:rPr>
          <w:noProof/>
        </w:rPr>
        <w:fldChar w:fldCharType="begin"/>
      </w:r>
      <w:r w:rsidRPr="000208A1">
        <w:rPr>
          <w:noProof/>
        </w:rPr>
        <w:instrText xml:space="preserve"> PAGEREF _Toc167193811 \h </w:instrText>
      </w:r>
      <w:r w:rsidRPr="000208A1">
        <w:rPr>
          <w:noProof/>
        </w:rPr>
      </w:r>
      <w:r w:rsidRPr="000208A1">
        <w:rPr>
          <w:noProof/>
        </w:rPr>
        <w:fldChar w:fldCharType="separate"/>
      </w:r>
      <w:r w:rsidR="00681A82">
        <w:rPr>
          <w:noProof/>
        </w:rPr>
        <w:t>9</w:t>
      </w:r>
      <w:r w:rsidRPr="000208A1">
        <w:rPr>
          <w:noProof/>
        </w:rPr>
        <w:fldChar w:fldCharType="end"/>
      </w:r>
    </w:p>
    <w:p w14:paraId="6D8EC56F" w14:textId="1B8DBB68" w:rsidR="00F773A7" w:rsidRPr="000208A1" w:rsidRDefault="00F773A7">
      <w:pPr>
        <w:pStyle w:val="TOC3"/>
        <w:rPr>
          <w:rFonts w:asciiTheme="minorHAnsi" w:hAnsiTheme="minorHAnsi" w:cstheme="minorBidi"/>
          <w:noProof/>
          <w:sz w:val="22"/>
          <w:szCs w:val="22"/>
          <w14:ligatures w14:val="standardContextual"/>
        </w:rPr>
      </w:pPr>
      <w:r w:rsidRPr="000208A1">
        <w:rPr>
          <w:noProof/>
        </w:rPr>
        <w:t>2.2.2</w:t>
      </w:r>
      <w:r w:rsidR="0094656F">
        <w:rPr>
          <w:noProof/>
        </w:rPr>
        <w:t xml:space="preserve"> </w:t>
      </w:r>
      <w:r w:rsidRPr="000208A1">
        <w:rPr>
          <w:noProof/>
        </w:rPr>
        <w:t>技术挑战和安全风险</w:t>
      </w:r>
      <w:r w:rsidRPr="000208A1">
        <w:rPr>
          <w:noProof/>
        </w:rPr>
        <w:tab/>
      </w:r>
      <w:r w:rsidRPr="000208A1">
        <w:rPr>
          <w:noProof/>
        </w:rPr>
        <w:fldChar w:fldCharType="begin"/>
      </w:r>
      <w:r w:rsidRPr="000208A1">
        <w:rPr>
          <w:noProof/>
        </w:rPr>
        <w:instrText xml:space="preserve"> PAGEREF _Toc167193812 \h </w:instrText>
      </w:r>
      <w:r w:rsidRPr="000208A1">
        <w:rPr>
          <w:noProof/>
        </w:rPr>
      </w:r>
      <w:r w:rsidRPr="000208A1">
        <w:rPr>
          <w:noProof/>
        </w:rPr>
        <w:fldChar w:fldCharType="separate"/>
      </w:r>
      <w:r w:rsidR="00681A82">
        <w:rPr>
          <w:noProof/>
        </w:rPr>
        <w:t>9</w:t>
      </w:r>
      <w:r w:rsidRPr="000208A1">
        <w:rPr>
          <w:noProof/>
        </w:rPr>
        <w:fldChar w:fldCharType="end"/>
      </w:r>
    </w:p>
    <w:p w14:paraId="193925AB" w14:textId="712E11C9" w:rsidR="00F773A7" w:rsidRPr="000208A1" w:rsidRDefault="00F773A7">
      <w:pPr>
        <w:pStyle w:val="TOC2"/>
        <w:rPr>
          <w:rFonts w:asciiTheme="minorHAnsi" w:hAnsiTheme="minorHAnsi" w:cstheme="minorBidi"/>
          <w:noProof/>
          <w:sz w:val="22"/>
          <w:szCs w:val="22"/>
          <w14:ligatures w14:val="standardContextual"/>
        </w:rPr>
      </w:pPr>
      <w:r w:rsidRPr="000208A1">
        <w:rPr>
          <w:noProof/>
        </w:rPr>
        <w:t>2.3</w:t>
      </w:r>
      <w:r w:rsidR="0094656F">
        <w:rPr>
          <w:noProof/>
        </w:rPr>
        <w:t xml:space="preserve"> </w:t>
      </w:r>
      <w:r w:rsidRPr="000208A1">
        <w:rPr>
          <w:noProof/>
        </w:rPr>
        <w:t>经济可行性分析</w:t>
      </w:r>
      <w:r w:rsidRPr="000208A1">
        <w:rPr>
          <w:noProof/>
        </w:rPr>
        <w:tab/>
      </w:r>
      <w:r w:rsidRPr="000208A1">
        <w:rPr>
          <w:noProof/>
        </w:rPr>
        <w:fldChar w:fldCharType="begin"/>
      </w:r>
      <w:r w:rsidRPr="000208A1">
        <w:rPr>
          <w:noProof/>
        </w:rPr>
        <w:instrText xml:space="preserve"> PAGEREF _Toc167193813 \h </w:instrText>
      </w:r>
      <w:r w:rsidRPr="000208A1">
        <w:rPr>
          <w:noProof/>
        </w:rPr>
      </w:r>
      <w:r w:rsidRPr="000208A1">
        <w:rPr>
          <w:noProof/>
        </w:rPr>
        <w:fldChar w:fldCharType="separate"/>
      </w:r>
      <w:r w:rsidR="00681A82">
        <w:rPr>
          <w:noProof/>
        </w:rPr>
        <w:t>10</w:t>
      </w:r>
      <w:r w:rsidRPr="000208A1">
        <w:rPr>
          <w:noProof/>
        </w:rPr>
        <w:fldChar w:fldCharType="end"/>
      </w:r>
    </w:p>
    <w:p w14:paraId="4066CBCA" w14:textId="6BC4DE79" w:rsidR="00F773A7" w:rsidRPr="000208A1" w:rsidRDefault="00F773A7">
      <w:pPr>
        <w:pStyle w:val="TOC2"/>
        <w:rPr>
          <w:rFonts w:asciiTheme="minorHAnsi" w:hAnsiTheme="minorHAnsi" w:cstheme="minorBidi"/>
          <w:noProof/>
          <w:sz w:val="22"/>
          <w:szCs w:val="22"/>
          <w14:ligatures w14:val="standardContextual"/>
        </w:rPr>
      </w:pPr>
      <w:r w:rsidRPr="000208A1">
        <w:rPr>
          <w:noProof/>
        </w:rPr>
        <w:t>2.4</w:t>
      </w:r>
      <w:r w:rsidR="0094656F">
        <w:rPr>
          <w:noProof/>
        </w:rPr>
        <w:t xml:space="preserve"> </w:t>
      </w:r>
      <w:r w:rsidRPr="000208A1">
        <w:rPr>
          <w:noProof/>
        </w:rPr>
        <w:t>本章小结</w:t>
      </w:r>
      <w:r w:rsidRPr="000208A1">
        <w:rPr>
          <w:noProof/>
        </w:rPr>
        <w:tab/>
      </w:r>
      <w:r w:rsidRPr="000208A1">
        <w:rPr>
          <w:noProof/>
        </w:rPr>
        <w:fldChar w:fldCharType="begin"/>
      </w:r>
      <w:r w:rsidRPr="000208A1">
        <w:rPr>
          <w:noProof/>
        </w:rPr>
        <w:instrText xml:space="preserve"> PAGEREF _Toc167193814 \h </w:instrText>
      </w:r>
      <w:r w:rsidRPr="000208A1">
        <w:rPr>
          <w:noProof/>
        </w:rPr>
      </w:r>
      <w:r w:rsidRPr="000208A1">
        <w:rPr>
          <w:noProof/>
        </w:rPr>
        <w:fldChar w:fldCharType="separate"/>
      </w:r>
      <w:r w:rsidR="00681A82">
        <w:rPr>
          <w:noProof/>
        </w:rPr>
        <w:t>10</w:t>
      </w:r>
      <w:r w:rsidRPr="000208A1">
        <w:rPr>
          <w:noProof/>
        </w:rPr>
        <w:fldChar w:fldCharType="end"/>
      </w:r>
    </w:p>
    <w:p w14:paraId="42A4E6D7" w14:textId="2A798EFE" w:rsidR="00F773A7" w:rsidRPr="000208A1" w:rsidRDefault="00F773A7">
      <w:pPr>
        <w:pStyle w:val="TOC1"/>
        <w:rPr>
          <w:rFonts w:asciiTheme="minorHAnsi" w:hAnsiTheme="minorHAnsi" w:cstheme="minorBidi"/>
          <w:noProof/>
          <w:sz w:val="22"/>
          <w:szCs w:val="22"/>
          <w14:ligatures w14:val="standardContextual"/>
        </w:rPr>
      </w:pPr>
      <w:r w:rsidRPr="000208A1">
        <w:rPr>
          <w:b/>
          <w:bCs/>
          <w:noProof/>
        </w:rPr>
        <w:t>第</w:t>
      </w:r>
      <w:r w:rsidRPr="000208A1">
        <w:rPr>
          <w:b/>
          <w:bCs/>
          <w:noProof/>
        </w:rPr>
        <w:t>3</w:t>
      </w:r>
      <w:r w:rsidRPr="000208A1">
        <w:rPr>
          <w:b/>
          <w:bCs/>
          <w:noProof/>
        </w:rPr>
        <w:t>章</w:t>
      </w:r>
      <w:r w:rsidRPr="000208A1">
        <w:rPr>
          <w:b/>
          <w:bCs/>
          <w:noProof/>
        </w:rPr>
        <w:t xml:space="preserve"> </w:t>
      </w:r>
      <w:r w:rsidRPr="000208A1">
        <w:rPr>
          <w:b/>
          <w:bCs/>
          <w:noProof/>
        </w:rPr>
        <w:t>系统设计与实现</w:t>
      </w:r>
      <w:r w:rsidRPr="000208A1">
        <w:rPr>
          <w:noProof/>
        </w:rPr>
        <w:tab/>
      </w:r>
      <w:r w:rsidRPr="000208A1">
        <w:rPr>
          <w:noProof/>
        </w:rPr>
        <w:fldChar w:fldCharType="begin"/>
      </w:r>
      <w:r w:rsidRPr="000208A1">
        <w:rPr>
          <w:noProof/>
        </w:rPr>
        <w:instrText xml:space="preserve"> PAGEREF _Toc167193815 \h </w:instrText>
      </w:r>
      <w:r w:rsidRPr="000208A1">
        <w:rPr>
          <w:noProof/>
        </w:rPr>
      </w:r>
      <w:r w:rsidRPr="000208A1">
        <w:rPr>
          <w:noProof/>
        </w:rPr>
        <w:fldChar w:fldCharType="separate"/>
      </w:r>
      <w:r w:rsidR="00681A82">
        <w:rPr>
          <w:noProof/>
        </w:rPr>
        <w:t>11</w:t>
      </w:r>
      <w:r w:rsidRPr="000208A1">
        <w:rPr>
          <w:noProof/>
        </w:rPr>
        <w:fldChar w:fldCharType="end"/>
      </w:r>
    </w:p>
    <w:p w14:paraId="4B389382" w14:textId="12764286" w:rsidR="00F773A7" w:rsidRPr="000208A1" w:rsidRDefault="00F773A7">
      <w:pPr>
        <w:pStyle w:val="TOC2"/>
        <w:rPr>
          <w:rFonts w:asciiTheme="minorHAnsi" w:hAnsiTheme="minorHAnsi" w:cstheme="minorBidi"/>
          <w:noProof/>
          <w:sz w:val="22"/>
          <w:szCs w:val="22"/>
          <w14:ligatures w14:val="standardContextual"/>
        </w:rPr>
      </w:pPr>
      <w:r w:rsidRPr="000208A1">
        <w:rPr>
          <w:noProof/>
        </w:rPr>
        <w:t>3.1</w:t>
      </w:r>
      <w:r w:rsidR="0094656F">
        <w:rPr>
          <w:noProof/>
        </w:rPr>
        <w:t xml:space="preserve"> </w:t>
      </w:r>
      <w:r w:rsidRPr="000208A1">
        <w:rPr>
          <w:noProof/>
        </w:rPr>
        <w:t>系统总体框架</w:t>
      </w:r>
      <w:r w:rsidRPr="000208A1">
        <w:rPr>
          <w:noProof/>
        </w:rPr>
        <w:tab/>
      </w:r>
      <w:r w:rsidRPr="000208A1">
        <w:rPr>
          <w:noProof/>
        </w:rPr>
        <w:fldChar w:fldCharType="begin"/>
      </w:r>
      <w:r w:rsidRPr="000208A1">
        <w:rPr>
          <w:noProof/>
        </w:rPr>
        <w:instrText xml:space="preserve"> PAGEREF _Toc167193816 \h </w:instrText>
      </w:r>
      <w:r w:rsidRPr="000208A1">
        <w:rPr>
          <w:noProof/>
        </w:rPr>
      </w:r>
      <w:r w:rsidRPr="000208A1">
        <w:rPr>
          <w:noProof/>
        </w:rPr>
        <w:fldChar w:fldCharType="separate"/>
      </w:r>
      <w:r w:rsidR="00681A82">
        <w:rPr>
          <w:noProof/>
        </w:rPr>
        <w:t>11</w:t>
      </w:r>
      <w:r w:rsidRPr="000208A1">
        <w:rPr>
          <w:noProof/>
        </w:rPr>
        <w:fldChar w:fldCharType="end"/>
      </w:r>
    </w:p>
    <w:p w14:paraId="143769AC" w14:textId="604D7E0B" w:rsidR="00F773A7" w:rsidRPr="000208A1" w:rsidRDefault="00F773A7" w:rsidP="003F241E">
      <w:pPr>
        <w:pStyle w:val="TOC2"/>
        <w:rPr>
          <w:rFonts w:asciiTheme="minorHAnsi" w:hAnsiTheme="minorHAnsi" w:cstheme="minorBidi"/>
          <w:noProof/>
          <w:sz w:val="22"/>
          <w:szCs w:val="22"/>
          <w14:ligatures w14:val="standardContextual"/>
        </w:rPr>
      </w:pPr>
      <w:r w:rsidRPr="000208A1">
        <w:rPr>
          <w:noProof/>
        </w:rPr>
        <w:t>3.2</w:t>
      </w:r>
      <w:r w:rsidR="0094656F">
        <w:rPr>
          <w:noProof/>
        </w:rPr>
        <w:t xml:space="preserve"> </w:t>
      </w:r>
      <w:r w:rsidRPr="000208A1">
        <w:rPr>
          <w:noProof/>
        </w:rPr>
        <w:t>城市道路场景仿真</w:t>
      </w:r>
      <w:r w:rsidRPr="000208A1">
        <w:rPr>
          <w:noProof/>
        </w:rPr>
        <w:tab/>
      </w:r>
      <w:r w:rsidRPr="000208A1">
        <w:rPr>
          <w:noProof/>
        </w:rPr>
        <w:fldChar w:fldCharType="begin"/>
      </w:r>
      <w:r w:rsidRPr="000208A1">
        <w:rPr>
          <w:noProof/>
        </w:rPr>
        <w:instrText xml:space="preserve"> PAGEREF _Toc167193817 \h </w:instrText>
      </w:r>
      <w:r w:rsidRPr="000208A1">
        <w:rPr>
          <w:noProof/>
        </w:rPr>
      </w:r>
      <w:r w:rsidRPr="000208A1">
        <w:rPr>
          <w:noProof/>
        </w:rPr>
        <w:fldChar w:fldCharType="separate"/>
      </w:r>
      <w:r w:rsidR="00681A82">
        <w:rPr>
          <w:noProof/>
        </w:rPr>
        <w:t>13</w:t>
      </w:r>
      <w:r w:rsidRPr="000208A1">
        <w:rPr>
          <w:noProof/>
        </w:rPr>
        <w:fldChar w:fldCharType="end"/>
      </w:r>
    </w:p>
    <w:p w14:paraId="2CDD9A04" w14:textId="7047B970" w:rsidR="00F773A7" w:rsidRPr="000208A1" w:rsidRDefault="00F773A7">
      <w:pPr>
        <w:pStyle w:val="TOC2"/>
        <w:rPr>
          <w:rFonts w:asciiTheme="minorHAnsi" w:hAnsiTheme="minorHAnsi" w:cstheme="minorBidi"/>
          <w:noProof/>
          <w:sz w:val="22"/>
          <w:szCs w:val="22"/>
          <w14:ligatures w14:val="standardContextual"/>
        </w:rPr>
      </w:pPr>
      <w:r w:rsidRPr="000208A1">
        <w:rPr>
          <w:noProof/>
        </w:rPr>
        <w:t>3.3</w:t>
      </w:r>
      <w:r w:rsidR="0094656F">
        <w:rPr>
          <w:noProof/>
        </w:rPr>
        <w:t xml:space="preserve"> </w:t>
      </w:r>
      <w:r w:rsidRPr="000208A1">
        <w:rPr>
          <w:noProof/>
        </w:rPr>
        <w:t>城市交通路口控制策略</w:t>
      </w:r>
      <w:r w:rsidRPr="000208A1">
        <w:rPr>
          <w:noProof/>
        </w:rPr>
        <w:tab/>
      </w:r>
      <w:r w:rsidRPr="000208A1">
        <w:rPr>
          <w:noProof/>
        </w:rPr>
        <w:fldChar w:fldCharType="begin"/>
      </w:r>
      <w:r w:rsidRPr="000208A1">
        <w:rPr>
          <w:noProof/>
        </w:rPr>
        <w:instrText xml:space="preserve"> PAGEREF _Toc167193820 \h </w:instrText>
      </w:r>
      <w:r w:rsidRPr="000208A1">
        <w:rPr>
          <w:noProof/>
        </w:rPr>
      </w:r>
      <w:r w:rsidRPr="000208A1">
        <w:rPr>
          <w:noProof/>
        </w:rPr>
        <w:fldChar w:fldCharType="separate"/>
      </w:r>
      <w:r w:rsidR="00681A82">
        <w:rPr>
          <w:noProof/>
        </w:rPr>
        <w:t>15</w:t>
      </w:r>
      <w:r w:rsidRPr="000208A1">
        <w:rPr>
          <w:noProof/>
        </w:rPr>
        <w:fldChar w:fldCharType="end"/>
      </w:r>
    </w:p>
    <w:p w14:paraId="4C6A5D93" w14:textId="039BA552" w:rsidR="00F773A7" w:rsidRPr="000208A1" w:rsidRDefault="00F773A7">
      <w:pPr>
        <w:pStyle w:val="TOC2"/>
        <w:rPr>
          <w:rFonts w:asciiTheme="minorHAnsi" w:hAnsiTheme="minorHAnsi" w:cstheme="minorBidi"/>
          <w:noProof/>
          <w:sz w:val="22"/>
          <w:szCs w:val="22"/>
          <w14:ligatures w14:val="standardContextual"/>
        </w:rPr>
      </w:pPr>
      <w:r w:rsidRPr="000208A1">
        <w:rPr>
          <w:noProof/>
        </w:rPr>
        <w:t>3.4</w:t>
      </w:r>
      <w:r w:rsidR="0094656F">
        <w:rPr>
          <w:noProof/>
        </w:rPr>
        <w:t xml:space="preserve"> </w:t>
      </w:r>
      <w:r w:rsidRPr="000208A1">
        <w:rPr>
          <w:noProof/>
        </w:rPr>
        <w:t>本章小结</w:t>
      </w:r>
      <w:r w:rsidRPr="000208A1">
        <w:rPr>
          <w:noProof/>
        </w:rPr>
        <w:tab/>
      </w:r>
      <w:r w:rsidRPr="000208A1">
        <w:rPr>
          <w:noProof/>
        </w:rPr>
        <w:fldChar w:fldCharType="begin"/>
      </w:r>
      <w:r w:rsidRPr="000208A1">
        <w:rPr>
          <w:noProof/>
        </w:rPr>
        <w:instrText xml:space="preserve"> PAGEREF _Toc167193821 \h </w:instrText>
      </w:r>
      <w:r w:rsidRPr="000208A1">
        <w:rPr>
          <w:noProof/>
        </w:rPr>
      </w:r>
      <w:r w:rsidRPr="000208A1">
        <w:rPr>
          <w:noProof/>
        </w:rPr>
        <w:fldChar w:fldCharType="separate"/>
      </w:r>
      <w:r w:rsidR="00681A82">
        <w:rPr>
          <w:noProof/>
        </w:rPr>
        <w:t>20</w:t>
      </w:r>
      <w:r w:rsidRPr="000208A1">
        <w:rPr>
          <w:noProof/>
        </w:rPr>
        <w:fldChar w:fldCharType="end"/>
      </w:r>
    </w:p>
    <w:p w14:paraId="2794AD3E" w14:textId="017C5B5B" w:rsidR="00F773A7" w:rsidRPr="000208A1" w:rsidRDefault="00F773A7">
      <w:pPr>
        <w:pStyle w:val="TOC1"/>
        <w:rPr>
          <w:rFonts w:asciiTheme="minorHAnsi" w:hAnsiTheme="minorHAnsi" w:cstheme="minorBidi"/>
          <w:noProof/>
          <w:sz w:val="22"/>
          <w:szCs w:val="22"/>
          <w14:ligatures w14:val="standardContextual"/>
        </w:rPr>
      </w:pPr>
      <w:r w:rsidRPr="000208A1">
        <w:rPr>
          <w:b/>
          <w:bCs/>
          <w:noProof/>
        </w:rPr>
        <w:t>第</w:t>
      </w:r>
      <w:r w:rsidRPr="000208A1">
        <w:rPr>
          <w:b/>
          <w:bCs/>
          <w:noProof/>
        </w:rPr>
        <w:t>4</w:t>
      </w:r>
      <w:r w:rsidRPr="000208A1">
        <w:rPr>
          <w:b/>
          <w:bCs/>
          <w:noProof/>
        </w:rPr>
        <w:t>章</w:t>
      </w:r>
      <w:r w:rsidRPr="000208A1">
        <w:rPr>
          <w:b/>
          <w:bCs/>
          <w:noProof/>
        </w:rPr>
        <w:t xml:space="preserve"> </w:t>
      </w:r>
      <w:r w:rsidRPr="000208A1">
        <w:rPr>
          <w:b/>
          <w:bCs/>
          <w:noProof/>
        </w:rPr>
        <w:t>系统测试与分析</w:t>
      </w:r>
      <w:r w:rsidRPr="000208A1">
        <w:rPr>
          <w:noProof/>
        </w:rPr>
        <w:tab/>
      </w:r>
      <w:r w:rsidRPr="000208A1">
        <w:rPr>
          <w:noProof/>
        </w:rPr>
        <w:fldChar w:fldCharType="begin"/>
      </w:r>
      <w:r w:rsidRPr="000208A1">
        <w:rPr>
          <w:noProof/>
        </w:rPr>
        <w:instrText xml:space="preserve"> PAGEREF _Toc167193822 \h </w:instrText>
      </w:r>
      <w:r w:rsidRPr="000208A1">
        <w:rPr>
          <w:noProof/>
        </w:rPr>
      </w:r>
      <w:r w:rsidRPr="000208A1">
        <w:rPr>
          <w:noProof/>
        </w:rPr>
        <w:fldChar w:fldCharType="separate"/>
      </w:r>
      <w:r w:rsidR="00681A82">
        <w:rPr>
          <w:noProof/>
        </w:rPr>
        <w:t>21</w:t>
      </w:r>
      <w:r w:rsidRPr="000208A1">
        <w:rPr>
          <w:noProof/>
        </w:rPr>
        <w:fldChar w:fldCharType="end"/>
      </w:r>
    </w:p>
    <w:p w14:paraId="0DC6D907" w14:textId="382CCE44" w:rsidR="00F773A7" w:rsidRPr="000208A1" w:rsidRDefault="00F773A7">
      <w:pPr>
        <w:pStyle w:val="TOC2"/>
        <w:rPr>
          <w:rFonts w:asciiTheme="minorHAnsi" w:hAnsiTheme="minorHAnsi" w:cstheme="minorBidi"/>
          <w:noProof/>
          <w:sz w:val="22"/>
          <w:szCs w:val="22"/>
          <w14:ligatures w14:val="standardContextual"/>
        </w:rPr>
      </w:pPr>
      <w:r w:rsidRPr="000208A1">
        <w:rPr>
          <w:noProof/>
        </w:rPr>
        <w:t xml:space="preserve">4.1 </w:t>
      </w:r>
      <w:r w:rsidRPr="000208A1">
        <w:rPr>
          <w:noProof/>
        </w:rPr>
        <w:t>系统功能测试与分析</w:t>
      </w:r>
      <w:r w:rsidRPr="000208A1">
        <w:rPr>
          <w:noProof/>
        </w:rPr>
        <w:tab/>
      </w:r>
      <w:r w:rsidRPr="000208A1">
        <w:rPr>
          <w:noProof/>
        </w:rPr>
        <w:fldChar w:fldCharType="begin"/>
      </w:r>
      <w:r w:rsidRPr="000208A1">
        <w:rPr>
          <w:noProof/>
        </w:rPr>
        <w:instrText xml:space="preserve"> PAGEREF _Toc167193823 \h </w:instrText>
      </w:r>
      <w:r w:rsidRPr="000208A1">
        <w:rPr>
          <w:noProof/>
        </w:rPr>
      </w:r>
      <w:r w:rsidRPr="000208A1">
        <w:rPr>
          <w:noProof/>
        </w:rPr>
        <w:fldChar w:fldCharType="separate"/>
      </w:r>
      <w:r w:rsidR="00681A82">
        <w:rPr>
          <w:noProof/>
        </w:rPr>
        <w:t>21</w:t>
      </w:r>
      <w:r w:rsidRPr="000208A1">
        <w:rPr>
          <w:noProof/>
        </w:rPr>
        <w:fldChar w:fldCharType="end"/>
      </w:r>
    </w:p>
    <w:p w14:paraId="2080892F" w14:textId="3F80B339" w:rsidR="00F773A7" w:rsidRPr="000208A1" w:rsidRDefault="00F773A7">
      <w:pPr>
        <w:pStyle w:val="TOC2"/>
        <w:rPr>
          <w:rFonts w:asciiTheme="minorHAnsi" w:hAnsiTheme="minorHAnsi" w:cstheme="minorBidi"/>
          <w:noProof/>
          <w:sz w:val="22"/>
          <w:szCs w:val="22"/>
          <w14:ligatures w14:val="standardContextual"/>
        </w:rPr>
      </w:pPr>
      <w:r w:rsidRPr="000208A1">
        <w:rPr>
          <w:noProof/>
        </w:rPr>
        <w:t xml:space="preserve">4.2 </w:t>
      </w:r>
      <w:r w:rsidRPr="000208A1">
        <w:rPr>
          <w:noProof/>
        </w:rPr>
        <w:t>系统性能参数测试与分析</w:t>
      </w:r>
      <w:r w:rsidRPr="000208A1">
        <w:rPr>
          <w:noProof/>
        </w:rPr>
        <w:tab/>
      </w:r>
      <w:r w:rsidRPr="000208A1">
        <w:rPr>
          <w:noProof/>
        </w:rPr>
        <w:fldChar w:fldCharType="begin"/>
      </w:r>
      <w:r w:rsidRPr="000208A1">
        <w:rPr>
          <w:noProof/>
        </w:rPr>
        <w:instrText xml:space="preserve"> PAGEREF _Toc167193824 \h </w:instrText>
      </w:r>
      <w:r w:rsidRPr="000208A1">
        <w:rPr>
          <w:noProof/>
        </w:rPr>
      </w:r>
      <w:r w:rsidRPr="000208A1">
        <w:rPr>
          <w:noProof/>
        </w:rPr>
        <w:fldChar w:fldCharType="separate"/>
      </w:r>
      <w:r w:rsidR="00681A82">
        <w:rPr>
          <w:noProof/>
        </w:rPr>
        <w:t>23</w:t>
      </w:r>
      <w:r w:rsidRPr="000208A1">
        <w:rPr>
          <w:noProof/>
        </w:rPr>
        <w:fldChar w:fldCharType="end"/>
      </w:r>
    </w:p>
    <w:p w14:paraId="7E1B86EB" w14:textId="08F60DF0" w:rsidR="00F773A7" w:rsidRPr="000208A1" w:rsidRDefault="00F773A7">
      <w:pPr>
        <w:pStyle w:val="TOC2"/>
        <w:rPr>
          <w:rFonts w:asciiTheme="minorHAnsi" w:hAnsiTheme="minorHAnsi" w:cstheme="minorBidi"/>
          <w:noProof/>
          <w:sz w:val="22"/>
          <w:szCs w:val="22"/>
          <w14:ligatures w14:val="standardContextual"/>
        </w:rPr>
      </w:pPr>
      <w:r w:rsidRPr="000208A1">
        <w:rPr>
          <w:noProof/>
        </w:rPr>
        <w:t xml:space="preserve">4.3 </w:t>
      </w:r>
      <w:r w:rsidRPr="000208A1">
        <w:rPr>
          <w:noProof/>
        </w:rPr>
        <w:t>系统改进分析</w:t>
      </w:r>
      <w:r w:rsidRPr="000208A1">
        <w:rPr>
          <w:noProof/>
        </w:rPr>
        <w:tab/>
      </w:r>
      <w:r w:rsidRPr="000208A1">
        <w:rPr>
          <w:noProof/>
        </w:rPr>
        <w:fldChar w:fldCharType="begin"/>
      </w:r>
      <w:r w:rsidRPr="000208A1">
        <w:rPr>
          <w:noProof/>
        </w:rPr>
        <w:instrText xml:space="preserve"> PAGEREF _Toc167193825 \h </w:instrText>
      </w:r>
      <w:r w:rsidRPr="000208A1">
        <w:rPr>
          <w:noProof/>
        </w:rPr>
      </w:r>
      <w:r w:rsidRPr="000208A1">
        <w:rPr>
          <w:noProof/>
        </w:rPr>
        <w:fldChar w:fldCharType="separate"/>
      </w:r>
      <w:r w:rsidR="00681A82">
        <w:rPr>
          <w:noProof/>
        </w:rPr>
        <w:t>24</w:t>
      </w:r>
      <w:r w:rsidRPr="000208A1">
        <w:rPr>
          <w:noProof/>
        </w:rPr>
        <w:fldChar w:fldCharType="end"/>
      </w:r>
    </w:p>
    <w:p w14:paraId="0113E414" w14:textId="16555F67" w:rsidR="00F773A7" w:rsidRPr="000208A1" w:rsidRDefault="00F773A7">
      <w:pPr>
        <w:pStyle w:val="TOC3"/>
        <w:rPr>
          <w:rFonts w:asciiTheme="minorHAnsi" w:hAnsiTheme="minorHAnsi" w:cstheme="minorBidi"/>
          <w:noProof/>
          <w:sz w:val="22"/>
          <w:szCs w:val="22"/>
          <w14:ligatures w14:val="standardContextual"/>
        </w:rPr>
      </w:pPr>
      <w:r w:rsidRPr="000208A1">
        <w:rPr>
          <w:noProof/>
        </w:rPr>
        <w:t xml:space="preserve">4.3.1 </w:t>
      </w:r>
      <w:r w:rsidRPr="000208A1">
        <w:rPr>
          <w:noProof/>
        </w:rPr>
        <w:t>系统设计不足分析</w:t>
      </w:r>
      <w:r w:rsidRPr="000208A1">
        <w:rPr>
          <w:noProof/>
        </w:rPr>
        <w:tab/>
      </w:r>
      <w:r w:rsidRPr="000208A1">
        <w:rPr>
          <w:noProof/>
        </w:rPr>
        <w:fldChar w:fldCharType="begin"/>
      </w:r>
      <w:r w:rsidRPr="000208A1">
        <w:rPr>
          <w:noProof/>
        </w:rPr>
        <w:instrText xml:space="preserve"> PAGEREF _Toc167193826 \h </w:instrText>
      </w:r>
      <w:r w:rsidRPr="000208A1">
        <w:rPr>
          <w:noProof/>
        </w:rPr>
      </w:r>
      <w:r w:rsidRPr="000208A1">
        <w:rPr>
          <w:noProof/>
        </w:rPr>
        <w:fldChar w:fldCharType="separate"/>
      </w:r>
      <w:r w:rsidR="00681A82">
        <w:rPr>
          <w:noProof/>
        </w:rPr>
        <w:t>24</w:t>
      </w:r>
      <w:r w:rsidRPr="000208A1">
        <w:rPr>
          <w:noProof/>
        </w:rPr>
        <w:fldChar w:fldCharType="end"/>
      </w:r>
    </w:p>
    <w:p w14:paraId="73218CBC" w14:textId="12E8D081" w:rsidR="00F773A7" w:rsidRPr="000208A1" w:rsidRDefault="00F773A7">
      <w:pPr>
        <w:pStyle w:val="TOC3"/>
        <w:rPr>
          <w:rFonts w:asciiTheme="minorHAnsi" w:hAnsiTheme="minorHAnsi" w:cstheme="minorBidi"/>
          <w:noProof/>
          <w:sz w:val="22"/>
          <w:szCs w:val="22"/>
          <w14:ligatures w14:val="standardContextual"/>
        </w:rPr>
      </w:pPr>
      <w:r w:rsidRPr="000208A1">
        <w:rPr>
          <w:noProof/>
        </w:rPr>
        <w:t xml:space="preserve">4.3.2 </w:t>
      </w:r>
      <w:r w:rsidRPr="000208A1">
        <w:rPr>
          <w:noProof/>
        </w:rPr>
        <w:t>设计的改进方法</w:t>
      </w:r>
      <w:r w:rsidRPr="000208A1">
        <w:rPr>
          <w:noProof/>
        </w:rPr>
        <w:tab/>
      </w:r>
      <w:r w:rsidRPr="000208A1">
        <w:rPr>
          <w:noProof/>
        </w:rPr>
        <w:fldChar w:fldCharType="begin"/>
      </w:r>
      <w:r w:rsidRPr="000208A1">
        <w:rPr>
          <w:noProof/>
        </w:rPr>
        <w:instrText xml:space="preserve"> PAGEREF _Toc167193827 \h </w:instrText>
      </w:r>
      <w:r w:rsidRPr="000208A1">
        <w:rPr>
          <w:noProof/>
        </w:rPr>
      </w:r>
      <w:r w:rsidRPr="000208A1">
        <w:rPr>
          <w:noProof/>
        </w:rPr>
        <w:fldChar w:fldCharType="separate"/>
      </w:r>
      <w:r w:rsidR="00681A82">
        <w:rPr>
          <w:noProof/>
        </w:rPr>
        <w:t>25</w:t>
      </w:r>
      <w:r w:rsidRPr="000208A1">
        <w:rPr>
          <w:noProof/>
        </w:rPr>
        <w:fldChar w:fldCharType="end"/>
      </w:r>
    </w:p>
    <w:p w14:paraId="6920EE59" w14:textId="22678659" w:rsidR="00F773A7" w:rsidRPr="000208A1" w:rsidRDefault="00F773A7">
      <w:pPr>
        <w:pStyle w:val="TOC2"/>
        <w:rPr>
          <w:rFonts w:asciiTheme="minorHAnsi" w:hAnsiTheme="minorHAnsi" w:cstheme="minorBidi"/>
          <w:noProof/>
          <w:sz w:val="22"/>
          <w:szCs w:val="22"/>
          <w14:ligatures w14:val="standardContextual"/>
        </w:rPr>
      </w:pPr>
      <w:r w:rsidRPr="000208A1">
        <w:rPr>
          <w:noProof/>
        </w:rPr>
        <w:t xml:space="preserve">4.4 </w:t>
      </w:r>
      <w:r w:rsidRPr="000208A1">
        <w:rPr>
          <w:noProof/>
        </w:rPr>
        <w:t>本章小结</w:t>
      </w:r>
      <w:r w:rsidRPr="000208A1">
        <w:rPr>
          <w:noProof/>
        </w:rPr>
        <w:tab/>
      </w:r>
      <w:r w:rsidRPr="000208A1">
        <w:rPr>
          <w:noProof/>
        </w:rPr>
        <w:fldChar w:fldCharType="begin"/>
      </w:r>
      <w:r w:rsidRPr="000208A1">
        <w:rPr>
          <w:noProof/>
        </w:rPr>
        <w:instrText xml:space="preserve"> PAGEREF _Toc167193828 \h </w:instrText>
      </w:r>
      <w:r w:rsidRPr="000208A1">
        <w:rPr>
          <w:noProof/>
        </w:rPr>
      </w:r>
      <w:r w:rsidRPr="000208A1">
        <w:rPr>
          <w:noProof/>
        </w:rPr>
        <w:fldChar w:fldCharType="separate"/>
      </w:r>
      <w:r w:rsidR="00681A82">
        <w:rPr>
          <w:noProof/>
        </w:rPr>
        <w:t>25</w:t>
      </w:r>
      <w:r w:rsidRPr="000208A1">
        <w:rPr>
          <w:noProof/>
        </w:rPr>
        <w:fldChar w:fldCharType="end"/>
      </w:r>
    </w:p>
    <w:p w14:paraId="2F64C0D9" w14:textId="3D978194" w:rsidR="00F773A7" w:rsidRPr="000208A1" w:rsidRDefault="00F773A7">
      <w:pPr>
        <w:pStyle w:val="TOC1"/>
        <w:rPr>
          <w:rFonts w:asciiTheme="minorHAnsi" w:hAnsiTheme="minorHAnsi" w:cstheme="minorBidi"/>
          <w:noProof/>
          <w:sz w:val="22"/>
          <w:szCs w:val="22"/>
          <w14:ligatures w14:val="standardContextual"/>
        </w:rPr>
      </w:pPr>
      <w:r w:rsidRPr="000208A1">
        <w:rPr>
          <w:b/>
          <w:bCs/>
          <w:noProof/>
        </w:rPr>
        <w:t>结论</w:t>
      </w:r>
      <w:r w:rsidRPr="000208A1">
        <w:rPr>
          <w:noProof/>
        </w:rPr>
        <w:tab/>
      </w:r>
      <w:r w:rsidRPr="000208A1">
        <w:rPr>
          <w:noProof/>
        </w:rPr>
        <w:fldChar w:fldCharType="begin"/>
      </w:r>
      <w:r w:rsidRPr="000208A1">
        <w:rPr>
          <w:noProof/>
        </w:rPr>
        <w:instrText xml:space="preserve"> PAGEREF _Toc167193829 \h </w:instrText>
      </w:r>
      <w:r w:rsidRPr="000208A1">
        <w:rPr>
          <w:noProof/>
        </w:rPr>
      </w:r>
      <w:r w:rsidRPr="000208A1">
        <w:rPr>
          <w:noProof/>
        </w:rPr>
        <w:fldChar w:fldCharType="separate"/>
      </w:r>
      <w:r w:rsidR="00681A82">
        <w:rPr>
          <w:noProof/>
        </w:rPr>
        <w:t>26</w:t>
      </w:r>
      <w:r w:rsidRPr="000208A1">
        <w:rPr>
          <w:noProof/>
        </w:rPr>
        <w:fldChar w:fldCharType="end"/>
      </w:r>
    </w:p>
    <w:p w14:paraId="4747099E" w14:textId="1BF40432" w:rsidR="00F773A7" w:rsidRPr="000208A1" w:rsidRDefault="00F773A7">
      <w:pPr>
        <w:pStyle w:val="TOC1"/>
        <w:rPr>
          <w:rFonts w:asciiTheme="minorHAnsi" w:hAnsiTheme="minorHAnsi" w:cstheme="minorBidi"/>
          <w:noProof/>
          <w:sz w:val="22"/>
          <w:szCs w:val="22"/>
          <w14:ligatures w14:val="standardContextual"/>
        </w:rPr>
      </w:pPr>
      <w:r w:rsidRPr="000208A1">
        <w:rPr>
          <w:b/>
          <w:bCs/>
          <w:noProof/>
        </w:rPr>
        <w:t>参考文献</w:t>
      </w:r>
      <w:r w:rsidRPr="000208A1">
        <w:rPr>
          <w:noProof/>
        </w:rPr>
        <w:tab/>
      </w:r>
      <w:r w:rsidRPr="000208A1">
        <w:rPr>
          <w:noProof/>
        </w:rPr>
        <w:fldChar w:fldCharType="begin"/>
      </w:r>
      <w:r w:rsidRPr="000208A1">
        <w:rPr>
          <w:noProof/>
        </w:rPr>
        <w:instrText xml:space="preserve"> PAGEREF _Toc167193830 \h </w:instrText>
      </w:r>
      <w:r w:rsidRPr="000208A1">
        <w:rPr>
          <w:noProof/>
        </w:rPr>
      </w:r>
      <w:r w:rsidRPr="000208A1">
        <w:rPr>
          <w:noProof/>
        </w:rPr>
        <w:fldChar w:fldCharType="separate"/>
      </w:r>
      <w:r w:rsidR="00681A82">
        <w:rPr>
          <w:noProof/>
        </w:rPr>
        <w:t>27</w:t>
      </w:r>
      <w:r w:rsidRPr="000208A1">
        <w:rPr>
          <w:noProof/>
        </w:rPr>
        <w:fldChar w:fldCharType="end"/>
      </w:r>
    </w:p>
    <w:p w14:paraId="0B48C280" w14:textId="06B3D199" w:rsidR="00F773A7" w:rsidRPr="000208A1" w:rsidRDefault="00F773A7">
      <w:pPr>
        <w:pStyle w:val="TOC1"/>
        <w:rPr>
          <w:rFonts w:asciiTheme="minorHAnsi" w:hAnsiTheme="minorHAnsi" w:cstheme="minorBidi"/>
          <w:noProof/>
          <w:sz w:val="22"/>
          <w:szCs w:val="22"/>
          <w14:ligatures w14:val="standardContextual"/>
        </w:rPr>
      </w:pPr>
      <w:r w:rsidRPr="000208A1">
        <w:rPr>
          <w:b/>
          <w:bCs/>
          <w:noProof/>
        </w:rPr>
        <w:t>致谢</w:t>
      </w:r>
      <w:r w:rsidRPr="000208A1">
        <w:rPr>
          <w:noProof/>
        </w:rPr>
        <w:tab/>
      </w:r>
      <w:r w:rsidRPr="000208A1">
        <w:rPr>
          <w:noProof/>
        </w:rPr>
        <w:fldChar w:fldCharType="begin"/>
      </w:r>
      <w:r w:rsidRPr="000208A1">
        <w:rPr>
          <w:noProof/>
        </w:rPr>
        <w:instrText xml:space="preserve"> PAGEREF _Toc167193831 \h </w:instrText>
      </w:r>
      <w:r w:rsidRPr="000208A1">
        <w:rPr>
          <w:noProof/>
        </w:rPr>
      </w:r>
      <w:r w:rsidRPr="000208A1">
        <w:rPr>
          <w:noProof/>
        </w:rPr>
        <w:fldChar w:fldCharType="separate"/>
      </w:r>
      <w:r w:rsidR="00681A82">
        <w:rPr>
          <w:noProof/>
        </w:rPr>
        <w:t>29</w:t>
      </w:r>
      <w:r w:rsidRPr="000208A1">
        <w:rPr>
          <w:noProof/>
        </w:rPr>
        <w:fldChar w:fldCharType="end"/>
      </w:r>
    </w:p>
    <w:p w14:paraId="00010228" w14:textId="015A62A6" w:rsidR="00AB267D" w:rsidRPr="00C0415D" w:rsidRDefault="004B491F" w:rsidP="00C0415D">
      <w:pPr>
        <w:pStyle w:val="a6"/>
        <w:tabs>
          <w:tab w:val="left" w:pos="8948"/>
          <w:tab w:val="right" w:leader="middleDot" w:pos="9214"/>
        </w:tabs>
        <w:spacing w:line="400" w:lineRule="atLeast"/>
        <w:ind w:firstLineChars="0" w:firstLine="0"/>
        <w:rPr>
          <w:rFonts w:ascii="Times New Roman" w:eastAsia="宋体" w:hAnsi="Times New Roman"/>
          <w:sz w:val="24"/>
        </w:rPr>
        <w:sectPr w:rsidR="00AB267D" w:rsidRPr="00C0415D" w:rsidSect="004E42B4">
          <w:pgSz w:w="11907" w:h="16840"/>
          <w:pgMar w:top="1588" w:right="1361" w:bottom="1361" w:left="1361" w:header="1361" w:footer="1134" w:gutter="0"/>
          <w:pgNumType w:fmt="upperRoman"/>
          <w:cols w:space="425"/>
          <w:docGrid w:linePitch="312"/>
        </w:sectPr>
      </w:pPr>
      <w:r w:rsidRPr="000208A1">
        <w:rPr>
          <w:rFonts w:ascii="Times New Roman" w:eastAsia="宋体" w:hAnsi="Times New Roman"/>
          <w:sz w:val="24"/>
        </w:rPr>
        <w:fldChar w:fldCharType="end"/>
      </w:r>
    </w:p>
    <w:p w14:paraId="04BBEBF4" w14:textId="701A53D0" w:rsidR="00FC030B" w:rsidRDefault="004B491F" w:rsidP="00430315">
      <w:pPr>
        <w:pStyle w:val="1"/>
        <w:pageBreakBefore/>
        <w:spacing w:before="720" w:after="480" w:line="400" w:lineRule="atLeast"/>
        <w:jc w:val="center"/>
        <w:rPr>
          <w:rFonts w:eastAsia="黑体"/>
          <w:sz w:val="32"/>
          <w:szCs w:val="32"/>
        </w:rPr>
      </w:pPr>
      <w:bookmarkStart w:id="10" w:name="_Toc137393518"/>
      <w:bookmarkStart w:id="11" w:name="_Toc357549623"/>
      <w:bookmarkStart w:id="12" w:name="_Toc137356988"/>
      <w:bookmarkStart w:id="13" w:name="_Toc137393862"/>
      <w:bookmarkStart w:id="14" w:name="_Toc167193801"/>
      <w:r w:rsidRPr="00E45E43">
        <w:rPr>
          <w:rFonts w:eastAsia="黑体" w:hint="eastAsia"/>
          <w:sz w:val="32"/>
          <w:szCs w:val="32"/>
        </w:rPr>
        <w:lastRenderedPageBreak/>
        <w:t>第</w:t>
      </w:r>
      <w:r w:rsidRPr="00E45E43">
        <w:rPr>
          <w:rFonts w:eastAsia="黑体" w:hint="eastAsia"/>
          <w:sz w:val="32"/>
          <w:szCs w:val="32"/>
        </w:rPr>
        <w:t>1</w:t>
      </w:r>
      <w:r w:rsidRPr="00E45E43">
        <w:rPr>
          <w:rFonts w:eastAsia="黑体" w:hint="eastAsia"/>
          <w:sz w:val="32"/>
          <w:szCs w:val="32"/>
        </w:rPr>
        <w:t>章</w:t>
      </w:r>
      <w:r w:rsidRPr="00E45E43">
        <w:rPr>
          <w:rFonts w:ascii="宋体" w:hAnsi="宋体" w:hint="eastAsia"/>
          <w:sz w:val="32"/>
          <w:szCs w:val="32"/>
        </w:rPr>
        <w:t xml:space="preserve"> </w:t>
      </w:r>
      <w:bookmarkEnd w:id="10"/>
      <w:bookmarkEnd w:id="11"/>
      <w:bookmarkEnd w:id="12"/>
      <w:bookmarkEnd w:id="13"/>
      <w:r w:rsidRPr="00E45E43">
        <w:rPr>
          <w:rFonts w:eastAsia="黑体" w:hint="eastAsia"/>
          <w:sz w:val="32"/>
          <w:szCs w:val="32"/>
        </w:rPr>
        <w:t>绪论</w:t>
      </w:r>
      <w:bookmarkEnd w:id="14"/>
    </w:p>
    <w:p w14:paraId="69871B27" w14:textId="330A2F57" w:rsidR="00430315" w:rsidRPr="00430315" w:rsidRDefault="00430315" w:rsidP="007B0953">
      <w:pPr>
        <w:pStyle w:val="2"/>
        <w:spacing w:before="192" w:after="48"/>
      </w:pPr>
      <w:r w:rsidRPr="00430315">
        <w:rPr>
          <w:rFonts w:hint="eastAsia"/>
          <w:b/>
        </w:rPr>
        <w:t>1.1</w:t>
      </w:r>
      <w:r w:rsidRPr="00430315">
        <w:t xml:space="preserve"> </w:t>
      </w:r>
      <w:r w:rsidRPr="00430315">
        <w:rPr>
          <w:rFonts w:hint="eastAsia"/>
        </w:rPr>
        <w:t>课题背景与意义</w:t>
      </w:r>
    </w:p>
    <w:p w14:paraId="3E190CEE" w14:textId="7B58A212" w:rsidR="00E632E1" w:rsidRPr="00E632E1" w:rsidRDefault="00E632E1" w:rsidP="009A74C6">
      <w:pPr>
        <w:widowControl/>
        <w:spacing w:line="400" w:lineRule="atLeast"/>
        <w:ind w:firstLineChars="200" w:firstLine="480"/>
        <w:rPr>
          <w:rFonts w:ascii="宋体" w:hAnsi="宋体"/>
          <w:sz w:val="24"/>
        </w:rPr>
      </w:pPr>
      <w:r w:rsidRPr="00E632E1">
        <w:rPr>
          <w:rFonts w:ascii="宋体" w:hAnsi="宋体" w:hint="eastAsia"/>
          <w:sz w:val="24"/>
        </w:rPr>
        <w:t>随着第三次工业革命，世界进入信息化的时代，智能设备的蓬勃发展，带动了人们的生活的便捷。电子信息处理的出现，帮助人们解决繁琐的或难以计算的决策问题。其在交通控制上得到极大的印证。作为城市的大动脉——城市交通系统，承载着维持自己本身的发展作用；也起到打破地域，共同完成“全面协调发展”的重任。但在享受交通带来的便利之下，新的问题迎面而来，交通堵塞深深影响着交通出行的效率，不仅影响我们日常生活的便利，更是严重拖慢了城市化发展的进程。即使现如今的城市在路口都配备交通信号灯，但是传统的交通信号控制灯在缓解交通堵塞上渐显疲惫。在城市的主干道，人口稠密路口是交通堵塞的高发地区，而早晚高峰，则是主要时间段。针对这两个方面，我们可以看出的都是交通车流量庞大导致，所以我们就可以通过获取道路上的车流信息，实时控制的交通信号控制灯的策略，来实现自适应的最佳交通控制策略。信息化的时代，数据的采集和分析，给了我们实现的手段。智能交通系统可以利用车联网实时感知道路和车辆信息，系统和管理人员可以根据这些信息做出决策，让基于实时信息的交通管理更具有效性。新型的城市交通管理系统，将尽可能采集信息，及时的分析处理，再通过搭建的高速信息网，下达当下的最优控制策略，完成最有效的交通管理。</w:t>
      </w:r>
    </w:p>
    <w:p w14:paraId="7391D883" w14:textId="7E1800A4" w:rsidR="00E632E1" w:rsidRDefault="00E632E1" w:rsidP="00E632E1">
      <w:pPr>
        <w:widowControl/>
        <w:spacing w:line="400" w:lineRule="atLeast"/>
        <w:ind w:firstLineChars="200" w:firstLine="480"/>
        <w:rPr>
          <w:rFonts w:ascii="宋体" w:hAnsi="宋体"/>
          <w:sz w:val="24"/>
        </w:rPr>
      </w:pPr>
      <w:r w:rsidRPr="00B7288A">
        <w:rPr>
          <w:sz w:val="24"/>
        </w:rPr>
        <w:t>本文将从车载自组织网络中深入研究</w:t>
      </w:r>
      <w:r w:rsidRPr="00B7288A">
        <w:rPr>
          <w:sz w:val="24"/>
        </w:rPr>
        <w:t>V2X(Vehicle To Everything)</w:t>
      </w:r>
      <w:r w:rsidRPr="00B7288A">
        <w:rPr>
          <w:sz w:val="24"/>
        </w:rPr>
        <w:t>车联网技术。着重研究</w:t>
      </w:r>
      <w:r w:rsidR="00FC7F55">
        <w:rPr>
          <w:rFonts w:hint="eastAsia"/>
          <w:sz w:val="24"/>
        </w:rPr>
        <w:t>模</w:t>
      </w:r>
      <w:r w:rsidRPr="00B7288A">
        <w:rPr>
          <w:sz w:val="24"/>
        </w:rPr>
        <w:t>拟</w:t>
      </w:r>
      <w:r w:rsidRPr="00B7288A">
        <w:rPr>
          <w:sz w:val="24"/>
        </w:rPr>
        <w:t>V2V</w:t>
      </w:r>
      <w:r w:rsidRPr="00B7288A">
        <w:rPr>
          <w:sz w:val="24"/>
        </w:rPr>
        <w:t>网络，</w:t>
      </w:r>
      <w:r w:rsidRPr="00B7288A">
        <w:rPr>
          <w:sz w:val="24"/>
        </w:rPr>
        <w:t>V2I</w:t>
      </w:r>
      <w:r w:rsidRPr="00B7288A">
        <w:rPr>
          <w:sz w:val="24"/>
        </w:rPr>
        <w:t>网络</w:t>
      </w:r>
      <w:r w:rsidRPr="00E632E1">
        <w:rPr>
          <w:rFonts w:ascii="宋体" w:hAnsi="宋体" w:hint="eastAsia"/>
          <w:sz w:val="24"/>
        </w:rPr>
        <w:t>。车载电子系统通过车载自组织网络</w:t>
      </w:r>
      <w:r w:rsidRPr="00FC030B">
        <w:rPr>
          <w:sz w:val="24"/>
        </w:rPr>
        <w:t>(Vehicular Ad-Hoc Network, VANET)</w:t>
      </w:r>
      <w:r w:rsidRPr="00E632E1">
        <w:rPr>
          <w:rFonts w:ascii="宋体" w:hAnsi="宋体" w:hint="eastAsia"/>
          <w:sz w:val="24"/>
        </w:rPr>
        <w:t>，实现车辆和路</w:t>
      </w:r>
      <w:r w:rsidR="00FC7F55">
        <w:rPr>
          <w:rFonts w:ascii="宋体" w:hAnsi="宋体" w:hint="eastAsia"/>
          <w:sz w:val="24"/>
        </w:rPr>
        <w:t>边单元</w:t>
      </w:r>
      <w:r w:rsidRPr="00E632E1">
        <w:rPr>
          <w:rFonts w:ascii="宋体" w:hAnsi="宋体" w:hint="eastAsia"/>
          <w:sz w:val="24"/>
        </w:rPr>
        <w:t>通过城市道路场景网络系统，向交通总服务系统上传车辆信息与实时交通环境现状。模拟城市道路场景网络系统通过网络通信进行信息数据采集传输，城市智能交通系统进行信息整合和处理，达到车流量信息上报、统计和制订交通信号控制策略。从而实现车联网环境下的城市主通道信号实时协调控制，</w:t>
      </w:r>
      <w:r w:rsidR="00892CDA">
        <w:rPr>
          <w:rFonts w:ascii="宋体" w:hAnsi="宋体" w:hint="eastAsia"/>
          <w:sz w:val="24"/>
        </w:rPr>
        <w:t>做</w:t>
      </w:r>
      <w:r w:rsidRPr="00E632E1">
        <w:rPr>
          <w:rFonts w:ascii="宋体" w:hAnsi="宋体" w:hint="eastAsia"/>
          <w:sz w:val="24"/>
        </w:rPr>
        <w:t>出更加多样化和针对性的交通管控和车辆诱导措施，从而提升路网整体运行效率。</w:t>
      </w:r>
    </w:p>
    <w:p w14:paraId="7E941E52" w14:textId="5B8F92A4" w:rsidR="00FC030B" w:rsidRPr="005B7FD1" w:rsidRDefault="00FC030B" w:rsidP="007B0953">
      <w:pPr>
        <w:pStyle w:val="2"/>
        <w:spacing w:before="192" w:after="48"/>
      </w:pPr>
      <w:bookmarkStart w:id="15" w:name="_Toc167193803"/>
      <w:r w:rsidRPr="005B7FD1">
        <w:rPr>
          <w:rFonts w:hint="eastAsia"/>
          <w:b/>
        </w:rPr>
        <w:t>1.2</w:t>
      </w:r>
      <w:r w:rsidR="0059319A" w:rsidRPr="005B7FD1">
        <w:rPr>
          <w:b/>
        </w:rPr>
        <w:t xml:space="preserve"> </w:t>
      </w:r>
      <w:r w:rsidRPr="005B7FD1">
        <w:rPr>
          <w:rFonts w:hint="eastAsia"/>
        </w:rPr>
        <w:t>国内外研究现状</w:t>
      </w:r>
      <w:bookmarkEnd w:id="15"/>
    </w:p>
    <w:p w14:paraId="66FB9F40" w14:textId="0A84DFCF" w:rsidR="004E53AD" w:rsidRPr="005B7FD1" w:rsidRDefault="004E53AD" w:rsidP="00E66418">
      <w:pPr>
        <w:spacing w:beforeLines="50" w:before="120" w:line="400" w:lineRule="exact"/>
        <w:jc w:val="left"/>
        <w:rPr>
          <w:rFonts w:ascii="宋体" w:hAnsi="宋体"/>
          <w:b/>
          <w:sz w:val="24"/>
        </w:rPr>
      </w:pPr>
      <w:r w:rsidRPr="00FB1E60">
        <w:rPr>
          <w:b/>
          <w:sz w:val="24"/>
        </w:rPr>
        <w:t>1)</w:t>
      </w:r>
      <w:r w:rsidR="0059319A" w:rsidRPr="005B7FD1">
        <w:rPr>
          <w:b/>
          <w:sz w:val="24"/>
        </w:rPr>
        <w:t xml:space="preserve"> </w:t>
      </w:r>
      <w:r w:rsidRPr="005B7FD1">
        <w:rPr>
          <w:rFonts w:ascii="宋体" w:hAnsi="宋体" w:hint="eastAsia"/>
          <w:b/>
          <w:sz w:val="24"/>
        </w:rPr>
        <w:t>国内研究现状</w:t>
      </w:r>
    </w:p>
    <w:p w14:paraId="20DFA139" w14:textId="636C1B98" w:rsidR="00FE3375" w:rsidRDefault="004E53AD" w:rsidP="00AF2CD5">
      <w:pPr>
        <w:widowControl/>
        <w:spacing w:line="400" w:lineRule="atLeast"/>
        <w:ind w:firstLineChars="200" w:firstLine="480"/>
        <w:rPr>
          <w:rFonts w:ascii="宋体" w:hAnsi="宋体"/>
          <w:color w:val="000000" w:themeColor="text1"/>
          <w:sz w:val="24"/>
        </w:rPr>
      </w:pPr>
      <w:r w:rsidRPr="004E53AD">
        <w:rPr>
          <w:rFonts w:ascii="宋体" w:hAnsi="宋体" w:hint="eastAsia"/>
          <w:color w:val="000000" w:themeColor="text1"/>
          <w:sz w:val="24"/>
        </w:rPr>
        <w:t>国内学者在此方面研究的开始相较于国外比较晚，但我们一直在以最快的速度追赶并且引领研究前端。在</w:t>
      </w:r>
      <w:r w:rsidRPr="00FB1E60">
        <w:rPr>
          <w:color w:val="000000" w:themeColor="text1"/>
          <w:sz w:val="24"/>
        </w:rPr>
        <w:t>1988</w:t>
      </w:r>
      <w:r w:rsidRPr="004E53AD">
        <w:rPr>
          <w:rFonts w:ascii="宋体" w:hAnsi="宋体" w:hint="eastAsia"/>
          <w:color w:val="000000" w:themeColor="text1"/>
          <w:sz w:val="24"/>
        </w:rPr>
        <w:t>年时，韩锡令、程守谦</w:t>
      </w:r>
      <w:r w:rsidR="00616CE6" w:rsidRPr="0045355D">
        <w:rPr>
          <w:color w:val="000000" w:themeColor="text1"/>
          <w:sz w:val="24"/>
          <w:vertAlign w:val="superscript"/>
        </w:rPr>
        <w:fldChar w:fldCharType="begin"/>
      </w:r>
      <w:r w:rsidR="00616CE6" w:rsidRPr="0045355D">
        <w:rPr>
          <w:color w:val="000000" w:themeColor="text1"/>
          <w:sz w:val="24"/>
          <w:vertAlign w:val="superscript"/>
        </w:rPr>
        <w:instrText xml:space="preserve"> REF _Ref166244065 \r \h </w:instrText>
      </w:r>
      <w:r w:rsidR="0045355D">
        <w:rPr>
          <w:color w:val="000000" w:themeColor="text1"/>
          <w:sz w:val="24"/>
          <w:vertAlign w:val="superscript"/>
        </w:rPr>
        <w:instrText xml:space="preserve"> \* MERGEFORMAT </w:instrText>
      </w:r>
      <w:r w:rsidR="00616CE6" w:rsidRPr="0045355D">
        <w:rPr>
          <w:color w:val="000000" w:themeColor="text1"/>
          <w:sz w:val="24"/>
          <w:vertAlign w:val="superscript"/>
        </w:rPr>
      </w:r>
      <w:r w:rsidR="00616CE6" w:rsidRPr="0045355D">
        <w:rPr>
          <w:color w:val="000000" w:themeColor="text1"/>
          <w:sz w:val="24"/>
          <w:vertAlign w:val="superscript"/>
        </w:rPr>
        <w:fldChar w:fldCharType="separate"/>
      </w:r>
      <w:r w:rsidR="00681A82">
        <w:rPr>
          <w:color w:val="000000" w:themeColor="text1"/>
          <w:sz w:val="24"/>
          <w:vertAlign w:val="superscript"/>
        </w:rPr>
        <w:t>[1]</w:t>
      </w:r>
      <w:r w:rsidR="00616CE6" w:rsidRPr="0045355D">
        <w:rPr>
          <w:color w:val="000000" w:themeColor="text1"/>
          <w:sz w:val="24"/>
          <w:vertAlign w:val="superscript"/>
        </w:rPr>
        <w:fldChar w:fldCharType="end"/>
      </w:r>
      <w:r w:rsidRPr="004E53AD">
        <w:rPr>
          <w:rFonts w:ascii="宋体" w:hAnsi="宋体" w:hint="eastAsia"/>
          <w:color w:val="000000" w:themeColor="text1"/>
          <w:sz w:val="24"/>
        </w:rPr>
        <w:t>就已经提出了具有流量统计分析的感应交通信号控制。通过在路口设置感应单元，来采集统计道路车流量信息。利用微处理器进行数据分析，指导控制策略的参数变化，下达优化后的交通信号灯指令。</w:t>
      </w:r>
      <w:r w:rsidRPr="00FB1E60">
        <w:rPr>
          <w:color w:val="000000" w:themeColor="text1"/>
          <w:sz w:val="24"/>
        </w:rPr>
        <w:t>1996</w:t>
      </w:r>
      <w:r w:rsidRPr="004E53AD">
        <w:rPr>
          <w:rFonts w:ascii="宋体" w:hAnsi="宋体" w:hint="eastAsia"/>
          <w:color w:val="000000" w:themeColor="text1"/>
          <w:sz w:val="24"/>
        </w:rPr>
        <w:t>年，</w:t>
      </w:r>
      <w:r w:rsidRPr="004E53AD">
        <w:rPr>
          <w:rFonts w:ascii="宋体" w:hAnsi="宋体" w:hint="eastAsia"/>
          <w:color w:val="000000" w:themeColor="text1"/>
          <w:sz w:val="24"/>
        </w:rPr>
        <w:lastRenderedPageBreak/>
        <w:t>刘沃野、吴洪臣等人在策略的算法上提出排队论在交通控制上的应用。程序中用多值寻优的方法来计算最佳绿信比</w:t>
      </w:r>
      <w:r w:rsidR="000938B3">
        <w:rPr>
          <w:rFonts w:ascii="宋体" w:hAnsi="宋体" w:hint="eastAsia"/>
          <w:color w:val="000000" w:themeColor="text1"/>
          <w:sz w:val="24"/>
        </w:rPr>
        <w:t>。</w:t>
      </w:r>
      <w:r w:rsidRPr="004E53AD">
        <w:rPr>
          <w:rFonts w:ascii="宋体" w:hAnsi="宋体" w:hint="eastAsia"/>
          <w:color w:val="000000" w:themeColor="text1"/>
          <w:sz w:val="24"/>
        </w:rPr>
        <w:t>即首先给定信号周期初值</w:t>
      </w:r>
      <w:r w:rsidR="000938B3" w:rsidRPr="00E700EA">
        <w:rPr>
          <w:rFonts w:ascii="宋体" w:hAnsi="宋体" w:hint="eastAsia"/>
          <w:color w:val="000000" w:themeColor="text1"/>
          <w:sz w:val="24"/>
        </w:rPr>
        <w:t>，</w:t>
      </w:r>
      <w:r w:rsidRPr="004E53AD">
        <w:rPr>
          <w:rFonts w:ascii="宋体" w:hAnsi="宋体" w:hint="eastAsia"/>
          <w:color w:val="000000" w:themeColor="text1"/>
          <w:sz w:val="24"/>
        </w:rPr>
        <w:t>然后在每个时间循环过程内计算出一定绿信比对应的平均每辆车的延误时间</w:t>
      </w:r>
      <w:r w:rsidR="00616CE6" w:rsidRPr="0045355D">
        <w:rPr>
          <w:color w:val="000000" w:themeColor="text1"/>
          <w:sz w:val="24"/>
          <w:vertAlign w:val="superscript"/>
        </w:rPr>
        <w:fldChar w:fldCharType="begin"/>
      </w:r>
      <w:r w:rsidR="00616CE6" w:rsidRPr="0045355D">
        <w:rPr>
          <w:color w:val="000000" w:themeColor="text1"/>
          <w:sz w:val="24"/>
          <w:vertAlign w:val="superscript"/>
        </w:rPr>
        <w:instrText xml:space="preserve"> REF _Ref166244134 \r \h  \* MERGEFORMAT </w:instrText>
      </w:r>
      <w:r w:rsidR="00616CE6" w:rsidRPr="0045355D">
        <w:rPr>
          <w:color w:val="000000" w:themeColor="text1"/>
          <w:sz w:val="24"/>
          <w:vertAlign w:val="superscript"/>
        </w:rPr>
      </w:r>
      <w:r w:rsidR="00616CE6" w:rsidRPr="0045355D">
        <w:rPr>
          <w:color w:val="000000" w:themeColor="text1"/>
          <w:sz w:val="24"/>
          <w:vertAlign w:val="superscript"/>
        </w:rPr>
        <w:fldChar w:fldCharType="separate"/>
      </w:r>
      <w:r w:rsidR="00681A82">
        <w:rPr>
          <w:color w:val="000000" w:themeColor="text1"/>
          <w:sz w:val="24"/>
          <w:vertAlign w:val="superscript"/>
        </w:rPr>
        <w:t>[2]</w:t>
      </w:r>
      <w:r w:rsidR="00616CE6" w:rsidRPr="0045355D">
        <w:rPr>
          <w:color w:val="000000" w:themeColor="text1"/>
          <w:sz w:val="24"/>
          <w:vertAlign w:val="superscript"/>
        </w:rPr>
        <w:fldChar w:fldCharType="end"/>
      </w:r>
      <w:r w:rsidRPr="004E53AD">
        <w:rPr>
          <w:rFonts w:ascii="宋体" w:hAnsi="宋体" w:hint="eastAsia"/>
          <w:color w:val="000000" w:themeColor="text1"/>
          <w:sz w:val="24"/>
        </w:rPr>
        <w:t>。不断变化绿信比和信号周期, 计算出对应的平均每辆车的延误时间,从中就可以找出最佳绿信比和信号周期。王新伟、王成道二人从分析交叉路口的车流模型着手，建立了一个动态离散非线性模型，利用模型的状态方程优化交通控制策略</w:t>
      </w:r>
      <w:r w:rsidR="00616CE6" w:rsidRPr="0045355D">
        <w:rPr>
          <w:color w:val="000000" w:themeColor="text1"/>
          <w:sz w:val="24"/>
          <w:vertAlign w:val="superscript"/>
        </w:rPr>
        <w:fldChar w:fldCharType="begin"/>
      </w:r>
      <w:r w:rsidR="00616CE6" w:rsidRPr="0045355D">
        <w:rPr>
          <w:color w:val="000000" w:themeColor="text1"/>
          <w:sz w:val="24"/>
          <w:vertAlign w:val="superscript"/>
        </w:rPr>
        <w:instrText xml:space="preserve"> REF _Ref166244211 \r \h </w:instrText>
      </w:r>
      <w:r w:rsidR="0045355D">
        <w:rPr>
          <w:color w:val="000000" w:themeColor="text1"/>
          <w:sz w:val="24"/>
          <w:vertAlign w:val="superscript"/>
        </w:rPr>
        <w:instrText xml:space="preserve"> \* MERGEFORMAT </w:instrText>
      </w:r>
      <w:r w:rsidR="00616CE6" w:rsidRPr="0045355D">
        <w:rPr>
          <w:color w:val="000000" w:themeColor="text1"/>
          <w:sz w:val="24"/>
          <w:vertAlign w:val="superscript"/>
        </w:rPr>
      </w:r>
      <w:r w:rsidR="00616CE6" w:rsidRPr="0045355D">
        <w:rPr>
          <w:color w:val="000000" w:themeColor="text1"/>
          <w:sz w:val="24"/>
          <w:vertAlign w:val="superscript"/>
        </w:rPr>
        <w:fldChar w:fldCharType="separate"/>
      </w:r>
      <w:r w:rsidR="00681A82">
        <w:rPr>
          <w:color w:val="000000" w:themeColor="text1"/>
          <w:sz w:val="24"/>
          <w:vertAlign w:val="superscript"/>
        </w:rPr>
        <w:t>[3]</w:t>
      </w:r>
      <w:r w:rsidR="00616CE6" w:rsidRPr="0045355D">
        <w:rPr>
          <w:color w:val="000000" w:themeColor="text1"/>
          <w:sz w:val="24"/>
          <w:vertAlign w:val="superscript"/>
        </w:rPr>
        <w:fldChar w:fldCharType="end"/>
      </w:r>
      <w:r w:rsidRPr="004E53AD">
        <w:rPr>
          <w:rFonts w:ascii="宋体" w:hAnsi="宋体" w:hint="eastAsia"/>
          <w:color w:val="000000" w:themeColor="text1"/>
          <w:sz w:val="24"/>
        </w:rPr>
        <w:t>。我国有大批量的学者致力在交通策略算法的研究上，但获取更多有用交通信息也是非常重要的。伴随我国城市网络体系的完善，通信水平的提高，我们可以从交通环境中提取了更多信息，加以改良我们的交通管理。智能交通系统</w:t>
      </w:r>
      <w:r w:rsidRPr="00892CDA">
        <w:rPr>
          <w:color w:val="000000" w:themeColor="text1"/>
          <w:sz w:val="24"/>
        </w:rPr>
        <w:t>(Intelligent Transportation System, ITS)</w:t>
      </w:r>
      <w:r w:rsidRPr="004E53AD">
        <w:rPr>
          <w:rFonts w:ascii="宋体" w:hAnsi="宋体" w:hint="eastAsia"/>
          <w:color w:val="000000" w:themeColor="text1"/>
          <w:sz w:val="24"/>
        </w:rPr>
        <w:t>应运而生。车与路共享环境感知信息成为未来智能交通系统中的一个重要课题。当前国内主流车路协同技术是由</w:t>
      </w:r>
      <w:r w:rsidRPr="00FC030B">
        <w:rPr>
          <w:color w:val="000000" w:themeColor="text1"/>
          <w:sz w:val="24"/>
        </w:rPr>
        <w:t>3GPP</w:t>
      </w:r>
      <w:r w:rsidRPr="004E53AD">
        <w:rPr>
          <w:rFonts w:ascii="宋体" w:hAnsi="宋体" w:hint="eastAsia"/>
          <w:color w:val="000000" w:themeColor="text1"/>
          <w:sz w:val="24"/>
        </w:rPr>
        <w:t>主导标准化的蜂窝车联网</w:t>
      </w:r>
      <w:r w:rsidRPr="00FC030B">
        <w:rPr>
          <w:color w:val="000000" w:themeColor="text1"/>
          <w:sz w:val="24"/>
        </w:rPr>
        <w:t>(C-V2X)</w:t>
      </w:r>
      <w:r w:rsidRPr="004E53AD">
        <w:rPr>
          <w:rFonts w:ascii="宋体" w:hAnsi="宋体" w:hint="eastAsia"/>
          <w:color w:val="000000" w:themeColor="text1"/>
          <w:sz w:val="24"/>
        </w:rPr>
        <w:t>技术，该技术主要包括</w:t>
      </w:r>
      <w:r w:rsidRPr="00FC030B">
        <w:rPr>
          <w:color w:val="000000" w:themeColor="text1"/>
          <w:sz w:val="24"/>
        </w:rPr>
        <w:t>LTE-V2X</w:t>
      </w:r>
      <w:r w:rsidRPr="004E53AD">
        <w:rPr>
          <w:rFonts w:ascii="宋体" w:hAnsi="宋体" w:hint="eastAsia"/>
          <w:color w:val="000000" w:themeColor="text1"/>
          <w:sz w:val="24"/>
        </w:rPr>
        <w:t>和</w:t>
      </w:r>
      <w:r w:rsidRPr="00FC030B">
        <w:rPr>
          <w:color w:val="000000" w:themeColor="text1"/>
          <w:sz w:val="24"/>
        </w:rPr>
        <w:t>NR-V2X</w:t>
      </w:r>
      <w:r w:rsidRPr="004E53AD">
        <w:rPr>
          <w:rFonts w:ascii="宋体" w:hAnsi="宋体" w:hint="eastAsia"/>
          <w:color w:val="000000" w:themeColor="text1"/>
          <w:sz w:val="24"/>
        </w:rPr>
        <w:t>，可以实现车辆与路侧单元之间、车辆与交通参与者之间、车辆与云端之间的信息交互</w:t>
      </w:r>
      <w:r w:rsidR="00616CE6" w:rsidRPr="0045355D">
        <w:rPr>
          <w:color w:val="000000" w:themeColor="text1"/>
          <w:sz w:val="24"/>
          <w:vertAlign w:val="superscript"/>
        </w:rPr>
        <w:fldChar w:fldCharType="begin"/>
      </w:r>
      <w:r w:rsidR="00616CE6" w:rsidRPr="0045355D">
        <w:rPr>
          <w:color w:val="000000" w:themeColor="text1"/>
          <w:sz w:val="24"/>
          <w:vertAlign w:val="superscript"/>
        </w:rPr>
        <w:instrText xml:space="preserve"> REF _Ref166244250 \r \h </w:instrText>
      </w:r>
      <w:r w:rsidR="0045355D">
        <w:rPr>
          <w:color w:val="000000" w:themeColor="text1"/>
          <w:sz w:val="24"/>
          <w:vertAlign w:val="superscript"/>
        </w:rPr>
        <w:instrText xml:space="preserve"> \* MERGEFORMAT </w:instrText>
      </w:r>
      <w:r w:rsidR="00616CE6" w:rsidRPr="0045355D">
        <w:rPr>
          <w:color w:val="000000" w:themeColor="text1"/>
          <w:sz w:val="24"/>
          <w:vertAlign w:val="superscript"/>
        </w:rPr>
      </w:r>
      <w:r w:rsidR="00616CE6" w:rsidRPr="0045355D">
        <w:rPr>
          <w:color w:val="000000" w:themeColor="text1"/>
          <w:sz w:val="24"/>
          <w:vertAlign w:val="superscript"/>
        </w:rPr>
        <w:fldChar w:fldCharType="separate"/>
      </w:r>
      <w:r w:rsidR="00681A82">
        <w:rPr>
          <w:color w:val="000000" w:themeColor="text1"/>
          <w:sz w:val="24"/>
          <w:vertAlign w:val="superscript"/>
        </w:rPr>
        <w:t>[4]</w:t>
      </w:r>
      <w:r w:rsidR="00616CE6" w:rsidRPr="0045355D">
        <w:rPr>
          <w:color w:val="000000" w:themeColor="text1"/>
          <w:sz w:val="24"/>
          <w:vertAlign w:val="superscript"/>
        </w:rPr>
        <w:fldChar w:fldCharType="end"/>
      </w:r>
      <w:r w:rsidRPr="004E53AD">
        <w:rPr>
          <w:rFonts w:ascii="宋体" w:hAnsi="宋体" w:hint="eastAsia"/>
          <w:color w:val="000000" w:themeColor="text1"/>
          <w:sz w:val="24"/>
        </w:rPr>
        <w:t>。</w:t>
      </w:r>
      <w:r w:rsidR="00E736A7" w:rsidRPr="00E736A7">
        <w:rPr>
          <w:rFonts w:ascii="宋体" w:hAnsi="宋体" w:hint="eastAsia"/>
          <w:color w:val="000000" w:themeColor="text1"/>
          <w:sz w:val="24"/>
        </w:rPr>
        <w:t>吴雷</w:t>
      </w:r>
      <w:r w:rsidR="00E736A7">
        <w:rPr>
          <w:rFonts w:ascii="宋体" w:hAnsi="宋体" w:hint="eastAsia"/>
          <w:color w:val="000000" w:themeColor="text1"/>
          <w:sz w:val="24"/>
        </w:rPr>
        <w:t>对</w:t>
      </w:r>
      <w:r w:rsidR="00E736A7" w:rsidRPr="00E736A7">
        <w:rPr>
          <w:rFonts w:ascii="宋体" w:hAnsi="宋体" w:hint="eastAsia"/>
          <w:color w:val="000000" w:themeColor="text1"/>
          <w:sz w:val="24"/>
        </w:rPr>
        <w:t>车联网的道路交叉口车辆通行效率</w:t>
      </w:r>
      <w:r w:rsidR="00E736A7">
        <w:rPr>
          <w:rFonts w:ascii="宋体" w:hAnsi="宋体" w:hint="eastAsia"/>
          <w:color w:val="000000" w:themeColor="text1"/>
          <w:sz w:val="24"/>
        </w:rPr>
        <w:t>进行</w:t>
      </w:r>
      <w:r w:rsidR="00E736A7" w:rsidRPr="00E736A7">
        <w:rPr>
          <w:rFonts w:ascii="宋体" w:hAnsi="宋体" w:hint="eastAsia"/>
          <w:color w:val="000000" w:themeColor="text1"/>
          <w:sz w:val="24"/>
        </w:rPr>
        <w:t>研究</w:t>
      </w:r>
      <w:r w:rsidR="00E736A7">
        <w:rPr>
          <w:rFonts w:ascii="宋体" w:hAnsi="宋体" w:hint="eastAsia"/>
          <w:color w:val="000000" w:themeColor="text1"/>
          <w:sz w:val="24"/>
        </w:rPr>
        <w:t>，</w:t>
      </w:r>
      <w:r w:rsidR="00E736A7" w:rsidRPr="00E736A7">
        <w:rPr>
          <w:rFonts w:ascii="宋体" w:hAnsi="宋体" w:hint="eastAsia"/>
          <w:color w:val="000000" w:themeColor="text1"/>
          <w:sz w:val="24"/>
        </w:rPr>
        <w:t>通过研究在道路交叉口合流区的车联网车辆占比对道路交叉口通行效率的影响，并结合道路交叉口合流区车辆通行效率产生影响的主要因素，得到了车联网占比与通行效率之间的相关性结论：道路交叉口车联网车辆占比越大，车辆通行效率越高；道路车流量密度大于</w:t>
      </w:r>
      <w:r w:rsidR="00E736A7" w:rsidRPr="00E736A7">
        <w:rPr>
          <w:color w:val="000000" w:themeColor="text1"/>
          <w:sz w:val="24"/>
        </w:rPr>
        <w:t>50%</w:t>
      </w:r>
      <w:r w:rsidR="00E736A7" w:rsidRPr="00E736A7">
        <w:rPr>
          <w:rFonts w:ascii="宋体" w:hAnsi="宋体" w:hint="eastAsia"/>
          <w:color w:val="000000" w:themeColor="text1"/>
          <w:sz w:val="24"/>
        </w:rPr>
        <w:t>时，整体通行效率提升</w:t>
      </w:r>
      <w:r w:rsidR="00E736A7" w:rsidRPr="00E736A7">
        <w:rPr>
          <w:color w:val="000000" w:themeColor="text1"/>
          <w:sz w:val="24"/>
        </w:rPr>
        <w:t>40%</w:t>
      </w:r>
      <w:r w:rsidR="00E736A7" w:rsidRPr="00E736A7">
        <w:rPr>
          <w:rFonts w:ascii="宋体" w:hAnsi="宋体" w:hint="eastAsia"/>
          <w:color w:val="000000" w:themeColor="text1"/>
          <w:sz w:val="24"/>
        </w:rPr>
        <w:t>以上</w:t>
      </w:r>
      <w:r w:rsidR="00E736A7" w:rsidRPr="0045355D">
        <w:rPr>
          <w:color w:val="000000" w:themeColor="text1"/>
          <w:sz w:val="24"/>
          <w:vertAlign w:val="superscript"/>
        </w:rPr>
        <w:fldChar w:fldCharType="begin"/>
      </w:r>
      <w:r w:rsidR="00E736A7" w:rsidRPr="0045355D">
        <w:rPr>
          <w:color w:val="000000" w:themeColor="text1"/>
          <w:sz w:val="24"/>
          <w:vertAlign w:val="superscript"/>
        </w:rPr>
        <w:instrText xml:space="preserve"> REF _Ref166244273 \r \h </w:instrText>
      </w:r>
      <w:r w:rsidR="0045355D">
        <w:rPr>
          <w:color w:val="000000" w:themeColor="text1"/>
          <w:sz w:val="24"/>
          <w:vertAlign w:val="superscript"/>
        </w:rPr>
        <w:instrText xml:space="preserve"> \* MERGEFORMAT </w:instrText>
      </w:r>
      <w:r w:rsidR="00E736A7" w:rsidRPr="0045355D">
        <w:rPr>
          <w:color w:val="000000" w:themeColor="text1"/>
          <w:sz w:val="24"/>
          <w:vertAlign w:val="superscript"/>
        </w:rPr>
      </w:r>
      <w:r w:rsidR="00E736A7" w:rsidRPr="0045355D">
        <w:rPr>
          <w:color w:val="000000" w:themeColor="text1"/>
          <w:sz w:val="24"/>
          <w:vertAlign w:val="superscript"/>
        </w:rPr>
        <w:fldChar w:fldCharType="separate"/>
      </w:r>
      <w:r w:rsidR="00681A82">
        <w:rPr>
          <w:color w:val="000000" w:themeColor="text1"/>
          <w:sz w:val="24"/>
          <w:vertAlign w:val="superscript"/>
        </w:rPr>
        <w:t>[5]</w:t>
      </w:r>
      <w:r w:rsidR="00E736A7" w:rsidRPr="0045355D">
        <w:rPr>
          <w:color w:val="000000" w:themeColor="text1"/>
          <w:sz w:val="24"/>
          <w:vertAlign w:val="superscript"/>
        </w:rPr>
        <w:fldChar w:fldCharType="end"/>
      </w:r>
      <w:r w:rsidRPr="004E53AD">
        <w:rPr>
          <w:rFonts w:ascii="宋体" w:hAnsi="宋体" w:hint="eastAsia"/>
          <w:color w:val="000000" w:themeColor="text1"/>
          <w:sz w:val="24"/>
        </w:rPr>
        <w:t>。张存保建立了考虑微观车辆轨迹的交叉口车辆延误和启停次数的交叉口信号控制模型</w:t>
      </w:r>
      <w:r w:rsidR="00616CE6" w:rsidRPr="0045355D">
        <w:rPr>
          <w:color w:val="000000" w:themeColor="text1"/>
          <w:sz w:val="24"/>
          <w:vertAlign w:val="superscript"/>
        </w:rPr>
        <w:fldChar w:fldCharType="begin"/>
      </w:r>
      <w:r w:rsidR="00616CE6" w:rsidRPr="0045355D">
        <w:rPr>
          <w:color w:val="000000" w:themeColor="text1"/>
          <w:sz w:val="24"/>
          <w:vertAlign w:val="superscript"/>
        </w:rPr>
        <w:instrText xml:space="preserve"> REF _Ref166244289 \r \h </w:instrText>
      </w:r>
      <w:r w:rsidR="0045355D">
        <w:rPr>
          <w:color w:val="000000" w:themeColor="text1"/>
          <w:sz w:val="24"/>
          <w:vertAlign w:val="superscript"/>
        </w:rPr>
        <w:instrText xml:space="preserve"> \* MERGEFORMAT </w:instrText>
      </w:r>
      <w:r w:rsidR="00616CE6" w:rsidRPr="0045355D">
        <w:rPr>
          <w:color w:val="000000" w:themeColor="text1"/>
          <w:sz w:val="24"/>
          <w:vertAlign w:val="superscript"/>
        </w:rPr>
      </w:r>
      <w:r w:rsidR="00616CE6" w:rsidRPr="0045355D">
        <w:rPr>
          <w:color w:val="000000" w:themeColor="text1"/>
          <w:sz w:val="24"/>
          <w:vertAlign w:val="superscript"/>
        </w:rPr>
        <w:fldChar w:fldCharType="separate"/>
      </w:r>
      <w:r w:rsidR="00681A82">
        <w:rPr>
          <w:color w:val="000000" w:themeColor="text1"/>
          <w:sz w:val="24"/>
          <w:vertAlign w:val="superscript"/>
        </w:rPr>
        <w:t>[6]</w:t>
      </w:r>
      <w:r w:rsidR="00616CE6" w:rsidRPr="0045355D">
        <w:rPr>
          <w:color w:val="000000" w:themeColor="text1"/>
          <w:sz w:val="24"/>
          <w:vertAlign w:val="superscript"/>
        </w:rPr>
        <w:fldChar w:fldCharType="end"/>
      </w:r>
      <w:r w:rsidRPr="004E53AD">
        <w:rPr>
          <w:rFonts w:ascii="宋体" w:hAnsi="宋体" w:hint="eastAsia"/>
          <w:color w:val="000000" w:themeColor="text1"/>
          <w:sz w:val="24"/>
        </w:rPr>
        <w:t>。</w:t>
      </w:r>
      <w:r w:rsidRPr="00B469C0">
        <w:rPr>
          <w:color w:val="000000" w:themeColor="text1"/>
          <w:sz w:val="24"/>
        </w:rPr>
        <w:t>秦侨</w:t>
      </w:r>
      <w:r w:rsidR="00FC030B" w:rsidRPr="00B469C0">
        <w:rPr>
          <w:color w:val="000000" w:themeColor="text1"/>
          <w:sz w:val="24"/>
        </w:rPr>
        <w:t>采用</w:t>
      </w:r>
      <w:r w:rsidRPr="00B469C0">
        <w:rPr>
          <w:color w:val="000000" w:themeColor="text1"/>
          <w:sz w:val="24"/>
        </w:rPr>
        <w:t>基于</w:t>
      </w:r>
      <w:r w:rsidRPr="00B469C0">
        <w:rPr>
          <w:color w:val="000000" w:themeColor="text1"/>
          <w:sz w:val="24"/>
        </w:rPr>
        <w:t>SAC</w:t>
      </w:r>
      <w:r w:rsidRPr="00B469C0">
        <w:rPr>
          <w:color w:val="000000" w:themeColor="text1"/>
          <w:sz w:val="24"/>
        </w:rPr>
        <w:t>的两交叉路口交通信号灯控制模型，智能交通系统决策中心使用结合模糊逻辑的</w:t>
      </w:r>
      <w:r w:rsidRPr="00B469C0">
        <w:rPr>
          <w:color w:val="000000" w:themeColor="text1"/>
          <w:sz w:val="24"/>
        </w:rPr>
        <w:t>SAC</w:t>
      </w:r>
      <w:r w:rsidRPr="00B469C0">
        <w:rPr>
          <w:color w:val="000000" w:themeColor="text1"/>
          <w:sz w:val="24"/>
        </w:rPr>
        <w:t>深度</w:t>
      </w:r>
      <w:r w:rsidRPr="00B469C0">
        <w:rPr>
          <w:color w:val="000000" w:themeColor="text1"/>
          <w:sz w:val="24"/>
        </w:rPr>
        <w:t>RL</w:t>
      </w:r>
      <w:r w:rsidRPr="00B469C0">
        <w:rPr>
          <w:color w:val="000000" w:themeColor="text1"/>
          <w:sz w:val="24"/>
        </w:rPr>
        <w:t>方法对</w:t>
      </w:r>
      <w:r w:rsidRPr="00B469C0">
        <w:rPr>
          <w:color w:val="000000" w:themeColor="text1"/>
          <w:sz w:val="24"/>
        </w:rPr>
        <w:t>Agent</w:t>
      </w:r>
      <w:r w:rsidRPr="00B469C0">
        <w:rPr>
          <w:color w:val="000000" w:themeColor="text1"/>
          <w:sz w:val="24"/>
        </w:rPr>
        <w:t>进行训练，环境为两交叉口道路，状态表示为所有车辆的位置和速度。动作状态空间包括两个交叉路口交通灯</w:t>
      </w:r>
      <w:r w:rsidRPr="00B469C0">
        <w:rPr>
          <w:color w:val="000000" w:themeColor="text1"/>
          <w:sz w:val="24"/>
        </w:rPr>
        <w:t>8</w:t>
      </w:r>
      <w:r w:rsidRPr="00B469C0">
        <w:rPr>
          <w:color w:val="000000" w:themeColor="text1"/>
          <w:sz w:val="24"/>
        </w:rPr>
        <w:t>个相位及配</w:t>
      </w:r>
      <w:r w:rsidRPr="004E53AD">
        <w:rPr>
          <w:rFonts w:ascii="宋体" w:hAnsi="宋体" w:hint="eastAsia"/>
          <w:color w:val="000000" w:themeColor="text1"/>
          <w:sz w:val="24"/>
        </w:rPr>
        <w:t>时量</w:t>
      </w:r>
      <w:r w:rsidR="00616CE6" w:rsidRPr="0045355D">
        <w:rPr>
          <w:color w:val="000000" w:themeColor="text1"/>
          <w:sz w:val="24"/>
          <w:vertAlign w:val="superscript"/>
        </w:rPr>
        <w:fldChar w:fldCharType="begin"/>
      </w:r>
      <w:r w:rsidR="00616CE6" w:rsidRPr="0045355D">
        <w:rPr>
          <w:color w:val="000000" w:themeColor="text1"/>
          <w:sz w:val="24"/>
          <w:vertAlign w:val="superscript"/>
        </w:rPr>
        <w:instrText xml:space="preserve"> REF _Ref166244307 \r \h </w:instrText>
      </w:r>
      <w:r w:rsidR="0045355D">
        <w:rPr>
          <w:color w:val="000000" w:themeColor="text1"/>
          <w:sz w:val="24"/>
          <w:vertAlign w:val="superscript"/>
        </w:rPr>
        <w:instrText xml:space="preserve"> \* MERGEFORMAT </w:instrText>
      </w:r>
      <w:r w:rsidR="00616CE6" w:rsidRPr="0045355D">
        <w:rPr>
          <w:color w:val="000000" w:themeColor="text1"/>
          <w:sz w:val="24"/>
          <w:vertAlign w:val="superscript"/>
        </w:rPr>
      </w:r>
      <w:r w:rsidR="00616CE6" w:rsidRPr="0045355D">
        <w:rPr>
          <w:color w:val="000000" w:themeColor="text1"/>
          <w:sz w:val="24"/>
          <w:vertAlign w:val="superscript"/>
        </w:rPr>
        <w:fldChar w:fldCharType="separate"/>
      </w:r>
      <w:r w:rsidR="00681A82">
        <w:rPr>
          <w:color w:val="000000" w:themeColor="text1"/>
          <w:sz w:val="24"/>
          <w:vertAlign w:val="superscript"/>
        </w:rPr>
        <w:t>[7]</w:t>
      </w:r>
      <w:r w:rsidR="00616CE6" w:rsidRPr="0045355D">
        <w:rPr>
          <w:color w:val="000000" w:themeColor="text1"/>
          <w:sz w:val="24"/>
          <w:vertAlign w:val="superscript"/>
        </w:rPr>
        <w:fldChar w:fldCharType="end"/>
      </w:r>
      <w:r w:rsidRPr="004E53AD">
        <w:rPr>
          <w:rFonts w:ascii="宋体" w:hAnsi="宋体" w:hint="eastAsia"/>
          <w:color w:val="000000" w:themeColor="text1"/>
          <w:sz w:val="24"/>
        </w:rPr>
        <w:t>。赵红专,李林,周旦等人通过车联网路侧设备采集交通量、速度、车头时距等交通参数，对交通密度和平均排队长度的模糊子集、模糊规则、隶属度函数进行定义。将交通密度、平均排队长度作为约束，以实时性和方案切换准确性为优化目标，利用模糊控制算法与滚动交通切换因子方法形成优化切换模型，并通过滚动切换因子方法优化生成实际切换方案进行控制调整</w:t>
      </w:r>
      <w:r w:rsidR="00616CE6" w:rsidRPr="0045355D">
        <w:rPr>
          <w:rFonts w:eastAsiaTheme="majorEastAsia"/>
          <w:color w:val="000000" w:themeColor="text1"/>
          <w:sz w:val="24"/>
          <w:vertAlign w:val="superscript"/>
        </w:rPr>
        <w:fldChar w:fldCharType="begin"/>
      </w:r>
      <w:r w:rsidR="00616CE6" w:rsidRPr="0045355D">
        <w:rPr>
          <w:rFonts w:eastAsiaTheme="majorEastAsia"/>
          <w:color w:val="000000" w:themeColor="text1"/>
          <w:sz w:val="24"/>
          <w:vertAlign w:val="superscript"/>
        </w:rPr>
        <w:instrText xml:space="preserve"> REF _Ref166244344 \r \h </w:instrText>
      </w:r>
      <w:r w:rsidR="00FF3249" w:rsidRPr="0045355D">
        <w:rPr>
          <w:rFonts w:eastAsiaTheme="majorEastAsia"/>
          <w:color w:val="000000" w:themeColor="text1"/>
          <w:sz w:val="24"/>
          <w:vertAlign w:val="superscript"/>
        </w:rPr>
        <w:instrText xml:space="preserve"> \* MERGEFORMAT </w:instrText>
      </w:r>
      <w:r w:rsidR="00616CE6" w:rsidRPr="0045355D">
        <w:rPr>
          <w:rFonts w:eastAsiaTheme="majorEastAsia"/>
          <w:color w:val="000000" w:themeColor="text1"/>
          <w:sz w:val="24"/>
          <w:vertAlign w:val="superscript"/>
        </w:rPr>
      </w:r>
      <w:r w:rsidR="00616CE6" w:rsidRPr="0045355D">
        <w:rPr>
          <w:rFonts w:eastAsiaTheme="majorEastAsia"/>
          <w:color w:val="000000" w:themeColor="text1"/>
          <w:sz w:val="24"/>
          <w:vertAlign w:val="superscript"/>
        </w:rPr>
        <w:fldChar w:fldCharType="separate"/>
      </w:r>
      <w:r w:rsidR="00681A82">
        <w:rPr>
          <w:rFonts w:eastAsiaTheme="majorEastAsia"/>
          <w:color w:val="000000" w:themeColor="text1"/>
          <w:sz w:val="24"/>
          <w:vertAlign w:val="superscript"/>
        </w:rPr>
        <w:t>[8]</w:t>
      </w:r>
      <w:r w:rsidR="00616CE6" w:rsidRPr="0045355D">
        <w:rPr>
          <w:rFonts w:eastAsiaTheme="majorEastAsia"/>
          <w:color w:val="000000" w:themeColor="text1"/>
          <w:sz w:val="24"/>
          <w:vertAlign w:val="superscript"/>
        </w:rPr>
        <w:fldChar w:fldCharType="end"/>
      </w:r>
      <w:r w:rsidR="00892CDA">
        <w:rPr>
          <w:rFonts w:ascii="宋体" w:hAnsi="宋体" w:hint="eastAsia"/>
          <w:color w:val="000000" w:themeColor="text1"/>
          <w:sz w:val="24"/>
        </w:rPr>
        <w:t>。</w:t>
      </w:r>
      <w:r w:rsidRPr="004E53AD">
        <w:rPr>
          <w:rFonts w:ascii="宋体" w:hAnsi="宋体" w:hint="eastAsia"/>
          <w:color w:val="000000" w:themeColor="text1"/>
          <w:sz w:val="24"/>
        </w:rPr>
        <w:t>王洪力、侯忠生针对城市多交叉口系统具有强非线性、时变以及周期性等特点</w:t>
      </w:r>
      <w:r w:rsidR="00033BAC" w:rsidRPr="00E700EA">
        <w:rPr>
          <w:rFonts w:ascii="宋体" w:hAnsi="宋体" w:hint="eastAsia"/>
          <w:color w:val="000000" w:themeColor="text1"/>
          <w:sz w:val="24"/>
        </w:rPr>
        <w:t>，</w:t>
      </w:r>
      <w:r w:rsidRPr="004E53AD">
        <w:rPr>
          <w:rFonts w:ascii="宋体" w:hAnsi="宋体" w:hint="eastAsia"/>
          <w:color w:val="000000" w:themeColor="text1"/>
          <w:sz w:val="24"/>
        </w:rPr>
        <w:t>同时考虑道路固有容量, 以及道路拥堵缓解的迫切程度等因素,在分布式控制架构下,设计了基于分散估计分散控制的无模型自适应迭代学习信号配时方案。利用两相位交叉口流量处理能力均衡思想，实时调整各交叉口信号配时来调节各路口的流量</w:t>
      </w:r>
      <w:r w:rsidR="000938B3" w:rsidRPr="00E700EA">
        <w:rPr>
          <w:rFonts w:ascii="宋体" w:hAnsi="宋体" w:hint="eastAsia"/>
          <w:color w:val="000000" w:themeColor="text1"/>
          <w:sz w:val="24"/>
        </w:rPr>
        <w:t>，</w:t>
      </w:r>
      <w:r w:rsidRPr="004E53AD">
        <w:rPr>
          <w:rFonts w:ascii="宋体" w:hAnsi="宋体" w:hint="eastAsia"/>
          <w:color w:val="000000" w:themeColor="text1"/>
          <w:sz w:val="24"/>
        </w:rPr>
        <w:t>使每个交叉口流量处理能力均衡,从而提高道路资源的利用率</w:t>
      </w:r>
      <w:r w:rsidR="00033BAC" w:rsidRPr="00E700EA">
        <w:rPr>
          <w:rFonts w:ascii="宋体" w:hAnsi="宋体" w:hint="eastAsia"/>
          <w:color w:val="000000" w:themeColor="text1"/>
          <w:sz w:val="24"/>
        </w:rPr>
        <w:t>，</w:t>
      </w:r>
      <w:r w:rsidRPr="004E53AD">
        <w:rPr>
          <w:rFonts w:ascii="宋体" w:hAnsi="宋体" w:hint="eastAsia"/>
          <w:color w:val="000000" w:themeColor="text1"/>
          <w:sz w:val="24"/>
        </w:rPr>
        <w:t>达到缓解城市交通拥堵的目的</w:t>
      </w:r>
      <w:r w:rsidR="00616CE6" w:rsidRPr="0045355D">
        <w:rPr>
          <w:color w:val="000000" w:themeColor="text1"/>
          <w:sz w:val="24"/>
          <w:vertAlign w:val="superscript"/>
        </w:rPr>
        <w:fldChar w:fldCharType="begin"/>
      </w:r>
      <w:r w:rsidR="00616CE6" w:rsidRPr="0045355D">
        <w:rPr>
          <w:color w:val="000000" w:themeColor="text1"/>
          <w:sz w:val="24"/>
          <w:vertAlign w:val="superscript"/>
        </w:rPr>
        <w:instrText xml:space="preserve"> REF _Ref166244380 \r \h </w:instrText>
      </w:r>
      <w:r w:rsidR="0045355D">
        <w:rPr>
          <w:color w:val="000000" w:themeColor="text1"/>
          <w:sz w:val="24"/>
          <w:vertAlign w:val="superscript"/>
        </w:rPr>
        <w:instrText xml:space="preserve"> \* MERGEFORMAT </w:instrText>
      </w:r>
      <w:r w:rsidR="00616CE6" w:rsidRPr="0045355D">
        <w:rPr>
          <w:color w:val="000000" w:themeColor="text1"/>
          <w:sz w:val="24"/>
          <w:vertAlign w:val="superscript"/>
        </w:rPr>
      </w:r>
      <w:r w:rsidR="00616CE6" w:rsidRPr="0045355D">
        <w:rPr>
          <w:color w:val="000000" w:themeColor="text1"/>
          <w:sz w:val="24"/>
          <w:vertAlign w:val="superscript"/>
        </w:rPr>
        <w:fldChar w:fldCharType="separate"/>
      </w:r>
      <w:r w:rsidR="00681A82">
        <w:rPr>
          <w:color w:val="000000" w:themeColor="text1"/>
          <w:sz w:val="24"/>
          <w:vertAlign w:val="superscript"/>
        </w:rPr>
        <w:t>[9]</w:t>
      </w:r>
      <w:r w:rsidR="00616CE6" w:rsidRPr="0045355D">
        <w:rPr>
          <w:color w:val="000000" w:themeColor="text1"/>
          <w:sz w:val="24"/>
          <w:vertAlign w:val="superscript"/>
        </w:rPr>
        <w:fldChar w:fldCharType="end"/>
      </w:r>
      <w:r w:rsidRPr="004E53AD">
        <w:rPr>
          <w:rFonts w:ascii="宋体" w:hAnsi="宋体" w:hint="eastAsia"/>
          <w:color w:val="000000" w:themeColor="text1"/>
          <w:sz w:val="24"/>
        </w:rPr>
        <w:t>。杨大鹏认为对于区域路网，单纯从微观层面的信号控制上研究交通管控，需要考虑的因素较多，计算的复杂程度较高，效果并不一定理想。而借助宏观交通流模型进行交通管控，则有利于简化交通因素，使区域路网的交通管控更具可行性</w:t>
      </w:r>
      <w:r w:rsidR="00616CE6" w:rsidRPr="0045355D">
        <w:rPr>
          <w:color w:val="000000" w:themeColor="text1"/>
          <w:sz w:val="24"/>
          <w:vertAlign w:val="superscript"/>
        </w:rPr>
        <w:fldChar w:fldCharType="begin"/>
      </w:r>
      <w:r w:rsidR="00616CE6" w:rsidRPr="0045355D">
        <w:rPr>
          <w:color w:val="000000" w:themeColor="text1"/>
          <w:sz w:val="24"/>
          <w:vertAlign w:val="superscript"/>
        </w:rPr>
        <w:instrText xml:space="preserve"> REF _Ref166244392 \r \h </w:instrText>
      </w:r>
      <w:r w:rsidR="0045355D">
        <w:rPr>
          <w:color w:val="000000" w:themeColor="text1"/>
          <w:sz w:val="24"/>
          <w:vertAlign w:val="superscript"/>
        </w:rPr>
        <w:instrText xml:space="preserve"> \* MERGEFORMAT </w:instrText>
      </w:r>
      <w:r w:rsidR="00616CE6" w:rsidRPr="0045355D">
        <w:rPr>
          <w:color w:val="000000" w:themeColor="text1"/>
          <w:sz w:val="24"/>
          <w:vertAlign w:val="superscript"/>
        </w:rPr>
      </w:r>
      <w:r w:rsidR="00616CE6" w:rsidRPr="0045355D">
        <w:rPr>
          <w:color w:val="000000" w:themeColor="text1"/>
          <w:sz w:val="24"/>
          <w:vertAlign w:val="superscript"/>
        </w:rPr>
        <w:fldChar w:fldCharType="separate"/>
      </w:r>
      <w:r w:rsidR="00681A82">
        <w:rPr>
          <w:color w:val="000000" w:themeColor="text1"/>
          <w:sz w:val="24"/>
          <w:vertAlign w:val="superscript"/>
        </w:rPr>
        <w:t>[10]</w:t>
      </w:r>
      <w:r w:rsidR="00616CE6" w:rsidRPr="0045355D">
        <w:rPr>
          <w:color w:val="000000" w:themeColor="text1"/>
          <w:sz w:val="24"/>
          <w:vertAlign w:val="superscript"/>
        </w:rPr>
        <w:fldChar w:fldCharType="end"/>
      </w:r>
      <w:r w:rsidRPr="004E53AD">
        <w:rPr>
          <w:rFonts w:ascii="宋体" w:hAnsi="宋体" w:hint="eastAsia"/>
          <w:color w:val="000000" w:themeColor="text1"/>
          <w:sz w:val="24"/>
        </w:rPr>
        <w:t>。</w:t>
      </w:r>
      <w:r w:rsidR="00E05984">
        <w:rPr>
          <w:rFonts w:ascii="宋体" w:hAnsi="宋体" w:hint="eastAsia"/>
          <w:color w:val="000000" w:themeColor="text1"/>
          <w:sz w:val="24"/>
        </w:rPr>
        <w:t>王晨光、赵雯雯二人</w:t>
      </w:r>
      <w:r w:rsidR="00E05984" w:rsidRPr="00E05984">
        <w:rPr>
          <w:rFonts w:ascii="宋体" w:hAnsi="宋体" w:hint="eastAsia"/>
          <w:color w:val="000000" w:themeColor="text1"/>
          <w:sz w:val="24"/>
        </w:rPr>
        <w:t>基于现有低轨道卫星设计架构</w:t>
      </w:r>
      <w:r w:rsidR="00033BAC" w:rsidRPr="00E700EA">
        <w:rPr>
          <w:rFonts w:ascii="宋体" w:hAnsi="宋体" w:hint="eastAsia"/>
          <w:color w:val="000000" w:themeColor="text1"/>
          <w:sz w:val="24"/>
        </w:rPr>
        <w:t>，</w:t>
      </w:r>
      <w:r w:rsidR="00E05984" w:rsidRPr="00E05984">
        <w:rPr>
          <w:rFonts w:ascii="宋体" w:hAnsi="宋体" w:hint="eastAsia"/>
          <w:color w:val="000000" w:themeColor="text1"/>
          <w:sz w:val="24"/>
        </w:rPr>
        <w:t>提出了两种基于低轨道卫星的车联网地区车</w:t>
      </w:r>
      <w:r w:rsidR="00E05984" w:rsidRPr="00E05984">
        <w:rPr>
          <w:rFonts w:ascii="宋体" w:hAnsi="宋体" w:hint="eastAsia"/>
          <w:color w:val="000000" w:themeColor="text1"/>
          <w:sz w:val="24"/>
        </w:rPr>
        <w:lastRenderedPageBreak/>
        <w:t>辆交通控制构想的方案,分别是基于低轨通信卫星透明转发的车联网实现和基于低轨通信卫星星上处理的车联网实现。经过对车联网数据的分析和估算</w:t>
      </w:r>
      <w:r w:rsidR="00033BAC" w:rsidRPr="00E700EA">
        <w:rPr>
          <w:rFonts w:ascii="宋体" w:hAnsi="宋体" w:hint="eastAsia"/>
          <w:color w:val="000000" w:themeColor="text1"/>
          <w:sz w:val="24"/>
        </w:rPr>
        <w:t>，</w:t>
      </w:r>
      <w:r w:rsidR="00E05984" w:rsidRPr="00E05984">
        <w:rPr>
          <w:rFonts w:ascii="宋体" w:hAnsi="宋体" w:hint="eastAsia"/>
          <w:color w:val="000000" w:themeColor="text1"/>
          <w:sz w:val="24"/>
        </w:rPr>
        <w:t>得出在星上透明转发的条件下</w:t>
      </w:r>
      <w:r w:rsidR="00033BAC" w:rsidRPr="00E700EA">
        <w:rPr>
          <w:rFonts w:ascii="宋体" w:hAnsi="宋体" w:hint="eastAsia"/>
          <w:color w:val="000000" w:themeColor="text1"/>
          <w:sz w:val="24"/>
        </w:rPr>
        <w:t>，</w:t>
      </w:r>
      <w:r w:rsidR="00E05984" w:rsidRPr="00E05984">
        <w:rPr>
          <w:rFonts w:ascii="宋体" w:hAnsi="宋体" w:hint="eastAsia"/>
          <w:color w:val="000000" w:themeColor="text1"/>
          <w:sz w:val="24"/>
        </w:rPr>
        <w:t>地面工作站满足每秒处理</w:t>
      </w:r>
      <w:r w:rsidR="00E05984" w:rsidRPr="00E05984">
        <w:rPr>
          <w:color w:val="000000" w:themeColor="text1"/>
          <w:sz w:val="24"/>
        </w:rPr>
        <w:t>136.72MB</w:t>
      </w:r>
      <w:r w:rsidR="00E05984" w:rsidRPr="00E05984">
        <w:rPr>
          <w:rFonts w:ascii="宋体" w:hAnsi="宋体" w:hint="eastAsia"/>
          <w:color w:val="000000" w:themeColor="text1"/>
          <w:sz w:val="24"/>
        </w:rPr>
        <w:t>数据的能力即可实现基于低轨道卫星透明转发的车联网交通控制</w:t>
      </w:r>
      <w:r w:rsidR="006F6D69" w:rsidRPr="0045355D">
        <w:rPr>
          <w:color w:val="000000" w:themeColor="text1"/>
          <w:sz w:val="24"/>
          <w:vertAlign w:val="superscript"/>
        </w:rPr>
        <w:fldChar w:fldCharType="begin"/>
      </w:r>
      <w:r w:rsidR="006F6D69" w:rsidRPr="0045355D">
        <w:rPr>
          <w:color w:val="000000" w:themeColor="text1"/>
          <w:sz w:val="24"/>
          <w:vertAlign w:val="superscript"/>
        </w:rPr>
        <w:instrText xml:space="preserve"> REF _Ref167191272 \r \h  \* MERGEFORMAT </w:instrText>
      </w:r>
      <w:r w:rsidR="006F6D69" w:rsidRPr="0045355D">
        <w:rPr>
          <w:color w:val="000000" w:themeColor="text1"/>
          <w:sz w:val="24"/>
          <w:vertAlign w:val="superscript"/>
        </w:rPr>
      </w:r>
      <w:r w:rsidR="006F6D69" w:rsidRPr="0045355D">
        <w:rPr>
          <w:color w:val="000000" w:themeColor="text1"/>
          <w:sz w:val="24"/>
          <w:vertAlign w:val="superscript"/>
        </w:rPr>
        <w:fldChar w:fldCharType="separate"/>
      </w:r>
      <w:r w:rsidR="00681A82">
        <w:rPr>
          <w:color w:val="000000" w:themeColor="text1"/>
          <w:sz w:val="24"/>
          <w:vertAlign w:val="superscript"/>
        </w:rPr>
        <w:t>[11]</w:t>
      </w:r>
      <w:r w:rsidR="006F6D69" w:rsidRPr="0045355D">
        <w:rPr>
          <w:color w:val="000000" w:themeColor="text1"/>
          <w:sz w:val="24"/>
          <w:vertAlign w:val="superscript"/>
        </w:rPr>
        <w:fldChar w:fldCharType="end"/>
      </w:r>
      <w:r w:rsidR="00E05984" w:rsidRPr="00E05984">
        <w:rPr>
          <w:rFonts w:ascii="宋体" w:hAnsi="宋体" w:hint="eastAsia"/>
          <w:color w:val="000000" w:themeColor="text1"/>
          <w:sz w:val="24"/>
        </w:rPr>
        <w:t>。</w:t>
      </w:r>
      <w:r w:rsidR="00AF2CD5" w:rsidRPr="00AF2CD5">
        <w:rPr>
          <w:rFonts w:ascii="宋体" w:hAnsi="宋体" w:hint="eastAsia"/>
          <w:color w:val="000000" w:themeColor="text1"/>
          <w:sz w:val="24"/>
        </w:rPr>
        <w:t>李鹏凯</w:t>
      </w:r>
      <w:r w:rsidR="00AF2CD5">
        <w:rPr>
          <w:rFonts w:ascii="宋体" w:hAnsi="宋体" w:hint="eastAsia"/>
          <w:color w:val="000000" w:themeColor="text1"/>
          <w:sz w:val="24"/>
        </w:rPr>
        <w:t>、</w:t>
      </w:r>
      <w:r w:rsidR="00AF2CD5" w:rsidRPr="00AF2CD5">
        <w:rPr>
          <w:rFonts w:ascii="宋体" w:hAnsi="宋体" w:hint="eastAsia"/>
          <w:color w:val="000000" w:themeColor="text1"/>
          <w:sz w:val="24"/>
        </w:rPr>
        <w:t>杨晓光</w:t>
      </w:r>
      <w:r w:rsidR="00AF2CD5">
        <w:rPr>
          <w:rFonts w:ascii="宋体" w:hAnsi="宋体" w:hint="eastAsia"/>
          <w:color w:val="000000" w:themeColor="text1"/>
          <w:sz w:val="24"/>
        </w:rPr>
        <w:t>、</w:t>
      </w:r>
      <w:r w:rsidR="00AF2CD5" w:rsidRPr="00AF2CD5">
        <w:rPr>
          <w:rFonts w:ascii="宋体" w:hAnsi="宋体" w:hint="eastAsia"/>
          <w:color w:val="000000" w:themeColor="text1"/>
          <w:sz w:val="24"/>
        </w:rPr>
        <w:t>吴伟</w:t>
      </w:r>
      <w:r w:rsidR="00AF2CD5">
        <w:rPr>
          <w:rFonts w:ascii="宋体" w:hAnsi="宋体" w:hint="eastAsia"/>
          <w:color w:val="000000" w:themeColor="text1"/>
          <w:sz w:val="24"/>
        </w:rPr>
        <w:t>等人发现</w:t>
      </w:r>
      <w:r w:rsidR="00AF2CD5" w:rsidRPr="00AF2CD5">
        <w:rPr>
          <w:rFonts w:ascii="宋体" w:hAnsi="宋体" w:hint="eastAsia"/>
          <w:color w:val="000000" w:themeColor="text1"/>
          <w:sz w:val="24"/>
        </w:rPr>
        <w:t>目前交通自适应控制策略中预测交通流到达的方法多为基于车流行驶速度服从统一分布而获得,其效率与可靠性等方面存在不足。</w:t>
      </w:r>
      <w:r w:rsidR="00AF2CD5">
        <w:rPr>
          <w:rFonts w:ascii="宋体" w:hAnsi="宋体" w:hint="eastAsia"/>
          <w:color w:val="000000" w:themeColor="text1"/>
          <w:sz w:val="24"/>
        </w:rPr>
        <w:t>所以</w:t>
      </w:r>
      <w:r w:rsidR="00AF2CD5" w:rsidRPr="00AF2CD5">
        <w:rPr>
          <w:rFonts w:ascii="宋体" w:hAnsi="宋体" w:hint="eastAsia"/>
          <w:color w:val="000000" w:themeColor="text1"/>
          <w:sz w:val="24"/>
        </w:rPr>
        <w:t>利用车路协同环境下实时车车、车路通信,基于实时信号状态、排队长度、车辆位置、加速度等参数</w:t>
      </w:r>
      <w:r w:rsidR="00033BAC" w:rsidRPr="00E700EA">
        <w:rPr>
          <w:rFonts w:ascii="宋体" w:hAnsi="宋体" w:hint="eastAsia"/>
          <w:color w:val="000000" w:themeColor="text1"/>
          <w:sz w:val="24"/>
        </w:rPr>
        <w:t>，</w:t>
      </w:r>
      <w:r w:rsidR="00AF2CD5" w:rsidRPr="00AF2CD5">
        <w:rPr>
          <w:rFonts w:ascii="宋体" w:hAnsi="宋体" w:hint="eastAsia"/>
          <w:color w:val="000000" w:themeColor="text1"/>
          <w:sz w:val="24"/>
        </w:rPr>
        <w:t>以交叉口车辆停车时间最小化为目标</w:t>
      </w:r>
      <w:r w:rsidR="00033BAC" w:rsidRPr="00E700EA">
        <w:rPr>
          <w:rFonts w:ascii="宋体" w:hAnsi="宋体" w:hint="eastAsia"/>
          <w:color w:val="000000" w:themeColor="text1"/>
          <w:sz w:val="24"/>
        </w:rPr>
        <w:t>，</w:t>
      </w:r>
      <w:r w:rsidR="00AF2CD5" w:rsidRPr="00AF2CD5">
        <w:rPr>
          <w:rFonts w:ascii="宋体" w:hAnsi="宋体" w:hint="eastAsia"/>
          <w:color w:val="000000" w:themeColor="text1"/>
          <w:sz w:val="24"/>
        </w:rPr>
        <w:t>提出面向个体车辆的车速引导机制与模型</w:t>
      </w:r>
      <w:r w:rsidR="00033BAC" w:rsidRPr="00E700EA">
        <w:rPr>
          <w:rFonts w:ascii="宋体" w:hAnsi="宋体" w:hint="eastAsia"/>
          <w:color w:val="000000" w:themeColor="text1"/>
          <w:sz w:val="24"/>
        </w:rPr>
        <w:t>，</w:t>
      </w:r>
      <w:r w:rsidR="00AF2CD5" w:rsidRPr="00AF2CD5">
        <w:rPr>
          <w:rFonts w:ascii="宋体" w:hAnsi="宋体" w:hint="eastAsia"/>
          <w:color w:val="000000" w:themeColor="text1"/>
          <w:sz w:val="24"/>
        </w:rPr>
        <w:t>有效弥补了上述缺陷</w:t>
      </w:r>
      <w:r w:rsidR="00311AD6" w:rsidRPr="0045355D">
        <w:rPr>
          <w:color w:val="000000" w:themeColor="text1"/>
          <w:sz w:val="24"/>
          <w:vertAlign w:val="superscript"/>
        </w:rPr>
        <w:fldChar w:fldCharType="begin"/>
      </w:r>
      <w:r w:rsidR="00311AD6" w:rsidRPr="0045355D">
        <w:rPr>
          <w:color w:val="000000" w:themeColor="text1"/>
          <w:sz w:val="24"/>
          <w:vertAlign w:val="superscript"/>
        </w:rPr>
        <w:instrText xml:space="preserve"> REF _Ref166771749 \r \h  \* MERGEFORMAT </w:instrText>
      </w:r>
      <w:r w:rsidR="00311AD6" w:rsidRPr="0045355D">
        <w:rPr>
          <w:color w:val="000000" w:themeColor="text1"/>
          <w:sz w:val="24"/>
          <w:vertAlign w:val="superscript"/>
        </w:rPr>
      </w:r>
      <w:r w:rsidR="00311AD6" w:rsidRPr="0045355D">
        <w:rPr>
          <w:color w:val="000000" w:themeColor="text1"/>
          <w:sz w:val="24"/>
          <w:vertAlign w:val="superscript"/>
        </w:rPr>
        <w:fldChar w:fldCharType="separate"/>
      </w:r>
      <w:r w:rsidR="00681A82">
        <w:rPr>
          <w:color w:val="000000" w:themeColor="text1"/>
          <w:sz w:val="24"/>
          <w:vertAlign w:val="superscript"/>
        </w:rPr>
        <w:t>[12]</w:t>
      </w:r>
      <w:r w:rsidR="00311AD6" w:rsidRPr="0045355D">
        <w:rPr>
          <w:color w:val="000000" w:themeColor="text1"/>
          <w:sz w:val="24"/>
          <w:vertAlign w:val="superscript"/>
        </w:rPr>
        <w:fldChar w:fldCharType="end"/>
      </w:r>
      <w:r w:rsidR="00AF2CD5" w:rsidRPr="00AF2CD5">
        <w:rPr>
          <w:rFonts w:ascii="宋体" w:hAnsi="宋体" w:hint="eastAsia"/>
          <w:color w:val="000000" w:themeColor="text1"/>
          <w:sz w:val="24"/>
        </w:rPr>
        <w:t>。</w:t>
      </w:r>
    </w:p>
    <w:p w14:paraId="1952C4D3" w14:textId="5D4FA658" w:rsidR="00D93779" w:rsidRDefault="00D93779" w:rsidP="00033BAC">
      <w:pPr>
        <w:widowControl/>
        <w:spacing w:line="400" w:lineRule="atLeast"/>
        <w:ind w:firstLineChars="200" w:firstLine="480"/>
        <w:rPr>
          <w:rFonts w:ascii="宋体" w:hAnsi="宋体"/>
          <w:color w:val="000000" w:themeColor="text1"/>
          <w:sz w:val="24"/>
        </w:rPr>
      </w:pPr>
      <w:r w:rsidRPr="00D93779">
        <w:rPr>
          <w:rFonts w:ascii="宋体" w:hAnsi="宋体" w:hint="eastAsia"/>
          <w:color w:val="000000" w:themeColor="text1"/>
          <w:sz w:val="24"/>
        </w:rPr>
        <w:t>尽管深度强化学习算法在单路口交通信号控制问题上已展现出卓越的性能，然而其在多路口环境下的应用仍然面临着重大的挑战</w:t>
      </w:r>
      <w:r>
        <w:rPr>
          <w:rFonts w:ascii="宋体" w:hAnsi="宋体" w:hint="eastAsia"/>
          <w:color w:val="000000" w:themeColor="text1"/>
          <w:sz w:val="24"/>
        </w:rPr>
        <w:t>。</w:t>
      </w:r>
      <w:r w:rsidRPr="00D93779">
        <w:rPr>
          <w:rFonts w:ascii="宋体" w:hAnsi="宋体" w:hint="eastAsia"/>
          <w:color w:val="000000" w:themeColor="text1"/>
          <w:sz w:val="24"/>
        </w:rPr>
        <w:t>为此，缪孜珺</w:t>
      </w:r>
      <w:r>
        <w:rPr>
          <w:rFonts w:ascii="宋体" w:hAnsi="宋体" w:hint="eastAsia"/>
          <w:color w:val="000000" w:themeColor="text1"/>
          <w:sz w:val="24"/>
        </w:rPr>
        <w:t>、</w:t>
      </w:r>
      <w:r w:rsidRPr="00D93779">
        <w:rPr>
          <w:rFonts w:ascii="宋体" w:hAnsi="宋体" w:hint="eastAsia"/>
          <w:color w:val="000000" w:themeColor="text1"/>
          <w:sz w:val="24"/>
        </w:rPr>
        <w:t>罗飞</w:t>
      </w:r>
      <w:r>
        <w:rPr>
          <w:rFonts w:ascii="宋体" w:hAnsi="宋体" w:hint="eastAsia"/>
          <w:color w:val="000000" w:themeColor="text1"/>
          <w:sz w:val="24"/>
        </w:rPr>
        <w:t>、</w:t>
      </w:r>
      <w:r w:rsidRPr="00D93779">
        <w:rPr>
          <w:rFonts w:ascii="宋体" w:hAnsi="宋体" w:hint="eastAsia"/>
          <w:color w:val="000000" w:themeColor="text1"/>
          <w:sz w:val="24"/>
        </w:rPr>
        <w:t>丁炜超</w:t>
      </w:r>
      <w:r>
        <w:rPr>
          <w:rFonts w:ascii="宋体" w:hAnsi="宋体" w:hint="eastAsia"/>
          <w:color w:val="000000" w:themeColor="text1"/>
          <w:sz w:val="24"/>
        </w:rPr>
        <w:t>等人</w:t>
      </w:r>
      <w:r w:rsidRPr="00D93779">
        <w:rPr>
          <w:rFonts w:ascii="宋体" w:hAnsi="宋体" w:hint="eastAsia"/>
          <w:color w:val="000000" w:themeColor="text1"/>
          <w:sz w:val="24"/>
        </w:rPr>
        <w:t>提出一种基于全局状态预测与公平经验重放的多路口交通信号控制算法</w:t>
      </w:r>
      <w:r w:rsidR="00B36555" w:rsidRPr="00311AD6">
        <w:rPr>
          <w:color w:val="000000" w:themeColor="text1"/>
          <w:sz w:val="24"/>
        </w:rPr>
        <w:t>（</w:t>
      </w:r>
      <w:r w:rsidRPr="00D93779">
        <w:rPr>
          <w:color w:val="000000" w:themeColor="text1"/>
          <w:sz w:val="24"/>
        </w:rPr>
        <w:t>IS-DQN</w:t>
      </w:r>
      <w:r w:rsidR="00B36555" w:rsidRPr="00311AD6">
        <w:rPr>
          <w:color w:val="000000" w:themeColor="text1"/>
          <w:sz w:val="24"/>
        </w:rPr>
        <w:t>）</w:t>
      </w:r>
      <w:r>
        <w:rPr>
          <w:rFonts w:ascii="宋体" w:hAnsi="宋体" w:hint="eastAsia"/>
          <w:color w:val="000000" w:themeColor="text1"/>
          <w:sz w:val="24"/>
        </w:rPr>
        <w:t>，</w:t>
      </w:r>
      <w:r w:rsidRPr="00D93779">
        <w:rPr>
          <w:rFonts w:ascii="宋体" w:hAnsi="宋体" w:hint="eastAsia"/>
          <w:color w:val="000000" w:themeColor="text1"/>
          <w:sz w:val="24"/>
        </w:rPr>
        <w:t>相对独立深度强化学习算法</w:t>
      </w:r>
      <w:r w:rsidR="00033BAC" w:rsidRPr="00E700EA">
        <w:rPr>
          <w:rFonts w:ascii="宋体" w:hAnsi="宋体" w:hint="eastAsia"/>
          <w:color w:val="000000" w:themeColor="text1"/>
          <w:sz w:val="24"/>
        </w:rPr>
        <w:t>，</w:t>
      </w:r>
      <w:r w:rsidRPr="00D93779">
        <w:rPr>
          <w:color w:val="000000" w:themeColor="text1"/>
          <w:sz w:val="24"/>
        </w:rPr>
        <w:t>IS-DQN</w:t>
      </w:r>
      <w:r w:rsidRPr="00D93779">
        <w:rPr>
          <w:rFonts w:ascii="宋体" w:hAnsi="宋体" w:hint="eastAsia"/>
          <w:color w:val="000000" w:themeColor="text1"/>
          <w:sz w:val="24"/>
        </w:rPr>
        <w:t>算法能够得到更低的车辆平均行驶时间，并表现出了更优的收敛性能与收敛稳定性</w:t>
      </w:r>
      <w:r w:rsidR="00311AD6" w:rsidRPr="0045355D">
        <w:rPr>
          <w:color w:val="000000" w:themeColor="text1"/>
          <w:sz w:val="24"/>
          <w:vertAlign w:val="superscript"/>
        </w:rPr>
        <w:fldChar w:fldCharType="begin"/>
      </w:r>
      <w:r w:rsidR="00311AD6" w:rsidRPr="0045355D">
        <w:rPr>
          <w:color w:val="000000" w:themeColor="text1"/>
          <w:sz w:val="24"/>
          <w:vertAlign w:val="superscript"/>
        </w:rPr>
        <w:instrText xml:space="preserve"> REF _Ref166771725 \r \h  \* MERGEFORMAT </w:instrText>
      </w:r>
      <w:r w:rsidR="00311AD6" w:rsidRPr="0045355D">
        <w:rPr>
          <w:color w:val="000000" w:themeColor="text1"/>
          <w:sz w:val="24"/>
          <w:vertAlign w:val="superscript"/>
        </w:rPr>
      </w:r>
      <w:r w:rsidR="00311AD6" w:rsidRPr="0045355D">
        <w:rPr>
          <w:color w:val="000000" w:themeColor="text1"/>
          <w:sz w:val="24"/>
          <w:vertAlign w:val="superscript"/>
        </w:rPr>
        <w:fldChar w:fldCharType="separate"/>
      </w:r>
      <w:r w:rsidR="00681A82">
        <w:rPr>
          <w:color w:val="000000" w:themeColor="text1"/>
          <w:sz w:val="24"/>
          <w:vertAlign w:val="superscript"/>
        </w:rPr>
        <w:t>[13]</w:t>
      </w:r>
      <w:r w:rsidR="00311AD6" w:rsidRPr="0045355D">
        <w:rPr>
          <w:color w:val="000000" w:themeColor="text1"/>
          <w:sz w:val="24"/>
          <w:vertAlign w:val="superscript"/>
        </w:rPr>
        <w:fldChar w:fldCharType="end"/>
      </w:r>
      <w:r w:rsidRPr="00D93779">
        <w:rPr>
          <w:rFonts w:ascii="宋体" w:hAnsi="宋体" w:hint="eastAsia"/>
          <w:color w:val="000000" w:themeColor="text1"/>
          <w:sz w:val="24"/>
        </w:rPr>
        <w:t>。</w:t>
      </w:r>
      <w:r w:rsidR="00972D5B" w:rsidRPr="00972D5B">
        <w:rPr>
          <w:color w:val="000000"/>
          <w:sz w:val="24"/>
        </w:rPr>
        <w:t>Tong</w:t>
      </w:r>
      <w:r w:rsidR="00972D5B">
        <w:rPr>
          <w:rFonts w:hint="eastAsia"/>
          <w:color w:val="000000"/>
          <w:sz w:val="24"/>
        </w:rPr>
        <w:t xml:space="preserve"> </w:t>
      </w:r>
      <w:r w:rsidR="00972D5B" w:rsidRPr="00972D5B">
        <w:rPr>
          <w:color w:val="000000"/>
          <w:sz w:val="24"/>
        </w:rPr>
        <w:t>Wu</w:t>
      </w:r>
      <w:r w:rsidR="00972D5B">
        <w:rPr>
          <w:rFonts w:hint="eastAsia"/>
        </w:rPr>
        <w:t xml:space="preserve">, </w:t>
      </w:r>
      <w:r w:rsidR="00972D5B" w:rsidRPr="00972D5B">
        <w:rPr>
          <w:color w:val="000000"/>
          <w:sz w:val="24"/>
        </w:rPr>
        <w:t>Pan Zhou</w:t>
      </w:r>
      <w:r w:rsidR="00972D5B">
        <w:rPr>
          <w:rFonts w:hint="eastAsia"/>
        </w:rPr>
        <w:t xml:space="preserve">, </w:t>
      </w:r>
      <w:r w:rsidR="00972D5B" w:rsidRPr="00972D5B">
        <w:rPr>
          <w:color w:val="000000"/>
          <w:sz w:val="24"/>
        </w:rPr>
        <w:t>Kai Liu</w:t>
      </w:r>
      <w:r w:rsidR="00972D5B">
        <w:rPr>
          <w:rFonts w:hint="eastAsia"/>
          <w:color w:val="000000"/>
          <w:sz w:val="24"/>
        </w:rPr>
        <w:t>等人</w:t>
      </w:r>
      <w:r w:rsidR="00972D5B" w:rsidRPr="00972D5B">
        <w:rPr>
          <w:rFonts w:ascii="宋体" w:hAnsi="宋体" w:hint="eastAsia"/>
          <w:color w:val="000000" w:themeColor="text1"/>
          <w:sz w:val="24"/>
        </w:rPr>
        <w:t>提出了一种基于深度确定性策略梯度算法的多智能体循环深度确定性策略梯度</w:t>
      </w:r>
      <w:r w:rsidR="00972D5B" w:rsidRPr="00311AD6">
        <w:rPr>
          <w:color w:val="000000" w:themeColor="text1"/>
          <w:sz w:val="24"/>
        </w:rPr>
        <w:t>（</w:t>
      </w:r>
      <w:r w:rsidR="00972D5B" w:rsidRPr="00311AD6">
        <w:rPr>
          <w:color w:val="000000" w:themeColor="text1"/>
          <w:sz w:val="24"/>
        </w:rPr>
        <w:t>MARDDPG</w:t>
      </w:r>
      <w:r w:rsidR="00972D5B" w:rsidRPr="00311AD6">
        <w:rPr>
          <w:color w:val="000000" w:themeColor="text1"/>
          <w:sz w:val="24"/>
        </w:rPr>
        <w:t>）</w:t>
      </w:r>
      <w:r w:rsidR="00972D5B" w:rsidRPr="00972D5B">
        <w:rPr>
          <w:rFonts w:ascii="宋体" w:hAnsi="宋体" w:hint="eastAsia"/>
          <w:color w:val="000000" w:themeColor="text1"/>
          <w:sz w:val="24"/>
        </w:rPr>
        <w:t>算法，用于车辆网络中的交通灯控制。该方法通过中心化学习和分散执行，有效地协调了多个路口的交通信号灯，显著减少了车辆和行人的拥堵情况</w:t>
      </w:r>
      <w:r w:rsidR="00231BBD" w:rsidRPr="0045355D">
        <w:rPr>
          <w:color w:val="000000" w:themeColor="text1"/>
          <w:sz w:val="24"/>
          <w:vertAlign w:val="superscript"/>
        </w:rPr>
        <w:fldChar w:fldCharType="begin"/>
      </w:r>
      <w:r w:rsidR="00231BBD" w:rsidRPr="0045355D">
        <w:rPr>
          <w:color w:val="000000" w:themeColor="text1"/>
          <w:sz w:val="24"/>
          <w:vertAlign w:val="superscript"/>
        </w:rPr>
        <w:instrText xml:space="preserve"> REF _Ref166771665 \r \h  \* MERGEFORMAT </w:instrText>
      </w:r>
      <w:r w:rsidR="00231BBD" w:rsidRPr="0045355D">
        <w:rPr>
          <w:color w:val="000000" w:themeColor="text1"/>
          <w:sz w:val="24"/>
          <w:vertAlign w:val="superscript"/>
        </w:rPr>
      </w:r>
      <w:r w:rsidR="00231BBD" w:rsidRPr="0045355D">
        <w:rPr>
          <w:color w:val="000000" w:themeColor="text1"/>
          <w:sz w:val="24"/>
          <w:vertAlign w:val="superscript"/>
        </w:rPr>
        <w:fldChar w:fldCharType="separate"/>
      </w:r>
      <w:r w:rsidR="00681A82">
        <w:rPr>
          <w:color w:val="000000" w:themeColor="text1"/>
          <w:sz w:val="24"/>
          <w:vertAlign w:val="superscript"/>
        </w:rPr>
        <w:t>[14]</w:t>
      </w:r>
      <w:r w:rsidR="00231BBD" w:rsidRPr="0045355D">
        <w:rPr>
          <w:color w:val="000000" w:themeColor="text1"/>
          <w:sz w:val="24"/>
          <w:vertAlign w:val="superscript"/>
        </w:rPr>
        <w:fldChar w:fldCharType="end"/>
      </w:r>
      <w:r w:rsidR="00033BAC">
        <w:rPr>
          <w:rFonts w:ascii="宋体" w:hAnsi="宋体" w:hint="eastAsia"/>
          <w:color w:val="000000" w:themeColor="text1"/>
          <w:sz w:val="24"/>
        </w:rPr>
        <w:t>。</w:t>
      </w:r>
    </w:p>
    <w:p w14:paraId="0A3A8DA6" w14:textId="3AE99335" w:rsidR="004E53AD" w:rsidRPr="004E53AD" w:rsidRDefault="004E53AD" w:rsidP="00D93779">
      <w:pPr>
        <w:widowControl/>
        <w:spacing w:line="400" w:lineRule="atLeast"/>
        <w:ind w:firstLineChars="200" w:firstLine="480"/>
        <w:rPr>
          <w:rFonts w:ascii="宋体" w:hAnsi="宋体"/>
          <w:color w:val="000000" w:themeColor="text1"/>
          <w:sz w:val="24"/>
        </w:rPr>
      </w:pPr>
      <w:r w:rsidRPr="004E53AD">
        <w:rPr>
          <w:rFonts w:ascii="宋体" w:hAnsi="宋体" w:hint="eastAsia"/>
          <w:color w:val="000000" w:themeColor="text1"/>
          <w:sz w:val="24"/>
        </w:rPr>
        <w:t>伴随通信技术、传感技术以及信息处理技术的发展，我国在车联网场境下的交通控制技术愈发成熟，并不断进步。</w:t>
      </w:r>
    </w:p>
    <w:p w14:paraId="0358CFA2" w14:textId="49E827D2" w:rsidR="004E53AD" w:rsidRPr="005B7FD1" w:rsidRDefault="004E53AD" w:rsidP="00E66418">
      <w:pPr>
        <w:spacing w:beforeLines="50" w:before="120" w:line="400" w:lineRule="exact"/>
        <w:jc w:val="left"/>
        <w:rPr>
          <w:rFonts w:ascii="宋体" w:hAnsi="宋体"/>
          <w:b/>
          <w:sz w:val="24"/>
        </w:rPr>
      </w:pPr>
      <w:r w:rsidRPr="00FB1E60">
        <w:rPr>
          <w:b/>
          <w:sz w:val="24"/>
        </w:rPr>
        <w:t>2</w:t>
      </w:r>
      <w:r w:rsidR="00FA7C5A" w:rsidRPr="00FB1E60">
        <w:rPr>
          <w:b/>
          <w:sz w:val="24"/>
        </w:rPr>
        <w:t>)</w:t>
      </w:r>
      <w:r w:rsidR="0059319A" w:rsidRPr="005B7FD1">
        <w:rPr>
          <w:b/>
          <w:sz w:val="24"/>
        </w:rPr>
        <w:t xml:space="preserve"> </w:t>
      </w:r>
      <w:r w:rsidRPr="005B7FD1">
        <w:rPr>
          <w:rFonts w:ascii="宋体" w:hAnsi="宋体" w:hint="eastAsia"/>
          <w:b/>
          <w:sz w:val="24"/>
        </w:rPr>
        <w:t>国外研究现状</w:t>
      </w:r>
    </w:p>
    <w:p w14:paraId="21E809E1" w14:textId="45B31A12" w:rsidR="00AB267D" w:rsidRPr="0089655E" w:rsidRDefault="004E53AD" w:rsidP="0089655E">
      <w:pPr>
        <w:widowControl/>
        <w:spacing w:line="400" w:lineRule="atLeast"/>
        <w:ind w:firstLineChars="200" w:firstLine="480"/>
        <w:rPr>
          <w:rFonts w:ascii="宋体" w:hAnsi="宋体"/>
          <w:color w:val="000000" w:themeColor="text1"/>
          <w:sz w:val="24"/>
        </w:rPr>
      </w:pPr>
      <w:r w:rsidRPr="00B7288A">
        <w:rPr>
          <w:color w:val="000000" w:themeColor="text1"/>
          <w:sz w:val="24"/>
        </w:rPr>
        <w:t>利用信号灯进行交通管控是</w:t>
      </w:r>
      <w:r w:rsidR="00B7288A" w:rsidRPr="00B7288A">
        <w:rPr>
          <w:color w:val="000000" w:themeColor="text1"/>
          <w:sz w:val="24"/>
        </w:rPr>
        <w:t>交通控制领域常见的手段</w:t>
      </w:r>
      <w:r w:rsidRPr="00B7288A">
        <w:rPr>
          <w:color w:val="000000" w:themeColor="text1"/>
          <w:sz w:val="24"/>
        </w:rPr>
        <w:t>。早在</w:t>
      </w:r>
      <w:r w:rsidRPr="00B7288A">
        <w:rPr>
          <w:color w:val="000000" w:themeColor="text1"/>
          <w:sz w:val="24"/>
        </w:rPr>
        <w:t>1868</w:t>
      </w:r>
      <w:r w:rsidRPr="00B7288A">
        <w:rPr>
          <w:color w:val="000000" w:themeColor="text1"/>
          <w:sz w:val="24"/>
        </w:rPr>
        <w:t>年，英国伦敦最先安装实际上第一个交通控制灯，它是一个只有红绿两种颜色的煤气信号灯。到</w:t>
      </w:r>
      <w:r w:rsidRPr="00B7288A">
        <w:rPr>
          <w:color w:val="000000" w:themeColor="text1"/>
          <w:sz w:val="24"/>
        </w:rPr>
        <w:t>1918</w:t>
      </w:r>
      <w:r w:rsidRPr="00B7288A">
        <w:rPr>
          <w:color w:val="000000" w:themeColor="text1"/>
          <w:sz w:val="24"/>
        </w:rPr>
        <w:t>年，美国纽约安装了世界第一盏红黄绿三色信号灯。直到</w:t>
      </w:r>
      <w:r w:rsidRPr="00B7288A">
        <w:rPr>
          <w:color w:val="000000" w:themeColor="text1"/>
          <w:sz w:val="24"/>
        </w:rPr>
        <w:t>1926</w:t>
      </w:r>
      <w:r w:rsidRPr="00B7288A">
        <w:rPr>
          <w:color w:val="000000" w:themeColor="text1"/>
          <w:sz w:val="24"/>
        </w:rPr>
        <w:t>年，英国安装第一盏自动控制灯，实现了自动控制灯的应用，算是最早的交通控制系统。到了</w:t>
      </w:r>
      <w:r w:rsidRPr="00B7288A">
        <w:rPr>
          <w:color w:val="000000" w:themeColor="text1"/>
          <w:sz w:val="24"/>
        </w:rPr>
        <w:t>20</w:t>
      </w:r>
      <w:r w:rsidRPr="00B7288A">
        <w:rPr>
          <w:color w:val="000000" w:themeColor="text1"/>
          <w:sz w:val="24"/>
        </w:rPr>
        <w:t>世界中叶，计算机的广泛运用，交通控制系统从简单的电气元件控制转为计算协调控制。到</w:t>
      </w:r>
      <w:r w:rsidRPr="00B7288A">
        <w:rPr>
          <w:color w:val="000000" w:themeColor="text1"/>
          <w:sz w:val="24"/>
        </w:rPr>
        <w:t>21</w:t>
      </w:r>
      <w:r w:rsidRPr="00B7288A">
        <w:rPr>
          <w:color w:val="000000" w:themeColor="text1"/>
          <w:sz w:val="24"/>
        </w:rPr>
        <w:t>世纪，基于数据分析、人工智能的协同控制交通系统应运而生。国外的研究人员主要通过交通流的预测和控制参数的预测来优化信号灯的参数，使信号灯起到高效率调节路口车流控制。</w:t>
      </w:r>
      <w:r w:rsidRPr="00B7288A">
        <w:rPr>
          <w:color w:val="000000" w:themeColor="text1"/>
          <w:sz w:val="24"/>
        </w:rPr>
        <w:t>Mousavi</w:t>
      </w:r>
      <w:r w:rsidRPr="00B7288A">
        <w:rPr>
          <w:color w:val="000000" w:themeColor="text1"/>
          <w:sz w:val="24"/>
        </w:rPr>
        <w:t>等人在强化学习的基础上，构建</w:t>
      </w:r>
      <w:r w:rsidRPr="004E53AD">
        <w:rPr>
          <w:rFonts w:ascii="宋体" w:hAnsi="宋体" w:hint="eastAsia"/>
          <w:color w:val="000000" w:themeColor="text1"/>
          <w:sz w:val="24"/>
        </w:rPr>
        <w:t>了基于深度策略梯度和基于价值函数的两种智能体，用于预测交叉口的最佳交通信号</w:t>
      </w:r>
      <w:r w:rsidR="00906F64">
        <w:rPr>
          <w:rFonts w:ascii="宋体" w:hAnsi="宋体" w:hint="eastAsia"/>
          <w:color w:val="000000" w:themeColor="text1"/>
          <w:sz w:val="24"/>
        </w:rPr>
        <w:t>办法</w:t>
      </w:r>
      <w:r w:rsidR="00616CE6" w:rsidRPr="0045355D">
        <w:rPr>
          <w:color w:val="000000" w:themeColor="text1"/>
          <w:sz w:val="24"/>
          <w:vertAlign w:val="superscript"/>
        </w:rPr>
        <w:fldChar w:fldCharType="begin"/>
      </w:r>
      <w:r w:rsidR="00616CE6" w:rsidRPr="0045355D">
        <w:rPr>
          <w:color w:val="000000" w:themeColor="text1"/>
          <w:sz w:val="24"/>
          <w:vertAlign w:val="superscript"/>
        </w:rPr>
        <w:instrText xml:space="preserve"> REF _Ref166244416 \r \h </w:instrText>
      </w:r>
      <w:r w:rsidR="0045355D">
        <w:rPr>
          <w:color w:val="000000" w:themeColor="text1"/>
          <w:sz w:val="24"/>
          <w:vertAlign w:val="superscript"/>
        </w:rPr>
        <w:instrText xml:space="preserve"> \* MERGEFORMAT </w:instrText>
      </w:r>
      <w:r w:rsidR="00616CE6" w:rsidRPr="0045355D">
        <w:rPr>
          <w:color w:val="000000" w:themeColor="text1"/>
          <w:sz w:val="24"/>
          <w:vertAlign w:val="superscript"/>
        </w:rPr>
      </w:r>
      <w:r w:rsidR="00616CE6" w:rsidRPr="0045355D">
        <w:rPr>
          <w:color w:val="000000" w:themeColor="text1"/>
          <w:sz w:val="24"/>
          <w:vertAlign w:val="superscript"/>
        </w:rPr>
        <w:fldChar w:fldCharType="separate"/>
      </w:r>
      <w:r w:rsidR="00681A82">
        <w:rPr>
          <w:color w:val="000000" w:themeColor="text1"/>
          <w:sz w:val="24"/>
          <w:vertAlign w:val="superscript"/>
        </w:rPr>
        <w:t>[15]</w:t>
      </w:r>
      <w:r w:rsidR="00616CE6" w:rsidRPr="0045355D">
        <w:rPr>
          <w:color w:val="000000" w:themeColor="text1"/>
          <w:sz w:val="24"/>
          <w:vertAlign w:val="superscript"/>
        </w:rPr>
        <w:fldChar w:fldCharType="end"/>
      </w:r>
      <w:r w:rsidRPr="004E53AD">
        <w:rPr>
          <w:rFonts w:ascii="宋体" w:hAnsi="宋体" w:hint="eastAsia"/>
          <w:color w:val="000000" w:themeColor="text1"/>
          <w:sz w:val="24"/>
        </w:rPr>
        <w:t>。</w:t>
      </w:r>
      <w:r w:rsidR="00E700EA" w:rsidRPr="00E700EA">
        <w:rPr>
          <w:color w:val="000000" w:themeColor="text1"/>
          <w:sz w:val="24"/>
        </w:rPr>
        <w:t>20</w:t>
      </w:r>
      <w:r w:rsidR="00E700EA">
        <w:rPr>
          <w:rFonts w:hint="eastAsia"/>
          <w:color w:val="000000" w:themeColor="text1"/>
          <w:sz w:val="24"/>
        </w:rPr>
        <w:t>19</w:t>
      </w:r>
      <w:r w:rsidRPr="004E53AD">
        <w:rPr>
          <w:rFonts w:ascii="宋体" w:hAnsi="宋体" w:hint="eastAsia"/>
          <w:color w:val="000000" w:themeColor="text1"/>
          <w:sz w:val="24"/>
        </w:rPr>
        <w:t>年，</w:t>
      </w:r>
      <w:r w:rsidR="00E700EA" w:rsidRPr="00E700EA">
        <w:rPr>
          <w:rFonts w:hint="eastAsia"/>
          <w:color w:val="000000" w:themeColor="text1"/>
          <w:sz w:val="24"/>
        </w:rPr>
        <w:t xml:space="preserve"> Daeho </w:t>
      </w:r>
      <w:r w:rsidR="00E700EA">
        <w:rPr>
          <w:rFonts w:hint="eastAsia"/>
          <w:color w:val="000000" w:themeColor="text1"/>
          <w:sz w:val="24"/>
        </w:rPr>
        <w:t>等人</w:t>
      </w:r>
      <w:r w:rsidR="00E700EA" w:rsidRPr="00E700EA">
        <w:rPr>
          <w:rFonts w:ascii="宋体" w:hAnsi="宋体" w:hint="eastAsia"/>
          <w:color w:val="000000" w:themeColor="text1"/>
          <w:sz w:val="24"/>
        </w:rPr>
        <w:t>提出了一种针对多路口环境的合作交通信号控制系统，通过协调相邻路口的交通信号和预测交通流量，以达到全局最优的交通流量调整。该系统利用优化算法和交通流量预测模型，通过合作决策实现更高效的交通管理，并在仿真实验和现实场景测试中展现了显著的交通拥堵缓解效果</w:t>
      </w:r>
      <w:r w:rsidR="005B47AB" w:rsidRPr="0045355D">
        <w:rPr>
          <w:color w:val="000000" w:themeColor="text1"/>
          <w:sz w:val="24"/>
          <w:vertAlign w:val="superscript"/>
        </w:rPr>
        <w:fldChar w:fldCharType="begin"/>
      </w:r>
      <w:r w:rsidR="005B47AB" w:rsidRPr="0045355D">
        <w:rPr>
          <w:color w:val="000000" w:themeColor="text1"/>
          <w:sz w:val="24"/>
          <w:vertAlign w:val="superscript"/>
        </w:rPr>
        <w:instrText xml:space="preserve"> REF _Ref167635743 \r \h  \* MERGEFORMAT </w:instrText>
      </w:r>
      <w:r w:rsidR="005B47AB" w:rsidRPr="0045355D">
        <w:rPr>
          <w:color w:val="000000" w:themeColor="text1"/>
          <w:sz w:val="24"/>
          <w:vertAlign w:val="superscript"/>
        </w:rPr>
      </w:r>
      <w:r w:rsidR="005B47AB" w:rsidRPr="0045355D">
        <w:rPr>
          <w:color w:val="000000" w:themeColor="text1"/>
          <w:sz w:val="24"/>
          <w:vertAlign w:val="superscript"/>
        </w:rPr>
        <w:fldChar w:fldCharType="separate"/>
      </w:r>
      <w:r w:rsidR="00681A82">
        <w:rPr>
          <w:color w:val="000000" w:themeColor="text1"/>
          <w:sz w:val="24"/>
          <w:vertAlign w:val="superscript"/>
        </w:rPr>
        <w:t>[16]</w:t>
      </w:r>
      <w:r w:rsidR="005B47AB" w:rsidRPr="0045355D">
        <w:rPr>
          <w:color w:val="000000" w:themeColor="text1"/>
          <w:sz w:val="24"/>
          <w:vertAlign w:val="superscript"/>
        </w:rPr>
        <w:fldChar w:fldCharType="end"/>
      </w:r>
      <w:r w:rsidRPr="004E53AD">
        <w:rPr>
          <w:rFonts w:ascii="宋体" w:hAnsi="宋体" w:hint="eastAsia"/>
          <w:color w:val="000000" w:themeColor="text1"/>
          <w:sz w:val="24"/>
        </w:rPr>
        <w:t>。</w:t>
      </w:r>
      <w:r w:rsidRPr="00701663">
        <w:rPr>
          <w:color w:val="000000" w:themeColor="text1"/>
          <w:sz w:val="24"/>
        </w:rPr>
        <w:t>Pooja</w:t>
      </w:r>
      <w:r w:rsidRPr="00701663">
        <w:rPr>
          <w:color w:val="000000" w:themeColor="text1"/>
          <w:sz w:val="24"/>
        </w:rPr>
        <w:t>等使用</w:t>
      </w:r>
      <w:r w:rsidRPr="00701663">
        <w:rPr>
          <w:color w:val="000000" w:themeColor="text1"/>
          <w:sz w:val="24"/>
        </w:rPr>
        <w:t>IntelliTrace</w:t>
      </w:r>
      <w:r w:rsidRPr="004E53AD">
        <w:rPr>
          <w:rFonts w:ascii="宋体" w:hAnsi="宋体" w:hint="eastAsia"/>
          <w:color w:val="000000" w:themeColor="text1"/>
          <w:sz w:val="24"/>
        </w:rPr>
        <w:t>技术获取交叉口车辆停车次数和延误，并提出了一种响应式的交通方案选择机制</w:t>
      </w:r>
      <w:r w:rsidR="00033BAC" w:rsidRPr="00E700EA">
        <w:rPr>
          <w:rFonts w:ascii="宋体" w:hAnsi="宋体" w:hint="eastAsia"/>
          <w:color w:val="000000" w:themeColor="text1"/>
          <w:sz w:val="24"/>
        </w:rPr>
        <w:t>，</w:t>
      </w:r>
      <w:r w:rsidRPr="004E53AD">
        <w:rPr>
          <w:rFonts w:ascii="宋体" w:hAnsi="宋体" w:hint="eastAsia"/>
          <w:color w:val="000000" w:themeColor="text1"/>
          <w:sz w:val="24"/>
        </w:rPr>
        <w:t>这种机制能在现有交通条件下获得控制效果最佳的信号配</w:t>
      </w:r>
      <w:r w:rsidRPr="004E53AD">
        <w:rPr>
          <w:rFonts w:ascii="宋体" w:hAnsi="宋体" w:hint="eastAsia"/>
          <w:color w:val="000000" w:themeColor="text1"/>
          <w:sz w:val="24"/>
        </w:rPr>
        <w:lastRenderedPageBreak/>
        <w:t>时，研究表明较传统控制该方法能明显降低交叉口延误</w:t>
      </w:r>
      <w:r w:rsidR="00616CE6" w:rsidRPr="0045355D">
        <w:rPr>
          <w:color w:val="000000" w:themeColor="text1"/>
          <w:sz w:val="24"/>
          <w:vertAlign w:val="superscript"/>
        </w:rPr>
        <w:fldChar w:fldCharType="begin"/>
      </w:r>
      <w:r w:rsidR="00616CE6" w:rsidRPr="0045355D">
        <w:rPr>
          <w:color w:val="000000" w:themeColor="text1"/>
          <w:sz w:val="24"/>
          <w:vertAlign w:val="superscript"/>
        </w:rPr>
        <w:instrText xml:space="preserve"> REF _Ref166244448 \r \h </w:instrText>
      </w:r>
      <w:r w:rsidR="0045355D">
        <w:rPr>
          <w:color w:val="000000" w:themeColor="text1"/>
          <w:sz w:val="24"/>
          <w:vertAlign w:val="superscript"/>
        </w:rPr>
        <w:instrText xml:space="preserve"> \* MERGEFORMAT </w:instrText>
      </w:r>
      <w:r w:rsidR="00616CE6" w:rsidRPr="0045355D">
        <w:rPr>
          <w:color w:val="000000" w:themeColor="text1"/>
          <w:sz w:val="24"/>
          <w:vertAlign w:val="superscript"/>
        </w:rPr>
      </w:r>
      <w:r w:rsidR="00616CE6" w:rsidRPr="0045355D">
        <w:rPr>
          <w:color w:val="000000" w:themeColor="text1"/>
          <w:sz w:val="24"/>
          <w:vertAlign w:val="superscript"/>
        </w:rPr>
        <w:fldChar w:fldCharType="separate"/>
      </w:r>
      <w:r w:rsidR="00681A82">
        <w:rPr>
          <w:color w:val="000000" w:themeColor="text1"/>
          <w:sz w:val="24"/>
          <w:vertAlign w:val="superscript"/>
        </w:rPr>
        <w:t>[17]</w:t>
      </w:r>
      <w:r w:rsidR="00616CE6" w:rsidRPr="0045355D">
        <w:rPr>
          <w:color w:val="000000" w:themeColor="text1"/>
          <w:sz w:val="24"/>
          <w:vertAlign w:val="superscript"/>
        </w:rPr>
        <w:fldChar w:fldCharType="end"/>
      </w:r>
      <w:r w:rsidRPr="004E53AD">
        <w:rPr>
          <w:rFonts w:ascii="宋体" w:hAnsi="宋体" w:hint="eastAsia"/>
          <w:color w:val="000000" w:themeColor="text1"/>
          <w:sz w:val="24"/>
        </w:rPr>
        <w:t>。</w:t>
      </w:r>
      <w:r w:rsidRPr="00B7288A">
        <w:rPr>
          <w:color w:val="000000" w:themeColor="text1"/>
          <w:sz w:val="24"/>
        </w:rPr>
        <w:t>2018</w:t>
      </w:r>
      <w:r w:rsidRPr="004E53AD">
        <w:rPr>
          <w:rFonts w:ascii="宋体" w:hAnsi="宋体" w:hint="eastAsia"/>
          <w:color w:val="000000" w:themeColor="text1"/>
          <w:sz w:val="24"/>
        </w:rPr>
        <w:t>年，</w:t>
      </w:r>
      <w:r w:rsidRPr="00701663">
        <w:rPr>
          <w:color w:val="000000" w:themeColor="text1"/>
          <w:sz w:val="24"/>
        </w:rPr>
        <w:t>Shabestary</w:t>
      </w:r>
      <w:r w:rsidRPr="004E53AD">
        <w:rPr>
          <w:rFonts w:ascii="宋体" w:hAnsi="宋体" w:hint="eastAsia"/>
          <w:color w:val="000000" w:themeColor="text1"/>
          <w:sz w:val="24"/>
        </w:rPr>
        <w:t>等人提出了一种自适应交通信号控制器，该控制器能够接收未经预处理的高维传感信息并进行自主学习，使得交叉口的交通延误最小</w:t>
      </w:r>
      <w:r w:rsidR="00616CE6" w:rsidRPr="0045355D">
        <w:rPr>
          <w:color w:val="000000" w:themeColor="text1"/>
          <w:sz w:val="24"/>
          <w:vertAlign w:val="superscript"/>
        </w:rPr>
        <w:fldChar w:fldCharType="begin"/>
      </w:r>
      <w:r w:rsidR="00616CE6" w:rsidRPr="0045355D">
        <w:rPr>
          <w:color w:val="000000" w:themeColor="text1"/>
          <w:sz w:val="24"/>
          <w:vertAlign w:val="superscript"/>
        </w:rPr>
        <w:instrText xml:space="preserve"> REF _Ref166244461 \r \h </w:instrText>
      </w:r>
      <w:r w:rsidR="0045355D">
        <w:rPr>
          <w:color w:val="000000" w:themeColor="text1"/>
          <w:sz w:val="24"/>
          <w:vertAlign w:val="superscript"/>
        </w:rPr>
        <w:instrText xml:space="preserve"> \* MERGEFORMAT </w:instrText>
      </w:r>
      <w:r w:rsidR="00616CE6" w:rsidRPr="0045355D">
        <w:rPr>
          <w:color w:val="000000" w:themeColor="text1"/>
          <w:sz w:val="24"/>
          <w:vertAlign w:val="superscript"/>
        </w:rPr>
      </w:r>
      <w:r w:rsidR="00616CE6" w:rsidRPr="0045355D">
        <w:rPr>
          <w:color w:val="000000" w:themeColor="text1"/>
          <w:sz w:val="24"/>
          <w:vertAlign w:val="superscript"/>
        </w:rPr>
        <w:fldChar w:fldCharType="separate"/>
      </w:r>
      <w:r w:rsidR="00681A82">
        <w:rPr>
          <w:color w:val="000000" w:themeColor="text1"/>
          <w:sz w:val="24"/>
          <w:vertAlign w:val="superscript"/>
        </w:rPr>
        <w:t>[18]</w:t>
      </w:r>
      <w:r w:rsidR="00616CE6" w:rsidRPr="0045355D">
        <w:rPr>
          <w:color w:val="000000" w:themeColor="text1"/>
          <w:sz w:val="24"/>
          <w:vertAlign w:val="superscript"/>
        </w:rPr>
        <w:fldChar w:fldCharType="end"/>
      </w:r>
      <w:r w:rsidRPr="004E53AD">
        <w:rPr>
          <w:rFonts w:ascii="宋体" w:hAnsi="宋体" w:hint="eastAsia"/>
          <w:color w:val="000000" w:themeColor="text1"/>
          <w:sz w:val="24"/>
        </w:rPr>
        <w:t>。</w:t>
      </w:r>
      <w:r w:rsidRPr="00701663">
        <w:rPr>
          <w:color w:val="000000" w:themeColor="text1"/>
          <w:sz w:val="24"/>
        </w:rPr>
        <w:t>Park</w:t>
      </w:r>
      <w:r w:rsidRPr="004E53AD">
        <w:rPr>
          <w:rFonts w:ascii="宋体" w:hAnsi="宋体" w:hint="eastAsia"/>
          <w:color w:val="000000" w:themeColor="text1"/>
          <w:sz w:val="24"/>
        </w:rPr>
        <w:t>等人基于深度</w:t>
      </w:r>
      <w:r w:rsidRPr="00701663">
        <w:rPr>
          <w:color w:val="000000" w:themeColor="text1"/>
          <w:sz w:val="24"/>
        </w:rPr>
        <w:t>Q</w:t>
      </w:r>
      <w:r w:rsidRPr="004E53AD">
        <w:rPr>
          <w:rFonts w:ascii="宋体" w:hAnsi="宋体" w:hint="eastAsia"/>
          <w:color w:val="000000" w:themeColor="text1"/>
          <w:sz w:val="24"/>
        </w:rPr>
        <w:t>网络算法，采用强化学习和基于微观仿真的评估方法，建立了两个交通信号控制模型用于一个孤立交叉路口和两个协调交叉路口。他们将两个控制模型与经过</w:t>
      </w:r>
      <w:r w:rsidRPr="00701663">
        <w:rPr>
          <w:color w:val="000000" w:themeColor="text1"/>
          <w:sz w:val="24"/>
        </w:rPr>
        <w:t>Synchro</w:t>
      </w:r>
      <w:r w:rsidRPr="004E53AD">
        <w:rPr>
          <w:rFonts w:ascii="宋体" w:hAnsi="宋体" w:hint="eastAsia"/>
          <w:color w:val="000000" w:themeColor="text1"/>
          <w:sz w:val="24"/>
        </w:rPr>
        <w:t>模型优化的固定绿灯时间方案进行比较来评估模型的性能</w:t>
      </w:r>
      <w:r w:rsidR="00616CE6" w:rsidRPr="0045355D">
        <w:rPr>
          <w:color w:val="000000" w:themeColor="text1"/>
          <w:sz w:val="24"/>
          <w:vertAlign w:val="superscript"/>
        </w:rPr>
        <w:fldChar w:fldCharType="begin"/>
      </w:r>
      <w:r w:rsidR="00616CE6" w:rsidRPr="0045355D">
        <w:rPr>
          <w:color w:val="000000" w:themeColor="text1"/>
          <w:sz w:val="24"/>
          <w:vertAlign w:val="superscript"/>
        </w:rPr>
        <w:instrText xml:space="preserve"> REF _Ref166244473 \r \h </w:instrText>
      </w:r>
      <w:r w:rsidR="0045355D">
        <w:rPr>
          <w:color w:val="000000" w:themeColor="text1"/>
          <w:sz w:val="24"/>
          <w:vertAlign w:val="superscript"/>
        </w:rPr>
        <w:instrText xml:space="preserve"> \* MERGEFORMAT </w:instrText>
      </w:r>
      <w:r w:rsidR="00616CE6" w:rsidRPr="0045355D">
        <w:rPr>
          <w:color w:val="000000" w:themeColor="text1"/>
          <w:sz w:val="24"/>
          <w:vertAlign w:val="superscript"/>
        </w:rPr>
      </w:r>
      <w:r w:rsidR="00616CE6" w:rsidRPr="0045355D">
        <w:rPr>
          <w:color w:val="000000" w:themeColor="text1"/>
          <w:sz w:val="24"/>
          <w:vertAlign w:val="superscript"/>
        </w:rPr>
        <w:fldChar w:fldCharType="separate"/>
      </w:r>
      <w:r w:rsidR="00681A82">
        <w:rPr>
          <w:color w:val="000000" w:themeColor="text1"/>
          <w:sz w:val="24"/>
          <w:vertAlign w:val="superscript"/>
        </w:rPr>
        <w:t>[19]</w:t>
      </w:r>
      <w:r w:rsidR="00616CE6" w:rsidRPr="0045355D">
        <w:rPr>
          <w:color w:val="000000" w:themeColor="text1"/>
          <w:sz w:val="24"/>
          <w:vertAlign w:val="superscript"/>
        </w:rPr>
        <w:fldChar w:fldCharType="end"/>
      </w:r>
      <w:r w:rsidRPr="004E53AD">
        <w:rPr>
          <w:rFonts w:ascii="宋体" w:hAnsi="宋体" w:hint="eastAsia"/>
          <w:color w:val="000000" w:themeColor="text1"/>
          <w:sz w:val="24"/>
        </w:rPr>
        <w:t>。</w:t>
      </w:r>
      <w:r w:rsidR="00231BBD" w:rsidRPr="00856103">
        <w:rPr>
          <w:sz w:val="24"/>
        </w:rPr>
        <w:t>Taomei Zhu</w:t>
      </w:r>
      <w:r w:rsidR="00311AD6">
        <w:rPr>
          <w:rFonts w:hint="eastAsia"/>
          <w:sz w:val="24"/>
        </w:rPr>
        <w:t>,</w:t>
      </w:r>
      <w:r w:rsidR="00231BBD" w:rsidRPr="00856103">
        <w:rPr>
          <w:sz w:val="24"/>
        </w:rPr>
        <w:t xml:space="preserve"> Maria Jesus</w:t>
      </w:r>
      <w:r w:rsidR="00311AD6">
        <w:rPr>
          <w:rFonts w:hint="eastAsia"/>
          <w:sz w:val="24"/>
        </w:rPr>
        <w:t>,</w:t>
      </w:r>
      <w:r w:rsidR="00231BBD" w:rsidRPr="00856103">
        <w:rPr>
          <w:sz w:val="24"/>
        </w:rPr>
        <w:t xml:space="preserve"> L. Boada</w:t>
      </w:r>
      <w:r w:rsidR="00231BBD">
        <w:rPr>
          <w:rFonts w:hint="eastAsia"/>
          <w:sz w:val="24"/>
        </w:rPr>
        <w:t>提出</w:t>
      </w:r>
      <w:r w:rsidR="00231BBD" w:rsidRPr="00231BBD">
        <w:rPr>
          <w:rFonts w:hint="eastAsia"/>
          <w:sz w:val="24"/>
        </w:rPr>
        <w:t>了一种智能的交叉路口交通信号控制模块，采用了三种不同的控制策略（优先控制、基于停车线的交通灯控制和基于车道连接器的交通灯控制），并考虑了交通流量的变化。该模块能够根据交通流量的变化自适应调整控制策略，包括交通灯策略的选择以及信号相位和时间的调整</w:t>
      </w:r>
      <w:r w:rsidR="00231BBD" w:rsidRPr="0045355D">
        <w:rPr>
          <w:sz w:val="24"/>
          <w:vertAlign w:val="superscript"/>
        </w:rPr>
        <w:fldChar w:fldCharType="begin"/>
      </w:r>
      <w:r w:rsidR="00231BBD" w:rsidRPr="0045355D">
        <w:rPr>
          <w:sz w:val="24"/>
          <w:vertAlign w:val="superscript"/>
        </w:rPr>
        <w:instrText xml:space="preserve"> REF _Ref166771567 \r \h  \* MERGEFORMAT </w:instrText>
      </w:r>
      <w:r w:rsidR="00231BBD" w:rsidRPr="0045355D">
        <w:rPr>
          <w:sz w:val="24"/>
          <w:vertAlign w:val="superscript"/>
        </w:rPr>
      </w:r>
      <w:r w:rsidR="00231BBD" w:rsidRPr="0045355D">
        <w:rPr>
          <w:sz w:val="24"/>
          <w:vertAlign w:val="superscript"/>
        </w:rPr>
        <w:fldChar w:fldCharType="separate"/>
      </w:r>
      <w:r w:rsidR="00681A82">
        <w:rPr>
          <w:sz w:val="24"/>
          <w:vertAlign w:val="superscript"/>
        </w:rPr>
        <w:t>[20]</w:t>
      </w:r>
      <w:r w:rsidR="00231BBD" w:rsidRPr="0045355D">
        <w:rPr>
          <w:sz w:val="24"/>
          <w:vertAlign w:val="superscript"/>
        </w:rPr>
        <w:fldChar w:fldCharType="end"/>
      </w:r>
      <w:r w:rsidR="00231BBD" w:rsidRPr="00231BBD">
        <w:rPr>
          <w:rFonts w:hint="eastAsia"/>
          <w:sz w:val="24"/>
        </w:rPr>
        <w:t>。</w:t>
      </w:r>
      <w:r w:rsidR="004B491F">
        <w:t xml:space="preserve"> </w:t>
      </w:r>
      <w:bookmarkStart w:id="16" w:name="_Toc357549627"/>
    </w:p>
    <w:p w14:paraId="07BE5095" w14:textId="3C25C4CC" w:rsidR="00AB267D" w:rsidRPr="005B7FD1" w:rsidRDefault="004B491F" w:rsidP="007B0953">
      <w:pPr>
        <w:pStyle w:val="2"/>
        <w:spacing w:before="192" w:after="48"/>
      </w:pPr>
      <w:bookmarkStart w:id="17" w:name="_Toc41857707"/>
      <w:bookmarkStart w:id="18" w:name="_Toc167193804"/>
      <w:r w:rsidRPr="005B7FD1">
        <w:rPr>
          <w:rFonts w:hint="eastAsia"/>
          <w:b/>
        </w:rPr>
        <w:t>1.</w:t>
      </w:r>
      <w:bookmarkEnd w:id="17"/>
      <w:r w:rsidR="00FA38A6">
        <w:rPr>
          <w:rFonts w:hint="eastAsia"/>
          <w:b/>
        </w:rPr>
        <w:t>3</w:t>
      </w:r>
      <w:r w:rsidR="00DE3D70" w:rsidRPr="005B7FD1">
        <w:rPr>
          <w:b/>
        </w:rPr>
        <w:t xml:space="preserve"> </w:t>
      </w:r>
      <w:r w:rsidRPr="005B7FD1">
        <w:rPr>
          <w:rFonts w:hint="eastAsia"/>
        </w:rPr>
        <w:t>关键技术或实验方案分析与比较</w:t>
      </w:r>
      <w:bookmarkEnd w:id="18"/>
    </w:p>
    <w:p w14:paraId="7628FE48" w14:textId="432B5F56" w:rsidR="00892CDA" w:rsidRPr="00EB1180" w:rsidRDefault="00892CDA" w:rsidP="007C4D4D">
      <w:pPr>
        <w:pStyle w:val="3"/>
        <w:spacing w:before="192" w:after="48"/>
      </w:pPr>
      <w:bookmarkStart w:id="19" w:name="_Toc167193805"/>
      <w:r w:rsidRPr="007C4D4D">
        <w:rPr>
          <w:rFonts w:hint="eastAsia"/>
          <w:b/>
          <w:bCs w:val="0"/>
        </w:rPr>
        <w:t>1.</w:t>
      </w:r>
      <w:r w:rsidR="00FA38A6" w:rsidRPr="007C4D4D">
        <w:rPr>
          <w:rFonts w:hint="eastAsia"/>
          <w:b/>
          <w:bCs w:val="0"/>
        </w:rPr>
        <w:t>3</w:t>
      </w:r>
      <w:r w:rsidRPr="007C4D4D">
        <w:rPr>
          <w:rFonts w:hint="eastAsia"/>
          <w:b/>
          <w:bCs w:val="0"/>
        </w:rPr>
        <w:t>.1</w:t>
      </w:r>
      <w:r w:rsidR="00DE3D70" w:rsidRPr="00EB1180">
        <w:t xml:space="preserve"> </w:t>
      </w:r>
      <w:r w:rsidRPr="00EB1180">
        <w:rPr>
          <w:rFonts w:hint="eastAsia"/>
        </w:rPr>
        <w:t>关键技术</w:t>
      </w:r>
      <w:bookmarkEnd w:id="19"/>
    </w:p>
    <w:p w14:paraId="710D1F5D" w14:textId="7AEE27E3" w:rsidR="00892CDA" w:rsidRPr="005B7FD1" w:rsidRDefault="00892CDA" w:rsidP="00E66418">
      <w:pPr>
        <w:spacing w:beforeLines="50" w:before="120" w:line="400" w:lineRule="exact"/>
        <w:jc w:val="left"/>
        <w:rPr>
          <w:rFonts w:ascii="宋体" w:hAnsi="宋体"/>
          <w:b/>
          <w:sz w:val="24"/>
        </w:rPr>
      </w:pPr>
      <w:r w:rsidRPr="005B7FD1">
        <w:rPr>
          <w:b/>
          <w:sz w:val="24"/>
        </w:rPr>
        <w:t>1)</w:t>
      </w:r>
      <w:r w:rsidR="0059319A" w:rsidRPr="005B7FD1">
        <w:rPr>
          <w:b/>
          <w:sz w:val="24"/>
        </w:rPr>
        <w:t xml:space="preserve"> </w:t>
      </w:r>
      <w:r w:rsidRPr="005B7FD1">
        <w:rPr>
          <w:b/>
          <w:sz w:val="24"/>
        </w:rPr>
        <w:t>LTE</w:t>
      </w:r>
      <w:r w:rsidR="005B2A1E">
        <w:rPr>
          <w:rFonts w:hint="eastAsia"/>
          <w:b/>
          <w:sz w:val="24"/>
        </w:rPr>
        <w:t xml:space="preserve"> </w:t>
      </w:r>
      <w:r w:rsidRPr="005B7FD1">
        <w:rPr>
          <w:rFonts w:ascii="宋体" w:hAnsi="宋体" w:hint="eastAsia"/>
          <w:b/>
          <w:sz w:val="24"/>
        </w:rPr>
        <w:t>网络架构</w:t>
      </w:r>
    </w:p>
    <w:p w14:paraId="0F6B9EFF" w14:textId="57453A88" w:rsidR="00892CDA" w:rsidRDefault="00EF4BDF" w:rsidP="00D35F40">
      <w:pPr>
        <w:widowControl/>
        <w:spacing w:line="400" w:lineRule="atLeast"/>
        <w:ind w:firstLineChars="200" w:firstLine="480"/>
        <w:rPr>
          <w:rFonts w:ascii="宋体" w:hAnsi="宋体"/>
          <w:sz w:val="24"/>
        </w:rPr>
      </w:pPr>
      <w:r w:rsidRPr="00D35F40">
        <w:rPr>
          <w:rFonts w:ascii="宋体" w:hAnsi="宋体" w:hint="eastAsia"/>
          <w:sz w:val="24"/>
        </w:rPr>
        <w:t>车联网技术最早采用</w:t>
      </w:r>
      <w:r w:rsidRPr="00701663">
        <w:rPr>
          <w:sz w:val="24"/>
        </w:rPr>
        <w:t>DSRC</w:t>
      </w:r>
      <w:r w:rsidRPr="00D35F40">
        <w:rPr>
          <w:rFonts w:ascii="宋体" w:hAnsi="宋体" w:hint="eastAsia"/>
          <w:sz w:val="24"/>
        </w:rPr>
        <w:t>通信技术，</w:t>
      </w:r>
      <w:r w:rsidRPr="00701663">
        <w:rPr>
          <w:sz w:val="24"/>
        </w:rPr>
        <w:t>DSRC</w:t>
      </w:r>
      <w:r w:rsidRPr="00D35F40">
        <w:rPr>
          <w:rFonts w:ascii="宋体" w:hAnsi="宋体" w:hint="eastAsia"/>
          <w:sz w:val="24"/>
        </w:rPr>
        <w:t>在短距离范围内实现车辆间的实时信息交换，例如交通状态、车速等。然而，其受限于频谱分配</w:t>
      </w:r>
      <w:r w:rsidR="009E0625" w:rsidRPr="00D35F40">
        <w:rPr>
          <w:rFonts w:ascii="宋体" w:hAnsi="宋体" w:hint="eastAsia"/>
          <w:sz w:val="24"/>
        </w:rPr>
        <w:t>、传输距离</w:t>
      </w:r>
      <w:r w:rsidRPr="00D35F40">
        <w:rPr>
          <w:rFonts w:ascii="宋体" w:hAnsi="宋体" w:hint="eastAsia"/>
          <w:sz w:val="24"/>
        </w:rPr>
        <w:t>等问题。随着</w:t>
      </w:r>
      <w:r w:rsidRPr="00701663">
        <w:rPr>
          <w:sz w:val="24"/>
        </w:rPr>
        <w:t>LTE</w:t>
      </w:r>
      <w:r w:rsidRPr="00D35F40">
        <w:rPr>
          <w:rFonts w:ascii="宋体" w:hAnsi="宋体" w:hint="eastAsia"/>
          <w:sz w:val="24"/>
        </w:rPr>
        <w:t>技术的发展，</w:t>
      </w:r>
      <w:r w:rsidRPr="00701663">
        <w:rPr>
          <w:sz w:val="24"/>
        </w:rPr>
        <w:t>5G-V2X</w:t>
      </w:r>
      <w:r w:rsidRPr="00D35F40">
        <w:rPr>
          <w:rFonts w:ascii="宋体" w:hAnsi="宋体" w:hint="eastAsia"/>
          <w:sz w:val="24"/>
        </w:rPr>
        <w:t>通信成为了车联网的新的展望。</w:t>
      </w:r>
      <w:r w:rsidR="00E62C25">
        <w:rPr>
          <w:rFonts w:ascii="宋体" w:hAnsi="宋体" w:hint="eastAsia"/>
          <w:sz w:val="24"/>
        </w:rPr>
        <w:t>可以从几个方面分析比较二者的不同，以及LTE在车联网应用的优势。</w:t>
      </w:r>
    </w:p>
    <w:p w14:paraId="1F14D3D1" w14:textId="31F5C4DF" w:rsidR="002929FE" w:rsidRPr="002929FE" w:rsidRDefault="00E62C25" w:rsidP="00423E50">
      <w:pPr>
        <w:widowControl/>
        <w:spacing w:line="400" w:lineRule="atLeast"/>
        <w:ind w:firstLineChars="200" w:firstLine="480"/>
        <w:rPr>
          <w:rFonts w:ascii="宋体" w:hAnsi="宋体"/>
          <w:sz w:val="24"/>
        </w:rPr>
      </w:pPr>
      <w:r w:rsidRPr="00E62C25">
        <w:rPr>
          <w:sz w:val="24"/>
        </w:rPr>
        <w:t>从</w:t>
      </w:r>
      <w:r w:rsidR="002929FE" w:rsidRPr="00E62C25">
        <w:rPr>
          <w:sz w:val="24"/>
        </w:rPr>
        <w:t>频谱利用</w:t>
      </w:r>
      <w:r w:rsidRPr="00E62C25">
        <w:rPr>
          <w:sz w:val="24"/>
        </w:rPr>
        <w:t>方面比较，</w:t>
      </w:r>
      <w:r w:rsidR="002929FE" w:rsidRPr="00E62C25">
        <w:rPr>
          <w:sz w:val="24"/>
        </w:rPr>
        <w:t>Wi-Fi</w:t>
      </w:r>
      <w:r w:rsidR="002929FE" w:rsidRPr="00E62C25">
        <w:rPr>
          <w:sz w:val="24"/>
        </w:rPr>
        <w:t>通常使用</w:t>
      </w:r>
      <w:r w:rsidR="002929FE" w:rsidRPr="00E62C25">
        <w:rPr>
          <w:sz w:val="24"/>
        </w:rPr>
        <w:t>2.4 GHz</w:t>
      </w:r>
      <w:r w:rsidR="002929FE" w:rsidRPr="00E62C25">
        <w:rPr>
          <w:sz w:val="24"/>
        </w:rPr>
        <w:t>和</w:t>
      </w:r>
      <w:r w:rsidR="002929FE" w:rsidRPr="00E62C25">
        <w:rPr>
          <w:sz w:val="24"/>
        </w:rPr>
        <w:t>5 GHz</w:t>
      </w:r>
      <w:r w:rsidR="002929FE" w:rsidRPr="00E62C25">
        <w:rPr>
          <w:sz w:val="24"/>
        </w:rPr>
        <w:t>频段，这些频段相对较窄，容易受到干扰，尤其在高密度环境中。</w:t>
      </w:r>
      <w:r w:rsidRPr="00E62C25">
        <w:rPr>
          <w:sz w:val="24"/>
        </w:rPr>
        <w:t>而对于</w:t>
      </w:r>
      <w:r w:rsidR="002929FE" w:rsidRPr="00E62C25">
        <w:rPr>
          <w:sz w:val="24"/>
        </w:rPr>
        <w:t>LTE</w:t>
      </w:r>
      <w:r w:rsidRPr="00E62C25">
        <w:rPr>
          <w:sz w:val="24"/>
        </w:rPr>
        <w:t>网络</w:t>
      </w:r>
      <w:r>
        <w:rPr>
          <w:rFonts w:ascii="宋体" w:hAnsi="宋体" w:hint="eastAsia"/>
          <w:sz w:val="24"/>
        </w:rPr>
        <w:t>，它</w:t>
      </w:r>
      <w:r w:rsidR="002929FE" w:rsidRPr="002929FE">
        <w:rPr>
          <w:rFonts w:ascii="宋体" w:hAnsi="宋体" w:hint="eastAsia"/>
          <w:sz w:val="24"/>
        </w:rPr>
        <w:t>覆盖的频段更广泛，包括</w:t>
      </w:r>
      <w:r w:rsidR="002929FE" w:rsidRPr="00E62C25">
        <w:rPr>
          <w:sz w:val="24"/>
        </w:rPr>
        <w:t>700MHz</w:t>
      </w:r>
      <w:r w:rsidR="002929FE" w:rsidRPr="00E62C25">
        <w:rPr>
          <w:sz w:val="24"/>
        </w:rPr>
        <w:t>、</w:t>
      </w:r>
      <w:r w:rsidR="002929FE" w:rsidRPr="00E62C25">
        <w:rPr>
          <w:sz w:val="24"/>
        </w:rPr>
        <w:t>800MHz</w:t>
      </w:r>
      <w:r w:rsidR="002929FE" w:rsidRPr="00E62C25">
        <w:rPr>
          <w:sz w:val="24"/>
        </w:rPr>
        <w:t>、</w:t>
      </w:r>
      <w:r w:rsidR="002929FE" w:rsidRPr="00E62C25">
        <w:rPr>
          <w:sz w:val="24"/>
        </w:rPr>
        <w:t>1800MHz</w:t>
      </w:r>
      <w:r w:rsidR="002929FE" w:rsidRPr="00E62C25">
        <w:rPr>
          <w:sz w:val="24"/>
        </w:rPr>
        <w:t>、</w:t>
      </w:r>
      <w:r w:rsidR="002929FE" w:rsidRPr="00E62C25">
        <w:rPr>
          <w:sz w:val="24"/>
        </w:rPr>
        <w:t>2600MHz</w:t>
      </w:r>
      <w:r w:rsidR="002929FE" w:rsidRPr="002929FE">
        <w:rPr>
          <w:rFonts w:ascii="宋体" w:hAnsi="宋体" w:hint="eastAsia"/>
          <w:sz w:val="24"/>
        </w:rPr>
        <w:t>等，这些频段具有更好的穿透能力和覆盖范围，且在不同频段上可以实现更大的带宽</w:t>
      </w:r>
      <w:r w:rsidR="00511C0E">
        <w:rPr>
          <w:rFonts w:ascii="宋体" w:hAnsi="宋体" w:hint="eastAsia"/>
          <w:sz w:val="24"/>
        </w:rPr>
        <w:t>，所</w:t>
      </w:r>
      <w:r w:rsidR="008D1280">
        <w:rPr>
          <w:rFonts w:ascii="宋体" w:hAnsi="宋体" w:hint="eastAsia"/>
          <w:sz w:val="24"/>
        </w:rPr>
        <w:t>以</w:t>
      </w:r>
      <w:r w:rsidR="00511C0E" w:rsidRPr="00511C0E">
        <w:rPr>
          <w:sz w:val="24"/>
        </w:rPr>
        <w:t>LTE</w:t>
      </w:r>
      <w:r w:rsidR="008D1280">
        <w:rPr>
          <w:rFonts w:ascii="宋体" w:hAnsi="宋体" w:hint="eastAsia"/>
          <w:sz w:val="24"/>
        </w:rPr>
        <w:t>具有更强的抗干扰能力</w:t>
      </w:r>
      <w:r w:rsidR="002929FE" w:rsidRPr="002929FE">
        <w:rPr>
          <w:rFonts w:ascii="宋体" w:hAnsi="宋体" w:hint="eastAsia"/>
          <w:sz w:val="24"/>
        </w:rPr>
        <w:t>。</w:t>
      </w:r>
    </w:p>
    <w:p w14:paraId="02CC4899" w14:textId="16555819" w:rsidR="002929FE" w:rsidRPr="002929FE" w:rsidRDefault="00E62C25" w:rsidP="00423E50">
      <w:pPr>
        <w:widowControl/>
        <w:spacing w:line="400" w:lineRule="atLeast"/>
        <w:ind w:firstLineChars="200" w:firstLine="480"/>
        <w:rPr>
          <w:rFonts w:ascii="宋体" w:hAnsi="宋体"/>
          <w:sz w:val="24"/>
        </w:rPr>
      </w:pPr>
      <w:r>
        <w:rPr>
          <w:rFonts w:ascii="宋体" w:hAnsi="宋体" w:hint="eastAsia"/>
          <w:sz w:val="24"/>
        </w:rPr>
        <w:t>在使用的</w:t>
      </w:r>
      <w:r w:rsidR="002929FE" w:rsidRPr="002929FE">
        <w:rPr>
          <w:rFonts w:ascii="宋体" w:hAnsi="宋体" w:hint="eastAsia"/>
          <w:sz w:val="24"/>
        </w:rPr>
        <w:t>多址技术</w:t>
      </w:r>
      <w:r>
        <w:rPr>
          <w:rFonts w:ascii="宋体" w:hAnsi="宋体" w:hint="eastAsia"/>
          <w:sz w:val="24"/>
        </w:rPr>
        <w:t>上，</w:t>
      </w:r>
      <w:r w:rsidR="002929FE" w:rsidRPr="00E62C25">
        <w:rPr>
          <w:sz w:val="24"/>
        </w:rPr>
        <w:t>Wi-Fi</w:t>
      </w:r>
      <w:r w:rsidR="002929FE" w:rsidRPr="002929FE">
        <w:rPr>
          <w:rFonts w:ascii="宋体" w:hAnsi="宋体" w:hint="eastAsia"/>
          <w:sz w:val="24"/>
        </w:rPr>
        <w:t>通常使用</w:t>
      </w:r>
      <w:r w:rsidR="002929FE" w:rsidRPr="00E62C25">
        <w:rPr>
          <w:sz w:val="24"/>
        </w:rPr>
        <w:t>CSMA/CA</w:t>
      </w:r>
      <w:r>
        <w:rPr>
          <w:rFonts w:hint="eastAsia"/>
          <w:sz w:val="24"/>
        </w:rPr>
        <w:t>(</w:t>
      </w:r>
      <w:r w:rsidR="002929FE" w:rsidRPr="00E62C25">
        <w:rPr>
          <w:sz w:val="24"/>
        </w:rPr>
        <w:t>Carrier Sense Multiple Access with Collision Avoidance</w:t>
      </w:r>
      <w:r>
        <w:rPr>
          <w:rFonts w:hint="eastAsia"/>
          <w:sz w:val="24"/>
        </w:rPr>
        <w:t>)</w:t>
      </w:r>
      <w:r w:rsidR="002929FE" w:rsidRPr="002929FE">
        <w:rPr>
          <w:rFonts w:ascii="宋体" w:hAnsi="宋体" w:hint="eastAsia"/>
          <w:sz w:val="24"/>
        </w:rPr>
        <w:t>协议进行数据传输，这意味着设备必须在发送数据之前监听信道，以确保没有其他设备正在发送数据。</w:t>
      </w:r>
      <w:r w:rsidR="002929FE" w:rsidRPr="00E62C25">
        <w:rPr>
          <w:sz w:val="24"/>
        </w:rPr>
        <w:t>LTE</w:t>
      </w:r>
      <w:r w:rsidR="002929FE" w:rsidRPr="002929FE">
        <w:rPr>
          <w:rFonts w:ascii="宋体" w:hAnsi="宋体" w:hint="eastAsia"/>
          <w:sz w:val="24"/>
        </w:rPr>
        <w:t>则采用</w:t>
      </w:r>
      <w:r w:rsidR="002929FE" w:rsidRPr="00E62C25">
        <w:rPr>
          <w:sz w:val="24"/>
        </w:rPr>
        <w:t>OFDMA</w:t>
      </w:r>
      <w:r>
        <w:rPr>
          <w:rFonts w:hint="eastAsia"/>
          <w:sz w:val="24"/>
        </w:rPr>
        <w:t>(</w:t>
      </w:r>
      <w:r w:rsidR="002929FE" w:rsidRPr="00E62C25">
        <w:rPr>
          <w:sz w:val="24"/>
        </w:rPr>
        <w:t>Orthogonal Frequency Division Multiple Access</w:t>
      </w:r>
      <w:r>
        <w:rPr>
          <w:rFonts w:hint="eastAsia"/>
          <w:sz w:val="24"/>
        </w:rPr>
        <w:t>)</w:t>
      </w:r>
      <w:r w:rsidR="002929FE" w:rsidRPr="00E62C25">
        <w:rPr>
          <w:sz w:val="24"/>
        </w:rPr>
        <w:t>和</w:t>
      </w:r>
      <w:r w:rsidR="002929FE" w:rsidRPr="00E62C25">
        <w:rPr>
          <w:sz w:val="24"/>
        </w:rPr>
        <w:t>SC-FDMA</w:t>
      </w:r>
      <w:r>
        <w:rPr>
          <w:rFonts w:hint="eastAsia"/>
          <w:sz w:val="24"/>
        </w:rPr>
        <w:t>(</w:t>
      </w:r>
      <w:r w:rsidR="002929FE" w:rsidRPr="00E62C25">
        <w:rPr>
          <w:sz w:val="24"/>
        </w:rPr>
        <w:t>Single Carrier Frequency Division Multiple Access</w:t>
      </w:r>
      <w:r>
        <w:rPr>
          <w:rFonts w:hint="eastAsia"/>
          <w:sz w:val="24"/>
        </w:rPr>
        <w:t>)</w:t>
      </w:r>
      <w:r w:rsidR="002929FE" w:rsidRPr="002929FE">
        <w:rPr>
          <w:rFonts w:ascii="宋体" w:hAnsi="宋体" w:hint="eastAsia"/>
          <w:sz w:val="24"/>
        </w:rPr>
        <w:t>等技术，通过在频域和时域上进行资源分配，实现多用户之间的并行传输，提高了频谱利用率和网络容量。</w:t>
      </w:r>
    </w:p>
    <w:p w14:paraId="2AC6B0B5" w14:textId="6DFB26DC" w:rsidR="002929FE" w:rsidRPr="00E62C25" w:rsidRDefault="00E62C25" w:rsidP="00423E50">
      <w:pPr>
        <w:widowControl/>
        <w:spacing w:line="400" w:lineRule="atLeast"/>
        <w:ind w:firstLineChars="200" w:firstLine="480"/>
        <w:rPr>
          <w:sz w:val="24"/>
        </w:rPr>
      </w:pPr>
      <w:r>
        <w:rPr>
          <w:rFonts w:ascii="宋体" w:hAnsi="宋体" w:hint="eastAsia"/>
          <w:sz w:val="24"/>
        </w:rPr>
        <w:t>在</w:t>
      </w:r>
      <w:r w:rsidR="002929FE" w:rsidRPr="002929FE">
        <w:rPr>
          <w:rFonts w:ascii="宋体" w:hAnsi="宋体" w:hint="eastAsia"/>
          <w:sz w:val="24"/>
        </w:rPr>
        <w:t>传输速率</w:t>
      </w:r>
      <w:r>
        <w:rPr>
          <w:rFonts w:ascii="宋体" w:hAnsi="宋体" w:hint="eastAsia"/>
          <w:sz w:val="24"/>
        </w:rPr>
        <w:t>上，</w:t>
      </w:r>
      <w:r w:rsidR="002929FE" w:rsidRPr="00E62C25">
        <w:rPr>
          <w:sz w:val="24"/>
        </w:rPr>
        <w:t>Wi-Fi</w:t>
      </w:r>
      <w:r w:rsidR="002929FE" w:rsidRPr="002929FE">
        <w:rPr>
          <w:rFonts w:ascii="宋体" w:hAnsi="宋体" w:hint="eastAsia"/>
          <w:sz w:val="24"/>
        </w:rPr>
        <w:t>的传输速率通常较高，根据不同的</w:t>
      </w:r>
      <w:r w:rsidR="002929FE" w:rsidRPr="00E62C25">
        <w:rPr>
          <w:sz w:val="24"/>
        </w:rPr>
        <w:t>Wi-Fi</w:t>
      </w:r>
      <w:r w:rsidR="002929FE" w:rsidRPr="002929FE">
        <w:rPr>
          <w:rFonts w:ascii="宋体" w:hAnsi="宋体" w:hint="eastAsia"/>
          <w:sz w:val="24"/>
        </w:rPr>
        <w:t>标准和频段可达数百</w:t>
      </w:r>
      <w:r w:rsidR="002929FE" w:rsidRPr="00E62C25">
        <w:rPr>
          <w:sz w:val="24"/>
        </w:rPr>
        <w:t>Mbps</w:t>
      </w:r>
      <w:r w:rsidR="002929FE" w:rsidRPr="002929FE">
        <w:rPr>
          <w:rFonts w:ascii="宋体" w:hAnsi="宋体" w:hint="eastAsia"/>
          <w:sz w:val="24"/>
        </w:rPr>
        <w:t>到数</w:t>
      </w:r>
      <w:r w:rsidR="002929FE" w:rsidRPr="00E62C25">
        <w:rPr>
          <w:sz w:val="24"/>
        </w:rPr>
        <w:t>Gbps</w:t>
      </w:r>
      <w:r w:rsidR="002929FE" w:rsidRPr="002929FE">
        <w:rPr>
          <w:rFonts w:ascii="宋体" w:hAnsi="宋体" w:hint="eastAsia"/>
          <w:sz w:val="24"/>
        </w:rPr>
        <w:t>，这使得</w:t>
      </w:r>
      <w:r w:rsidR="002929FE" w:rsidRPr="00E62C25">
        <w:rPr>
          <w:sz w:val="24"/>
        </w:rPr>
        <w:t>Wi-Fi</w:t>
      </w:r>
      <w:r w:rsidR="002929FE" w:rsidRPr="002929FE">
        <w:rPr>
          <w:rFonts w:ascii="宋体" w:hAnsi="宋体" w:hint="eastAsia"/>
          <w:sz w:val="24"/>
        </w:rPr>
        <w:t>在家庭、企业等环境中广泛应用。而</w:t>
      </w:r>
      <w:r w:rsidR="002929FE" w:rsidRPr="00E62C25">
        <w:rPr>
          <w:sz w:val="24"/>
        </w:rPr>
        <w:t>LTE</w:t>
      </w:r>
      <w:r w:rsidR="002929FE" w:rsidRPr="002929FE">
        <w:rPr>
          <w:rFonts w:ascii="宋体" w:hAnsi="宋体" w:hint="eastAsia"/>
          <w:sz w:val="24"/>
        </w:rPr>
        <w:t>的传输速率</w:t>
      </w:r>
      <w:r w:rsidR="008D1280">
        <w:rPr>
          <w:rFonts w:ascii="宋体" w:hAnsi="宋体" w:hint="eastAsia"/>
          <w:sz w:val="24"/>
        </w:rPr>
        <w:t>比</w:t>
      </w:r>
      <w:r w:rsidR="002929FE" w:rsidRPr="002929FE">
        <w:rPr>
          <w:rFonts w:ascii="宋体" w:hAnsi="宋体" w:hint="eastAsia"/>
          <w:sz w:val="24"/>
        </w:rPr>
        <w:t>较高，支持从几</w:t>
      </w:r>
      <w:r w:rsidR="002929FE" w:rsidRPr="00E62C25">
        <w:rPr>
          <w:sz w:val="24"/>
        </w:rPr>
        <w:t>Mbp</w:t>
      </w:r>
      <w:r w:rsidRPr="00E62C25">
        <w:rPr>
          <w:sz w:val="24"/>
        </w:rPr>
        <w:t>s</w:t>
      </w:r>
      <w:r w:rsidR="002929FE" w:rsidRPr="002929FE">
        <w:rPr>
          <w:rFonts w:ascii="宋体" w:hAnsi="宋体" w:hint="eastAsia"/>
          <w:sz w:val="24"/>
        </w:rPr>
        <w:t>到数百</w:t>
      </w:r>
      <w:r w:rsidR="002929FE" w:rsidRPr="00E62C25">
        <w:rPr>
          <w:sz w:val="24"/>
        </w:rPr>
        <w:t>Mbps</w:t>
      </w:r>
      <w:r w:rsidR="002929FE" w:rsidRPr="002929FE">
        <w:rPr>
          <w:rFonts w:ascii="宋体" w:hAnsi="宋体" w:hint="eastAsia"/>
          <w:sz w:val="24"/>
        </w:rPr>
        <w:t>不等的数据传输速率，具体取决于</w:t>
      </w:r>
      <w:r w:rsidR="002929FE" w:rsidRPr="00E62C25">
        <w:rPr>
          <w:sz w:val="24"/>
        </w:rPr>
        <w:t>LTE</w:t>
      </w:r>
      <w:r w:rsidR="002929FE" w:rsidRPr="002929FE">
        <w:rPr>
          <w:rFonts w:ascii="宋体" w:hAnsi="宋体" w:hint="eastAsia"/>
          <w:sz w:val="24"/>
        </w:rPr>
        <w:t>网络配置和</w:t>
      </w:r>
      <w:r w:rsidR="002929FE" w:rsidRPr="00E62C25">
        <w:rPr>
          <w:sz w:val="24"/>
        </w:rPr>
        <w:t>信道条件。</w:t>
      </w:r>
      <w:r w:rsidR="002929FE" w:rsidRPr="00E62C25">
        <w:rPr>
          <w:sz w:val="24"/>
        </w:rPr>
        <w:t>LTE</w:t>
      </w:r>
      <w:r w:rsidR="002929FE" w:rsidRPr="00E62C25">
        <w:rPr>
          <w:sz w:val="24"/>
        </w:rPr>
        <w:t>技术的速率通常受网络负载、信号质量和用户密度等因素影响。</w:t>
      </w:r>
    </w:p>
    <w:p w14:paraId="4FF93687" w14:textId="230AD209" w:rsidR="002929FE" w:rsidRPr="00E62C25" w:rsidRDefault="00E62C25" w:rsidP="00423E50">
      <w:pPr>
        <w:widowControl/>
        <w:spacing w:line="400" w:lineRule="atLeast"/>
        <w:ind w:firstLineChars="200" w:firstLine="480"/>
        <w:rPr>
          <w:sz w:val="24"/>
        </w:rPr>
      </w:pPr>
      <w:r>
        <w:rPr>
          <w:rFonts w:hint="eastAsia"/>
          <w:sz w:val="24"/>
        </w:rPr>
        <w:lastRenderedPageBreak/>
        <w:t>从</w:t>
      </w:r>
      <w:r w:rsidR="002929FE" w:rsidRPr="00E62C25">
        <w:rPr>
          <w:sz w:val="24"/>
        </w:rPr>
        <w:t>功耗</w:t>
      </w:r>
      <w:r>
        <w:rPr>
          <w:rFonts w:hint="eastAsia"/>
          <w:sz w:val="24"/>
        </w:rPr>
        <w:t>方面，</w:t>
      </w:r>
      <w:r w:rsidR="002929FE" w:rsidRPr="00E62C25">
        <w:rPr>
          <w:sz w:val="24"/>
        </w:rPr>
        <w:t>Wi-Fi</w:t>
      </w:r>
      <w:r w:rsidR="002929FE" w:rsidRPr="00E62C25">
        <w:rPr>
          <w:sz w:val="24"/>
        </w:rPr>
        <w:t>通常在连接到电源供应的网络时使用，因此可以较高的功耗。而</w:t>
      </w:r>
      <w:r w:rsidR="002929FE" w:rsidRPr="00E62C25">
        <w:rPr>
          <w:sz w:val="24"/>
        </w:rPr>
        <w:t>LTE</w:t>
      </w:r>
      <w:r w:rsidR="002929FE" w:rsidRPr="00E62C25">
        <w:rPr>
          <w:sz w:val="24"/>
        </w:rPr>
        <w:t>技术通常用于移动设备，需要考虑到设备的电池寿命，因此对功耗要求更高。尽管</w:t>
      </w:r>
      <w:r w:rsidR="002929FE" w:rsidRPr="00E62C25">
        <w:rPr>
          <w:sz w:val="24"/>
        </w:rPr>
        <w:t>LTE</w:t>
      </w:r>
      <w:r w:rsidR="002929FE" w:rsidRPr="00E62C25">
        <w:rPr>
          <w:sz w:val="24"/>
        </w:rPr>
        <w:t>在传输大量数据或高速移动时可能会消耗较多功耗，但通过优化睡眠模式、传输控制等技术手段，</w:t>
      </w:r>
      <w:r w:rsidR="008D1280" w:rsidRPr="00E62C25">
        <w:rPr>
          <w:sz w:val="24"/>
        </w:rPr>
        <w:t>降低功耗并延长设备的续航时间</w:t>
      </w:r>
      <w:r w:rsidR="008D1280">
        <w:rPr>
          <w:rFonts w:hint="eastAsia"/>
          <w:sz w:val="24"/>
        </w:rPr>
        <w:t>，所以一般</w:t>
      </w:r>
      <w:r w:rsidR="008D1280">
        <w:rPr>
          <w:rFonts w:hint="eastAsia"/>
          <w:sz w:val="24"/>
        </w:rPr>
        <w:t>LTE</w:t>
      </w:r>
      <w:r w:rsidR="008D1280">
        <w:rPr>
          <w:rFonts w:hint="eastAsia"/>
          <w:sz w:val="24"/>
        </w:rPr>
        <w:t>比</w:t>
      </w:r>
      <w:r w:rsidR="008D1280">
        <w:rPr>
          <w:rFonts w:hint="eastAsia"/>
          <w:sz w:val="24"/>
        </w:rPr>
        <w:t>Wi-Fi</w:t>
      </w:r>
      <w:r w:rsidR="008D1280">
        <w:rPr>
          <w:rFonts w:hint="eastAsia"/>
          <w:sz w:val="24"/>
        </w:rPr>
        <w:t>功耗低</w:t>
      </w:r>
      <w:r w:rsidR="002929FE" w:rsidRPr="00E62C25">
        <w:rPr>
          <w:sz w:val="24"/>
        </w:rPr>
        <w:t>。</w:t>
      </w:r>
    </w:p>
    <w:p w14:paraId="68C45A93" w14:textId="4C5490AA" w:rsidR="002929FE" w:rsidRPr="00E62C25" w:rsidRDefault="00E62C25" w:rsidP="00423E50">
      <w:pPr>
        <w:widowControl/>
        <w:spacing w:line="400" w:lineRule="atLeast"/>
        <w:ind w:firstLineChars="200" w:firstLine="480"/>
        <w:rPr>
          <w:sz w:val="24"/>
        </w:rPr>
      </w:pPr>
      <w:r>
        <w:rPr>
          <w:rFonts w:hint="eastAsia"/>
          <w:sz w:val="24"/>
        </w:rPr>
        <w:t>对于</w:t>
      </w:r>
      <w:r w:rsidR="002929FE" w:rsidRPr="00E62C25">
        <w:rPr>
          <w:sz w:val="24"/>
        </w:rPr>
        <w:t>覆盖范围</w:t>
      </w:r>
      <w:r>
        <w:rPr>
          <w:rFonts w:hint="eastAsia"/>
          <w:sz w:val="24"/>
        </w:rPr>
        <w:t>，</w:t>
      </w:r>
      <w:r w:rsidR="002929FE" w:rsidRPr="00E62C25">
        <w:rPr>
          <w:sz w:val="24"/>
        </w:rPr>
        <w:t>Wi-Fi</w:t>
      </w:r>
      <w:r w:rsidR="002929FE" w:rsidRPr="00E62C25">
        <w:rPr>
          <w:sz w:val="24"/>
        </w:rPr>
        <w:t>适用于局域范围内的通信，通常在约</w:t>
      </w:r>
      <w:r w:rsidR="002929FE" w:rsidRPr="00E62C25">
        <w:rPr>
          <w:sz w:val="24"/>
        </w:rPr>
        <w:t>30</w:t>
      </w:r>
      <w:r w:rsidR="002929FE" w:rsidRPr="00E62C25">
        <w:rPr>
          <w:sz w:val="24"/>
        </w:rPr>
        <w:t>米到</w:t>
      </w:r>
      <w:r w:rsidR="002929FE" w:rsidRPr="00E62C25">
        <w:rPr>
          <w:sz w:val="24"/>
        </w:rPr>
        <w:t>100</w:t>
      </w:r>
      <w:r w:rsidR="002929FE" w:rsidRPr="00E62C25">
        <w:rPr>
          <w:sz w:val="24"/>
        </w:rPr>
        <w:t>米范围内进行通信。</w:t>
      </w:r>
      <w:r w:rsidR="002929FE" w:rsidRPr="00E62C25">
        <w:rPr>
          <w:sz w:val="24"/>
        </w:rPr>
        <w:t>LTE</w:t>
      </w:r>
      <w:r w:rsidR="002929FE" w:rsidRPr="00E62C25">
        <w:rPr>
          <w:sz w:val="24"/>
        </w:rPr>
        <w:t>技术适用于广域通信，可以覆盖城市、乡村以及高速移动环境，覆盖范围更广。</w:t>
      </w:r>
      <w:r w:rsidR="002929FE" w:rsidRPr="00E62C25">
        <w:rPr>
          <w:sz w:val="24"/>
        </w:rPr>
        <w:t>LTE</w:t>
      </w:r>
      <w:r w:rsidR="002929FE" w:rsidRPr="00E62C25">
        <w:rPr>
          <w:sz w:val="24"/>
        </w:rPr>
        <w:t>网络的覆盖范围和信号强度受基站布局、地形地貌以及建筑物等因素影响。</w:t>
      </w:r>
    </w:p>
    <w:p w14:paraId="2A07CCDC" w14:textId="195B04A4" w:rsidR="002929FE" w:rsidRPr="00D35F40" w:rsidRDefault="008D1280" w:rsidP="002929FE">
      <w:pPr>
        <w:widowControl/>
        <w:spacing w:line="400" w:lineRule="atLeast"/>
        <w:ind w:firstLineChars="200" w:firstLine="480"/>
        <w:rPr>
          <w:rFonts w:ascii="宋体" w:hAnsi="宋体"/>
          <w:sz w:val="24"/>
        </w:rPr>
      </w:pPr>
      <w:r>
        <w:rPr>
          <w:rFonts w:ascii="宋体" w:hAnsi="宋体" w:hint="eastAsia"/>
          <w:sz w:val="24"/>
        </w:rPr>
        <w:t>因此，</w:t>
      </w:r>
      <w:r w:rsidR="002929FE" w:rsidRPr="00D35F40">
        <w:rPr>
          <w:rFonts w:ascii="宋体" w:hAnsi="宋体" w:hint="eastAsia"/>
          <w:sz w:val="24"/>
        </w:rPr>
        <w:t>本文采用</w:t>
      </w:r>
      <w:r w:rsidR="002929FE" w:rsidRPr="00701663">
        <w:rPr>
          <w:sz w:val="24"/>
        </w:rPr>
        <w:t>LTE-V2X</w:t>
      </w:r>
      <w:r w:rsidR="002929FE" w:rsidRPr="00D35F40">
        <w:rPr>
          <w:rFonts w:ascii="宋体" w:hAnsi="宋体" w:hint="eastAsia"/>
          <w:sz w:val="24"/>
        </w:rPr>
        <w:t>技术的高带宽、低延迟、传输距离大等</w:t>
      </w:r>
      <w:r w:rsidR="0031681D">
        <w:rPr>
          <w:rFonts w:ascii="宋体" w:hAnsi="宋体" w:hint="eastAsia"/>
          <w:sz w:val="24"/>
        </w:rPr>
        <w:t>优</w:t>
      </w:r>
      <w:r w:rsidR="002929FE" w:rsidRPr="00D35F40">
        <w:rPr>
          <w:rFonts w:ascii="宋体" w:hAnsi="宋体" w:hint="eastAsia"/>
          <w:sz w:val="24"/>
        </w:rPr>
        <w:t>点，使得车辆能够实现更快速、更稳定的信息交换，支持更丰富的应用场景。</w:t>
      </w:r>
    </w:p>
    <w:p w14:paraId="5E20439B" w14:textId="3D2EDA16" w:rsidR="009E0625" w:rsidRPr="005B7FD1" w:rsidRDefault="009E0625" w:rsidP="00FB1E60">
      <w:pPr>
        <w:spacing w:beforeLines="50" w:before="120" w:line="400" w:lineRule="exact"/>
        <w:jc w:val="left"/>
        <w:rPr>
          <w:b/>
          <w:sz w:val="24"/>
        </w:rPr>
      </w:pPr>
      <w:r w:rsidRPr="005B7FD1">
        <w:rPr>
          <w:rFonts w:hint="eastAsia"/>
          <w:b/>
          <w:sz w:val="24"/>
        </w:rPr>
        <w:t>2)</w:t>
      </w:r>
      <w:r w:rsidR="0059319A" w:rsidRPr="005B7FD1">
        <w:rPr>
          <w:b/>
          <w:sz w:val="24"/>
        </w:rPr>
        <w:t xml:space="preserve"> </w:t>
      </w:r>
      <w:r w:rsidR="00490750" w:rsidRPr="005B7FD1">
        <w:rPr>
          <w:rFonts w:hint="eastAsia"/>
          <w:b/>
          <w:sz w:val="24"/>
        </w:rPr>
        <w:t>动态相位分配策略</w:t>
      </w:r>
    </w:p>
    <w:p w14:paraId="34D963E7" w14:textId="1934F91B" w:rsidR="00CF3B29" w:rsidRPr="00CF3B29" w:rsidRDefault="00CF3B29" w:rsidP="00CF3B29">
      <w:pPr>
        <w:widowControl/>
        <w:spacing w:line="400" w:lineRule="atLeast"/>
        <w:ind w:firstLineChars="200" w:firstLine="480"/>
        <w:rPr>
          <w:rFonts w:ascii="宋体" w:hAnsi="宋体"/>
          <w:sz w:val="24"/>
        </w:rPr>
      </w:pPr>
      <w:r w:rsidRPr="00D35F40">
        <w:rPr>
          <w:rFonts w:ascii="宋体" w:hAnsi="宋体" w:hint="eastAsia"/>
          <w:sz w:val="24"/>
        </w:rPr>
        <w:t>传统交通灯使用的是静态交通控制策略，固定的相位控制与绿信比，在少量车流时尚能应付</w:t>
      </w:r>
      <w:r>
        <w:rPr>
          <w:rFonts w:ascii="宋体" w:hAnsi="宋体" w:hint="eastAsia"/>
          <w:sz w:val="24"/>
        </w:rPr>
        <w:t>。</w:t>
      </w:r>
      <w:r w:rsidRPr="00D35F40">
        <w:rPr>
          <w:rFonts w:ascii="宋体" w:hAnsi="宋体" w:hint="eastAsia"/>
          <w:sz w:val="24"/>
        </w:rPr>
        <w:t>但在如今的交通环境</w:t>
      </w:r>
      <w:r>
        <w:rPr>
          <w:rFonts w:ascii="宋体" w:hAnsi="宋体" w:hint="eastAsia"/>
          <w:sz w:val="24"/>
        </w:rPr>
        <w:t>下，它</w:t>
      </w:r>
      <w:r w:rsidRPr="00CF3B29">
        <w:rPr>
          <w:rFonts w:ascii="宋体" w:hAnsi="宋体" w:hint="eastAsia"/>
          <w:sz w:val="24"/>
        </w:rPr>
        <w:t>已经不能满足日益增长的车流量和不断变化的交通需求。因此，本研究采用了动态相位分配策略，通过结合车联网的数据采集和处理能力，实现了更加智能和灵活的交通控制。</w:t>
      </w:r>
    </w:p>
    <w:p w14:paraId="5DC71D74" w14:textId="33756155" w:rsidR="00CF3B29" w:rsidRPr="00CF3B29" w:rsidRDefault="00CF3B29" w:rsidP="00CF3B29">
      <w:pPr>
        <w:widowControl/>
        <w:spacing w:line="400" w:lineRule="atLeast"/>
        <w:ind w:firstLineChars="200" w:firstLine="480"/>
        <w:rPr>
          <w:rFonts w:ascii="宋体" w:hAnsi="宋体"/>
          <w:sz w:val="24"/>
        </w:rPr>
      </w:pPr>
      <w:r w:rsidRPr="00CF3B29">
        <w:rPr>
          <w:rFonts w:ascii="宋体" w:hAnsi="宋体" w:hint="eastAsia"/>
          <w:sz w:val="24"/>
        </w:rPr>
        <w:t>首先，动态相位分配策略能够实时采集车辆位置、速度、密度等数据，通过数据分析和预测算法，准确预测未来各方向的车流量情况。这使得交通信号可以在相位周期开始之前就做出相应的调整，以适应即将到来的交通状况，提高交通流的运行效率。</w:t>
      </w:r>
    </w:p>
    <w:p w14:paraId="387D6E09" w14:textId="3923C22F" w:rsidR="00CF3B29" w:rsidRPr="00CF3B29" w:rsidRDefault="00CF3B29" w:rsidP="00CF3B29">
      <w:pPr>
        <w:widowControl/>
        <w:spacing w:line="400" w:lineRule="atLeast"/>
        <w:ind w:firstLineChars="200" w:firstLine="480"/>
        <w:rPr>
          <w:rFonts w:ascii="宋体" w:hAnsi="宋体"/>
          <w:sz w:val="24"/>
        </w:rPr>
      </w:pPr>
      <w:r w:rsidRPr="00CF3B29">
        <w:rPr>
          <w:rFonts w:ascii="宋体" w:hAnsi="宋体" w:hint="eastAsia"/>
          <w:sz w:val="24"/>
        </w:rPr>
        <w:t>其次，采用动态相位分配策略可以根据不同路段的交通情况灵活调整相位持续时间。对于交通繁忙的主干道或者高峰时段，可以将相位持续时间相应延长，以确保交通流畅；而对于交通较为疏散的支路或者低峰时段，则可以适当缩短相位持续时间，提高交叉口的通行效率。</w:t>
      </w:r>
    </w:p>
    <w:p w14:paraId="0FB99D27" w14:textId="2BDD69C8" w:rsidR="00CF3B29" w:rsidRPr="00CF3B29" w:rsidRDefault="00CF3B29" w:rsidP="00CF3B29">
      <w:pPr>
        <w:widowControl/>
        <w:spacing w:line="400" w:lineRule="atLeast"/>
        <w:ind w:firstLineChars="200" w:firstLine="480"/>
        <w:rPr>
          <w:rFonts w:ascii="宋体" w:hAnsi="宋体"/>
          <w:sz w:val="24"/>
        </w:rPr>
      </w:pPr>
      <w:r w:rsidRPr="00CF3B29">
        <w:rPr>
          <w:rFonts w:ascii="宋体" w:hAnsi="宋体" w:hint="eastAsia"/>
          <w:sz w:val="24"/>
        </w:rPr>
        <w:t>此外，动态相位分配策略还可以结合实时交通信息和事件情况，进行智能的优化调度。例如，当发生交通事故或者道路施工时，系统可以实时调整相位分配方案，优先疏导交通，减少交通拥堵和延误。</w:t>
      </w:r>
    </w:p>
    <w:p w14:paraId="7035FEAC" w14:textId="78444D72" w:rsidR="00CF3B29" w:rsidRPr="00D35F40" w:rsidRDefault="00CF3B29" w:rsidP="00CF3B29">
      <w:pPr>
        <w:widowControl/>
        <w:spacing w:line="400" w:lineRule="atLeast"/>
        <w:ind w:firstLineChars="200" w:firstLine="480"/>
        <w:rPr>
          <w:rFonts w:ascii="宋体" w:hAnsi="宋体"/>
          <w:sz w:val="24"/>
        </w:rPr>
      </w:pPr>
      <w:r w:rsidRPr="00CF3B29">
        <w:rPr>
          <w:rFonts w:ascii="宋体" w:hAnsi="宋体" w:hint="eastAsia"/>
          <w:sz w:val="24"/>
        </w:rPr>
        <w:t>综上所述，动态相位分配策略通过结合车联网数据采集和处理能力，</w:t>
      </w:r>
      <w:r w:rsidR="00E832C4" w:rsidRPr="00D35F40">
        <w:rPr>
          <w:rFonts w:ascii="宋体" w:hAnsi="宋体" w:hint="eastAsia"/>
          <w:sz w:val="24"/>
        </w:rPr>
        <w:t>在本相位还未执行玩之前就能预测未来的各方向</w:t>
      </w:r>
      <w:r w:rsidR="00E832C4">
        <w:rPr>
          <w:rFonts w:ascii="宋体" w:hAnsi="宋体" w:hint="eastAsia"/>
          <w:sz w:val="24"/>
        </w:rPr>
        <w:t>驶入路口</w:t>
      </w:r>
      <w:r w:rsidR="00E832C4" w:rsidRPr="00D35F40">
        <w:rPr>
          <w:rFonts w:ascii="宋体" w:hAnsi="宋体" w:hint="eastAsia"/>
          <w:sz w:val="24"/>
        </w:rPr>
        <w:t>的车流量，制定出下一个“因地制宜”的相位持续时间。</w:t>
      </w:r>
      <w:r w:rsidRPr="00CF3B29">
        <w:rPr>
          <w:rFonts w:ascii="宋体" w:hAnsi="宋体" w:hint="eastAsia"/>
          <w:sz w:val="24"/>
        </w:rPr>
        <w:t>实现了交通信号控制的智能化和灵活性。这种策略不仅能够有效提高交通效率，缓解交通拥堵，还能够提升交通管理的智能化水平，为城市交通管理带来新的发展机遇。</w:t>
      </w:r>
    </w:p>
    <w:p w14:paraId="21A1BB7C" w14:textId="6A7142BC" w:rsidR="00205FF7" w:rsidRPr="00EB1180" w:rsidRDefault="00205FF7" w:rsidP="007C4D4D">
      <w:pPr>
        <w:pStyle w:val="3"/>
        <w:spacing w:before="192" w:after="48"/>
      </w:pPr>
      <w:bookmarkStart w:id="20" w:name="_Toc167193806"/>
      <w:r w:rsidRPr="007C4D4D">
        <w:rPr>
          <w:b/>
        </w:rPr>
        <w:t>1.</w:t>
      </w:r>
      <w:r w:rsidR="00FA38A6" w:rsidRPr="007C4D4D">
        <w:rPr>
          <w:rFonts w:hint="eastAsia"/>
          <w:b/>
        </w:rPr>
        <w:t>3</w:t>
      </w:r>
      <w:r w:rsidRPr="007C4D4D">
        <w:rPr>
          <w:b/>
        </w:rPr>
        <w:t>.2</w:t>
      </w:r>
      <w:r w:rsidR="00DE3D70" w:rsidRPr="00EB1180">
        <w:rPr>
          <w:b/>
        </w:rPr>
        <w:t xml:space="preserve"> </w:t>
      </w:r>
      <w:r w:rsidRPr="00EB1180">
        <w:rPr>
          <w:rFonts w:hint="eastAsia"/>
        </w:rPr>
        <w:t>实验方案分析</w:t>
      </w:r>
      <w:bookmarkEnd w:id="20"/>
    </w:p>
    <w:p w14:paraId="79700FFC" w14:textId="24F1A1D7" w:rsidR="00A7715F" w:rsidRDefault="00A7715F">
      <w:pPr>
        <w:widowControl/>
        <w:spacing w:line="400" w:lineRule="atLeast"/>
        <w:ind w:firstLineChars="200" w:firstLine="480"/>
        <w:rPr>
          <w:sz w:val="24"/>
        </w:rPr>
      </w:pPr>
      <w:r w:rsidRPr="00A7715F">
        <w:rPr>
          <w:rFonts w:ascii="宋体" w:hAnsi="宋体" w:hint="eastAsia"/>
          <w:sz w:val="24"/>
        </w:rPr>
        <w:t>本次</w:t>
      </w:r>
      <w:r>
        <w:rPr>
          <w:rFonts w:ascii="宋体" w:hAnsi="宋体" w:hint="eastAsia"/>
          <w:sz w:val="24"/>
        </w:rPr>
        <w:t>研究采用电脑软件仿真的手段完成城市道路车联网环境仿真。</w:t>
      </w:r>
      <w:r w:rsidR="00407BE2">
        <w:rPr>
          <w:rFonts w:ascii="宋体" w:hAnsi="宋体" w:hint="eastAsia"/>
          <w:sz w:val="24"/>
        </w:rPr>
        <w:t>在</w:t>
      </w:r>
      <w:r w:rsidR="00407BE2" w:rsidRPr="00407BE2">
        <w:rPr>
          <w:sz w:val="24"/>
        </w:rPr>
        <w:t>Linux</w:t>
      </w:r>
      <w:r w:rsidR="00407BE2">
        <w:rPr>
          <w:rFonts w:hint="eastAsia"/>
          <w:sz w:val="24"/>
        </w:rPr>
        <w:t>系统下，完成交通环境仿真、无线通信网络仿真。具体实现方案如下：</w:t>
      </w:r>
    </w:p>
    <w:p w14:paraId="4D4CCE24" w14:textId="60BAE263" w:rsidR="00780130" w:rsidRPr="005B7FD1" w:rsidRDefault="00116D9B" w:rsidP="005B7FD1">
      <w:pPr>
        <w:spacing w:beforeLines="50" w:before="120" w:line="400" w:lineRule="exact"/>
        <w:rPr>
          <w:b/>
          <w:sz w:val="24"/>
        </w:rPr>
      </w:pPr>
      <w:r w:rsidRPr="005B7FD1">
        <w:rPr>
          <w:rFonts w:hint="eastAsia"/>
          <w:b/>
          <w:sz w:val="24"/>
        </w:rPr>
        <w:lastRenderedPageBreak/>
        <w:t>1)</w:t>
      </w:r>
      <w:r w:rsidR="0059319A" w:rsidRPr="005B7FD1">
        <w:rPr>
          <w:b/>
          <w:sz w:val="24"/>
        </w:rPr>
        <w:t xml:space="preserve"> </w:t>
      </w:r>
      <w:r w:rsidR="00407BE2" w:rsidRPr="005B7FD1">
        <w:rPr>
          <w:rFonts w:hint="eastAsia"/>
          <w:b/>
          <w:sz w:val="24"/>
        </w:rPr>
        <w:t>交通环境仿真</w:t>
      </w:r>
    </w:p>
    <w:p w14:paraId="2E297CEB" w14:textId="494092CE" w:rsidR="00407BE2" w:rsidRDefault="00407BE2" w:rsidP="00ED25F8">
      <w:pPr>
        <w:widowControl/>
        <w:spacing w:line="400" w:lineRule="atLeast"/>
        <w:ind w:firstLineChars="200" w:firstLine="480"/>
        <w:rPr>
          <w:sz w:val="24"/>
        </w:rPr>
      </w:pPr>
      <w:r>
        <w:rPr>
          <w:rFonts w:hint="eastAsia"/>
          <w:sz w:val="24"/>
        </w:rPr>
        <w:t>使用</w:t>
      </w:r>
      <w:r>
        <w:rPr>
          <w:rFonts w:hint="eastAsia"/>
          <w:sz w:val="24"/>
        </w:rPr>
        <w:t>SUMO</w:t>
      </w:r>
      <w:r>
        <w:rPr>
          <w:rFonts w:hint="eastAsia"/>
          <w:sz w:val="24"/>
        </w:rPr>
        <w:t>交通仿真软件，</w:t>
      </w:r>
      <w:r w:rsidR="00ED25F8" w:rsidRPr="00ED25F8">
        <w:rPr>
          <w:rFonts w:hint="eastAsia"/>
          <w:sz w:val="24"/>
        </w:rPr>
        <w:t>SUMO</w:t>
      </w:r>
      <w:r w:rsidR="00ED25F8" w:rsidRPr="00ED25F8">
        <w:rPr>
          <w:rFonts w:hint="eastAsia"/>
          <w:sz w:val="24"/>
        </w:rPr>
        <w:t>允许用户建立复杂的交通网络，包括道路、十字路口、交通信号灯等。</w:t>
      </w:r>
      <w:r w:rsidR="00ED25F8">
        <w:rPr>
          <w:rFonts w:hint="eastAsia"/>
          <w:sz w:val="24"/>
        </w:rPr>
        <w:t>利用</w:t>
      </w:r>
      <w:r w:rsidR="00ED25F8">
        <w:rPr>
          <w:rFonts w:hint="eastAsia"/>
          <w:sz w:val="24"/>
        </w:rPr>
        <w:t>SUMO</w:t>
      </w:r>
      <w:r w:rsidR="00ED25F8">
        <w:rPr>
          <w:rFonts w:hint="eastAsia"/>
          <w:sz w:val="24"/>
        </w:rPr>
        <w:t>画出所需的交通网络，本次实验采用株洲天元区泰山路为仿真交通网络。并且</w:t>
      </w:r>
      <w:r w:rsidR="00ED25F8">
        <w:rPr>
          <w:rFonts w:hint="eastAsia"/>
          <w:sz w:val="24"/>
        </w:rPr>
        <w:t>SUMO</w:t>
      </w:r>
      <w:r w:rsidR="00ED25F8" w:rsidRPr="00ED25F8">
        <w:rPr>
          <w:rFonts w:hint="eastAsia"/>
          <w:sz w:val="24"/>
        </w:rPr>
        <w:t>可以定义车辆的行为，包括车辆类型、速度、加速度、转向行为等</w:t>
      </w:r>
      <w:r w:rsidR="00ED25F8">
        <w:rPr>
          <w:rFonts w:hint="eastAsia"/>
          <w:sz w:val="24"/>
        </w:rPr>
        <w:t>。最重要的是</w:t>
      </w:r>
      <w:r w:rsidR="00ED25F8" w:rsidRPr="00ED25F8">
        <w:rPr>
          <w:rFonts w:hint="eastAsia"/>
          <w:sz w:val="24"/>
        </w:rPr>
        <w:t>SUMO</w:t>
      </w:r>
      <w:r w:rsidR="00ED25F8" w:rsidRPr="00ED25F8">
        <w:rPr>
          <w:rFonts w:hint="eastAsia"/>
          <w:sz w:val="24"/>
        </w:rPr>
        <w:t>支持对交通信号灯的建模和仿真，用户可以定义信号灯的时间表、相位和周期。</w:t>
      </w:r>
    </w:p>
    <w:p w14:paraId="420C6946" w14:textId="1E44A1E9" w:rsidR="00780130" w:rsidRPr="005B7FD1" w:rsidRDefault="00116D9B" w:rsidP="008E54B8">
      <w:pPr>
        <w:spacing w:beforeLines="50" w:before="120" w:line="400" w:lineRule="exact"/>
        <w:jc w:val="left"/>
        <w:rPr>
          <w:b/>
          <w:sz w:val="24"/>
        </w:rPr>
      </w:pPr>
      <w:r w:rsidRPr="005B7FD1">
        <w:rPr>
          <w:rFonts w:hint="eastAsia"/>
          <w:b/>
          <w:sz w:val="24"/>
        </w:rPr>
        <w:t>2)</w:t>
      </w:r>
      <w:r w:rsidR="0059319A" w:rsidRPr="005B7FD1">
        <w:rPr>
          <w:b/>
          <w:sz w:val="24"/>
        </w:rPr>
        <w:t xml:space="preserve"> </w:t>
      </w:r>
      <w:r w:rsidR="00E665B1" w:rsidRPr="005B7FD1">
        <w:rPr>
          <w:rFonts w:hint="eastAsia"/>
          <w:b/>
          <w:sz w:val="24"/>
        </w:rPr>
        <w:t>通信网络仿真</w:t>
      </w:r>
      <w:r w:rsidR="00435443" w:rsidRPr="005B7FD1">
        <w:rPr>
          <w:rFonts w:hint="eastAsia"/>
          <w:b/>
          <w:sz w:val="24"/>
        </w:rPr>
        <w:t>建模</w:t>
      </w:r>
    </w:p>
    <w:p w14:paraId="7EF64D83" w14:textId="3CB33531" w:rsidR="00E665B1" w:rsidRPr="00435443" w:rsidRDefault="00E665B1" w:rsidP="00E665B1">
      <w:pPr>
        <w:widowControl/>
        <w:spacing w:line="400" w:lineRule="atLeast"/>
        <w:ind w:firstLineChars="200" w:firstLine="480"/>
        <w:rPr>
          <w:sz w:val="24"/>
        </w:rPr>
      </w:pPr>
      <w:r>
        <w:rPr>
          <w:rFonts w:hint="eastAsia"/>
          <w:sz w:val="24"/>
        </w:rPr>
        <w:t>对于车联网网络仿真，我选择采用</w:t>
      </w:r>
      <w:r>
        <w:rPr>
          <w:rFonts w:hint="eastAsia"/>
          <w:sz w:val="24"/>
        </w:rPr>
        <w:t>OMNET++</w:t>
      </w:r>
      <w:r>
        <w:rPr>
          <w:rFonts w:hint="eastAsia"/>
          <w:sz w:val="24"/>
        </w:rPr>
        <w:t>网络仿真软件。</w:t>
      </w:r>
      <w:r w:rsidRPr="00E665B1">
        <w:rPr>
          <w:rFonts w:hint="eastAsia"/>
          <w:sz w:val="24"/>
        </w:rPr>
        <w:t>OMN</w:t>
      </w:r>
      <w:r>
        <w:rPr>
          <w:rFonts w:hint="eastAsia"/>
          <w:sz w:val="24"/>
        </w:rPr>
        <w:t>E</w:t>
      </w:r>
      <w:r w:rsidRPr="00E665B1">
        <w:rPr>
          <w:rFonts w:hint="eastAsia"/>
          <w:sz w:val="24"/>
        </w:rPr>
        <w:t>T++</w:t>
      </w:r>
      <w:r w:rsidRPr="00E665B1">
        <w:rPr>
          <w:rFonts w:hint="eastAsia"/>
          <w:sz w:val="24"/>
        </w:rPr>
        <w:t>提供了直观的图形用户界面，允许用户在可视化的环境中构建、调试和运行仿真模型。</w:t>
      </w:r>
      <w:r>
        <w:rPr>
          <w:rFonts w:hint="eastAsia"/>
          <w:sz w:val="24"/>
        </w:rPr>
        <w:t>其次</w:t>
      </w:r>
      <w:r w:rsidR="00C5085E">
        <w:rPr>
          <w:rFonts w:hint="eastAsia"/>
          <w:sz w:val="24"/>
        </w:rPr>
        <w:t>，</w:t>
      </w:r>
      <w:r w:rsidRPr="00E665B1">
        <w:rPr>
          <w:rFonts w:hint="eastAsia"/>
          <w:sz w:val="24"/>
        </w:rPr>
        <w:t>OMN</w:t>
      </w:r>
      <w:r>
        <w:rPr>
          <w:rFonts w:hint="eastAsia"/>
          <w:sz w:val="24"/>
        </w:rPr>
        <w:t>E</w:t>
      </w:r>
      <w:r w:rsidRPr="00E665B1">
        <w:rPr>
          <w:rFonts w:hint="eastAsia"/>
          <w:sz w:val="24"/>
        </w:rPr>
        <w:t>T++</w:t>
      </w:r>
      <w:r w:rsidRPr="00E665B1">
        <w:rPr>
          <w:rFonts w:hint="eastAsia"/>
          <w:sz w:val="24"/>
        </w:rPr>
        <w:t>采用事件驱动的仿真引擎，允许用户精确地控制仿真过程，并对事件进行详细的跟踪和分析。</w:t>
      </w:r>
      <w:r w:rsidR="00C5085E">
        <w:rPr>
          <w:rFonts w:hint="eastAsia"/>
          <w:sz w:val="24"/>
        </w:rPr>
        <w:t>最后，</w:t>
      </w:r>
      <w:r w:rsidRPr="00E665B1">
        <w:rPr>
          <w:rFonts w:hint="eastAsia"/>
          <w:sz w:val="24"/>
        </w:rPr>
        <w:t>OMN</w:t>
      </w:r>
      <w:r>
        <w:rPr>
          <w:rFonts w:hint="eastAsia"/>
          <w:sz w:val="24"/>
        </w:rPr>
        <w:t>E</w:t>
      </w:r>
      <w:r w:rsidRPr="00E665B1">
        <w:rPr>
          <w:rFonts w:hint="eastAsia"/>
          <w:sz w:val="24"/>
        </w:rPr>
        <w:t>T++</w:t>
      </w:r>
      <w:r w:rsidRPr="00E665B1">
        <w:rPr>
          <w:rFonts w:hint="eastAsia"/>
          <w:sz w:val="24"/>
        </w:rPr>
        <w:t>支持实时仿真，可以模拟实时系统的行为，并在仿真过程中动态调整仿真参数</w:t>
      </w:r>
      <w:r w:rsidR="00435443">
        <w:rPr>
          <w:rFonts w:hint="eastAsia"/>
          <w:sz w:val="24"/>
        </w:rPr>
        <w:t>。这也是选取它作为交通环境中网络仿真软件的原因，利用这一特性，可以实现节点的移动控制、位置感知，模拟汽车移动体现的终端节点的移动</w:t>
      </w:r>
      <w:r w:rsidRPr="00E665B1">
        <w:rPr>
          <w:rFonts w:hint="eastAsia"/>
          <w:sz w:val="24"/>
        </w:rPr>
        <w:t>。</w:t>
      </w:r>
      <w:r w:rsidR="00435443" w:rsidRPr="00435443">
        <w:rPr>
          <w:rFonts w:hint="eastAsia"/>
          <w:sz w:val="24"/>
        </w:rPr>
        <w:t>在</w:t>
      </w:r>
      <w:r w:rsidR="00435443" w:rsidRPr="00E665B1">
        <w:rPr>
          <w:rFonts w:hint="eastAsia"/>
          <w:sz w:val="24"/>
        </w:rPr>
        <w:t>OMN</w:t>
      </w:r>
      <w:r w:rsidR="00435443">
        <w:rPr>
          <w:rFonts w:hint="eastAsia"/>
          <w:sz w:val="24"/>
        </w:rPr>
        <w:t>E</w:t>
      </w:r>
      <w:r w:rsidR="00435443" w:rsidRPr="00E665B1">
        <w:rPr>
          <w:rFonts w:hint="eastAsia"/>
          <w:sz w:val="24"/>
        </w:rPr>
        <w:t>T++</w:t>
      </w:r>
      <w:r w:rsidR="00435443" w:rsidRPr="00435443">
        <w:rPr>
          <w:rFonts w:hint="eastAsia"/>
          <w:sz w:val="24"/>
        </w:rPr>
        <w:t>中建立</w:t>
      </w:r>
      <w:r w:rsidR="00435443" w:rsidRPr="00435443">
        <w:rPr>
          <w:rFonts w:hint="eastAsia"/>
          <w:sz w:val="24"/>
        </w:rPr>
        <w:t>LTE</w:t>
      </w:r>
      <w:r w:rsidR="00435443" w:rsidRPr="00435443">
        <w:rPr>
          <w:rFonts w:hint="eastAsia"/>
          <w:sz w:val="24"/>
        </w:rPr>
        <w:t>网络模型，包括基站布局、小区设置、无线信道模型等。考虑到车辆高速移动和信号衰减等因素，需要适当调整</w:t>
      </w:r>
      <w:r w:rsidR="00435443" w:rsidRPr="00435443">
        <w:rPr>
          <w:rFonts w:hint="eastAsia"/>
          <w:sz w:val="24"/>
        </w:rPr>
        <w:t>LTE</w:t>
      </w:r>
      <w:r w:rsidR="00435443" w:rsidRPr="00435443">
        <w:rPr>
          <w:rFonts w:hint="eastAsia"/>
          <w:sz w:val="24"/>
        </w:rPr>
        <w:t>网络模型的参数。</w:t>
      </w:r>
    </w:p>
    <w:p w14:paraId="6AE46F75" w14:textId="1B4EFD67" w:rsidR="00780130" w:rsidRPr="005B7FD1" w:rsidRDefault="00116D9B" w:rsidP="008E54B8">
      <w:pPr>
        <w:spacing w:beforeLines="50" w:before="120" w:line="400" w:lineRule="exact"/>
        <w:jc w:val="left"/>
        <w:rPr>
          <w:b/>
          <w:sz w:val="24"/>
        </w:rPr>
      </w:pPr>
      <w:r w:rsidRPr="005B7FD1">
        <w:rPr>
          <w:rFonts w:hint="eastAsia"/>
          <w:b/>
          <w:sz w:val="24"/>
        </w:rPr>
        <w:t>3)</w:t>
      </w:r>
      <w:r w:rsidR="0059319A" w:rsidRPr="005B7FD1">
        <w:rPr>
          <w:b/>
          <w:sz w:val="24"/>
        </w:rPr>
        <w:t xml:space="preserve"> </w:t>
      </w:r>
      <w:r w:rsidR="00435443" w:rsidRPr="005B7FD1">
        <w:rPr>
          <w:rFonts w:hint="eastAsia"/>
          <w:b/>
          <w:sz w:val="24"/>
        </w:rPr>
        <w:t>交通控制算法仿真</w:t>
      </w:r>
    </w:p>
    <w:p w14:paraId="360D8303" w14:textId="5894B976" w:rsidR="00054A9A" w:rsidRDefault="00054A9A" w:rsidP="00E665B1">
      <w:pPr>
        <w:widowControl/>
        <w:spacing w:line="400" w:lineRule="atLeast"/>
        <w:ind w:firstLineChars="200" w:firstLine="480"/>
        <w:rPr>
          <w:sz w:val="24"/>
        </w:rPr>
      </w:pPr>
      <w:r>
        <w:rPr>
          <w:rFonts w:hint="eastAsia"/>
          <w:sz w:val="24"/>
        </w:rPr>
        <w:t>在已经搭建好车联网环境后，要实现车量数据的采集与分析以及交通策略的下达需要对各节点</w:t>
      </w:r>
      <w:r>
        <w:rPr>
          <w:rFonts w:hint="eastAsia"/>
          <w:sz w:val="24"/>
        </w:rPr>
        <w:t>app</w:t>
      </w:r>
      <w:r>
        <w:rPr>
          <w:rFonts w:hint="eastAsia"/>
          <w:sz w:val="24"/>
        </w:rPr>
        <w:t>应用层上进行开发，不仅要有数据包的规划，也有决策制定的算法开发。每一个车辆要有数据上传功能；服务端要有数据存储分析、交通控制策略下达功能；交通灯要有获取指令以及实现的功能。</w:t>
      </w:r>
    </w:p>
    <w:p w14:paraId="624766B2" w14:textId="25ABA897" w:rsidR="00780130" w:rsidRPr="005B7FD1" w:rsidRDefault="00116D9B" w:rsidP="008E54B8">
      <w:pPr>
        <w:spacing w:beforeLines="50" w:before="120" w:line="400" w:lineRule="exact"/>
        <w:jc w:val="left"/>
        <w:rPr>
          <w:b/>
          <w:sz w:val="24"/>
        </w:rPr>
      </w:pPr>
      <w:r w:rsidRPr="005B7FD1">
        <w:rPr>
          <w:rFonts w:hint="eastAsia"/>
          <w:b/>
          <w:sz w:val="24"/>
        </w:rPr>
        <w:t>4)</w:t>
      </w:r>
      <w:r w:rsidR="0059319A" w:rsidRPr="005B7FD1">
        <w:rPr>
          <w:b/>
          <w:sz w:val="24"/>
        </w:rPr>
        <w:t xml:space="preserve"> </w:t>
      </w:r>
      <w:r w:rsidR="00435443" w:rsidRPr="005B7FD1">
        <w:rPr>
          <w:rFonts w:hint="eastAsia"/>
          <w:b/>
          <w:sz w:val="24"/>
        </w:rPr>
        <w:t>场景模拟和应用验证</w:t>
      </w:r>
    </w:p>
    <w:p w14:paraId="493D0311" w14:textId="683B9540" w:rsidR="00054A9A" w:rsidRDefault="00054A9A" w:rsidP="00E665B1">
      <w:pPr>
        <w:widowControl/>
        <w:spacing w:line="400" w:lineRule="atLeast"/>
        <w:ind w:firstLineChars="200" w:firstLine="480"/>
        <w:rPr>
          <w:sz w:val="24"/>
        </w:rPr>
      </w:pPr>
      <w:r>
        <w:rPr>
          <w:rFonts w:hint="eastAsia"/>
          <w:sz w:val="24"/>
        </w:rPr>
        <w:t>完成所以仿真功能的实现后，为了测评在拥有基于</w:t>
      </w:r>
      <w:r>
        <w:rPr>
          <w:rFonts w:hint="eastAsia"/>
          <w:sz w:val="24"/>
        </w:rPr>
        <w:t>LTE</w:t>
      </w:r>
      <w:r>
        <w:rPr>
          <w:rFonts w:hint="eastAsia"/>
          <w:sz w:val="24"/>
        </w:rPr>
        <w:t>网络</w:t>
      </w:r>
      <w:r w:rsidR="007D7754">
        <w:rPr>
          <w:rFonts w:hint="eastAsia"/>
          <w:sz w:val="24"/>
        </w:rPr>
        <w:t>系统</w:t>
      </w:r>
      <w:r>
        <w:rPr>
          <w:rFonts w:hint="eastAsia"/>
          <w:sz w:val="24"/>
        </w:rPr>
        <w:t>下</w:t>
      </w:r>
      <w:r w:rsidR="007D7754">
        <w:rPr>
          <w:rFonts w:hint="eastAsia"/>
          <w:sz w:val="24"/>
        </w:rPr>
        <w:t>车联网的交通系统对于传统交通系统的优势，我使用的固定车流条件下，不同系统中车辆存在的平均时间，这样可以反映车辆平均通过路口所需要的时间。</w:t>
      </w:r>
    </w:p>
    <w:p w14:paraId="51AB5A40" w14:textId="1AEDC10C" w:rsidR="00701663" w:rsidRPr="005B7FD1" w:rsidRDefault="00701663" w:rsidP="005B7FD1">
      <w:pPr>
        <w:spacing w:beforeLines="80" w:before="192" w:afterLines="20" w:after="48"/>
        <w:jc w:val="left"/>
        <w:rPr>
          <w:rFonts w:eastAsia="黑体"/>
          <w:bCs/>
          <w:sz w:val="28"/>
          <w:szCs w:val="28"/>
        </w:rPr>
      </w:pPr>
      <w:bookmarkStart w:id="21" w:name="_Toc167193807"/>
      <w:r w:rsidRPr="005B7FD1">
        <w:rPr>
          <w:rFonts w:eastAsia="黑体" w:hint="eastAsia"/>
          <w:b/>
          <w:sz w:val="28"/>
          <w:szCs w:val="28"/>
        </w:rPr>
        <w:t>1</w:t>
      </w:r>
      <w:r w:rsidR="008E5AC2" w:rsidRPr="005B7FD1">
        <w:rPr>
          <w:rFonts w:eastAsia="黑体" w:hint="eastAsia"/>
          <w:b/>
          <w:sz w:val="28"/>
          <w:szCs w:val="28"/>
        </w:rPr>
        <w:t>.</w:t>
      </w:r>
      <w:r w:rsidR="00FA38A6">
        <w:rPr>
          <w:rFonts w:eastAsia="黑体" w:hint="eastAsia"/>
          <w:b/>
          <w:sz w:val="28"/>
          <w:szCs w:val="28"/>
        </w:rPr>
        <w:t>4</w:t>
      </w:r>
      <w:r w:rsidR="00B86C86">
        <w:rPr>
          <w:rFonts w:eastAsia="黑体" w:hint="eastAsia"/>
          <w:b/>
          <w:sz w:val="28"/>
          <w:szCs w:val="28"/>
        </w:rPr>
        <w:t xml:space="preserve"> </w:t>
      </w:r>
      <w:r w:rsidRPr="005B7FD1">
        <w:rPr>
          <w:rFonts w:eastAsia="黑体" w:hint="eastAsia"/>
          <w:bCs/>
          <w:sz w:val="28"/>
          <w:szCs w:val="28"/>
        </w:rPr>
        <w:t>总体</w:t>
      </w:r>
      <w:bookmarkEnd w:id="21"/>
      <w:r w:rsidR="003E05E0">
        <w:rPr>
          <w:rFonts w:eastAsia="黑体" w:hint="eastAsia"/>
          <w:bCs/>
          <w:sz w:val="28"/>
          <w:szCs w:val="28"/>
        </w:rPr>
        <w:t>方案</w:t>
      </w:r>
    </w:p>
    <w:p w14:paraId="6F2F5AE1" w14:textId="13B3A390" w:rsidR="00701663" w:rsidRDefault="00701663" w:rsidP="00E665B1">
      <w:pPr>
        <w:widowControl/>
        <w:spacing w:line="400" w:lineRule="atLeast"/>
        <w:ind w:firstLineChars="200" w:firstLine="480"/>
        <w:rPr>
          <w:sz w:val="24"/>
        </w:rPr>
      </w:pPr>
      <w:r>
        <w:rPr>
          <w:rFonts w:hint="eastAsia"/>
          <w:sz w:val="24"/>
        </w:rPr>
        <w:t>本文的研究目的是在城市道路的交通场景下，研究基于车联网环境</w:t>
      </w:r>
      <w:r w:rsidR="00F6237F">
        <w:rPr>
          <w:rFonts w:hint="eastAsia"/>
          <w:sz w:val="24"/>
        </w:rPr>
        <w:t>交通控制系统的应用。通过在目前的交通环境下，搭建车联网环境，在车联网的协助下，实现基于城市道路车流量的交通控制策略，进而起到缓解城市路口高峰期交通拥堵的问题。</w:t>
      </w:r>
    </w:p>
    <w:p w14:paraId="40D2E555" w14:textId="4DF03EA1" w:rsidR="00F6237F" w:rsidRDefault="00F6237F" w:rsidP="00E665B1">
      <w:pPr>
        <w:widowControl/>
        <w:spacing w:line="400" w:lineRule="atLeast"/>
        <w:ind w:firstLineChars="200" w:firstLine="480"/>
        <w:rPr>
          <w:sz w:val="24"/>
        </w:rPr>
      </w:pPr>
      <w:r>
        <w:rPr>
          <w:rFonts w:hint="eastAsia"/>
          <w:sz w:val="24"/>
        </w:rPr>
        <w:t>第一章主要写交通灯的发展历程，国内外研究现状。从最初的双色交通灯，发展到如今已经基于深度学习的交通灯控制策略。</w:t>
      </w:r>
      <w:r w:rsidR="00150800">
        <w:rPr>
          <w:rFonts w:hint="eastAsia"/>
          <w:sz w:val="24"/>
        </w:rPr>
        <w:t>即便如此，本人提出希望基于信息技术的发展，采用车联网技术，研究基于车流量的实时交通信号灯控制。</w:t>
      </w:r>
    </w:p>
    <w:p w14:paraId="4636063F" w14:textId="405172CA" w:rsidR="00150800" w:rsidRDefault="00150800" w:rsidP="00E665B1">
      <w:pPr>
        <w:widowControl/>
        <w:spacing w:line="400" w:lineRule="atLeast"/>
        <w:ind w:firstLineChars="200" w:firstLine="480"/>
        <w:rPr>
          <w:rFonts w:ascii="宋体" w:hAnsi="宋体"/>
          <w:sz w:val="24"/>
        </w:rPr>
      </w:pPr>
      <w:r>
        <w:rPr>
          <w:rFonts w:hint="eastAsia"/>
          <w:sz w:val="24"/>
        </w:rPr>
        <w:lastRenderedPageBreak/>
        <w:t>第二章主要写采用仿真的手段做城市道路的车联网场景研究。从最初的系统场景需求，到功能需求，理清整个研究问题</w:t>
      </w:r>
      <w:r w:rsidR="00BA5F8F">
        <w:rPr>
          <w:rFonts w:hint="eastAsia"/>
          <w:sz w:val="24"/>
        </w:rPr>
        <w:t>的</w:t>
      </w:r>
      <w:r>
        <w:rPr>
          <w:rFonts w:hint="eastAsia"/>
          <w:sz w:val="24"/>
        </w:rPr>
        <w:t>导向。再从不同的需求逐个做分析，选取仿真软件以及建模方案，如交通建模、网络建模等。</w:t>
      </w:r>
      <w:r w:rsidR="00295259">
        <w:rPr>
          <w:rFonts w:hint="eastAsia"/>
          <w:sz w:val="24"/>
        </w:rPr>
        <w:t>并且有</w:t>
      </w:r>
      <w:r>
        <w:rPr>
          <w:rFonts w:hint="eastAsia"/>
          <w:sz w:val="24"/>
        </w:rPr>
        <w:t>该研究问题对</w:t>
      </w:r>
      <w:r w:rsidR="00295259" w:rsidRPr="00982264">
        <w:rPr>
          <w:rFonts w:ascii="宋体" w:hAnsi="宋体" w:hint="eastAsia"/>
          <w:sz w:val="24"/>
        </w:rPr>
        <w:t>社会、健康、安全和法律方面的影响分析</w:t>
      </w:r>
      <w:r w:rsidR="00295259">
        <w:rPr>
          <w:rFonts w:ascii="宋体" w:hAnsi="宋体" w:hint="eastAsia"/>
          <w:sz w:val="24"/>
        </w:rPr>
        <w:t>。最后基于当下的技术水平，对该项目的可行性分析。</w:t>
      </w:r>
    </w:p>
    <w:p w14:paraId="1593D8CF" w14:textId="7E5F69BD" w:rsidR="00295259" w:rsidRDefault="00295259" w:rsidP="00E665B1">
      <w:pPr>
        <w:widowControl/>
        <w:spacing w:line="400" w:lineRule="atLeast"/>
        <w:ind w:firstLineChars="200" w:firstLine="480"/>
        <w:rPr>
          <w:rFonts w:ascii="宋体" w:hAnsi="宋体"/>
          <w:sz w:val="24"/>
        </w:rPr>
      </w:pPr>
      <w:r>
        <w:rPr>
          <w:rFonts w:ascii="宋体" w:hAnsi="宋体" w:hint="eastAsia"/>
          <w:sz w:val="24"/>
        </w:rPr>
        <w:t>第三章具体写整个方案的具体实现。从仿真软件的选取到仿真环境的搭建，都有相应的理由。再进行交通场景与网络场景的建模</w:t>
      </w:r>
      <w:r w:rsidR="00C33363">
        <w:rPr>
          <w:rFonts w:ascii="宋体" w:hAnsi="宋体" w:hint="eastAsia"/>
          <w:sz w:val="24"/>
        </w:rPr>
        <w:t>,构建贴切真实车联网场景的环境模型，然后搭建更具发展前景的</w:t>
      </w:r>
      <w:r w:rsidR="00C33363" w:rsidRPr="00294626">
        <w:rPr>
          <w:sz w:val="24"/>
        </w:rPr>
        <w:t>LTE</w:t>
      </w:r>
      <w:r w:rsidR="00C33363">
        <w:rPr>
          <w:rFonts w:ascii="宋体" w:hAnsi="宋体" w:hint="eastAsia"/>
          <w:sz w:val="24"/>
        </w:rPr>
        <w:t>网络架构，最终完成研究场景的所有搭建。</w:t>
      </w:r>
      <w:r w:rsidR="00E60BE2">
        <w:rPr>
          <w:rFonts w:ascii="宋体" w:hAnsi="宋体" w:hint="eastAsia"/>
          <w:sz w:val="24"/>
        </w:rPr>
        <w:t>最后，为了实现基于车流量的实时交通控制系统，从三个方面的应用层进行开发，数据上报、数据采集整理、交通灯控制算法、指令下达以及指令实施，完成所有交通控制流程。</w:t>
      </w:r>
    </w:p>
    <w:p w14:paraId="7CD2524E" w14:textId="4A7714AD" w:rsidR="00161400" w:rsidRDefault="00E60BE2" w:rsidP="00361F6B">
      <w:pPr>
        <w:widowControl/>
        <w:spacing w:line="400" w:lineRule="atLeast"/>
        <w:ind w:firstLineChars="200" w:firstLine="480"/>
        <w:rPr>
          <w:rFonts w:ascii="宋体" w:hAnsi="宋体"/>
          <w:sz w:val="24"/>
        </w:rPr>
        <w:sectPr w:rsidR="00161400">
          <w:headerReference w:type="default" r:id="rId20"/>
          <w:footerReference w:type="default" r:id="rId21"/>
          <w:type w:val="continuous"/>
          <w:pgSz w:w="11907" w:h="16840"/>
          <w:pgMar w:top="1588" w:right="1361" w:bottom="1361" w:left="1361" w:header="1361" w:footer="1134" w:gutter="0"/>
          <w:pgNumType w:start="1"/>
          <w:cols w:space="425"/>
          <w:docGrid w:linePitch="312"/>
        </w:sectPr>
      </w:pPr>
      <w:r>
        <w:rPr>
          <w:rFonts w:ascii="宋体" w:hAnsi="宋体" w:hint="eastAsia"/>
          <w:sz w:val="24"/>
        </w:rPr>
        <w:t>第四章论述系统的执行情况与调试手段，依照控制流程一步步调试打印验证仿真的可行性与有效性，最后将系统的控制结果与原始交通控制系统作对比，得出系统的高效性。</w:t>
      </w:r>
      <w:r w:rsidR="00FA7C5A">
        <w:rPr>
          <w:rFonts w:ascii="宋体" w:hAnsi="宋体" w:hint="eastAsia"/>
          <w:sz w:val="24"/>
        </w:rPr>
        <w:t>之后，分析系统存在的不足与可改进地方与方向，提出理想的改进方案，优化系统功能</w:t>
      </w:r>
      <w:r w:rsidR="007C4D4D">
        <w:rPr>
          <w:rFonts w:ascii="宋体" w:hAnsi="宋体" w:hint="eastAsia"/>
          <w:sz w:val="24"/>
        </w:rPr>
        <w:t>。</w:t>
      </w:r>
    </w:p>
    <w:p w14:paraId="7DDB86E9" w14:textId="70868F70" w:rsidR="00AB267D" w:rsidRPr="005310F7" w:rsidRDefault="004B491F">
      <w:pPr>
        <w:pStyle w:val="1"/>
        <w:pageBreakBefore/>
        <w:spacing w:before="720" w:after="480" w:line="400" w:lineRule="atLeast"/>
        <w:jc w:val="center"/>
        <w:rPr>
          <w:rFonts w:eastAsia="黑体"/>
          <w:sz w:val="32"/>
          <w:szCs w:val="32"/>
        </w:rPr>
      </w:pPr>
      <w:bookmarkStart w:id="22" w:name="_Toc167193808"/>
      <w:r w:rsidRPr="005310F7">
        <w:rPr>
          <w:rFonts w:eastAsia="黑体" w:hint="eastAsia"/>
          <w:sz w:val="32"/>
          <w:szCs w:val="32"/>
        </w:rPr>
        <w:lastRenderedPageBreak/>
        <w:t>第</w:t>
      </w:r>
      <w:r w:rsidRPr="005310F7">
        <w:rPr>
          <w:rFonts w:eastAsia="黑体" w:hint="eastAsia"/>
          <w:sz w:val="32"/>
          <w:szCs w:val="32"/>
        </w:rPr>
        <w:t>2</w:t>
      </w:r>
      <w:r w:rsidRPr="005310F7">
        <w:rPr>
          <w:rFonts w:eastAsia="黑体" w:hint="eastAsia"/>
          <w:sz w:val="32"/>
          <w:szCs w:val="32"/>
        </w:rPr>
        <w:t>章</w:t>
      </w:r>
      <w:r w:rsidRPr="005310F7">
        <w:rPr>
          <w:rFonts w:eastAsia="黑体" w:hint="eastAsia"/>
          <w:sz w:val="32"/>
          <w:szCs w:val="32"/>
        </w:rPr>
        <w:t xml:space="preserve"> </w:t>
      </w:r>
      <w:bookmarkStart w:id="23" w:name="_Toc137393867"/>
      <w:bookmarkStart w:id="24" w:name="_Toc137393523"/>
      <w:bookmarkEnd w:id="16"/>
      <w:r w:rsidRPr="005310F7">
        <w:rPr>
          <w:rFonts w:eastAsia="黑体" w:hint="eastAsia"/>
          <w:sz w:val="32"/>
          <w:szCs w:val="32"/>
        </w:rPr>
        <w:t>系统分析</w:t>
      </w:r>
      <w:bookmarkEnd w:id="22"/>
    </w:p>
    <w:p w14:paraId="366DC4B0" w14:textId="65E72BBE" w:rsidR="00AB267D" w:rsidRPr="005B7FD1" w:rsidRDefault="004B491F" w:rsidP="007B0953">
      <w:pPr>
        <w:pStyle w:val="2"/>
        <w:spacing w:before="192" w:after="48"/>
      </w:pPr>
      <w:bookmarkStart w:id="25" w:name="_Toc357549628"/>
      <w:bookmarkStart w:id="26" w:name="_Toc167193809"/>
      <w:r w:rsidRPr="005B7FD1">
        <w:rPr>
          <w:b/>
        </w:rPr>
        <w:t>2.1</w:t>
      </w:r>
      <w:bookmarkEnd w:id="23"/>
      <w:bookmarkEnd w:id="24"/>
      <w:bookmarkEnd w:id="25"/>
      <w:r w:rsidR="00200048" w:rsidRPr="005B7FD1">
        <w:rPr>
          <w:b/>
        </w:rPr>
        <w:t xml:space="preserve"> </w:t>
      </w:r>
      <w:r w:rsidRPr="005B7FD1">
        <w:rPr>
          <w:rFonts w:hint="eastAsia"/>
        </w:rPr>
        <w:t>系统需求分析</w:t>
      </w:r>
      <w:bookmarkEnd w:id="26"/>
    </w:p>
    <w:p w14:paraId="2C1F77AB" w14:textId="546F5EE1" w:rsidR="00AB267D" w:rsidRPr="00B7288A" w:rsidRDefault="005310F7" w:rsidP="009A74C6">
      <w:pPr>
        <w:widowControl/>
        <w:spacing w:line="400" w:lineRule="atLeast"/>
        <w:ind w:firstLineChars="200" w:firstLine="480"/>
        <w:rPr>
          <w:rFonts w:ascii="宋体" w:hAnsi="宋体"/>
          <w:sz w:val="24"/>
        </w:rPr>
      </w:pPr>
      <w:bookmarkStart w:id="27" w:name="_Toc137393868"/>
      <w:bookmarkStart w:id="28" w:name="_Toc137393524"/>
      <w:r w:rsidRPr="00B7288A">
        <w:rPr>
          <w:rFonts w:ascii="宋体" w:hAnsi="宋体" w:hint="eastAsia"/>
          <w:sz w:val="24"/>
        </w:rPr>
        <w:t>随着中国经济高速的发展，人民生活水平的提高，私人汽车作为便携的交通工具走入每个家庭当中。但私人汽车带来便利的同时，随之带来的也有城市交通难以负荷日益增长的交通流量，导致交通堵塞越发频繁，严重影响城市的发展。为了解决传统交通控制弊端，依托无线通信技术与信息处理技术的发展，车联网技术给予了手段，能够采取交通各部分数据，所以我们需要提出能够基于当下信息技术，能有效缓解交通堵塞问题的办法。</w:t>
      </w:r>
    </w:p>
    <w:p w14:paraId="792B878E" w14:textId="112F8CE0" w:rsidR="001C7C9B" w:rsidRPr="005B7FD1" w:rsidRDefault="00B7288A" w:rsidP="008E54B8">
      <w:pPr>
        <w:spacing w:beforeLines="50" w:before="120" w:line="400" w:lineRule="exact"/>
        <w:jc w:val="left"/>
        <w:rPr>
          <w:b/>
          <w:sz w:val="24"/>
        </w:rPr>
      </w:pPr>
      <w:bookmarkStart w:id="29" w:name="_Toc357549629"/>
      <w:r w:rsidRPr="005B7FD1">
        <w:rPr>
          <w:b/>
          <w:sz w:val="24"/>
        </w:rPr>
        <w:t>1)</w:t>
      </w:r>
      <w:bookmarkEnd w:id="27"/>
      <w:bookmarkEnd w:id="28"/>
      <w:bookmarkEnd w:id="29"/>
      <w:r w:rsidR="0059319A" w:rsidRPr="005B7FD1">
        <w:rPr>
          <w:b/>
          <w:sz w:val="24"/>
        </w:rPr>
        <w:t xml:space="preserve"> </w:t>
      </w:r>
      <w:r w:rsidR="005310F7" w:rsidRPr="005B7FD1">
        <w:rPr>
          <w:rFonts w:hint="eastAsia"/>
          <w:b/>
          <w:sz w:val="24"/>
        </w:rPr>
        <w:t>系统需求</w:t>
      </w:r>
    </w:p>
    <w:p w14:paraId="43DA9D99" w14:textId="55718938" w:rsidR="0089655E" w:rsidRDefault="0089655E" w:rsidP="009A74C6">
      <w:pPr>
        <w:widowControl/>
        <w:spacing w:line="400" w:lineRule="atLeast"/>
        <w:ind w:firstLineChars="200" w:firstLine="480"/>
        <w:rPr>
          <w:rFonts w:ascii="宋体" w:hAnsi="宋体"/>
          <w:sz w:val="24"/>
        </w:rPr>
      </w:pPr>
      <w:bookmarkStart w:id="30" w:name="_Toc137393525"/>
      <w:bookmarkStart w:id="31" w:name="_Toc137393869"/>
      <w:r w:rsidRPr="0089655E">
        <w:rPr>
          <w:rFonts w:ascii="宋体" w:hAnsi="宋体" w:hint="eastAsia"/>
          <w:sz w:val="24"/>
        </w:rPr>
        <w:t>系统需求包括以下几个方面：</w:t>
      </w:r>
    </w:p>
    <w:p w14:paraId="70B678F0" w14:textId="6D416DBE" w:rsidR="009928D1" w:rsidRPr="009928D1" w:rsidRDefault="009928D1" w:rsidP="009A74C6">
      <w:pPr>
        <w:widowControl/>
        <w:spacing w:line="400" w:lineRule="atLeast"/>
        <w:ind w:firstLineChars="200" w:firstLine="480"/>
        <w:rPr>
          <w:rFonts w:ascii="宋体" w:hAnsi="宋体"/>
          <w:sz w:val="24"/>
        </w:rPr>
      </w:pPr>
      <w:r w:rsidRPr="009928D1">
        <w:rPr>
          <w:rFonts w:ascii="宋体" w:hAnsi="宋体" w:hint="eastAsia"/>
          <w:sz w:val="24"/>
        </w:rPr>
        <w:t>实时性</w:t>
      </w:r>
      <w:r>
        <w:rPr>
          <w:rFonts w:ascii="宋体" w:hAnsi="宋体" w:hint="eastAsia"/>
          <w:sz w:val="24"/>
        </w:rPr>
        <w:t>：</w:t>
      </w:r>
      <w:r w:rsidRPr="009928D1">
        <w:rPr>
          <w:rFonts w:ascii="宋体" w:hAnsi="宋体" w:hint="eastAsia"/>
          <w:sz w:val="24"/>
        </w:rPr>
        <w:t>系统需要能够及时收集</w:t>
      </w:r>
      <w:r w:rsidR="00685BA3">
        <w:rPr>
          <w:rFonts w:ascii="宋体" w:hAnsi="宋体" w:hint="eastAsia"/>
          <w:sz w:val="24"/>
        </w:rPr>
        <w:t>和处理</w:t>
      </w:r>
      <w:r w:rsidRPr="009928D1">
        <w:rPr>
          <w:rFonts w:ascii="宋体" w:hAnsi="宋体" w:hint="eastAsia"/>
          <w:sz w:val="24"/>
        </w:rPr>
        <w:t>车辆位置、状态和交通信息，确保数据传输和处理</w:t>
      </w:r>
      <w:r w:rsidR="00906F64">
        <w:rPr>
          <w:rFonts w:ascii="宋体" w:hAnsi="宋体" w:hint="eastAsia"/>
          <w:sz w:val="24"/>
        </w:rPr>
        <w:t>等操作</w:t>
      </w:r>
      <w:r w:rsidRPr="009928D1">
        <w:rPr>
          <w:rFonts w:ascii="宋体" w:hAnsi="宋体" w:hint="eastAsia"/>
          <w:sz w:val="24"/>
        </w:rPr>
        <w:t>具有低延迟，以便实时监测交通状况并做出即时调整。</w:t>
      </w:r>
    </w:p>
    <w:p w14:paraId="7F2F3847" w14:textId="4A6A2554" w:rsidR="009928D1" w:rsidRPr="009928D1" w:rsidRDefault="009928D1" w:rsidP="009A74C6">
      <w:pPr>
        <w:widowControl/>
        <w:spacing w:line="400" w:lineRule="atLeast"/>
        <w:ind w:firstLineChars="200" w:firstLine="480"/>
        <w:rPr>
          <w:rFonts w:ascii="宋体" w:hAnsi="宋体"/>
          <w:sz w:val="24"/>
        </w:rPr>
      </w:pPr>
      <w:r w:rsidRPr="009928D1">
        <w:rPr>
          <w:rFonts w:ascii="宋体" w:hAnsi="宋体" w:hint="eastAsia"/>
          <w:sz w:val="24"/>
        </w:rPr>
        <w:t>可靠性：系统应确保数据的准确性和系统的稳定性，能够应对网络中断、设备故障等异常情况，保障交通管理和安全决策的可靠性。</w:t>
      </w:r>
    </w:p>
    <w:p w14:paraId="749FE061" w14:textId="6860BCC2" w:rsidR="009928D1" w:rsidRPr="009928D1" w:rsidRDefault="009928D1" w:rsidP="009A74C6">
      <w:pPr>
        <w:widowControl/>
        <w:spacing w:line="400" w:lineRule="atLeast"/>
        <w:ind w:firstLineChars="200" w:firstLine="480"/>
        <w:rPr>
          <w:rFonts w:ascii="宋体" w:hAnsi="宋体"/>
          <w:sz w:val="24"/>
        </w:rPr>
      </w:pPr>
      <w:r w:rsidRPr="009928D1">
        <w:rPr>
          <w:rFonts w:ascii="宋体" w:hAnsi="宋体" w:hint="eastAsia"/>
          <w:sz w:val="24"/>
        </w:rPr>
        <w:t>安全性：系统需要采取严格的安全措施，如加密通信、身份认证和访问控制等，以保护敏感数据的机密性和完整性，防止数据泄露和未经授权访问。</w:t>
      </w:r>
    </w:p>
    <w:p w14:paraId="1AACB417" w14:textId="33D069EC" w:rsidR="009928D1" w:rsidRPr="0089655E" w:rsidRDefault="009928D1" w:rsidP="009A74C6">
      <w:pPr>
        <w:widowControl/>
        <w:spacing w:line="400" w:lineRule="atLeast"/>
        <w:ind w:firstLineChars="200" w:firstLine="480"/>
        <w:rPr>
          <w:rFonts w:ascii="宋体" w:hAnsi="宋体"/>
          <w:sz w:val="24"/>
        </w:rPr>
      </w:pPr>
      <w:r w:rsidRPr="009928D1">
        <w:rPr>
          <w:rFonts w:ascii="宋体" w:hAnsi="宋体" w:hint="eastAsia"/>
          <w:sz w:val="24"/>
        </w:rPr>
        <w:t>扩展性：系统应设计为模块化和可扩展的架构，能够灵活地扩展和升级，以应对不断增长的用户需求和新</w:t>
      </w:r>
      <w:r w:rsidR="00906F64">
        <w:rPr>
          <w:rFonts w:ascii="宋体" w:hAnsi="宋体" w:hint="eastAsia"/>
          <w:sz w:val="24"/>
        </w:rPr>
        <w:t>功能</w:t>
      </w:r>
      <w:r w:rsidRPr="009928D1">
        <w:rPr>
          <w:rFonts w:ascii="宋体" w:hAnsi="宋体" w:hint="eastAsia"/>
          <w:sz w:val="24"/>
        </w:rPr>
        <w:t>的引入。</w:t>
      </w:r>
    </w:p>
    <w:p w14:paraId="4A1F341F" w14:textId="2F254239" w:rsidR="001C7C9B" w:rsidRPr="005B7FD1" w:rsidRDefault="00B7288A" w:rsidP="005B7FD1">
      <w:pPr>
        <w:spacing w:beforeLines="50" w:before="120" w:line="400" w:lineRule="exact"/>
        <w:rPr>
          <w:b/>
          <w:sz w:val="24"/>
        </w:rPr>
      </w:pPr>
      <w:r w:rsidRPr="005B7FD1">
        <w:rPr>
          <w:rFonts w:hint="eastAsia"/>
          <w:b/>
          <w:sz w:val="24"/>
        </w:rPr>
        <w:t>2)</w:t>
      </w:r>
      <w:r w:rsidR="0059319A" w:rsidRPr="005B7FD1">
        <w:rPr>
          <w:b/>
          <w:sz w:val="24"/>
        </w:rPr>
        <w:t xml:space="preserve"> </w:t>
      </w:r>
      <w:r w:rsidR="009928D1" w:rsidRPr="005B7FD1">
        <w:rPr>
          <w:rFonts w:hint="eastAsia"/>
          <w:b/>
          <w:sz w:val="24"/>
        </w:rPr>
        <w:t>具体</w:t>
      </w:r>
      <w:r w:rsidR="001C7C9B" w:rsidRPr="005B7FD1">
        <w:rPr>
          <w:rFonts w:hint="eastAsia"/>
          <w:b/>
          <w:sz w:val="24"/>
        </w:rPr>
        <w:t>功能需求</w:t>
      </w:r>
    </w:p>
    <w:p w14:paraId="26F2A09C" w14:textId="273134DC" w:rsidR="00D61623" w:rsidRDefault="00D61623" w:rsidP="009A74C6">
      <w:pPr>
        <w:widowControl/>
        <w:spacing w:line="400" w:lineRule="atLeast"/>
        <w:ind w:firstLineChars="200" w:firstLine="480"/>
        <w:rPr>
          <w:rFonts w:ascii="宋体" w:hAnsi="宋体"/>
          <w:sz w:val="24"/>
        </w:rPr>
      </w:pPr>
      <w:r>
        <w:rPr>
          <w:rFonts w:ascii="宋体" w:hAnsi="宋体" w:hint="eastAsia"/>
          <w:sz w:val="24"/>
        </w:rPr>
        <w:t>功能需求是整个车联网交通系统的功能验证，要实现基于城市道路车流信息的交通控制功能，必须从车辆、服务器、交通灯三个模块入手做应用开发。需要结合交通仿真</w:t>
      </w:r>
      <w:r w:rsidR="00FA0F9A">
        <w:rPr>
          <w:rFonts w:ascii="宋体" w:hAnsi="宋体" w:hint="eastAsia"/>
          <w:sz w:val="24"/>
        </w:rPr>
        <w:t>与网络仿真的交互作用，做到数据在网络的传输、行为在交通的实现。具体有如下几个功能：</w:t>
      </w:r>
    </w:p>
    <w:p w14:paraId="033E23E7" w14:textId="7A70C5C4" w:rsidR="001C7C9B" w:rsidRDefault="001C7C9B" w:rsidP="009A74C6">
      <w:pPr>
        <w:widowControl/>
        <w:spacing w:line="400" w:lineRule="atLeast"/>
        <w:ind w:firstLineChars="200" w:firstLine="480"/>
        <w:rPr>
          <w:rFonts w:ascii="宋体" w:hAnsi="宋体"/>
          <w:sz w:val="24"/>
        </w:rPr>
      </w:pPr>
      <w:r w:rsidRPr="001C7C9B">
        <w:rPr>
          <w:rFonts w:ascii="宋体" w:hAnsi="宋体" w:hint="eastAsia"/>
          <w:sz w:val="24"/>
        </w:rPr>
        <w:t>实时交通监测：系统应能够实时监测交通流量、车辆密度和车辆速度等交通信息。</w:t>
      </w:r>
    </w:p>
    <w:p w14:paraId="4DCAF70E" w14:textId="5AE70718" w:rsidR="001C7C9B" w:rsidRPr="001C7C9B" w:rsidRDefault="001C7C9B" w:rsidP="009A74C6">
      <w:pPr>
        <w:widowControl/>
        <w:spacing w:line="400" w:lineRule="atLeast"/>
        <w:ind w:firstLineChars="200" w:firstLine="480"/>
        <w:rPr>
          <w:rFonts w:ascii="宋体" w:hAnsi="宋体"/>
          <w:sz w:val="24"/>
        </w:rPr>
      </w:pPr>
      <w:r w:rsidRPr="001C7C9B">
        <w:rPr>
          <w:rFonts w:ascii="宋体" w:hAnsi="宋体" w:hint="eastAsia"/>
          <w:sz w:val="24"/>
        </w:rPr>
        <w:t>数据存储和分析：系统应能够存储历史交通数据，并提供数据分析功能，帮助交通管理部门制定更有效的交通管理策略。</w:t>
      </w:r>
    </w:p>
    <w:p w14:paraId="0C3A621E" w14:textId="535FD954" w:rsidR="001C7C9B" w:rsidRPr="001C7C9B" w:rsidRDefault="001C7C9B" w:rsidP="009A74C6">
      <w:pPr>
        <w:widowControl/>
        <w:spacing w:line="400" w:lineRule="atLeast"/>
        <w:ind w:firstLineChars="200" w:firstLine="480"/>
        <w:rPr>
          <w:rFonts w:ascii="宋体" w:hAnsi="宋体"/>
          <w:sz w:val="24"/>
        </w:rPr>
      </w:pPr>
      <w:r w:rsidRPr="001C7C9B">
        <w:rPr>
          <w:rFonts w:ascii="宋体" w:hAnsi="宋体" w:hint="eastAsia"/>
          <w:sz w:val="24"/>
        </w:rPr>
        <w:t>动态交通信号控制：根据实时监测到的交通信息，系统应能够动态调整交通信号灯的状态，优化交通流量。</w:t>
      </w:r>
    </w:p>
    <w:p w14:paraId="4EB5310B" w14:textId="1F213F5D" w:rsidR="001C7C9B" w:rsidRPr="001C7C9B" w:rsidRDefault="001C7C9B" w:rsidP="009A74C6">
      <w:pPr>
        <w:widowControl/>
        <w:spacing w:line="400" w:lineRule="atLeast"/>
        <w:ind w:firstLineChars="200" w:firstLine="480"/>
        <w:rPr>
          <w:rFonts w:ascii="宋体" w:hAnsi="宋体"/>
          <w:sz w:val="24"/>
        </w:rPr>
      </w:pPr>
      <w:r w:rsidRPr="001C7C9B">
        <w:rPr>
          <w:rFonts w:ascii="宋体" w:hAnsi="宋体" w:hint="eastAsia"/>
          <w:sz w:val="24"/>
        </w:rPr>
        <w:lastRenderedPageBreak/>
        <w:t>智能信号优先调度：系统应根据</w:t>
      </w:r>
      <w:r w:rsidR="00C51449">
        <w:rPr>
          <w:rFonts w:ascii="宋体" w:hAnsi="宋体" w:hint="eastAsia"/>
          <w:sz w:val="24"/>
        </w:rPr>
        <w:t>道路车流</w:t>
      </w:r>
      <w:r w:rsidRPr="001C7C9B">
        <w:rPr>
          <w:rFonts w:ascii="宋体" w:hAnsi="宋体" w:hint="eastAsia"/>
          <w:sz w:val="24"/>
        </w:rPr>
        <w:t>和</w:t>
      </w:r>
      <w:r w:rsidR="00C51449">
        <w:rPr>
          <w:rFonts w:ascii="宋体" w:hAnsi="宋体" w:hint="eastAsia"/>
          <w:sz w:val="24"/>
        </w:rPr>
        <w:t>汽车</w:t>
      </w:r>
      <w:r w:rsidRPr="001C7C9B">
        <w:rPr>
          <w:rFonts w:ascii="宋体" w:hAnsi="宋体" w:hint="eastAsia"/>
          <w:sz w:val="24"/>
        </w:rPr>
        <w:t>行驶路径，智能调度交通信号灯，确保优先通行。</w:t>
      </w:r>
    </w:p>
    <w:p w14:paraId="61890EB9" w14:textId="59889013" w:rsidR="005310F7" w:rsidRPr="001C7C9B" w:rsidRDefault="001C7C9B" w:rsidP="009A74C6">
      <w:pPr>
        <w:widowControl/>
        <w:spacing w:line="400" w:lineRule="atLeast"/>
        <w:ind w:firstLineChars="200" w:firstLine="480"/>
        <w:rPr>
          <w:rFonts w:ascii="宋体" w:hAnsi="宋体"/>
          <w:sz w:val="24"/>
        </w:rPr>
      </w:pPr>
      <w:r w:rsidRPr="001C7C9B">
        <w:rPr>
          <w:rFonts w:ascii="宋体" w:hAnsi="宋体" w:hint="eastAsia"/>
          <w:sz w:val="24"/>
        </w:rPr>
        <w:t>实时通信功能：系统应能够支持车辆之间的实时通信，包括车辆位置、速度、行驶方向等信息的交换。</w:t>
      </w:r>
    </w:p>
    <w:p w14:paraId="30628EAB" w14:textId="70861740" w:rsidR="00AB267D" w:rsidRPr="00EB1180" w:rsidRDefault="004B491F" w:rsidP="007B0953">
      <w:pPr>
        <w:pStyle w:val="2"/>
        <w:spacing w:before="192" w:after="48"/>
      </w:pPr>
      <w:bookmarkStart w:id="32" w:name="_Toc513563681"/>
      <w:bookmarkStart w:id="33" w:name="_Toc41857715"/>
      <w:bookmarkStart w:id="34" w:name="_Toc167193810"/>
      <w:bookmarkEnd w:id="30"/>
      <w:bookmarkEnd w:id="31"/>
      <w:r w:rsidRPr="00EB1180">
        <w:rPr>
          <w:b/>
        </w:rPr>
        <w:t>2.2</w:t>
      </w:r>
      <w:r w:rsidR="00200048" w:rsidRPr="00EB1180">
        <w:rPr>
          <w:b/>
        </w:rPr>
        <w:t xml:space="preserve"> </w:t>
      </w:r>
      <w:r w:rsidRPr="00EB1180">
        <w:rPr>
          <w:rFonts w:hint="eastAsia"/>
        </w:rPr>
        <w:t>系统</w:t>
      </w:r>
      <w:r w:rsidR="009A4138" w:rsidRPr="00EB1180">
        <w:rPr>
          <w:rFonts w:hint="eastAsia"/>
        </w:rPr>
        <w:t>实施的影响</w:t>
      </w:r>
      <w:r w:rsidRPr="00EB1180">
        <w:rPr>
          <w:rFonts w:hint="eastAsia"/>
        </w:rPr>
        <w:t>分析</w:t>
      </w:r>
      <w:bookmarkEnd w:id="32"/>
      <w:bookmarkEnd w:id="33"/>
      <w:bookmarkEnd w:id="34"/>
    </w:p>
    <w:p w14:paraId="38E58B3F" w14:textId="6336EACF" w:rsidR="0018131F" w:rsidRPr="00EB1180" w:rsidRDefault="00D5431B" w:rsidP="007C4D4D">
      <w:pPr>
        <w:pStyle w:val="3"/>
        <w:spacing w:before="192" w:after="48"/>
      </w:pPr>
      <w:bookmarkStart w:id="35" w:name="_Toc167193811"/>
      <w:r w:rsidRPr="007C4D4D">
        <w:rPr>
          <w:rFonts w:hint="eastAsia"/>
          <w:b/>
          <w:bCs w:val="0"/>
        </w:rPr>
        <w:t>2.2.1</w:t>
      </w:r>
      <w:r w:rsidR="00200048" w:rsidRPr="00EB1180">
        <w:t xml:space="preserve"> </w:t>
      </w:r>
      <w:r w:rsidRPr="00EB1180">
        <w:rPr>
          <w:rFonts w:hint="eastAsia"/>
        </w:rPr>
        <w:t>对社会影响分析</w:t>
      </w:r>
      <w:bookmarkEnd w:id="35"/>
    </w:p>
    <w:p w14:paraId="733C6EBD" w14:textId="682682F1" w:rsidR="00D5431B" w:rsidRDefault="00D5431B" w:rsidP="009A74C6">
      <w:pPr>
        <w:widowControl/>
        <w:spacing w:line="400" w:lineRule="atLeast"/>
        <w:ind w:firstLineChars="200" w:firstLine="480"/>
        <w:rPr>
          <w:rFonts w:ascii="宋体" w:hAnsi="宋体"/>
          <w:sz w:val="24"/>
        </w:rPr>
      </w:pPr>
      <w:r w:rsidRPr="00D5431B">
        <w:rPr>
          <w:rFonts w:ascii="宋体" w:hAnsi="宋体" w:hint="eastAsia"/>
          <w:sz w:val="24"/>
        </w:rPr>
        <w:t>实施基于LTE网络的车联网交通灯控制系统可能会对</w:t>
      </w:r>
      <w:r w:rsidR="00CB6B75">
        <w:rPr>
          <w:rFonts w:ascii="宋体" w:hAnsi="宋体" w:hint="eastAsia"/>
          <w:sz w:val="24"/>
        </w:rPr>
        <w:t>社会</w:t>
      </w:r>
      <w:r w:rsidRPr="00D5431B">
        <w:rPr>
          <w:rFonts w:ascii="宋体" w:hAnsi="宋体" w:hint="eastAsia"/>
          <w:sz w:val="24"/>
        </w:rPr>
        <w:t>产生多方面的影响</w:t>
      </w:r>
      <w:r w:rsidR="00CB6B75">
        <w:rPr>
          <w:rFonts w:ascii="宋体" w:hAnsi="宋体" w:hint="eastAsia"/>
          <w:sz w:val="24"/>
        </w:rPr>
        <w:t>。</w:t>
      </w:r>
    </w:p>
    <w:p w14:paraId="77408765" w14:textId="7EFA9A81" w:rsidR="00CB6B75" w:rsidRPr="005B7FD1" w:rsidRDefault="00CB6B75" w:rsidP="008E54B8">
      <w:pPr>
        <w:spacing w:beforeLines="50" w:before="120" w:line="400" w:lineRule="exact"/>
        <w:jc w:val="left"/>
        <w:rPr>
          <w:b/>
          <w:sz w:val="24"/>
        </w:rPr>
      </w:pPr>
      <w:r w:rsidRPr="005B7FD1">
        <w:rPr>
          <w:b/>
          <w:sz w:val="24"/>
        </w:rPr>
        <w:t>1)</w:t>
      </w:r>
      <w:r w:rsidR="0059319A" w:rsidRPr="005B7FD1">
        <w:rPr>
          <w:b/>
          <w:sz w:val="24"/>
        </w:rPr>
        <w:t xml:space="preserve"> </w:t>
      </w:r>
      <w:r w:rsidRPr="005B7FD1">
        <w:rPr>
          <w:rFonts w:hint="eastAsia"/>
          <w:b/>
          <w:sz w:val="24"/>
        </w:rPr>
        <w:t>交通效率的提升</w:t>
      </w:r>
    </w:p>
    <w:p w14:paraId="69E82A15" w14:textId="57968BD2" w:rsidR="00CB6B75" w:rsidRPr="00705B2F" w:rsidRDefault="00CB6B75" w:rsidP="00705B2F">
      <w:pPr>
        <w:widowControl/>
        <w:spacing w:line="400" w:lineRule="atLeast"/>
        <w:ind w:firstLineChars="200" w:firstLine="480"/>
        <w:rPr>
          <w:rFonts w:ascii="宋体" w:hAnsi="宋体"/>
          <w:sz w:val="24"/>
        </w:rPr>
      </w:pPr>
      <w:r w:rsidRPr="00EE24F4">
        <w:rPr>
          <w:rFonts w:ascii="宋体" w:hAnsi="宋体" w:hint="eastAsia"/>
          <w:sz w:val="24"/>
        </w:rPr>
        <w:t>基于</w:t>
      </w:r>
      <w:r w:rsidRPr="00705B2F">
        <w:rPr>
          <w:sz w:val="24"/>
        </w:rPr>
        <w:t>LTE</w:t>
      </w:r>
      <w:r w:rsidRPr="00EE24F4">
        <w:rPr>
          <w:rFonts w:ascii="宋体" w:hAnsi="宋体" w:hint="eastAsia"/>
          <w:sz w:val="24"/>
        </w:rPr>
        <w:t>网络的车联网交通灯控制系统的实施将会极大地提升交通效率。首先，系统可以根据实时车流量情况动态调整交通信号灯的</w:t>
      </w:r>
      <w:r w:rsidR="00906F64">
        <w:rPr>
          <w:rFonts w:ascii="宋体" w:hAnsi="宋体" w:hint="eastAsia"/>
          <w:sz w:val="24"/>
        </w:rPr>
        <w:t>持续时间与相位</w:t>
      </w:r>
      <w:r w:rsidRPr="00EE24F4">
        <w:rPr>
          <w:rFonts w:ascii="宋体" w:hAnsi="宋体" w:hint="eastAsia"/>
          <w:sz w:val="24"/>
        </w:rPr>
        <w:t>，使得道路上的车辆能够更顺畅地通行。例如，在高峰时段，系统可以延长主要道路的绿灯时间，减少车辆等待时间，进而提高车辆通过效率。其次，通过实时监测车辆的到达时间和车流量，系统可以预测交通拥堵，指挥车辆行驶轨迹。从而减少车辆在路口等待的时间，改善驾驶者和乘客的出行体验，减少交通压力。此外，系统还能够协调多个路口之间的交通信号灯，实现智能化的交通流量控制，进一步降低交通阻塞和拥堵现象。通过优化交通信号灯控制，预测未来交通流量，并实时响应交通变化</w:t>
      </w:r>
      <w:r w:rsidRPr="00705B2F">
        <w:rPr>
          <w:rFonts w:ascii="宋体" w:hAnsi="宋体" w:hint="eastAsia"/>
          <w:sz w:val="24"/>
        </w:rPr>
        <w:t>，系统将提升道路通行能力，缓解交通压力，为城市交通管理带来重要的改进。</w:t>
      </w:r>
    </w:p>
    <w:p w14:paraId="5237CD51" w14:textId="5BD34C19" w:rsidR="00CB6B75" w:rsidRPr="005B7FD1" w:rsidRDefault="00CB6B75" w:rsidP="008E54B8">
      <w:pPr>
        <w:spacing w:beforeLines="50" w:before="120" w:line="400" w:lineRule="exact"/>
        <w:jc w:val="left"/>
        <w:rPr>
          <w:b/>
          <w:sz w:val="24"/>
        </w:rPr>
      </w:pPr>
      <w:r w:rsidRPr="005B7FD1">
        <w:rPr>
          <w:b/>
          <w:sz w:val="24"/>
        </w:rPr>
        <w:t>2</w:t>
      </w:r>
      <w:r w:rsidRPr="005B7FD1">
        <w:rPr>
          <w:rFonts w:hint="eastAsia"/>
          <w:b/>
          <w:sz w:val="24"/>
        </w:rPr>
        <w:t>)</w:t>
      </w:r>
      <w:r w:rsidR="0059319A" w:rsidRPr="005B7FD1">
        <w:rPr>
          <w:b/>
          <w:sz w:val="24"/>
        </w:rPr>
        <w:t xml:space="preserve"> </w:t>
      </w:r>
      <w:r w:rsidR="006E41A1" w:rsidRPr="005B7FD1">
        <w:rPr>
          <w:rFonts w:hint="eastAsia"/>
          <w:b/>
          <w:sz w:val="24"/>
        </w:rPr>
        <w:t>环境的影响</w:t>
      </w:r>
    </w:p>
    <w:p w14:paraId="7A8D77D7" w14:textId="5C0BEFE9" w:rsidR="006E41A1" w:rsidRPr="00705B2F" w:rsidRDefault="006E41A1" w:rsidP="00705B2F">
      <w:pPr>
        <w:widowControl/>
        <w:spacing w:line="400" w:lineRule="atLeast"/>
        <w:ind w:firstLineChars="200" w:firstLine="480"/>
        <w:rPr>
          <w:rFonts w:ascii="宋体" w:hAnsi="宋体"/>
          <w:sz w:val="24"/>
        </w:rPr>
      </w:pPr>
      <w:r w:rsidRPr="00705B2F">
        <w:rPr>
          <w:rFonts w:ascii="宋体" w:hAnsi="宋体" w:hint="eastAsia"/>
          <w:sz w:val="24"/>
        </w:rPr>
        <w:t>实施基于LTE网络的车联网交通灯控制系统对环境影响方面也具有显著作用。首先，通过优化交通信号灯控制，减少交通拥堵和车辆等待时间，系统有助于降低车辆的怠速时间和停止次数，减少了汽车的排放量，从而改善了空气质量，降低了尾气排放对环境的污染。其次，系统实施后，驾驶者和乘客的出行时间缩短，车辆行驶更加顺畅，减少了行车过程中的能源消耗，进一步降低了碳排放量，有利于减缓气候变化。此外，通过预测交通流量和实时响应交通变化，系统能够提前预防交通事故的发生，减少交通事故造成的环境污染，保护了生态环境。综上所述，基于LTE网络的车联网交通灯控制系统的实施将为改善城市环境质量和保护生态环境做出积极贡献。</w:t>
      </w:r>
    </w:p>
    <w:p w14:paraId="76A72C4A" w14:textId="0C114D7A" w:rsidR="006E41A1" w:rsidRPr="00EB1180" w:rsidRDefault="006E41A1" w:rsidP="007C4D4D">
      <w:pPr>
        <w:pStyle w:val="3"/>
        <w:spacing w:before="192" w:after="48"/>
      </w:pPr>
      <w:bookmarkStart w:id="36" w:name="_Toc167193812"/>
      <w:r w:rsidRPr="007C4D4D">
        <w:rPr>
          <w:rFonts w:hint="eastAsia"/>
          <w:b/>
        </w:rPr>
        <w:t>2.2.2</w:t>
      </w:r>
      <w:r w:rsidR="00B931A0" w:rsidRPr="007C4D4D">
        <w:rPr>
          <w:b/>
        </w:rPr>
        <w:t xml:space="preserve"> </w:t>
      </w:r>
      <w:r w:rsidRPr="00EB1180">
        <w:rPr>
          <w:rFonts w:hint="eastAsia"/>
        </w:rPr>
        <w:t>技术挑战和安全风险</w:t>
      </w:r>
      <w:bookmarkEnd w:id="36"/>
    </w:p>
    <w:p w14:paraId="6DDB7177" w14:textId="76317833" w:rsidR="006E41A1" w:rsidRPr="006E41A1" w:rsidRDefault="006E41A1" w:rsidP="00705B2F">
      <w:pPr>
        <w:widowControl/>
        <w:spacing w:line="400" w:lineRule="atLeast"/>
        <w:ind w:firstLineChars="200" w:firstLine="480"/>
        <w:rPr>
          <w:rFonts w:ascii="宋体" w:hAnsi="宋体"/>
          <w:sz w:val="24"/>
        </w:rPr>
      </w:pPr>
      <w:r w:rsidRPr="006E41A1">
        <w:rPr>
          <w:rFonts w:ascii="宋体" w:hAnsi="宋体" w:hint="eastAsia"/>
          <w:sz w:val="24"/>
        </w:rPr>
        <w:t>实施基于</w:t>
      </w:r>
      <w:r w:rsidRPr="00705B2F">
        <w:rPr>
          <w:sz w:val="24"/>
        </w:rPr>
        <w:t>LTE</w:t>
      </w:r>
      <w:r w:rsidRPr="006E41A1">
        <w:rPr>
          <w:rFonts w:ascii="宋体" w:hAnsi="宋体" w:hint="eastAsia"/>
          <w:sz w:val="24"/>
        </w:rPr>
        <w:t>网络的车联网交通灯控制系统面临着一系列技术挑战和安全风险。首先，系统的设计和部署需要考虑</w:t>
      </w:r>
      <w:r w:rsidRPr="00705B2F">
        <w:rPr>
          <w:sz w:val="24"/>
        </w:rPr>
        <w:t>LTE</w:t>
      </w:r>
      <w:r w:rsidRPr="006E41A1">
        <w:rPr>
          <w:rFonts w:ascii="宋体" w:hAnsi="宋体" w:hint="eastAsia"/>
          <w:sz w:val="24"/>
        </w:rPr>
        <w:t>网络的覆盖范围和容量，以确保系统在各个路口都能够正常运行，并且能够处理大量的实时数据传输。同时，系统需要具备高可靠性和稳定性，以应对网络中断或故障等突发情况，确保交通信号灯能够持续正常工作。</w:t>
      </w:r>
    </w:p>
    <w:p w14:paraId="0174FD32" w14:textId="169CD3F9" w:rsidR="006E41A1" w:rsidRPr="006E41A1" w:rsidRDefault="006E41A1" w:rsidP="00705B2F">
      <w:pPr>
        <w:widowControl/>
        <w:spacing w:line="400" w:lineRule="atLeast"/>
        <w:ind w:firstLineChars="200" w:firstLine="480"/>
        <w:rPr>
          <w:rFonts w:ascii="宋体" w:hAnsi="宋体"/>
          <w:sz w:val="24"/>
        </w:rPr>
      </w:pPr>
      <w:r w:rsidRPr="006E41A1">
        <w:rPr>
          <w:rFonts w:ascii="宋体" w:hAnsi="宋体" w:hint="eastAsia"/>
          <w:sz w:val="24"/>
        </w:rPr>
        <w:lastRenderedPageBreak/>
        <w:t>其次，系统的数据安全性是一个重要挑战。交通流量数据和个人隐私信息的收集、传输和存储需要采取严格的安全措施，防止数据泄露、篡改或被未授权的访问。此外，系统还需要应对网络攻击和恶意软件的威胁，确保交通信号灯系统的安全性和稳定性。</w:t>
      </w:r>
    </w:p>
    <w:p w14:paraId="7DB5C479" w14:textId="477082D7" w:rsidR="006E41A1" w:rsidRPr="006E41A1" w:rsidRDefault="006E41A1" w:rsidP="00705B2F">
      <w:pPr>
        <w:widowControl/>
        <w:spacing w:line="400" w:lineRule="atLeast"/>
        <w:ind w:firstLineChars="200" w:firstLine="480"/>
        <w:rPr>
          <w:rFonts w:ascii="宋体" w:hAnsi="宋体"/>
          <w:sz w:val="24"/>
        </w:rPr>
      </w:pPr>
      <w:r w:rsidRPr="006E41A1">
        <w:rPr>
          <w:rFonts w:ascii="宋体" w:hAnsi="宋体" w:hint="eastAsia"/>
          <w:sz w:val="24"/>
        </w:rPr>
        <w:t>此外，系统的实施还需要考虑法律法规和行业标准的遵守。例如，个人隐私保护法、数据安全法等法律法规对个人数据的收集、使用和保护都有明确规定，系统需要合规运行，保障用户的隐私权和数据安全。</w:t>
      </w:r>
    </w:p>
    <w:p w14:paraId="117E5790" w14:textId="413F4227" w:rsidR="006E41A1" w:rsidRPr="006E41A1" w:rsidRDefault="006E41A1" w:rsidP="00705B2F">
      <w:pPr>
        <w:widowControl/>
        <w:spacing w:line="400" w:lineRule="atLeast"/>
        <w:ind w:firstLineChars="200" w:firstLine="480"/>
        <w:rPr>
          <w:rFonts w:ascii="宋体" w:hAnsi="宋体"/>
          <w:sz w:val="24"/>
        </w:rPr>
      </w:pPr>
      <w:r w:rsidRPr="006E41A1">
        <w:rPr>
          <w:rFonts w:ascii="宋体" w:hAnsi="宋体" w:hint="eastAsia"/>
          <w:sz w:val="24"/>
        </w:rPr>
        <w:t>综上所述，实施基于</w:t>
      </w:r>
      <w:r w:rsidRPr="00705B2F">
        <w:rPr>
          <w:sz w:val="24"/>
        </w:rPr>
        <w:t>LTE</w:t>
      </w:r>
      <w:r w:rsidRPr="006E41A1">
        <w:rPr>
          <w:rFonts w:ascii="宋体" w:hAnsi="宋体" w:hint="eastAsia"/>
          <w:sz w:val="24"/>
        </w:rPr>
        <w:t>网络的车联网交通灯控制系统需要克服诸多技术挑战和安全风险，包括网络覆盖和容量、数据安全、兼容性、法律法规遵守等方面，需要综合考虑各种因素，确保系统的稳定运行和用户数据的安全保护。</w:t>
      </w:r>
    </w:p>
    <w:p w14:paraId="131640C3" w14:textId="78C8DCC8" w:rsidR="004C13CE" w:rsidRPr="00EB1180" w:rsidRDefault="004B491F" w:rsidP="007B0953">
      <w:pPr>
        <w:pStyle w:val="2"/>
        <w:spacing w:before="192" w:after="48"/>
      </w:pPr>
      <w:bookmarkStart w:id="37" w:name="_Toc513563682"/>
      <w:bookmarkStart w:id="38" w:name="_Toc167193813"/>
      <w:r w:rsidRPr="00EB1180">
        <w:rPr>
          <w:b/>
        </w:rPr>
        <w:t>2.3</w:t>
      </w:r>
      <w:r w:rsidR="00B931A0" w:rsidRPr="00EB1180">
        <w:rPr>
          <w:b/>
        </w:rPr>
        <w:t xml:space="preserve"> </w:t>
      </w:r>
      <w:r w:rsidR="002D0EFF" w:rsidRPr="00EB1180">
        <w:rPr>
          <w:rFonts w:hint="eastAsia"/>
        </w:rPr>
        <w:t>经济</w:t>
      </w:r>
      <w:r w:rsidRPr="00EB1180">
        <w:rPr>
          <w:rFonts w:hint="eastAsia"/>
        </w:rPr>
        <w:t>可行性分析</w:t>
      </w:r>
      <w:bookmarkEnd w:id="37"/>
      <w:bookmarkEnd w:id="38"/>
    </w:p>
    <w:p w14:paraId="49E1D094" w14:textId="0CDC0C34" w:rsidR="00AB267D" w:rsidRDefault="004C13CE" w:rsidP="00705B2F">
      <w:pPr>
        <w:widowControl/>
        <w:spacing w:line="400" w:lineRule="atLeast"/>
        <w:ind w:firstLineChars="200" w:firstLine="480"/>
        <w:rPr>
          <w:rFonts w:ascii="宋体" w:hAnsi="宋体"/>
          <w:sz w:val="24"/>
        </w:rPr>
      </w:pPr>
      <w:r w:rsidRPr="004C13CE">
        <w:rPr>
          <w:rFonts w:ascii="宋体" w:hAnsi="宋体" w:hint="eastAsia"/>
          <w:sz w:val="24"/>
        </w:rPr>
        <w:t>基于</w:t>
      </w:r>
      <w:r w:rsidRPr="00705B2F">
        <w:rPr>
          <w:sz w:val="24"/>
        </w:rPr>
        <w:t>LTE</w:t>
      </w:r>
      <w:r w:rsidRPr="004C13CE">
        <w:rPr>
          <w:rFonts w:ascii="宋体" w:hAnsi="宋体" w:hint="eastAsia"/>
          <w:sz w:val="24"/>
        </w:rPr>
        <w:t>网络的车联网交通灯控制系统的经济可行性是建立在其能够有效地提高交通效率、降低通勤成本以及改善城市交通环境的基础上的。首先，通过优化交通信号灯的控制，系统可以实现交通流量的智能调配，减少拥堵和交通阻塞的发生，从而降低了车辆的燃料消耗和通勤时间。这将带来直接的经济收益，减少了驾驶者和乘客的成本支出，提高了交通的效率和可持续性。其次，系统的实施有望提升城市的整体交通运输效率，促进了城市的经济发展和社会进步。优化</w:t>
      </w:r>
      <w:r w:rsidR="00BF36AC">
        <w:rPr>
          <w:rFonts w:ascii="宋体" w:hAnsi="宋体" w:hint="eastAsia"/>
          <w:sz w:val="24"/>
        </w:rPr>
        <w:t>后</w:t>
      </w:r>
      <w:r w:rsidRPr="004C13CE">
        <w:rPr>
          <w:rFonts w:ascii="宋体" w:hAnsi="宋体" w:hint="eastAsia"/>
          <w:sz w:val="24"/>
        </w:rPr>
        <w:t>的交通信号灯控制可以提高道路通行能力，减少了车辆</w:t>
      </w:r>
      <w:r w:rsidR="00BF36AC">
        <w:rPr>
          <w:rFonts w:ascii="宋体" w:hAnsi="宋体" w:hint="eastAsia"/>
          <w:sz w:val="24"/>
        </w:rPr>
        <w:t>在交通路口的停等</w:t>
      </w:r>
      <w:r w:rsidRPr="004C13CE">
        <w:rPr>
          <w:rFonts w:ascii="宋体" w:hAnsi="宋体" w:hint="eastAsia"/>
          <w:sz w:val="24"/>
        </w:rPr>
        <w:t>时间，为商业活动和物流运输提供了更加便利的条件，有利于促进城市的</w:t>
      </w:r>
      <w:r w:rsidR="00BF36AC">
        <w:rPr>
          <w:rFonts w:ascii="宋体" w:hAnsi="宋体" w:hint="eastAsia"/>
          <w:sz w:val="24"/>
        </w:rPr>
        <w:t>发展</w:t>
      </w:r>
      <w:r w:rsidRPr="004C13CE">
        <w:rPr>
          <w:rFonts w:ascii="宋体" w:hAnsi="宋体" w:hint="eastAsia"/>
          <w:sz w:val="24"/>
        </w:rPr>
        <w:t>和经济增长。此外，系统的实施还有望改善城市的交通环境和居民的生活质量。减少了交通拥堵和排放，降低了尾气排放物对环境的污染，有助于改善空气质量和保护生态环境，进而提高了城市的</w:t>
      </w:r>
      <w:r w:rsidR="00BF36AC">
        <w:rPr>
          <w:rFonts w:ascii="宋体" w:hAnsi="宋体" w:hint="eastAsia"/>
          <w:sz w:val="24"/>
        </w:rPr>
        <w:t>生态性</w:t>
      </w:r>
      <w:r w:rsidRPr="004C13CE">
        <w:rPr>
          <w:rFonts w:ascii="宋体" w:hAnsi="宋体" w:hint="eastAsia"/>
          <w:sz w:val="24"/>
        </w:rPr>
        <w:t>和吸引力。综上所述，基于</w:t>
      </w:r>
      <w:r w:rsidRPr="00705B2F">
        <w:rPr>
          <w:rFonts w:hint="eastAsia"/>
          <w:sz w:val="24"/>
        </w:rPr>
        <w:t>LTE</w:t>
      </w:r>
      <w:r w:rsidRPr="004C13CE">
        <w:rPr>
          <w:rFonts w:ascii="宋体" w:hAnsi="宋体" w:hint="eastAsia"/>
          <w:sz w:val="24"/>
        </w:rPr>
        <w:t>网络的车联网交通灯控制系统在经济可行性方面具有广阔的前景和潜力。通过有效的交通管理和优化，系统可以为城市的经济发展和社会进步做出重要贡献，为居民提供更加便捷、安全和环保的出行环境。</w:t>
      </w:r>
    </w:p>
    <w:p w14:paraId="0295F0D8" w14:textId="4CCAD32D" w:rsidR="00AB267D" w:rsidRPr="00EB1180" w:rsidRDefault="004B491F" w:rsidP="007B0953">
      <w:pPr>
        <w:pStyle w:val="2"/>
        <w:spacing w:before="192" w:after="48"/>
      </w:pPr>
      <w:bookmarkStart w:id="39" w:name="_Toc167193814"/>
      <w:r w:rsidRPr="00EB1180">
        <w:rPr>
          <w:b/>
        </w:rPr>
        <w:t>2</w:t>
      </w:r>
      <w:r w:rsidRPr="00EB1180">
        <w:rPr>
          <w:rFonts w:hint="eastAsia"/>
          <w:b/>
        </w:rPr>
        <w:t>.</w:t>
      </w:r>
      <w:r w:rsidR="002D0EFF" w:rsidRPr="00EB1180">
        <w:rPr>
          <w:rFonts w:hint="eastAsia"/>
          <w:b/>
        </w:rPr>
        <w:t>4</w:t>
      </w:r>
      <w:r w:rsidR="00B931A0" w:rsidRPr="00EB1180">
        <w:rPr>
          <w:b/>
        </w:rPr>
        <w:t xml:space="preserve"> </w:t>
      </w:r>
      <w:r w:rsidRPr="00EB1180">
        <w:rPr>
          <w:rFonts w:hint="eastAsia"/>
        </w:rPr>
        <w:t>本章小结</w:t>
      </w:r>
      <w:bookmarkEnd w:id="39"/>
    </w:p>
    <w:p w14:paraId="0DBCF5BB" w14:textId="0555CE21" w:rsidR="00161400" w:rsidRDefault="00982264" w:rsidP="00361F6B">
      <w:pPr>
        <w:widowControl/>
        <w:spacing w:line="400" w:lineRule="atLeast"/>
        <w:ind w:firstLineChars="200" w:firstLine="480"/>
        <w:rPr>
          <w:rFonts w:ascii="宋体" w:hAnsi="宋体"/>
          <w:sz w:val="24"/>
        </w:rPr>
        <w:sectPr w:rsidR="00161400" w:rsidSect="00E0512D">
          <w:pgSz w:w="11907" w:h="16840"/>
          <w:pgMar w:top="1588" w:right="1361" w:bottom="1361" w:left="1361" w:header="1361" w:footer="1134" w:gutter="0"/>
          <w:cols w:space="425"/>
          <w:docGrid w:linePitch="312"/>
        </w:sectPr>
      </w:pPr>
      <w:r w:rsidRPr="00982264">
        <w:rPr>
          <w:rFonts w:ascii="宋体" w:hAnsi="宋体" w:hint="eastAsia"/>
          <w:sz w:val="24"/>
        </w:rPr>
        <w:t>这份分析通过对基于</w:t>
      </w:r>
      <w:r w:rsidRPr="00705B2F">
        <w:rPr>
          <w:sz w:val="24"/>
        </w:rPr>
        <w:t>LTE</w:t>
      </w:r>
      <w:r w:rsidRPr="00982264">
        <w:rPr>
          <w:rFonts w:ascii="宋体" w:hAnsi="宋体" w:hint="eastAsia"/>
          <w:sz w:val="24"/>
        </w:rPr>
        <w:t>网络的车联网智能交通灯控制系统的系统需求、方案分析和可行性分析，提出一种解决交通拥堵问题的新途径。系统需求分析部分介绍了交通拥堵问题的背景，并明确了系统所需的环境和功能。在系统方案分析中，详细描述了系统的网络模型和交通模型，以及对社会、健康、安全和法律方面的影响分析。最后，对方案的可行性进行了综合评估，从技术、经济、社会和政策法律等多个角度进行了分析。这份分析为基于LTE网络的车联网智能交通灯控制系统的实施提供了理论和方法支持，为解决城市交通拥堵问题提供了有益的参考。</w:t>
      </w:r>
    </w:p>
    <w:p w14:paraId="598D1917" w14:textId="6B3DE551" w:rsidR="00AB267D" w:rsidRPr="00DB60AE" w:rsidRDefault="004B491F">
      <w:pPr>
        <w:pStyle w:val="1"/>
        <w:pageBreakBefore/>
        <w:spacing w:before="720" w:after="480" w:line="400" w:lineRule="atLeast"/>
        <w:jc w:val="center"/>
        <w:rPr>
          <w:rFonts w:eastAsia="黑体"/>
          <w:sz w:val="32"/>
          <w:szCs w:val="32"/>
        </w:rPr>
      </w:pPr>
      <w:bookmarkStart w:id="40" w:name="_Toc167193815"/>
      <w:r w:rsidRPr="00DB60AE">
        <w:rPr>
          <w:rFonts w:eastAsia="黑体" w:hint="eastAsia"/>
          <w:sz w:val="32"/>
          <w:szCs w:val="32"/>
        </w:rPr>
        <w:lastRenderedPageBreak/>
        <w:t>第</w:t>
      </w:r>
      <w:r w:rsidRPr="00DB60AE">
        <w:rPr>
          <w:rFonts w:eastAsia="黑体" w:hint="eastAsia"/>
          <w:sz w:val="32"/>
          <w:szCs w:val="32"/>
        </w:rPr>
        <w:t>3</w:t>
      </w:r>
      <w:r w:rsidRPr="00DB60AE">
        <w:rPr>
          <w:rFonts w:eastAsia="黑体" w:hint="eastAsia"/>
          <w:sz w:val="32"/>
          <w:szCs w:val="32"/>
        </w:rPr>
        <w:t>章</w:t>
      </w:r>
      <w:r w:rsidRPr="00634C26">
        <w:rPr>
          <w:rFonts w:asciiTheme="majorEastAsia" w:eastAsiaTheme="majorEastAsia" w:hAnsiTheme="majorEastAsia" w:hint="eastAsia"/>
          <w:sz w:val="32"/>
          <w:szCs w:val="32"/>
        </w:rPr>
        <w:t xml:space="preserve"> </w:t>
      </w:r>
      <w:r w:rsidRPr="00DB60AE">
        <w:rPr>
          <w:rFonts w:eastAsia="黑体" w:hint="eastAsia"/>
          <w:sz w:val="32"/>
          <w:szCs w:val="32"/>
        </w:rPr>
        <w:t>系统设计与实现</w:t>
      </w:r>
      <w:bookmarkEnd w:id="40"/>
    </w:p>
    <w:p w14:paraId="6B28052B" w14:textId="1C143C31" w:rsidR="0027422F" w:rsidRPr="00EB1180" w:rsidRDefault="0027422F" w:rsidP="007B0953">
      <w:pPr>
        <w:pStyle w:val="2"/>
        <w:spacing w:before="192" w:after="48"/>
      </w:pPr>
      <w:bookmarkStart w:id="41" w:name="_Toc167193816"/>
      <w:r w:rsidRPr="00EB1180">
        <w:rPr>
          <w:rFonts w:hint="eastAsia"/>
          <w:b/>
        </w:rPr>
        <w:t>3.1</w:t>
      </w:r>
      <w:r w:rsidR="00B931A0" w:rsidRPr="00EB1180">
        <w:rPr>
          <w:b/>
        </w:rPr>
        <w:t xml:space="preserve"> </w:t>
      </w:r>
      <w:r w:rsidRPr="00EB1180">
        <w:t>系统总体框架</w:t>
      </w:r>
      <w:bookmarkEnd w:id="41"/>
    </w:p>
    <w:p w14:paraId="2415196C" w14:textId="723E80FF" w:rsidR="005A06EB" w:rsidRPr="008E5AC2" w:rsidRDefault="00113044" w:rsidP="005A06EB">
      <w:pPr>
        <w:widowControl/>
        <w:spacing w:line="400" w:lineRule="exact"/>
        <w:ind w:firstLineChars="200" w:firstLine="480"/>
        <w:rPr>
          <w:rFonts w:ascii="宋体" w:hAnsi="宋体"/>
          <w:sz w:val="24"/>
        </w:rPr>
      </w:pPr>
      <w:r w:rsidRPr="008E5AC2">
        <w:rPr>
          <w:rFonts w:ascii="宋体" w:hAnsi="宋体" w:hint="eastAsia"/>
          <w:sz w:val="24"/>
        </w:rPr>
        <w:t>系统总体设计框</w:t>
      </w:r>
      <w:r w:rsidR="008E5AC2">
        <w:rPr>
          <w:rFonts w:ascii="宋体" w:hAnsi="宋体" w:hint="eastAsia"/>
          <w:sz w:val="24"/>
        </w:rPr>
        <w:t>架</w:t>
      </w:r>
      <w:r w:rsidRPr="008E5AC2">
        <w:rPr>
          <w:rFonts w:ascii="宋体" w:hAnsi="宋体" w:hint="eastAsia"/>
          <w:sz w:val="24"/>
        </w:rPr>
        <w:t>：</w:t>
      </w:r>
    </w:p>
    <w:p w14:paraId="2184F2CC" w14:textId="0A864BF9" w:rsidR="00B469C0" w:rsidRDefault="00C53861" w:rsidP="0005549A">
      <w:r>
        <w:rPr>
          <w:noProof/>
        </w:rPr>
        <w:object w:dxaOrig="15210" w:dyaOrig="6225" w14:anchorId="7567C9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alt="" style="width:461.1pt;height:187.4pt;mso-width-percent:0;mso-height-percent:0;mso-width-percent:0;mso-height-percent:0" o:ole="">
            <v:imagedata r:id="rId22" o:title=""/>
          </v:shape>
          <o:OLEObject Type="Embed" ProgID="Visio.Drawing.15" ShapeID="_x0000_i1036" DrawAspect="Content" ObjectID="_1841177900" r:id="rId23"/>
        </w:object>
      </w:r>
    </w:p>
    <w:p w14:paraId="17378A9E" w14:textId="6C2494B5" w:rsidR="00113044" w:rsidRPr="00113044" w:rsidRDefault="00113044" w:rsidP="00113044">
      <w:pPr>
        <w:spacing w:afterLines="50" w:after="120" w:line="240" w:lineRule="atLeast"/>
        <w:jc w:val="center"/>
        <w:rPr>
          <w:rFonts w:eastAsia="黑体"/>
        </w:rPr>
      </w:pPr>
      <w:r w:rsidRPr="00FC0231">
        <w:rPr>
          <w:rFonts w:eastAsia="黑体" w:hint="eastAsia"/>
        </w:rPr>
        <w:t>图</w:t>
      </w:r>
      <w:r w:rsidRPr="00C2067D">
        <w:rPr>
          <w:rFonts w:eastAsia="黑体" w:hint="eastAsia"/>
          <w:b/>
          <w:bCs/>
        </w:rPr>
        <w:t>3.1</w:t>
      </w:r>
      <w:r w:rsidRPr="00FC0231">
        <w:rPr>
          <w:rFonts w:eastAsia="黑体"/>
        </w:rPr>
        <w:t xml:space="preserve"> </w:t>
      </w:r>
      <w:r w:rsidR="005A06EB">
        <w:rPr>
          <w:rFonts w:eastAsia="黑体" w:hint="eastAsia"/>
        </w:rPr>
        <w:t>总体设计框架</w:t>
      </w:r>
    </w:p>
    <w:p w14:paraId="030661D0" w14:textId="0E51AF0D" w:rsidR="00431C57" w:rsidRPr="00705B2F" w:rsidRDefault="00113044" w:rsidP="00705B2F">
      <w:pPr>
        <w:widowControl/>
        <w:spacing w:line="400" w:lineRule="atLeast"/>
        <w:ind w:firstLineChars="200" w:firstLine="480"/>
        <w:rPr>
          <w:rFonts w:ascii="宋体" w:hAnsi="宋体"/>
          <w:sz w:val="24"/>
        </w:rPr>
      </w:pPr>
      <w:r w:rsidRPr="00705B2F">
        <w:rPr>
          <w:rFonts w:ascii="宋体" w:hAnsi="宋体" w:hint="eastAsia"/>
          <w:sz w:val="24"/>
        </w:rPr>
        <w:t>车联网交通</w:t>
      </w:r>
      <w:r w:rsidR="00431C57" w:rsidRPr="00705B2F">
        <w:rPr>
          <w:rFonts w:ascii="宋体" w:hAnsi="宋体" w:hint="eastAsia"/>
          <w:sz w:val="24"/>
        </w:rPr>
        <w:t>系统的总体设计</w:t>
      </w:r>
      <w:r w:rsidRPr="00705B2F">
        <w:rPr>
          <w:rFonts w:ascii="宋体" w:hAnsi="宋体" w:hint="eastAsia"/>
          <w:sz w:val="24"/>
        </w:rPr>
        <w:t>分为三个模型的设计——车辆、服务器、信号灯。车辆模型负责仿真车辆行为以及网络移动终端的行为，如</w:t>
      </w:r>
      <w:r w:rsidR="00EF2D7C" w:rsidRPr="00705B2F">
        <w:rPr>
          <w:rFonts w:ascii="宋体" w:hAnsi="宋体" w:hint="eastAsia"/>
          <w:sz w:val="24"/>
        </w:rPr>
        <w:t>模拟车辆行驶行为和</w:t>
      </w:r>
      <w:r w:rsidRPr="00705B2F">
        <w:rPr>
          <w:rFonts w:ascii="宋体" w:hAnsi="宋体" w:hint="eastAsia"/>
          <w:sz w:val="24"/>
        </w:rPr>
        <w:t>车辆数据的上传</w:t>
      </w:r>
      <w:r w:rsidR="00EF2D7C" w:rsidRPr="00705B2F">
        <w:rPr>
          <w:rFonts w:ascii="宋体" w:hAnsi="宋体" w:hint="eastAsia"/>
          <w:sz w:val="24"/>
        </w:rPr>
        <w:t>；而车联网交通服务端负责模拟服务器，执行对接收的数据进行储存分析并制定下达交通灯控制策略；交通信号灯节点负责模拟路口信号灯，实现信号灯的显示，通过接收服务端的指令信号，指挥路口车辆的行驶轨迹。</w:t>
      </w:r>
    </w:p>
    <w:p w14:paraId="7E2923A1" w14:textId="01FA964D" w:rsidR="00C0415D" w:rsidRPr="007549FD" w:rsidRDefault="008E5AC2" w:rsidP="007549FD">
      <w:pPr>
        <w:widowControl/>
        <w:spacing w:line="400" w:lineRule="atLeast"/>
        <w:ind w:firstLineChars="200" w:firstLine="480"/>
        <w:rPr>
          <w:sz w:val="24"/>
        </w:rPr>
      </w:pPr>
      <w:r w:rsidRPr="00705B2F">
        <w:rPr>
          <w:rFonts w:ascii="宋体" w:hAnsi="宋体" w:hint="eastAsia"/>
          <w:sz w:val="24"/>
        </w:rPr>
        <w:t>本方案采用</w:t>
      </w:r>
      <w:r w:rsidRPr="00BF21E2">
        <w:rPr>
          <w:sz w:val="24"/>
        </w:rPr>
        <w:t>LINUX</w:t>
      </w:r>
      <w:r w:rsidRPr="00705B2F">
        <w:rPr>
          <w:rFonts w:ascii="宋体" w:hAnsi="宋体" w:hint="eastAsia"/>
          <w:sz w:val="24"/>
        </w:rPr>
        <w:t>系统下的</w:t>
      </w:r>
      <w:r w:rsidRPr="00705B2F">
        <w:rPr>
          <w:sz w:val="24"/>
        </w:rPr>
        <w:t>OMNET++</w:t>
      </w:r>
      <w:r w:rsidRPr="00705B2F">
        <w:rPr>
          <w:rFonts w:ascii="宋体" w:hAnsi="宋体" w:hint="eastAsia"/>
          <w:sz w:val="24"/>
        </w:rPr>
        <w:t>与</w:t>
      </w:r>
      <w:r w:rsidRPr="00705B2F">
        <w:rPr>
          <w:sz w:val="24"/>
        </w:rPr>
        <w:t>SUMO</w:t>
      </w:r>
      <w:r w:rsidRPr="00705B2F">
        <w:rPr>
          <w:rFonts w:ascii="宋体" w:hAnsi="宋体" w:hint="eastAsia"/>
          <w:sz w:val="24"/>
        </w:rPr>
        <w:t>仿真软件以及</w:t>
      </w:r>
      <w:r w:rsidRPr="00705B2F">
        <w:rPr>
          <w:sz w:val="24"/>
        </w:rPr>
        <w:t>VEINS</w:t>
      </w:r>
      <w:r w:rsidRPr="00705B2F">
        <w:rPr>
          <w:rFonts w:ascii="宋体" w:hAnsi="宋体" w:hint="eastAsia"/>
          <w:sz w:val="24"/>
        </w:rPr>
        <w:t>车联网仿真平台、</w:t>
      </w:r>
      <w:r w:rsidRPr="00BF21E2">
        <w:rPr>
          <w:sz w:val="24"/>
        </w:rPr>
        <w:t>Simulte</w:t>
      </w:r>
      <w:r w:rsidRPr="00705B2F">
        <w:rPr>
          <w:rFonts w:ascii="宋体" w:hAnsi="宋体" w:hint="eastAsia"/>
          <w:sz w:val="24"/>
        </w:rPr>
        <w:t>扩展包搭建车联网仿真环境。</w:t>
      </w:r>
      <w:r w:rsidRPr="00705B2F">
        <w:rPr>
          <w:sz w:val="24"/>
        </w:rPr>
        <w:t>OMNET++</w:t>
      </w:r>
      <w:r w:rsidRPr="00705B2F">
        <w:rPr>
          <w:rFonts w:ascii="宋体" w:hAnsi="宋体" w:hint="eastAsia"/>
          <w:sz w:val="24"/>
        </w:rPr>
        <w:t>实现LTE网络仿真，</w:t>
      </w:r>
      <w:r w:rsidRPr="00705B2F">
        <w:rPr>
          <w:sz w:val="24"/>
        </w:rPr>
        <w:t>SUMO</w:t>
      </w:r>
      <w:r w:rsidRPr="00705B2F">
        <w:rPr>
          <w:rFonts w:ascii="宋体" w:hAnsi="宋体" w:hint="eastAsia"/>
          <w:sz w:val="24"/>
        </w:rPr>
        <w:t>实现城市道路交通仿真，</w:t>
      </w:r>
      <w:r w:rsidRPr="00705B2F">
        <w:rPr>
          <w:sz w:val="24"/>
        </w:rPr>
        <w:t>TracI</w:t>
      </w:r>
      <w:r w:rsidRPr="00705B2F">
        <w:rPr>
          <w:rFonts w:ascii="宋体" w:hAnsi="宋体" w:hint="eastAsia"/>
          <w:sz w:val="24"/>
        </w:rPr>
        <w:t>脚本实现两个软件的交互，通信数据由</w:t>
      </w:r>
      <w:r w:rsidRPr="00705B2F">
        <w:rPr>
          <w:sz w:val="24"/>
        </w:rPr>
        <w:t>OMNET++</w:t>
      </w:r>
      <w:r w:rsidRPr="00705B2F">
        <w:rPr>
          <w:rFonts w:ascii="宋体" w:hAnsi="宋体" w:hint="eastAsia"/>
          <w:sz w:val="24"/>
        </w:rPr>
        <w:t>中实现各单元间传输，而</w:t>
      </w:r>
      <w:r w:rsidRPr="00705B2F">
        <w:rPr>
          <w:rFonts w:hint="eastAsia"/>
          <w:sz w:val="24"/>
        </w:rPr>
        <w:t>TracI</w:t>
      </w:r>
      <w:r w:rsidRPr="00705B2F">
        <w:rPr>
          <w:rFonts w:ascii="宋体" w:hAnsi="宋体" w:hint="eastAsia"/>
          <w:sz w:val="24"/>
        </w:rPr>
        <w:t>脚本不仅仅是实现</w:t>
      </w:r>
      <w:r w:rsidRPr="00705B2F">
        <w:rPr>
          <w:sz w:val="24"/>
        </w:rPr>
        <w:t>OMNET++</w:t>
      </w:r>
      <w:r w:rsidRPr="00705B2F">
        <w:rPr>
          <w:rFonts w:ascii="宋体" w:hAnsi="宋体" w:hint="eastAsia"/>
          <w:sz w:val="24"/>
        </w:rPr>
        <w:t>中的节点与</w:t>
      </w:r>
      <w:r w:rsidRPr="00705B2F">
        <w:rPr>
          <w:sz w:val="24"/>
        </w:rPr>
        <w:t>SUMO</w:t>
      </w:r>
      <w:r w:rsidRPr="00705B2F">
        <w:rPr>
          <w:rFonts w:ascii="宋体" w:hAnsi="宋体" w:hint="eastAsia"/>
          <w:sz w:val="24"/>
        </w:rPr>
        <w:t>中的车辆位置坐标共享对应，也承载交通灯的实时控制。</w:t>
      </w:r>
      <w:r w:rsidR="00BF21E2" w:rsidRPr="00435443">
        <w:rPr>
          <w:rFonts w:hint="eastAsia"/>
          <w:sz w:val="24"/>
        </w:rPr>
        <w:t>本次实验使用的是基于</w:t>
      </w:r>
      <w:r w:rsidR="00BF21E2" w:rsidRPr="00435443">
        <w:rPr>
          <w:rFonts w:hint="eastAsia"/>
          <w:sz w:val="24"/>
        </w:rPr>
        <w:t>OMNET++</w:t>
      </w:r>
      <w:r w:rsidR="00BF21E2" w:rsidRPr="00435443">
        <w:rPr>
          <w:rFonts w:hint="eastAsia"/>
          <w:sz w:val="24"/>
        </w:rPr>
        <w:t>和</w:t>
      </w:r>
      <w:r w:rsidR="00BF21E2" w:rsidRPr="00435443">
        <w:rPr>
          <w:rFonts w:hint="eastAsia"/>
          <w:sz w:val="24"/>
        </w:rPr>
        <w:t>SUMO</w:t>
      </w:r>
      <w:r w:rsidR="00BF21E2" w:rsidRPr="00435443">
        <w:rPr>
          <w:rFonts w:hint="eastAsia"/>
          <w:sz w:val="24"/>
        </w:rPr>
        <w:t>的开源仿真平台——</w:t>
      </w:r>
      <w:r w:rsidR="00BF21E2" w:rsidRPr="00435443">
        <w:rPr>
          <w:sz w:val="24"/>
        </w:rPr>
        <w:t>VEINS(Vehicles in Network Simulation)</w:t>
      </w:r>
      <w:r w:rsidR="00BF21E2" w:rsidRPr="00435443">
        <w:rPr>
          <w:sz w:val="24"/>
        </w:rPr>
        <w:t>，</w:t>
      </w:r>
      <w:r w:rsidR="00BF21E2" w:rsidRPr="00435443">
        <w:rPr>
          <w:rFonts w:hint="eastAsia"/>
          <w:sz w:val="24"/>
        </w:rPr>
        <w:t>用于模拟车辆间通信和车辆对基础设施的通信。</w:t>
      </w:r>
      <w:r w:rsidR="00BF21E2" w:rsidRPr="00F92A56">
        <w:rPr>
          <w:rFonts w:hint="eastAsia"/>
          <w:sz w:val="24"/>
        </w:rPr>
        <w:t>VEINS</w:t>
      </w:r>
      <w:r w:rsidR="00BF21E2" w:rsidRPr="00F92A56">
        <w:rPr>
          <w:rFonts w:hint="eastAsia"/>
          <w:sz w:val="24"/>
        </w:rPr>
        <w:t>提供了丰富的车辆间通信模型，包括基于</w:t>
      </w:r>
      <w:r w:rsidR="00BF21E2" w:rsidRPr="00F92A56">
        <w:rPr>
          <w:rFonts w:hint="eastAsia"/>
          <w:sz w:val="24"/>
        </w:rPr>
        <w:t>IEEE 802.11p</w:t>
      </w:r>
      <w:r w:rsidR="00BF21E2" w:rsidRPr="00F92A56">
        <w:rPr>
          <w:rFonts w:hint="eastAsia"/>
          <w:sz w:val="24"/>
        </w:rPr>
        <w:t>标准的车载无线通信、多径传播模型、信道模型等</w:t>
      </w:r>
      <w:r w:rsidR="00BF21E2">
        <w:rPr>
          <w:rFonts w:hint="eastAsia"/>
          <w:sz w:val="24"/>
        </w:rPr>
        <w:t>，但是这对于我所需要的网络平台还有所欠缺，为了实现</w:t>
      </w:r>
      <w:r w:rsidR="00BF21E2">
        <w:rPr>
          <w:rFonts w:hint="eastAsia"/>
          <w:sz w:val="24"/>
        </w:rPr>
        <w:t>LTE</w:t>
      </w:r>
      <w:r w:rsidR="00BF21E2">
        <w:rPr>
          <w:rFonts w:hint="eastAsia"/>
          <w:sz w:val="24"/>
        </w:rPr>
        <w:t>网络，还需要</w:t>
      </w:r>
      <w:r w:rsidR="00BF21E2">
        <w:rPr>
          <w:rFonts w:hint="eastAsia"/>
          <w:sz w:val="24"/>
        </w:rPr>
        <w:t>INET</w:t>
      </w:r>
      <w:r w:rsidR="00BF21E2">
        <w:rPr>
          <w:rFonts w:hint="eastAsia"/>
          <w:sz w:val="24"/>
        </w:rPr>
        <w:t>仿真框架支持</w:t>
      </w:r>
      <w:r w:rsidR="00BF21E2">
        <w:rPr>
          <w:rFonts w:hint="eastAsia"/>
          <w:sz w:val="24"/>
        </w:rPr>
        <w:t>LTE</w:t>
      </w:r>
      <w:r w:rsidR="00BF21E2">
        <w:rPr>
          <w:rFonts w:hint="eastAsia"/>
          <w:sz w:val="24"/>
        </w:rPr>
        <w:t>网络架构的仿真，完成以上仿真软件的搭建，才算真正搭建好基于</w:t>
      </w:r>
      <w:r w:rsidR="00BF21E2">
        <w:rPr>
          <w:rFonts w:hint="eastAsia"/>
          <w:sz w:val="24"/>
        </w:rPr>
        <w:t>LTE</w:t>
      </w:r>
      <w:r w:rsidR="00BF21E2">
        <w:rPr>
          <w:rFonts w:hint="eastAsia"/>
          <w:sz w:val="24"/>
        </w:rPr>
        <w:t>网络的城市车联网环境。</w:t>
      </w:r>
    </w:p>
    <w:p w14:paraId="6D5689C8" w14:textId="37B4B0CE" w:rsidR="0025792C" w:rsidRDefault="00C53861" w:rsidP="008E5AC2">
      <w:pPr>
        <w:spacing w:afterLines="50" w:after="120" w:line="240" w:lineRule="atLeast"/>
        <w:jc w:val="center"/>
      </w:pPr>
      <w:r>
        <w:rPr>
          <w:noProof/>
        </w:rPr>
        <w:object w:dxaOrig="10335" w:dyaOrig="2085" w14:anchorId="3C95D10F">
          <v:shape id="_x0000_i1035" type="#_x0000_t75" alt="" style="width:6in;height:85.8pt;mso-width-percent:0;mso-height-percent:0;mso-width-percent:0;mso-height-percent:0" o:ole="">
            <v:imagedata r:id="rId24" o:title=""/>
          </v:shape>
          <o:OLEObject Type="Embed" ProgID="Visio.Drawing.15" ShapeID="_x0000_i1035" DrawAspect="Content" ObjectID="_1841177901" r:id="rId25"/>
        </w:object>
      </w:r>
    </w:p>
    <w:p w14:paraId="099165B0" w14:textId="661C78E3" w:rsidR="008E5AC2" w:rsidRPr="00FC0231" w:rsidRDefault="008E5AC2" w:rsidP="008E5AC2">
      <w:pPr>
        <w:spacing w:afterLines="50" w:after="120" w:line="240" w:lineRule="atLeast"/>
        <w:jc w:val="center"/>
        <w:rPr>
          <w:rFonts w:eastAsia="黑体"/>
        </w:rPr>
      </w:pPr>
      <w:r w:rsidRPr="00FC0231">
        <w:rPr>
          <w:rFonts w:eastAsia="黑体" w:hint="eastAsia"/>
        </w:rPr>
        <w:t>图</w:t>
      </w:r>
      <w:r w:rsidR="000F6A4E" w:rsidRPr="000F6A4E">
        <w:rPr>
          <w:rFonts w:eastAsia="黑体" w:hint="eastAsia"/>
          <w:b/>
          <w:bCs/>
        </w:rPr>
        <w:t>3</w:t>
      </w:r>
      <w:r w:rsidRPr="000F6A4E">
        <w:rPr>
          <w:rFonts w:eastAsia="黑体" w:hint="eastAsia"/>
          <w:b/>
          <w:bCs/>
        </w:rPr>
        <w:t>.</w:t>
      </w:r>
      <w:r w:rsidR="009D44BE">
        <w:rPr>
          <w:rFonts w:eastAsia="黑体" w:hint="eastAsia"/>
          <w:b/>
          <w:bCs/>
        </w:rPr>
        <w:t>2</w:t>
      </w:r>
      <w:r w:rsidRPr="00FC0231">
        <w:rPr>
          <w:rFonts w:eastAsia="黑体"/>
        </w:rPr>
        <w:t xml:space="preserve"> </w:t>
      </w:r>
      <w:r>
        <w:rPr>
          <w:rFonts w:eastAsia="黑体" w:hint="eastAsia"/>
        </w:rPr>
        <w:t>仿真</w:t>
      </w:r>
      <w:r w:rsidRPr="00FC0231">
        <w:rPr>
          <w:rFonts w:eastAsia="黑体" w:hint="eastAsia"/>
        </w:rPr>
        <w:t>模型</w:t>
      </w:r>
    </w:p>
    <w:p w14:paraId="29F6D413" w14:textId="29B588DB" w:rsidR="008E5AC2" w:rsidRPr="005B7FD1" w:rsidRDefault="00B7288A" w:rsidP="008E54B8">
      <w:pPr>
        <w:spacing w:beforeLines="50" w:before="120" w:line="400" w:lineRule="exact"/>
        <w:jc w:val="left"/>
        <w:rPr>
          <w:b/>
          <w:sz w:val="24"/>
        </w:rPr>
      </w:pPr>
      <w:bookmarkStart w:id="42" w:name="_Toc166250536"/>
      <w:r w:rsidRPr="005B7FD1">
        <w:rPr>
          <w:rFonts w:hint="eastAsia"/>
          <w:b/>
          <w:sz w:val="24"/>
        </w:rPr>
        <w:t>1)</w:t>
      </w:r>
      <w:r w:rsidR="0059319A" w:rsidRPr="005B7FD1">
        <w:rPr>
          <w:b/>
          <w:sz w:val="24"/>
        </w:rPr>
        <w:t xml:space="preserve"> </w:t>
      </w:r>
      <w:r w:rsidR="008E5AC2" w:rsidRPr="005B7FD1">
        <w:rPr>
          <w:rFonts w:hint="eastAsia"/>
          <w:b/>
          <w:sz w:val="24"/>
        </w:rPr>
        <w:t>网络模型</w:t>
      </w:r>
      <w:bookmarkEnd w:id="42"/>
      <w:r w:rsidR="008E5AC2" w:rsidRPr="005B7FD1">
        <w:rPr>
          <w:rFonts w:hint="eastAsia"/>
          <w:b/>
          <w:sz w:val="24"/>
        </w:rPr>
        <w:t>框架</w:t>
      </w:r>
    </w:p>
    <w:p w14:paraId="28F2666B" w14:textId="41CDFC3E" w:rsidR="00C0415D" w:rsidRDefault="00C53861" w:rsidP="008E5AC2">
      <w:pPr>
        <w:spacing w:afterLines="50" w:after="120" w:line="240" w:lineRule="atLeast"/>
        <w:jc w:val="center"/>
      </w:pPr>
      <w:r>
        <w:rPr>
          <w:noProof/>
        </w:rPr>
        <w:object w:dxaOrig="13965" w:dyaOrig="3540" w14:anchorId="217FCF15">
          <v:shape id="_x0000_i1034" type="#_x0000_t75" alt="" style="width:460.6pt;height:114.9pt;mso-width-percent:0;mso-height-percent:0;mso-width-percent:0;mso-height-percent:0" o:ole="">
            <v:imagedata r:id="rId26" o:title=""/>
          </v:shape>
          <o:OLEObject Type="Embed" ProgID="Visio.Drawing.15" ShapeID="_x0000_i1034" DrawAspect="Content" ObjectID="_1841177902" r:id="rId27"/>
        </w:object>
      </w:r>
    </w:p>
    <w:p w14:paraId="7D32AD26" w14:textId="1946337E" w:rsidR="008E5AC2" w:rsidRPr="00FC0231" w:rsidRDefault="008E5AC2" w:rsidP="008E5AC2">
      <w:pPr>
        <w:spacing w:afterLines="50" w:after="120" w:line="240" w:lineRule="atLeast"/>
        <w:jc w:val="center"/>
        <w:rPr>
          <w:rFonts w:eastAsia="黑体"/>
        </w:rPr>
      </w:pPr>
      <w:r w:rsidRPr="00FC0231">
        <w:rPr>
          <w:rFonts w:eastAsia="黑体" w:hint="eastAsia"/>
        </w:rPr>
        <w:t>图</w:t>
      </w:r>
      <w:r w:rsidR="009158E8" w:rsidRPr="00570313">
        <w:rPr>
          <w:rFonts w:eastAsia="黑体" w:hint="eastAsia"/>
          <w:b/>
          <w:bCs/>
        </w:rPr>
        <w:t>3</w:t>
      </w:r>
      <w:r w:rsidRPr="00570313">
        <w:rPr>
          <w:rFonts w:eastAsia="黑体" w:hint="eastAsia"/>
          <w:b/>
          <w:bCs/>
        </w:rPr>
        <w:t>.</w:t>
      </w:r>
      <w:r w:rsidR="009D44BE">
        <w:rPr>
          <w:rFonts w:eastAsia="黑体" w:hint="eastAsia"/>
          <w:b/>
          <w:bCs/>
        </w:rPr>
        <w:t>3</w:t>
      </w:r>
      <w:r w:rsidR="00570313">
        <w:rPr>
          <w:rFonts w:eastAsia="黑体"/>
          <w:lang w:val="en-IE"/>
        </w:rPr>
        <w:t xml:space="preserve"> </w:t>
      </w:r>
      <w:r w:rsidRPr="00FC0231">
        <w:rPr>
          <w:rFonts w:eastAsia="黑体" w:hint="eastAsia"/>
        </w:rPr>
        <w:t>车联网网络模型</w:t>
      </w:r>
      <w:r w:rsidR="009158E8">
        <w:rPr>
          <w:rFonts w:eastAsia="黑体" w:hint="eastAsia"/>
        </w:rPr>
        <w:t>框架</w:t>
      </w:r>
    </w:p>
    <w:p w14:paraId="1C297940" w14:textId="50D9A93E" w:rsidR="008E5AC2" w:rsidRPr="00705B2F" w:rsidRDefault="008E5AC2" w:rsidP="00705B2F">
      <w:pPr>
        <w:widowControl/>
        <w:spacing w:line="400" w:lineRule="atLeast"/>
        <w:ind w:firstLineChars="200" w:firstLine="480"/>
        <w:rPr>
          <w:rFonts w:ascii="宋体" w:hAnsi="宋体"/>
          <w:sz w:val="24"/>
        </w:rPr>
      </w:pPr>
      <w:r w:rsidRPr="00705B2F">
        <w:rPr>
          <w:rFonts w:ascii="宋体" w:hAnsi="宋体" w:hint="eastAsia"/>
          <w:sz w:val="24"/>
        </w:rPr>
        <w:t>网络模型采用LTE网络框架，分为无线接入网与核心网，最后接入互联网。基站是无线接入网的重要组成部分，负责与移动设备建立无线通信连接，无线通信接口使用</w:t>
      </w:r>
      <w:r w:rsidRPr="00705B2F">
        <w:rPr>
          <w:rFonts w:hint="eastAsia"/>
          <w:sz w:val="24"/>
        </w:rPr>
        <w:t>OFDMA(Orthogonal Frequency Division Multiple Access)</w:t>
      </w:r>
      <w:r w:rsidRPr="00705B2F">
        <w:rPr>
          <w:rFonts w:ascii="宋体" w:hAnsi="宋体" w:hint="eastAsia"/>
          <w:sz w:val="24"/>
        </w:rPr>
        <w:t>技术进行多用户的并行传输。</w:t>
      </w:r>
      <w:r w:rsidRPr="00705B2F">
        <w:rPr>
          <w:sz w:val="24"/>
        </w:rPr>
        <w:t>C</w:t>
      </w:r>
      <w:r w:rsidRPr="00705B2F">
        <w:rPr>
          <w:rFonts w:hint="eastAsia"/>
          <w:sz w:val="24"/>
        </w:rPr>
        <w:t>ar</w:t>
      </w:r>
      <w:r w:rsidRPr="00705B2F">
        <w:rPr>
          <w:rFonts w:ascii="宋体" w:hAnsi="宋体" w:hint="eastAsia"/>
          <w:sz w:val="24"/>
        </w:rPr>
        <w:t>与</w:t>
      </w:r>
      <w:r w:rsidRPr="00705B2F">
        <w:rPr>
          <w:rFonts w:hint="eastAsia"/>
          <w:sz w:val="24"/>
        </w:rPr>
        <w:t>traffic light</w:t>
      </w:r>
      <w:r w:rsidRPr="00705B2F">
        <w:rPr>
          <w:rFonts w:ascii="宋体" w:hAnsi="宋体" w:hint="eastAsia"/>
          <w:sz w:val="24"/>
        </w:rPr>
        <w:t>作为移动节点，</w:t>
      </w:r>
      <w:r w:rsidRPr="00705B2F">
        <w:rPr>
          <w:rFonts w:hint="eastAsia"/>
          <w:sz w:val="24"/>
        </w:rPr>
        <w:t>traffic light</w:t>
      </w:r>
      <w:r w:rsidRPr="00705B2F">
        <w:rPr>
          <w:rFonts w:ascii="宋体" w:hAnsi="宋体" w:hint="eastAsia"/>
          <w:sz w:val="24"/>
        </w:rPr>
        <w:t>配置静态移动模型。在核心网，只配置了分组数据网络网关，因为在车载通信中，更多关注车辆与基站之间的通信、车辆向服务器的数据上传以及服务端向交通灯的指令下达，所以只配置</w:t>
      </w:r>
      <w:r w:rsidRPr="00705B2F">
        <w:rPr>
          <w:rFonts w:hint="eastAsia"/>
          <w:sz w:val="24"/>
        </w:rPr>
        <w:t>PGW</w:t>
      </w:r>
      <w:r w:rsidRPr="00705B2F">
        <w:rPr>
          <w:rFonts w:ascii="宋体" w:hAnsi="宋体" w:hint="eastAsia"/>
          <w:sz w:val="24"/>
        </w:rPr>
        <w:t>，负责将用户数据流从LTE核心网络传输到外部数据网络（如互联网），并将来自外部数据网络的数据传输回LTE核心网络。汽车发送的数据包在互联网中不断得转发、路由，最终到达</w:t>
      </w:r>
      <w:r w:rsidRPr="00705B2F">
        <w:rPr>
          <w:rFonts w:hint="eastAsia"/>
          <w:sz w:val="24"/>
        </w:rPr>
        <w:t>Server</w:t>
      </w:r>
      <w:r w:rsidRPr="00705B2F">
        <w:rPr>
          <w:rFonts w:ascii="宋体" w:hAnsi="宋体" w:hint="eastAsia"/>
          <w:sz w:val="24"/>
        </w:rPr>
        <w:t>服务端。当然服务端下达的指令数据包同样反方向发送到达交通灯节点。</w:t>
      </w:r>
    </w:p>
    <w:p w14:paraId="5C120241" w14:textId="7A05DB46" w:rsidR="008E5AC2" w:rsidRPr="005B7FD1" w:rsidRDefault="00B7288A" w:rsidP="008E54B8">
      <w:pPr>
        <w:spacing w:beforeLines="50" w:before="120" w:line="400" w:lineRule="exact"/>
        <w:jc w:val="left"/>
        <w:rPr>
          <w:b/>
          <w:sz w:val="24"/>
        </w:rPr>
      </w:pPr>
      <w:bookmarkStart w:id="43" w:name="_Toc166250537"/>
      <w:r w:rsidRPr="005B7FD1">
        <w:rPr>
          <w:rFonts w:hint="eastAsia"/>
          <w:b/>
          <w:sz w:val="24"/>
        </w:rPr>
        <w:t>2)</w:t>
      </w:r>
      <w:r w:rsidR="0059319A" w:rsidRPr="005B7FD1">
        <w:rPr>
          <w:b/>
          <w:sz w:val="24"/>
        </w:rPr>
        <w:t xml:space="preserve"> </w:t>
      </w:r>
      <w:r w:rsidR="008E5AC2" w:rsidRPr="005B7FD1">
        <w:rPr>
          <w:rFonts w:hint="eastAsia"/>
          <w:b/>
          <w:sz w:val="24"/>
        </w:rPr>
        <w:t>交通模型</w:t>
      </w:r>
      <w:bookmarkEnd w:id="43"/>
    </w:p>
    <w:p w14:paraId="4679F2F4" w14:textId="5E3820CE" w:rsidR="00C0415D" w:rsidRDefault="00C53861" w:rsidP="008E5AC2">
      <w:pPr>
        <w:spacing w:afterLines="50" w:after="120" w:line="240" w:lineRule="atLeast"/>
        <w:jc w:val="center"/>
      </w:pPr>
      <w:r>
        <w:rPr>
          <w:noProof/>
        </w:rPr>
        <w:object w:dxaOrig="9990" w:dyaOrig="3870" w14:anchorId="5996DAED">
          <v:shape id="_x0000_i1033" type="#_x0000_t75" alt="" style="width:6in;height:165.45pt;mso-width-percent:0;mso-height-percent:0;mso-width-percent:0;mso-height-percent:0" o:ole="">
            <v:imagedata r:id="rId28" o:title=""/>
          </v:shape>
          <o:OLEObject Type="Embed" ProgID="Visio.Drawing.15" ShapeID="_x0000_i1033" DrawAspect="Content" ObjectID="_1841177903" r:id="rId29"/>
        </w:object>
      </w:r>
    </w:p>
    <w:p w14:paraId="39ED63E3" w14:textId="5DC8FC8D" w:rsidR="008E5AC2" w:rsidRPr="00FC0231" w:rsidRDefault="008E5AC2" w:rsidP="008E5AC2">
      <w:pPr>
        <w:spacing w:afterLines="50" w:after="120" w:line="240" w:lineRule="atLeast"/>
        <w:jc w:val="center"/>
        <w:rPr>
          <w:rFonts w:eastAsia="黑体"/>
        </w:rPr>
      </w:pPr>
      <w:r w:rsidRPr="00FC0231">
        <w:rPr>
          <w:rFonts w:eastAsia="黑体" w:hint="eastAsia"/>
        </w:rPr>
        <w:t>图</w:t>
      </w:r>
      <w:r w:rsidR="009158E8" w:rsidRPr="00570313">
        <w:rPr>
          <w:rFonts w:eastAsia="黑体" w:hint="eastAsia"/>
          <w:b/>
          <w:bCs/>
        </w:rPr>
        <w:t>3</w:t>
      </w:r>
      <w:r w:rsidRPr="00570313">
        <w:rPr>
          <w:rFonts w:eastAsia="黑体" w:hint="eastAsia"/>
          <w:b/>
          <w:bCs/>
        </w:rPr>
        <w:t>.</w:t>
      </w:r>
      <w:r w:rsidR="009D44BE">
        <w:rPr>
          <w:rFonts w:eastAsia="黑体" w:hint="eastAsia"/>
          <w:b/>
          <w:bCs/>
        </w:rPr>
        <w:t xml:space="preserve"> </w:t>
      </w:r>
      <w:r w:rsidR="000F6A4E">
        <w:rPr>
          <w:rFonts w:eastAsia="黑体" w:hint="eastAsia"/>
          <w:b/>
          <w:bCs/>
        </w:rPr>
        <w:t>4</w:t>
      </w:r>
      <w:r w:rsidR="00570313">
        <w:rPr>
          <w:rFonts w:eastAsia="黑体"/>
          <w:b/>
          <w:bCs/>
        </w:rPr>
        <w:t xml:space="preserve"> </w:t>
      </w:r>
      <w:r w:rsidRPr="00FC0231">
        <w:rPr>
          <w:rFonts w:eastAsia="黑体" w:hint="eastAsia"/>
        </w:rPr>
        <w:t>车联网交通模型</w:t>
      </w:r>
    </w:p>
    <w:p w14:paraId="77143F1E" w14:textId="2F24ADE8" w:rsidR="008E5AC2" w:rsidRPr="00705B2F" w:rsidRDefault="008E5AC2" w:rsidP="00705B2F">
      <w:pPr>
        <w:widowControl/>
        <w:spacing w:line="400" w:lineRule="atLeast"/>
        <w:ind w:firstLineChars="200" w:firstLine="480"/>
        <w:rPr>
          <w:rFonts w:ascii="宋体" w:hAnsi="宋体"/>
          <w:sz w:val="24"/>
        </w:rPr>
      </w:pPr>
      <w:r w:rsidRPr="00705B2F">
        <w:rPr>
          <w:rFonts w:ascii="宋体" w:hAnsi="宋体" w:hint="eastAsia"/>
          <w:sz w:val="24"/>
        </w:rPr>
        <w:lastRenderedPageBreak/>
        <w:t>交通模型分为三组，汽车模型、交通灯模型、地图模型。地图模型，要模拟出城市道路的结构，更加真实仿真城市交通的道路环境。交通灯模型，要模拟城市路口交通灯，能够实行交通控制策略，需要留有接口可以后续控制交通灯的相位与绿信比。汽车模型，要具有城市车辆的主要参数（速度、位置坐标、所在道路坐标），这些参数为后续智能交通控制策略给与数据支持。</w:t>
      </w:r>
    </w:p>
    <w:p w14:paraId="6A15DA64" w14:textId="04936F6E" w:rsidR="00A17E22" w:rsidRPr="00EB1180" w:rsidRDefault="00362812" w:rsidP="007B0953">
      <w:pPr>
        <w:pStyle w:val="2"/>
        <w:spacing w:before="192" w:after="48"/>
        <w:rPr>
          <w:b/>
        </w:rPr>
      </w:pPr>
      <w:bookmarkStart w:id="44" w:name="_Toc167193817"/>
      <w:r w:rsidRPr="00EB1180">
        <w:rPr>
          <w:rFonts w:hint="eastAsia"/>
          <w:b/>
        </w:rPr>
        <w:t>3.</w:t>
      </w:r>
      <w:r w:rsidR="000B261B" w:rsidRPr="00EB1180">
        <w:rPr>
          <w:rFonts w:hint="eastAsia"/>
          <w:b/>
        </w:rPr>
        <w:t>2</w:t>
      </w:r>
      <w:r w:rsidR="00B931A0" w:rsidRPr="00EB1180">
        <w:rPr>
          <w:b/>
        </w:rPr>
        <w:t xml:space="preserve"> </w:t>
      </w:r>
      <w:r w:rsidRPr="00EB1180">
        <w:rPr>
          <w:rFonts w:hint="eastAsia"/>
        </w:rPr>
        <w:t>城市道路场景仿真</w:t>
      </w:r>
      <w:bookmarkEnd w:id="44"/>
    </w:p>
    <w:p w14:paraId="6368150E" w14:textId="1AC0C344" w:rsidR="00A17E22" w:rsidRPr="004E42B4" w:rsidRDefault="004E42B4" w:rsidP="004E42B4">
      <w:pPr>
        <w:spacing w:beforeLines="50" w:before="120" w:line="400" w:lineRule="exact"/>
        <w:jc w:val="left"/>
        <w:rPr>
          <w:b/>
          <w:sz w:val="24"/>
        </w:rPr>
      </w:pPr>
      <w:bookmarkStart w:id="45" w:name="_Toc167193818"/>
      <w:r w:rsidRPr="004E42B4">
        <w:rPr>
          <w:rFonts w:hint="eastAsia"/>
          <w:b/>
          <w:sz w:val="24"/>
        </w:rPr>
        <w:t>1)</w:t>
      </w:r>
      <w:r w:rsidR="0059319A" w:rsidRPr="004E42B4">
        <w:rPr>
          <w:b/>
          <w:sz w:val="24"/>
        </w:rPr>
        <w:t xml:space="preserve"> </w:t>
      </w:r>
      <w:r w:rsidR="00A17E22" w:rsidRPr="004E42B4">
        <w:rPr>
          <w:rFonts w:hint="eastAsia"/>
          <w:b/>
          <w:sz w:val="24"/>
        </w:rPr>
        <w:t>LTE</w:t>
      </w:r>
      <w:r w:rsidR="00A17E22" w:rsidRPr="004E42B4">
        <w:rPr>
          <w:rFonts w:hint="eastAsia"/>
          <w:b/>
          <w:sz w:val="24"/>
        </w:rPr>
        <w:t>网络模型设计</w:t>
      </w:r>
      <w:bookmarkEnd w:id="45"/>
    </w:p>
    <w:p w14:paraId="2AFC950D" w14:textId="401098E5" w:rsidR="00A17E22" w:rsidRDefault="00A17E22" w:rsidP="00705B2F">
      <w:pPr>
        <w:widowControl/>
        <w:spacing w:line="400" w:lineRule="atLeast"/>
        <w:ind w:firstLineChars="200" w:firstLine="480"/>
        <w:rPr>
          <w:rFonts w:ascii="宋体" w:hAnsi="宋体"/>
          <w:sz w:val="24"/>
        </w:rPr>
      </w:pPr>
      <w:r>
        <w:rPr>
          <w:rFonts w:ascii="宋体" w:hAnsi="宋体" w:hint="eastAsia"/>
          <w:sz w:val="24"/>
        </w:rPr>
        <w:t>本次仿真采用的</w:t>
      </w:r>
      <w:r w:rsidRPr="00705B2F">
        <w:rPr>
          <w:rFonts w:ascii="宋体" w:hAnsi="宋体"/>
          <w:sz w:val="24"/>
        </w:rPr>
        <w:t>LTE</w:t>
      </w:r>
      <w:r>
        <w:rPr>
          <w:rFonts w:ascii="宋体" w:hAnsi="宋体" w:hint="eastAsia"/>
          <w:sz w:val="24"/>
        </w:rPr>
        <w:t>网络模型：</w:t>
      </w:r>
    </w:p>
    <w:p w14:paraId="4685A8E8" w14:textId="77777777" w:rsidR="00D85F78" w:rsidRDefault="00294626" w:rsidP="000F6A4E">
      <w:pPr>
        <w:spacing w:beforeLines="50" w:before="120" w:afterLines="50" w:after="120" w:line="240" w:lineRule="atLeast"/>
        <w:jc w:val="center"/>
        <w:rPr>
          <w:rFonts w:eastAsia="黑体"/>
        </w:rPr>
      </w:pPr>
      <w:bookmarkStart w:id="46" w:name="_Hlk165911776"/>
      <w:r>
        <w:rPr>
          <w:rFonts w:ascii="宋体" w:hAnsi="宋体" w:hint="eastAsia"/>
          <w:noProof/>
          <w:sz w:val="24"/>
        </w:rPr>
        <w:drawing>
          <wp:inline distT="0" distB="0" distL="0" distR="0" wp14:anchorId="6A6EFB93" wp14:editId="477B6946">
            <wp:extent cx="5523224" cy="3148049"/>
            <wp:effectExtent l="0" t="0" r="1905" b="0"/>
            <wp:docPr id="466294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94709" name="图片 466294709"/>
                    <pic:cNvPicPr/>
                  </pic:nvPicPr>
                  <pic:blipFill>
                    <a:blip r:embed="rId30">
                      <a:extLst>
                        <a:ext uri="{28A0092B-C50C-407E-A947-70E740481C1C}">
                          <a14:useLocalDpi xmlns:a14="http://schemas.microsoft.com/office/drawing/2010/main" val="0"/>
                        </a:ext>
                      </a:extLst>
                    </a:blip>
                    <a:stretch>
                      <a:fillRect/>
                    </a:stretch>
                  </pic:blipFill>
                  <pic:spPr>
                    <a:xfrm>
                      <a:off x="0" y="0"/>
                      <a:ext cx="5542671" cy="3159133"/>
                    </a:xfrm>
                    <a:prstGeom prst="rect">
                      <a:avLst/>
                    </a:prstGeom>
                  </pic:spPr>
                </pic:pic>
              </a:graphicData>
            </a:graphic>
          </wp:inline>
        </w:drawing>
      </w:r>
    </w:p>
    <w:p w14:paraId="36EEDAD5" w14:textId="0C634CE4" w:rsidR="00A17E22" w:rsidRPr="00FC0231" w:rsidRDefault="00A17E22" w:rsidP="00A17E22">
      <w:pPr>
        <w:spacing w:afterLines="50" w:after="120" w:line="240" w:lineRule="atLeast"/>
        <w:jc w:val="center"/>
        <w:rPr>
          <w:rFonts w:eastAsia="黑体"/>
        </w:rPr>
      </w:pPr>
      <w:r w:rsidRPr="00FC0231">
        <w:rPr>
          <w:rFonts w:eastAsia="黑体" w:hint="eastAsia"/>
        </w:rPr>
        <w:t>图</w:t>
      </w:r>
      <w:r w:rsidRPr="00570313">
        <w:rPr>
          <w:rFonts w:eastAsia="黑体" w:hint="eastAsia"/>
          <w:b/>
          <w:bCs/>
        </w:rPr>
        <w:t>3.</w:t>
      </w:r>
      <w:r w:rsidR="009D44BE">
        <w:rPr>
          <w:rFonts w:eastAsia="黑体" w:hint="eastAsia"/>
          <w:b/>
          <w:bCs/>
        </w:rPr>
        <w:t>5</w:t>
      </w:r>
      <w:r w:rsidRPr="00FC0231">
        <w:rPr>
          <w:rFonts w:eastAsia="黑体"/>
        </w:rPr>
        <w:t xml:space="preserve"> </w:t>
      </w:r>
      <w:r w:rsidRPr="00FC0231">
        <w:rPr>
          <w:rFonts w:eastAsia="黑体" w:hint="eastAsia"/>
        </w:rPr>
        <w:t>车联网</w:t>
      </w:r>
      <w:r w:rsidRPr="00E06449">
        <w:rPr>
          <w:rFonts w:eastAsia="黑体" w:hint="eastAsia"/>
          <w:b/>
          <w:bCs/>
        </w:rPr>
        <w:t>LTE</w:t>
      </w:r>
      <w:r w:rsidRPr="00FC0231">
        <w:rPr>
          <w:rFonts w:eastAsia="黑体" w:hint="eastAsia"/>
        </w:rPr>
        <w:t>网络模型</w:t>
      </w:r>
    </w:p>
    <w:bookmarkEnd w:id="46"/>
    <w:p w14:paraId="044DDF52" w14:textId="77777777" w:rsidR="00A17E22" w:rsidRPr="00705B2F" w:rsidRDefault="00A17E22" w:rsidP="00705B2F">
      <w:pPr>
        <w:widowControl/>
        <w:spacing w:line="400" w:lineRule="atLeast"/>
        <w:ind w:firstLineChars="200" w:firstLine="480"/>
        <w:rPr>
          <w:sz w:val="24"/>
        </w:rPr>
      </w:pPr>
      <w:r w:rsidRPr="00705B2F">
        <w:rPr>
          <w:sz w:val="24"/>
        </w:rPr>
        <w:t>LTE</w:t>
      </w:r>
      <w:r w:rsidRPr="00705B2F">
        <w:rPr>
          <w:rFonts w:hint="eastAsia"/>
          <w:sz w:val="24"/>
        </w:rPr>
        <w:t>网的无线接入网配置了两个基站</w:t>
      </w:r>
      <w:r w:rsidRPr="00705B2F">
        <w:rPr>
          <w:rFonts w:hint="eastAsia"/>
          <w:sz w:val="24"/>
        </w:rPr>
        <w:t>(eNodeB)</w:t>
      </w:r>
      <w:r w:rsidRPr="00705B2F">
        <w:rPr>
          <w:rFonts w:hint="eastAsia"/>
          <w:sz w:val="24"/>
        </w:rPr>
        <w:t>，终端节点由一个固定</w:t>
      </w:r>
      <w:r w:rsidRPr="00705B2F">
        <w:rPr>
          <w:rFonts w:hint="eastAsia"/>
          <w:sz w:val="24"/>
        </w:rPr>
        <w:t>traffic</w:t>
      </w:r>
      <w:r w:rsidRPr="00705B2F">
        <w:rPr>
          <w:rFonts w:hint="eastAsia"/>
          <w:sz w:val="24"/>
        </w:rPr>
        <w:t>节点，以及随着汽车进入服务区自动生成的节点。</w:t>
      </w:r>
      <w:r w:rsidRPr="00705B2F">
        <w:rPr>
          <w:sz w:val="24"/>
        </w:rPr>
        <w:t>Traffic light</w:t>
      </w:r>
      <w:r w:rsidRPr="00705B2F">
        <w:rPr>
          <w:rFonts w:hint="eastAsia"/>
          <w:sz w:val="24"/>
        </w:rPr>
        <w:t>与</w:t>
      </w:r>
      <w:r w:rsidRPr="00705B2F">
        <w:rPr>
          <w:rFonts w:hint="eastAsia"/>
          <w:sz w:val="24"/>
        </w:rPr>
        <w:t>car</w:t>
      </w:r>
      <w:r w:rsidRPr="00705B2F">
        <w:rPr>
          <w:rFonts w:hint="eastAsia"/>
          <w:sz w:val="24"/>
        </w:rPr>
        <w:t>两类节点模块都是继承自</w:t>
      </w:r>
      <w:r w:rsidRPr="00705B2F">
        <w:rPr>
          <w:rFonts w:hint="eastAsia"/>
          <w:sz w:val="24"/>
        </w:rPr>
        <w:t>simuLTE</w:t>
      </w:r>
      <w:r w:rsidRPr="00705B2F">
        <w:rPr>
          <w:rFonts w:hint="eastAsia"/>
          <w:sz w:val="24"/>
        </w:rPr>
        <w:t>包中的</w:t>
      </w:r>
      <w:r w:rsidRPr="00705B2F">
        <w:rPr>
          <w:rFonts w:hint="eastAsia"/>
          <w:sz w:val="24"/>
        </w:rPr>
        <w:t>Ue</w:t>
      </w:r>
      <w:r w:rsidRPr="00705B2F">
        <w:rPr>
          <w:rFonts w:hint="eastAsia"/>
          <w:sz w:val="24"/>
        </w:rPr>
        <w:t>模块，</w:t>
      </w:r>
      <w:r w:rsidRPr="00705B2F">
        <w:rPr>
          <w:rFonts w:hint="eastAsia"/>
          <w:sz w:val="24"/>
        </w:rPr>
        <w:t>server</w:t>
      </w:r>
      <w:r w:rsidRPr="00705B2F">
        <w:rPr>
          <w:rFonts w:hint="eastAsia"/>
          <w:sz w:val="24"/>
        </w:rPr>
        <w:t>模块继承自</w:t>
      </w:r>
      <w:r w:rsidRPr="00705B2F">
        <w:rPr>
          <w:rFonts w:hint="eastAsia"/>
          <w:sz w:val="24"/>
        </w:rPr>
        <w:t>inet</w:t>
      </w:r>
      <w:r w:rsidRPr="00705B2F">
        <w:rPr>
          <w:rFonts w:hint="eastAsia"/>
          <w:sz w:val="24"/>
        </w:rPr>
        <w:t>包中的</w:t>
      </w:r>
      <w:r w:rsidRPr="00705B2F">
        <w:rPr>
          <w:sz w:val="24"/>
        </w:rPr>
        <w:t>ApplicationLayerNodeBase</w:t>
      </w:r>
      <w:r w:rsidRPr="00705B2F">
        <w:rPr>
          <w:rFonts w:hint="eastAsia"/>
          <w:sz w:val="24"/>
        </w:rPr>
        <w:t>模块，省略不必要的路由，降低系统的复杂度，提高仿真效率。其余网络模块都是直接使用</w:t>
      </w:r>
      <w:r w:rsidRPr="00705B2F">
        <w:rPr>
          <w:rFonts w:hint="eastAsia"/>
          <w:sz w:val="24"/>
        </w:rPr>
        <w:t>simuLTE</w:t>
      </w:r>
      <w:r w:rsidRPr="00705B2F">
        <w:rPr>
          <w:rFonts w:hint="eastAsia"/>
          <w:sz w:val="24"/>
        </w:rPr>
        <w:t>中现成模块。</w:t>
      </w:r>
    </w:p>
    <w:p w14:paraId="3A7CFA45" w14:textId="77777777" w:rsidR="00A17E22" w:rsidRPr="00705B2F" w:rsidRDefault="00A17E22" w:rsidP="00705B2F">
      <w:pPr>
        <w:widowControl/>
        <w:spacing w:line="400" w:lineRule="atLeast"/>
        <w:ind w:firstLineChars="200" w:firstLine="480"/>
        <w:rPr>
          <w:sz w:val="24"/>
        </w:rPr>
      </w:pPr>
      <w:r w:rsidRPr="00705B2F">
        <w:rPr>
          <w:rFonts w:hint="eastAsia"/>
          <w:sz w:val="24"/>
        </w:rPr>
        <w:t>本次设计主要用于仿真车辆间通信、车辆到基础设施的通信以及车辆移动性等方面，以研究车联网系统中的通信性能、协议设计等问题。因此，它更专注于车辆和基础设施之间的通信环境，而不是</w:t>
      </w:r>
      <w:r w:rsidRPr="00705B2F">
        <w:rPr>
          <w:rFonts w:hint="eastAsia"/>
          <w:sz w:val="24"/>
        </w:rPr>
        <w:t>LTE</w:t>
      </w:r>
      <w:r w:rsidRPr="00705B2F">
        <w:rPr>
          <w:rFonts w:hint="eastAsia"/>
          <w:sz w:val="24"/>
        </w:rPr>
        <w:t>核心网的内部组件。所以在核心网中只配置了分组数据网络网关</w:t>
      </w:r>
      <w:r w:rsidRPr="00705B2F">
        <w:rPr>
          <w:rFonts w:hint="eastAsia"/>
          <w:sz w:val="24"/>
        </w:rPr>
        <w:t>(PGW)</w:t>
      </w:r>
      <w:r w:rsidRPr="00705B2F">
        <w:rPr>
          <w:sz w:val="24"/>
        </w:rPr>
        <w:t xml:space="preserve"> </w:t>
      </w:r>
      <w:r w:rsidRPr="00705B2F">
        <w:rPr>
          <w:sz w:val="24"/>
        </w:rPr>
        <w:t>，负责连接</w:t>
      </w:r>
      <w:r w:rsidRPr="00705B2F">
        <w:rPr>
          <w:sz w:val="24"/>
        </w:rPr>
        <w:t>LTE</w:t>
      </w:r>
      <w:r w:rsidRPr="00705B2F">
        <w:rPr>
          <w:sz w:val="24"/>
        </w:rPr>
        <w:t>网络与外部</w:t>
      </w:r>
      <w:r w:rsidRPr="00705B2F">
        <w:rPr>
          <w:sz w:val="24"/>
        </w:rPr>
        <w:t>IP</w:t>
      </w:r>
      <w:r w:rsidRPr="00705B2F">
        <w:rPr>
          <w:sz w:val="24"/>
        </w:rPr>
        <w:t>网络（例如互联网）之间的接口</w:t>
      </w:r>
      <w:r w:rsidRPr="00705B2F">
        <w:rPr>
          <w:rFonts w:hint="eastAsia"/>
          <w:sz w:val="24"/>
        </w:rPr>
        <w:t>。互联网中只配置了一个路由器和服务器，这个服务器则是作为这个车联网系统的交通服务平台。</w:t>
      </w:r>
    </w:p>
    <w:p w14:paraId="679A0CB8" w14:textId="6CA08DCE" w:rsidR="00A17E22" w:rsidRPr="004E42B4" w:rsidRDefault="004E42B4" w:rsidP="004E42B4">
      <w:pPr>
        <w:spacing w:beforeLines="50" w:before="120" w:line="400" w:lineRule="exact"/>
        <w:jc w:val="left"/>
        <w:rPr>
          <w:b/>
          <w:sz w:val="24"/>
        </w:rPr>
      </w:pPr>
      <w:bookmarkStart w:id="47" w:name="_Toc167193819"/>
      <w:r w:rsidRPr="004E42B4">
        <w:rPr>
          <w:rFonts w:hint="eastAsia"/>
          <w:b/>
          <w:sz w:val="24"/>
        </w:rPr>
        <w:lastRenderedPageBreak/>
        <w:t>2)</w:t>
      </w:r>
      <w:r w:rsidR="00B931A0" w:rsidRPr="004E42B4">
        <w:rPr>
          <w:b/>
          <w:sz w:val="24"/>
        </w:rPr>
        <w:t xml:space="preserve"> </w:t>
      </w:r>
      <w:r w:rsidR="00A17E22" w:rsidRPr="004E42B4">
        <w:rPr>
          <w:rFonts w:hint="eastAsia"/>
          <w:b/>
          <w:sz w:val="24"/>
        </w:rPr>
        <w:t>交通仿真模型设计</w:t>
      </w:r>
      <w:bookmarkEnd w:id="47"/>
    </w:p>
    <w:p w14:paraId="1BE6DF04" w14:textId="339F6B6B" w:rsidR="00A17E22" w:rsidRPr="00705B2F" w:rsidRDefault="00A17E22" w:rsidP="00705B2F">
      <w:pPr>
        <w:widowControl/>
        <w:spacing w:line="400" w:lineRule="atLeast"/>
        <w:ind w:firstLineChars="200" w:firstLine="480"/>
        <w:rPr>
          <w:sz w:val="24"/>
        </w:rPr>
      </w:pPr>
      <w:r w:rsidRPr="00705B2F">
        <w:rPr>
          <w:rFonts w:hint="eastAsia"/>
          <w:sz w:val="24"/>
        </w:rPr>
        <w:t>交通仿真模型的设计</w:t>
      </w:r>
      <w:r w:rsidR="005F5194" w:rsidRPr="00705B2F">
        <w:rPr>
          <w:rFonts w:hint="eastAsia"/>
          <w:sz w:val="24"/>
        </w:rPr>
        <w:t>流程</w:t>
      </w:r>
      <w:r w:rsidRPr="00705B2F">
        <w:rPr>
          <w:rFonts w:hint="eastAsia"/>
          <w:sz w:val="24"/>
        </w:rPr>
        <w:t>：</w:t>
      </w:r>
    </w:p>
    <w:p w14:paraId="61170D61" w14:textId="09875866" w:rsidR="00FD2FA4" w:rsidRDefault="00C53861" w:rsidP="00A17E22">
      <w:pPr>
        <w:spacing w:afterLines="50" w:after="120" w:line="240" w:lineRule="atLeast"/>
        <w:jc w:val="center"/>
      </w:pPr>
      <w:r>
        <w:rPr>
          <w:noProof/>
        </w:rPr>
        <w:object w:dxaOrig="10095" w:dyaOrig="5715" w14:anchorId="1F442B72">
          <v:shape id="_x0000_i1032" type="#_x0000_t75" alt="" style="width:460.6pt;height:258.9pt;mso-width-percent:0;mso-height-percent:0;mso-width-percent:0;mso-height-percent:0" o:ole="">
            <v:imagedata r:id="rId31" o:title=""/>
          </v:shape>
          <o:OLEObject Type="Embed" ProgID="Visio.Drawing.15" ShapeID="_x0000_i1032" DrawAspect="Content" ObjectID="_1841177904" r:id="rId32"/>
        </w:object>
      </w:r>
    </w:p>
    <w:p w14:paraId="03064CB6" w14:textId="2D6DC7C5" w:rsidR="00A17E22" w:rsidRPr="00FC0231" w:rsidRDefault="00A17E22" w:rsidP="00A17E22">
      <w:pPr>
        <w:spacing w:afterLines="50" w:after="120" w:line="240" w:lineRule="atLeast"/>
        <w:jc w:val="center"/>
        <w:rPr>
          <w:rFonts w:eastAsia="黑体"/>
        </w:rPr>
      </w:pPr>
      <w:r w:rsidRPr="00FC0231">
        <w:rPr>
          <w:rFonts w:eastAsia="黑体" w:hint="eastAsia"/>
        </w:rPr>
        <w:t>图</w:t>
      </w:r>
      <w:r w:rsidRPr="00EB1180">
        <w:rPr>
          <w:rFonts w:eastAsia="黑体" w:hint="eastAsia"/>
          <w:b/>
          <w:bCs/>
        </w:rPr>
        <w:t>3.</w:t>
      </w:r>
      <w:r w:rsidR="009D44BE">
        <w:rPr>
          <w:rFonts w:eastAsia="黑体" w:hint="eastAsia"/>
          <w:b/>
          <w:bCs/>
        </w:rPr>
        <w:t>6</w:t>
      </w:r>
      <w:r w:rsidRPr="00FC0231">
        <w:rPr>
          <w:rFonts w:eastAsia="黑体"/>
        </w:rPr>
        <w:t xml:space="preserve"> </w:t>
      </w:r>
      <w:r w:rsidRPr="00FC0231">
        <w:rPr>
          <w:rFonts w:eastAsia="黑体" w:hint="eastAsia"/>
        </w:rPr>
        <w:t>交通模型制作流程</w:t>
      </w:r>
    </w:p>
    <w:p w14:paraId="23B994B2" w14:textId="0AFE7C69" w:rsidR="00A17E22" w:rsidRPr="00705B2F" w:rsidRDefault="00A17E22" w:rsidP="00705B2F">
      <w:pPr>
        <w:widowControl/>
        <w:spacing w:line="400" w:lineRule="atLeast"/>
        <w:ind w:firstLineChars="200" w:firstLine="480"/>
        <w:rPr>
          <w:sz w:val="24"/>
        </w:rPr>
      </w:pPr>
      <w:r w:rsidRPr="00705B2F">
        <w:rPr>
          <w:sz w:val="24"/>
        </w:rPr>
        <w:t>此次交通仿真的模型参照株洲市天元区泰山路，安排仿真</w:t>
      </w:r>
      <w:r w:rsidRPr="00705B2F">
        <w:rPr>
          <w:sz w:val="24"/>
        </w:rPr>
        <w:t>1000s</w:t>
      </w:r>
      <w:r w:rsidRPr="00705B2F">
        <w:rPr>
          <w:sz w:val="24"/>
        </w:rPr>
        <w:t>仿真时间，配置一共有</w:t>
      </w:r>
      <w:r w:rsidRPr="00705B2F">
        <w:rPr>
          <w:sz w:val="24"/>
        </w:rPr>
        <w:t>200</w:t>
      </w:r>
      <w:r w:rsidRPr="00705B2F">
        <w:rPr>
          <w:sz w:val="24"/>
        </w:rPr>
        <w:t>辆汽车，每隔</w:t>
      </w:r>
      <w:r w:rsidRPr="00705B2F">
        <w:rPr>
          <w:sz w:val="24"/>
        </w:rPr>
        <w:t>1s</w:t>
      </w:r>
      <w:r w:rsidRPr="00705B2F">
        <w:rPr>
          <w:sz w:val="24"/>
        </w:rPr>
        <w:t>生成在道路随机地点，模拟交通状况的随机性。为了简化仿真的复杂度，只验证车联网系统的有效性，则只配置一个交通灯，但不影响城市道路车联网环境的研究。</w:t>
      </w:r>
    </w:p>
    <w:p w14:paraId="218A3B72" w14:textId="00150101" w:rsidR="00A17E22" w:rsidRPr="00705B2F" w:rsidRDefault="00A17E22" w:rsidP="00705B2F">
      <w:pPr>
        <w:widowControl/>
        <w:spacing w:line="400" w:lineRule="atLeast"/>
        <w:ind w:firstLineChars="200" w:firstLine="480"/>
        <w:rPr>
          <w:sz w:val="24"/>
        </w:rPr>
      </w:pPr>
      <w:r w:rsidRPr="00705B2F">
        <w:rPr>
          <w:sz w:val="24"/>
        </w:rPr>
        <w:t>最终交通环境建模为：</w:t>
      </w:r>
    </w:p>
    <w:p w14:paraId="1D4E7EBD" w14:textId="71CE7F70" w:rsidR="00A17E22" w:rsidRPr="000B261B" w:rsidRDefault="00D85F78" w:rsidP="000F6A4E">
      <w:pPr>
        <w:spacing w:beforeLines="50" w:before="120" w:afterLines="50" w:after="120" w:line="240" w:lineRule="atLeast"/>
        <w:jc w:val="center"/>
        <w:rPr>
          <w:rFonts w:eastAsia="黑体"/>
        </w:rPr>
      </w:pPr>
      <w:r w:rsidRPr="001F06E5">
        <w:rPr>
          <w:rFonts w:ascii="宋体" w:hAnsi="宋体"/>
          <w:noProof/>
          <w:sz w:val="24"/>
        </w:rPr>
        <w:drawing>
          <wp:inline distT="0" distB="0" distL="0" distR="0" wp14:anchorId="640AA4FC" wp14:editId="326041A6">
            <wp:extent cx="5832475" cy="2128520"/>
            <wp:effectExtent l="0" t="0" r="0" b="5080"/>
            <wp:docPr id="1791106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32475" cy="2128520"/>
                    </a:xfrm>
                    <a:prstGeom prst="rect">
                      <a:avLst/>
                    </a:prstGeom>
                    <a:noFill/>
                    <a:ln>
                      <a:noFill/>
                    </a:ln>
                  </pic:spPr>
                </pic:pic>
              </a:graphicData>
            </a:graphic>
          </wp:inline>
        </w:drawing>
      </w:r>
      <w:r w:rsidR="00A17E22" w:rsidRPr="00FC0231">
        <w:rPr>
          <w:rFonts w:eastAsia="黑体" w:hint="eastAsia"/>
        </w:rPr>
        <w:t>图</w:t>
      </w:r>
      <w:r w:rsidR="00A17E22" w:rsidRPr="00EB1180">
        <w:rPr>
          <w:rFonts w:eastAsia="黑体" w:hint="eastAsia"/>
          <w:b/>
          <w:bCs/>
        </w:rPr>
        <w:t>3.</w:t>
      </w:r>
      <w:r w:rsidR="009D44BE">
        <w:rPr>
          <w:rFonts w:eastAsia="黑体" w:hint="eastAsia"/>
          <w:b/>
          <w:bCs/>
        </w:rPr>
        <w:t>7</w:t>
      </w:r>
      <w:r w:rsidR="00570313">
        <w:rPr>
          <w:rFonts w:eastAsia="黑体"/>
        </w:rPr>
        <w:t xml:space="preserve"> </w:t>
      </w:r>
      <w:r w:rsidR="00A17E22" w:rsidRPr="00FC0231">
        <w:rPr>
          <w:rFonts w:eastAsia="黑体" w:hint="eastAsia"/>
        </w:rPr>
        <w:t>交通</w:t>
      </w:r>
      <w:r w:rsidR="00A17E22">
        <w:rPr>
          <w:rFonts w:eastAsia="黑体" w:hint="eastAsia"/>
        </w:rPr>
        <w:t>场景</w:t>
      </w:r>
      <w:r w:rsidR="00A17E22" w:rsidRPr="00FC0231">
        <w:rPr>
          <w:rFonts w:eastAsia="黑体" w:hint="eastAsia"/>
        </w:rPr>
        <w:t>模型</w:t>
      </w:r>
    </w:p>
    <w:p w14:paraId="0AA452EB" w14:textId="77777777" w:rsidR="00EB1180" w:rsidRDefault="000B261B" w:rsidP="007B0953">
      <w:pPr>
        <w:pStyle w:val="2"/>
        <w:spacing w:before="192" w:after="48"/>
      </w:pPr>
      <w:bookmarkStart w:id="48" w:name="_Toc167193820"/>
      <w:r w:rsidRPr="00EB1180">
        <w:rPr>
          <w:rFonts w:hint="eastAsia"/>
          <w:b/>
        </w:rPr>
        <w:lastRenderedPageBreak/>
        <w:t>3.3</w:t>
      </w:r>
      <w:r w:rsidR="00B931A0" w:rsidRPr="00EB1180">
        <w:rPr>
          <w:b/>
        </w:rPr>
        <w:t xml:space="preserve"> </w:t>
      </w:r>
      <w:r w:rsidRPr="00EB1180">
        <w:rPr>
          <w:rFonts w:hint="eastAsia"/>
        </w:rPr>
        <w:t>城市交通路口控制策略</w:t>
      </w:r>
      <w:bookmarkEnd w:id="48"/>
    </w:p>
    <w:p w14:paraId="366FD91A" w14:textId="08DFBEB8" w:rsidR="000B261B" w:rsidRPr="00705B2F" w:rsidRDefault="000B261B" w:rsidP="00EB1180">
      <w:pPr>
        <w:widowControl/>
        <w:spacing w:line="400" w:lineRule="atLeast"/>
        <w:ind w:firstLineChars="200" w:firstLine="480"/>
        <w:rPr>
          <w:sz w:val="24"/>
        </w:rPr>
      </w:pPr>
      <w:r w:rsidRPr="00705B2F">
        <w:rPr>
          <w:rFonts w:hint="eastAsia"/>
          <w:sz w:val="24"/>
        </w:rPr>
        <w:t>应用层的开发是整个基于</w:t>
      </w:r>
      <w:r w:rsidRPr="00705B2F">
        <w:rPr>
          <w:rFonts w:hint="eastAsia"/>
          <w:sz w:val="24"/>
        </w:rPr>
        <w:t>LTE</w:t>
      </w:r>
      <w:r w:rsidRPr="00705B2F">
        <w:rPr>
          <w:rFonts w:hint="eastAsia"/>
          <w:sz w:val="24"/>
        </w:rPr>
        <w:t>车联网的场景研究的关键。应用层开发分为三个模块的应用层开发：</w:t>
      </w:r>
      <w:r w:rsidR="00960210" w:rsidRPr="00705B2F">
        <w:rPr>
          <w:rFonts w:hint="eastAsia"/>
          <w:sz w:val="24"/>
        </w:rPr>
        <w:t>车载单元</w:t>
      </w:r>
      <w:r w:rsidRPr="00705B2F">
        <w:rPr>
          <w:rFonts w:hint="eastAsia"/>
          <w:sz w:val="24"/>
        </w:rPr>
        <w:t>应用层开发、服务器应用层开发、交通灯应用层开发。</w:t>
      </w:r>
      <w:r w:rsidR="00960210" w:rsidRPr="00705B2F">
        <w:rPr>
          <w:rFonts w:hint="eastAsia"/>
          <w:sz w:val="24"/>
        </w:rPr>
        <w:t>在设计城市交通路口控制策略需要三个模块协同配合，车载单元应用层负责数据上传；服务器应用层负责数据处理和指令下达；交通灯负责接收指令执行。</w:t>
      </w:r>
      <w:r w:rsidRPr="00705B2F">
        <w:rPr>
          <w:rFonts w:hint="eastAsia"/>
          <w:sz w:val="24"/>
        </w:rPr>
        <w:t>其中，若要获取</w:t>
      </w:r>
      <w:r w:rsidRPr="002C23E9">
        <w:rPr>
          <w:sz w:val="24"/>
        </w:rPr>
        <w:t>SUMO</w:t>
      </w:r>
      <w:r>
        <w:rPr>
          <w:rFonts w:hint="eastAsia"/>
          <w:sz w:val="24"/>
        </w:rPr>
        <w:t>中</w:t>
      </w:r>
      <w:r w:rsidRPr="00705B2F">
        <w:rPr>
          <w:rFonts w:hint="eastAsia"/>
          <w:sz w:val="24"/>
        </w:rPr>
        <w:t>汽车的行驶信息以及交通灯的控制，需要用到</w:t>
      </w:r>
      <w:r w:rsidRPr="002C23E9">
        <w:rPr>
          <w:sz w:val="24"/>
        </w:rPr>
        <w:t>SUMO</w:t>
      </w:r>
      <w:r w:rsidRPr="00705B2F">
        <w:rPr>
          <w:rFonts w:hint="eastAsia"/>
          <w:sz w:val="24"/>
        </w:rPr>
        <w:t>中非常重要的脚本工具</w:t>
      </w:r>
      <w:r w:rsidRPr="00705B2F">
        <w:rPr>
          <w:sz w:val="24"/>
        </w:rPr>
        <w:t>—</w:t>
      </w:r>
      <w:r w:rsidRPr="002C23E9">
        <w:rPr>
          <w:sz w:val="24"/>
        </w:rPr>
        <w:t>TracI</w:t>
      </w:r>
      <w:r w:rsidRPr="00705B2F">
        <w:rPr>
          <w:rFonts w:hint="eastAsia"/>
          <w:sz w:val="24"/>
        </w:rPr>
        <w:t>。</w:t>
      </w:r>
      <w:r w:rsidR="005F5194" w:rsidRPr="00705B2F">
        <w:rPr>
          <w:rFonts w:hint="eastAsia"/>
          <w:sz w:val="24"/>
        </w:rPr>
        <w:t>它实现</w:t>
      </w:r>
      <w:r w:rsidR="005F5194" w:rsidRPr="005F5194">
        <w:rPr>
          <w:sz w:val="24"/>
        </w:rPr>
        <w:t>SUMO</w:t>
      </w:r>
      <w:r w:rsidR="005F5194" w:rsidRPr="00705B2F">
        <w:rPr>
          <w:rFonts w:hint="eastAsia"/>
          <w:sz w:val="24"/>
        </w:rPr>
        <w:t>与外部软件的交互，共同完成路口控制策略的应用服务。</w:t>
      </w:r>
    </w:p>
    <w:p w14:paraId="7BE89243" w14:textId="2A5833F2" w:rsidR="000B261B" w:rsidRPr="005B7FD1" w:rsidRDefault="00C10A64" w:rsidP="008E54B8">
      <w:pPr>
        <w:spacing w:beforeLines="50" w:before="120" w:line="400" w:lineRule="exact"/>
        <w:jc w:val="left"/>
        <w:rPr>
          <w:b/>
          <w:sz w:val="24"/>
        </w:rPr>
      </w:pPr>
      <w:r w:rsidRPr="005B7FD1">
        <w:rPr>
          <w:rFonts w:hint="eastAsia"/>
          <w:b/>
          <w:sz w:val="24"/>
        </w:rPr>
        <w:t>1)</w:t>
      </w:r>
      <w:r w:rsidR="0059319A" w:rsidRPr="005B7FD1">
        <w:rPr>
          <w:b/>
          <w:sz w:val="24"/>
        </w:rPr>
        <w:t xml:space="preserve"> </w:t>
      </w:r>
      <w:r w:rsidR="000B261B" w:rsidRPr="005B7FD1">
        <w:rPr>
          <w:rFonts w:hint="eastAsia"/>
          <w:b/>
          <w:sz w:val="24"/>
        </w:rPr>
        <w:t>所用到的</w:t>
      </w:r>
      <w:r w:rsidR="000B261B" w:rsidRPr="005B7FD1">
        <w:rPr>
          <w:rFonts w:hint="eastAsia"/>
          <w:b/>
          <w:sz w:val="24"/>
        </w:rPr>
        <w:t>TracI</w:t>
      </w:r>
      <w:r w:rsidR="000B261B" w:rsidRPr="005B7FD1">
        <w:rPr>
          <w:rFonts w:hint="eastAsia"/>
          <w:b/>
          <w:sz w:val="24"/>
        </w:rPr>
        <w:t>软件接口</w:t>
      </w:r>
    </w:p>
    <w:p w14:paraId="244000B0" w14:textId="77777777" w:rsidR="000B261B" w:rsidRPr="00705B2F" w:rsidRDefault="000B261B" w:rsidP="00705B2F">
      <w:pPr>
        <w:widowControl/>
        <w:spacing w:line="400" w:lineRule="atLeast"/>
        <w:ind w:firstLineChars="200" w:firstLine="480"/>
        <w:rPr>
          <w:sz w:val="24"/>
        </w:rPr>
      </w:pPr>
      <w:r w:rsidRPr="002C23E9">
        <w:rPr>
          <w:sz w:val="24"/>
        </w:rPr>
        <w:t>Trac</w:t>
      </w:r>
      <w:r>
        <w:rPr>
          <w:rFonts w:hint="eastAsia"/>
          <w:sz w:val="24"/>
        </w:rPr>
        <w:t>I</w:t>
      </w:r>
      <w:r w:rsidRPr="00705B2F">
        <w:rPr>
          <w:rFonts w:hint="eastAsia"/>
          <w:sz w:val="24"/>
        </w:rPr>
        <w:t>提供了丰富的功能和接口，使得用户可以灵活地操纵仿真环境，并收集所需的数据以进行进一步的分析和研究。在</w:t>
      </w:r>
      <w:r w:rsidRPr="002C23E9">
        <w:rPr>
          <w:sz w:val="24"/>
        </w:rPr>
        <w:t>veins</w:t>
      </w:r>
      <w:r>
        <w:rPr>
          <w:rFonts w:hint="eastAsia"/>
          <w:sz w:val="24"/>
        </w:rPr>
        <w:t>平台已经将</w:t>
      </w:r>
      <w:r>
        <w:rPr>
          <w:rFonts w:hint="eastAsia"/>
          <w:sz w:val="24"/>
        </w:rPr>
        <w:t>TracI</w:t>
      </w:r>
      <w:r>
        <w:rPr>
          <w:rFonts w:hint="eastAsia"/>
          <w:sz w:val="24"/>
        </w:rPr>
        <w:t>的大量接口函数封装在了</w:t>
      </w:r>
      <w:r w:rsidRPr="00705B2F">
        <w:rPr>
          <w:sz w:val="24"/>
        </w:rPr>
        <w:t>TraCIScenarioManager</w:t>
      </w:r>
      <w:r w:rsidRPr="00705B2F">
        <w:rPr>
          <w:rFonts w:hint="eastAsia"/>
          <w:sz w:val="24"/>
        </w:rPr>
        <w:t>模块的</w:t>
      </w:r>
      <w:r w:rsidRPr="00705B2F">
        <w:rPr>
          <w:sz w:val="24"/>
        </w:rPr>
        <w:t>TraCICommandInterface</w:t>
      </w:r>
      <w:r w:rsidRPr="00705B2F">
        <w:rPr>
          <w:rFonts w:hint="eastAsia"/>
          <w:sz w:val="24"/>
        </w:rPr>
        <w:t>函数库当中，在之前网络建模时就建立了</w:t>
      </w:r>
      <w:r w:rsidRPr="00705B2F">
        <w:rPr>
          <w:rFonts w:hint="eastAsia"/>
          <w:sz w:val="24"/>
        </w:rPr>
        <w:t>veinsManager</w:t>
      </w:r>
      <w:r w:rsidRPr="00705B2F">
        <w:rPr>
          <w:rFonts w:hint="eastAsia"/>
          <w:sz w:val="24"/>
        </w:rPr>
        <w:t>模块，它是多层继承了</w:t>
      </w:r>
      <w:r w:rsidRPr="00705B2F">
        <w:rPr>
          <w:sz w:val="24"/>
        </w:rPr>
        <w:t>TraCIScenarioManager</w:t>
      </w:r>
      <w:r w:rsidRPr="00705B2F">
        <w:rPr>
          <w:rFonts w:hint="eastAsia"/>
          <w:sz w:val="24"/>
        </w:rPr>
        <w:t>模块的，所以我们可以直接调用接口函数完成开发。</w:t>
      </w:r>
    </w:p>
    <w:p w14:paraId="46672C97" w14:textId="77777777" w:rsidR="000B261B" w:rsidRPr="00705B2F" w:rsidRDefault="000B261B" w:rsidP="00705B2F">
      <w:pPr>
        <w:widowControl/>
        <w:spacing w:line="400" w:lineRule="atLeast"/>
        <w:ind w:firstLineChars="200" w:firstLine="480"/>
        <w:rPr>
          <w:sz w:val="24"/>
        </w:rPr>
      </w:pPr>
      <w:r w:rsidRPr="00705B2F">
        <w:rPr>
          <w:rFonts w:hint="eastAsia"/>
          <w:sz w:val="24"/>
        </w:rPr>
        <w:t>后续将用到的</w:t>
      </w:r>
      <w:r w:rsidRPr="00705B2F">
        <w:rPr>
          <w:rFonts w:hint="eastAsia"/>
          <w:sz w:val="24"/>
        </w:rPr>
        <w:t>TracI</w:t>
      </w:r>
      <w:r w:rsidRPr="00705B2F">
        <w:rPr>
          <w:rFonts w:hint="eastAsia"/>
          <w:sz w:val="24"/>
        </w:rPr>
        <w:t>接口函数：</w:t>
      </w:r>
    </w:p>
    <w:p w14:paraId="7F266FB9" w14:textId="4FBE1966" w:rsidR="000B261B" w:rsidRPr="00705B2F" w:rsidRDefault="000B261B" w:rsidP="00705B2F">
      <w:pPr>
        <w:widowControl/>
        <w:spacing w:line="400" w:lineRule="atLeast"/>
        <w:ind w:firstLineChars="200" w:firstLine="480"/>
        <w:rPr>
          <w:sz w:val="24"/>
        </w:rPr>
      </w:pPr>
      <w:r w:rsidRPr="00705B2F">
        <w:rPr>
          <w:rFonts w:hint="eastAsia"/>
          <w:sz w:val="24"/>
        </w:rPr>
        <w:t>车辆方面：</w:t>
      </w:r>
    </w:p>
    <w:p w14:paraId="0099085E" w14:textId="77777777" w:rsidR="000B261B" w:rsidRPr="00C2549D" w:rsidRDefault="000B261B" w:rsidP="00705B2F">
      <w:pPr>
        <w:widowControl/>
        <w:spacing w:line="400" w:lineRule="atLeast"/>
        <w:ind w:firstLineChars="200" w:firstLine="480"/>
        <w:rPr>
          <w:sz w:val="24"/>
        </w:rPr>
      </w:pPr>
      <w:r w:rsidRPr="00C2549D">
        <w:rPr>
          <w:sz w:val="24"/>
        </w:rPr>
        <w:t>double getSpeed();</w:t>
      </w:r>
      <w:r w:rsidRPr="00C2549D">
        <w:rPr>
          <w:rFonts w:hint="eastAsia"/>
          <w:sz w:val="24"/>
        </w:rPr>
        <w:t xml:space="preserve">  </w:t>
      </w:r>
      <w:r w:rsidRPr="00C2549D">
        <w:rPr>
          <w:rFonts w:hint="eastAsia"/>
          <w:sz w:val="24"/>
        </w:rPr>
        <w:t>获取该车辆的速度</w:t>
      </w:r>
    </w:p>
    <w:p w14:paraId="09E2B0E1" w14:textId="77777777" w:rsidR="000B261B" w:rsidRPr="00C2549D" w:rsidRDefault="000B261B" w:rsidP="00705B2F">
      <w:pPr>
        <w:widowControl/>
        <w:spacing w:line="400" w:lineRule="atLeast"/>
        <w:ind w:firstLineChars="200" w:firstLine="480"/>
        <w:rPr>
          <w:sz w:val="24"/>
        </w:rPr>
      </w:pPr>
      <w:r w:rsidRPr="00C2549D">
        <w:rPr>
          <w:rFonts w:hint="eastAsia"/>
          <w:sz w:val="24"/>
        </w:rPr>
        <w:t>std::string</w:t>
      </w:r>
      <w:r w:rsidRPr="00C2549D">
        <w:rPr>
          <w:sz w:val="24"/>
        </w:rPr>
        <w:t xml:space="preserve"> getRoadId();</w:t>
      </w:r>
      <w:r w:rsidRPr="00C2549D">
        <w:rPr>
          <w:rFonts w:hint="eastAsia"/>
          <w:sz w:val="24"/>
        </w:rPr>
        <w:t xml:space="preserve"> </w:t>
      </w:r>
      <w:r w:rsidRPr="00C2549D">
        <w:rPr>
          <w:rFonts w:hint="eastAsia"/>
          <w:sz w:val="24"/>
        </w:rPr>
        <w:t>获取该车辆所在道路</w:t>
      </w:r>
      <w:r w:rsidRPr="00C2549D">
        <w:rPr>
          <w:rFonts w:hint="eastAsia"/>
          <w:sz w:val="24"/>
        </w:rPr>
        <w:t>Id</w:t>
      </w:r>
    </w:p>
    <w:p w14:paraId="58A85A17" w14:textId="25FCFC05" w:rsidR="000B261B" w:rsidRPr="00C2549D" w:rsidRDefault="00F20463" w:rsidP="00705B2F">
      <w:pPr>
        <w:widowControl/>
        <w:spacing w:line="400" w:lineRule="atLeast"/>
        <w:ind w:firstLineChars="200" w:firstLine="480"/>
        <w:rPr>
          <w:sz w:val="24"/>
        </w:rPr>
      </w:pPr>
      <w:r>
        <w:rPr>
          <w:rFonts w:hint="eastAsia"/>
          <w:sz w:val="24"/>
        </w:rPr>
        <w:t>C</w:t>
      </w:r>
      <w:r w:rsidR="000B261B" w:rsidRPr="00C2549D">
        <w:rPr>
          <w:rFonts w:hint="eastAsia"/>
          <w:sz w:val="24"/>
        </w:rPr>
        <w:t>oord</w:t>
      </w:r>
      <w:r w:rsidR="000B261B" w:rsidRPr="00C2549D">
        <w:rPr>
          <w:sz w:val="24"/>
        </w:rPr>
        <w:t xml:space="preserve"> getPosition();</w:t>
      </w:r>
      <w:r w:rsidR="000B261B" w:rsidRPr="00C2549D">
        <w:rPr>
          <w:rFonts w:hint="eastAsia"/>
          <w:sz w:val="24"/>
        </w:rPr>
        <w:t xml:space="preserve"> </w:t>
      </w:r>
      <w:r w:rsidR="000B261B" w:rsidRPr="00C2549D">
        <w:rPr>
          <w:rFonts w:hint="eastAsia"/>
          <w:sz w:val="24"/>
        </w:rPr>
        <w:t>获取该车辆所在位置坐标</w:t>
      </w:r>
    </w:p>
    <w:p w14:paraId="4D950C18" w14:textId="4AE1351F" w:rsidR="000B261B" w:rsidRPr="003E2D27" w:rsidRDefault="000B261B" w:rsidP="00705B2F">
      <w:pPr>
        <w:widowControl/>
        <w:spacing w:line="400" w:lineRule="atLeast"/>
        <w:ind w:firstLineChars="200" w:firstLine="480"/>
        <w:rPr>
          <w:sz w:val="24"/>
        </w:rPr>
      </w:pPr>
      <w:r w:rsidRPr="003E2D27">
        <w:rPr>
          <w:rFonts w:hint="eastAsia"/>
          <w:sz w:val="24"/>
        </w:rPr>
        <w:t>交通灯方面：</w:t>
      </w:r>
    </w:p>
    <w:p w14:paraId="69FDCDE2" w14:textId="77777777" w:rsidR="000B261B" w:rsidRPr="003E2D27" w:rsidRDefault="000B261B" w:rsidP="00705B2F">
      <w:pPr>
        <w:widowControl/>
        <w:spacing w:line="400" w:lineRule="atLeast"/>
        <w:ind w:firstLineChars="200" w:firstLine="480"/>
        <w:rPr>
          <w:sz w:val="24"/>
        </w:rPr>
      </w:pPr>
      <w:r w:rsidRPr="003E2D27">
        <w:rPr>
          <w:sz w:val="24"/>
        </w:rPr>
        <w:t>void setState(std::string state);</w:t>
      </w:r>
      <w:r w:rsidRPr="003E2D27">
        <w:rPr>
          <w:rFonts w:hint="eastAsia"/>
          <w:sz w:val="24"/>
        </w:rPr>
        <w:t xml:space="preserve"> </w:t>
      </w:r>
      <w:r w:rsidRPr="003E2D27">
        <w:rPr>
          <w:rFonts w:hint="eastAsia"/>
          <w:sz w:val="24"/>
        </w:rPr>
        <w:t>设置交通灯状态</w:t>
      </w:r>
    </w:p>
    <w:p w14:paraId="48D036C9" w14:textId="2EFFDFC1" w:rsidR="000B261B" w:rsidRPr="005B7FD1" w:rsidRDefault="00C10A64" w:rsidP="008E54B8">
      <w:pPr>
        <w:spacing w:beforeLines="50" w:before="120" w:line="400" w:lineRule="exact"/>
        <w:jc w:val="left"/>
        <w:rPr>
          <w:b/>
          <w:sz w:val="24"/>
        </w:rPr>
      </w:pPr>
      <w:r w:rsidRPr="005B7FD1">
        <w:rPr>
          <w:rFonts w:hint="eastAsia"/>
          <w:b/>
          <w:sz w:val="24"/>
        </w:rPr>
        <w:t>2)</w:t>
      </w:r>
      <w:r w:rsidR="0059319A" w:rsidRPr="005B7FD1">
        <w:rPr>
          <w:b/>
          <w:sz w:val="24"/>
        </w:rPr>
        <w:t xml:space="preserve"> </w:t>
      </w:r>
      <w:r w:rsidR="000B261B" w:rsidRPr="005B7FD1">
        <w:rPr>
          <w:rFonts w:hint="eastAsia"/>
          <w:b/>
          <w:sz w:val="24"/>
        </w:rPr>
        <w:t>汽车应用层开发</w:t>
      </w:r>
    </w:p>
    <w:p w14:paraId="76D29522" w14:textId="7A5000E7" w:rsidR="000B261B" w:rsidRPr="00705B2F" w:rsidRDefault="000B261B" w:rsidP="00705B2F">
      <w:pPr>
        <w:widowControl/>
        <w:spacing w:line="400" w:lineRule="atLeast"/>
        <w:ind w:firstLineChars="200" w:firstLine="480"/>
        <w:rPr>
          <w:sz w:val="24"/>
        </w:rPr>
      </w:pPr>
      <w:r w:rsidRPr="00705B2F">
        <w:rPr>
          <w:rFonts w:hint="eastAsia"/>
          <w:sz w:val="24"/>
        </w:rPr>
        <w:t>在</w:t>
      </w:r>
      <w:r w:rsidRPr="00FA0F9A">
        <w:rPr>
          <w:sz w:val="24"/>
        </w:rPr>
        <w:t>inet</w:t>
      </w:r>
      <w:r w:rsidRPr="00705B2F">
        <w:rPr>
          <w:rFonts w:hint="eastAsia"/>
          <w:sz w:val="24"/>
        </w:rPr>
        <w:t>包中</w:t>
      </w:r>
      <w:r w:rsidRPr="00FA0F9A">
        <w:rPr>
          <w:sz w:val="24"/>
        </w:rPr>
        <w:t>，</w:t>
      </w:r>
      <w:r w:rsidRPr="00FA0F9A">
        <w:rPr>
          <w:sz w:val="24"/>
        </w:rPr>
        <w:t>.msg</w:t>
      </w:r>
      <w:r w:rsidRPr="00705B2F">
        <w:rPr>
          <w:rFonts w:hint="eastAsia"/>
          <w:sz w:val="24"/>
        </w:rPr>
        <w:t>文件通常是用于描述网络协议消息的。</w:t>
      </w:r>
      <w:r w:rsidRPr="00FA0F9A">
        <w:rPr>
          <w:sz w:val="24"/>
        </w:rPr>
        <w:t>INET Framework</w:t>
      </w:r>
      <w:r w:rsidRPr="00705B2F">
        <w:rPr>
          <w:rFonts w:hint="eastAsia"/>
          <w:sz w:val="24"/>
        </w:rPr>
        <w:t>是基于</w:t>
      </w:r>
      <w:r w:rsidRPr="00FA0F9A">
        <w:rPr>
          <w:sz w:val="24"/>
        </w:rPr>
        <w:t>OMNeT++</w:t>
      </w:r>
      <w:r w:rsidRPr="00705B2F">
        <w:rPr>
          <w:rFonts w:hint="eastAsia"/>
          <w:sz w:val="24"/>
        </w:rPr>
        <w:t>的一个广泛用于网络仿真的开源框架，而</w:t>
      </w:r>
      <w:r w:rsidRPr="00FA0F9A">
        <w:rPr>
          <w:sz w:val="24"/>
        </w:rPr>
        <w:t>.msg</w:t>
      </w:r>
      <w:r w:rsidRPr="00705B2F">
        <w:rPr>
          <w:rFonts w:hint="eastAsia"/>
          <w:sz w:val="24"/>
        </w:rPr>
        <w:t>文件在其中被用来定义网络协议消息的格式和字段。</w:t>
      </w:r>
    </w:p>
    <w:p w14:paraId="07B02A92" w14:textId="77777777" w:rsidR="000B261B" w:rsidRPr="00705B2F" w:rsidRDefault="000B261B" w:rsidP="00705B2F">
      <w:pPr>
        <w:widowControl/>
        <w:spacing w:line="400" w:lineRule="atLeast"/>
        <w:ind w:firstLineChars="200" w:firstLine="480"/>
        <w:rPr>
          <w:sz w:val="24"/>
        </w:rPr>
      </w:pPr>
      <w:r w:rsidRPr="00705B2F">
        <w:rPr>
          <w:rFonts w:hint="eastAsia"/>
          <w:sz w:val="24"/>
        </w:rPr>
        <w:t>这些</w:t>
      </w:r>
      <w:r w:rsidRPr="00FA0F9A">
        <w:rPr>
          <w:sz w:val="24"/>
        </w:rPr>
        <w:t>.msg</w:t>
      </w:r>
      <w:r w:rsidRPr="00705B2F">
        <w:rPr>
          <w:rFonts w:hint="eastAsia"/>
          <w:sz w:val="24"/>
        </w:rPr>
        <w:t>文件可以定义各种网络协议层中的消息结构，例如数据链路层、网络层、传输层和应用层。通常，</w:t>
      </w:r>
      <w:r w:rsidRPr="00FA0F9A">
        <w:rPr>
          <w:sz w:val="24"/>
        </w:rPr>
        <w:t>.msg</w:t>
      </w:r>
      <w:r w:rsidRPr="00705B2F">
        <w:rPr>
          <w:rFonts w:hint="eastAsia"/>
          <w:sz w:val="24"/>
        </w:rPr>
        <w:t>文件包含了消息的字段、数据类型以及可能的取值范围等信息。在</w:t>
      </w:r>
      <w:r w:rsidRPr="00FA0F9A">
        <w:rPr>
          <w:sz w:val="24"/>
        </w:rPr>
        <w:t>INET Framework</w:t>
      </w:r>
      <w:r w:rsidRPr="00705B2F">
        <w:rPr>
          <w:rFonts w:hint="eastAsia"/>
          <w:sz w:val="24"/>
        </w:rPr>
        <w:t>中，这些消息被用于模拟和分析各种网络协议的行为。</w:t>
      </w:r>
      <w:r w:rsidRPr="00FA0F9A">
        <w:rPr>
          <w:sz w:val="24"/>
        </w:rPr>
        <w:t>Simulte</w:t>
      </w:r>
      <w:r w:rsidRPr="00705B2F">
        <w:rPr>
          <w:rFonts w:hint="eastAsia"/>
          <w:sz w:val="24"/>
        </w:rPr>
        <w:t>也是使用了</w:t>
      </w:r>
      <w:r w:rsidRPr="00FA0F9A">
        <w:rPr>
          <w:sz w:val="24"/>
        </w:rPr>
        <w:t>inet</w:t>
      </w:r>
      <w:r w:rsidRPr="00705B2F">
        <w:rPr>
          <w:rFonts w:hint="eastAsia"/>
          <w:sz w:val="24"/>
        </w:rPr>
        <w:t>框架，所以消息也是由</w:t>
      </w:r>
      <w:r w:rsidRPr="00FA0F9A">
        <w:rPr>
          <w:sz w:val="24"/>
        </w:rPr>
        <w:t>.msg</w:t>
      </w:r>
      <w:r w:rsidRPr="00705B2F">
        <w:rPr>
          <w:rFonts w:hint="eastAsia"/>
          <w:sz w:val="24"/>
        </w:rPr>
        <w:t>文件描述。</w:t>
      </w:r>
    </w:p>
    <w:p w14:paraId="0C5DE834" w14:textId="4554C51B" w:rsidR="000B261B" w:rsidRPr="00705B2F" w:rsidRDefault="000B261B" w:rsidP="00571FEA">
      <w:pPr>
        <w:widowControl/>
        <w:spacing w:line="400" w:lineRule="atLeast"/>
        <w:ind w:firstLineChars="200" w:firstLine="480"/>
        <w:rPr>
          <w:sz w:val="24"/>
        </w:rPr>
      </w:pPr>
      <w:r w:rsidRPr="00705B2F">
        <w:rPr>
          <w:rFonts w:hint="eastAsia"/>
          <w:sz w:val="24"/>
        </w:rPr>
        <w:t>汽车发送数据包</w:t>
      </w:r>
      <w:r w:rsidRPr="00974824">
        <w:rPr>
          <w:sz w:val="24"/>
        </w:rPr>
        <w:t>(.msg</w:t>
      </w:r>
      <w:r>
        <w:rPr>
          <w:rFonts w:hint="eastAsia"/>
          <w:sz w:val="24"/>
        </w:rPr>
        <w:t>文件</w:t>
      </w:r>
      <w:r w:rsidRPr="00974824">
        <w:rPr>
          <w:sz w:val="24"/>
        </w:rPr>
        <w:t>)</w:t>
      </w:r>
      <w:r w:rsidRPr="00705B2F">
        <w:rPr>
          <w:rFonts w:hint="eastAsia"/>
          <w:sz w:val="24"/>
        </w:rPr>
        <w:t>内容：</w:t>
      </w:r>
    </w:p>
    <w:p w14:paraId="7ACFDC30" w14:textId="2FADA250" w:rsidR="00E8339D" w:rsidRDefault="00C53861" w:rsidP="00571FEA">
      <w:pPr>
        <w:spacing w:afterLines="50" w:after="120" w:line="240" w:lineRule="atLeast"/>
        <w:jc w:val="center"/>
      </w:pPr>
      <w:r>
        <w:rPr>
          <w:noProof/>
        </w:rPr>
        <w:object w:dxaOrig="8625" w:dyaOrig="975" w14:anchorId="41155712">
          <v:shape id="_x0000_i1031" type="#_x0000_t75" alt="" style="width:6in;height:50.55pt;mso-width-percent:0;mso-height-percent:0;mso-width-percent:0;mso-height-percent:0" o:ole="">
            <v:imagedata r:id="rId34" o:title=""/>
          </v:shape>
          <o:OLEObject Type="Embed" ProgID="Visio.Drawing.15" ShapeID="_x0000_i1031" DrawAspect="Content" ObjectID="_1841177905" r:id="rId35"/>
        </w:object>
      </w:r>
    </w:p>
    <w:p w14:paraId="09A1B91C" w14:textId="6C458D3C" w:rsidR="000B261B" w:rsidRDefault="000B261B" w:rsidP="00571FEA">
      <w:pPr>
        <w:spacing w:afterLines="50" w:after="120" w:line="240" w:lineRule="atLeast"/>
        <w:jc w:val="center"/>
        <w:rPr>
          <w:rFonts w:eastAsia="黑体"/>
        </w:rPr>
      </w:pPr>
      <w:r w:rsidRPr="00FC0231">
        <w:rPr>
          <w:rFonts w:eastAsia="黑体" w:hint="eastAsia"/>
        </w:rPr>
        <w:t>图</w:t>
      </w:r>
      <w:r w:rsidRPr="00455807">
        <w:rPr>
          <w:rFonts w:eastAsia="黑体" w:hint="eastAsia"/>
          <w:b/>
          <w:bCs/>
        </w:rPr>
        <w:t>3.</w:t>
      </w:r>
      <w:r w:rsidR="009D44BE">
        <w:rPr>
          <w:rFonts w:eastAsia="黑体" w:hint="eastAsia"/>
          <w:b/>
          <w:bCs/>
        </w:rPr>
        <w:t>8</w:t>
      </w:r>
      <w:r w:rsidR="00570313">
        <w:rPr>
          <w:rFonts w:eastAsia="黑体"/>
          <w:b/>
          <w:bCs/>
        </w:rPr>
        <w:t xml:space="preserve"> </w:t>
      </w:r>
      <w:r w:rsidRPr="002C4C72">
        <w:rPr>
          <w:rFonts w:eastAsia="黑体" w:hint="eastAsia"/>
        </w:rPr>
        <w:t>汽车发送数据包</w:t>
      </w:r>
    </w:p>
    <w:p w14:paraId="1C470CB7" w14:textId="66E881D6" w:rsidR="000B261B" w:rsidRPr="00705B2F" w:rsidRDefault="000B261B" w:rsidP="00705B2F">
      <w:pPr>
        <w:widowControl/>
        <w:spacing w:line="400" w:lineRule="atLeast"/>
        <w:ind w:firstLineChars="200" w:firstLine="480"/>
        <w:rPr>
          <w:sz w:val="24"/>
        </w:rPr>
      </w:pPr>
      <w:r w:rsidRPr="00705B2F">
        <w:rPr>
          <w:rFonts w:hint="eastAsia"/>
          <w:sz w:val="24"/>
        </w:rPr>
        <w:lastRenderedPageBreak/>
        <w:t>车辆编号指代当前发送车辆的编号，以</w:t>
      </w:r>
      <w:r w:rsidRPr="00CC51EB">
        <w:rPr>
          <w:sz w:val="24"/>
        </w:rPr>
        <w:t>string</w:t>
      </w:r>
      <w:r w:rsidRPr="00705B2F">
        <w:rPr>
          <w:rFonts w:hint="eastAsia"/>
          <w:sz w:val="24"/>
        </w:rPr>
        <w:t>类型的储存，并且在网络建模时，也安排的是依靠节点出现的顺序依次安排编号，同时在交通仿真时也是按照出现时间先后的顺序安排编号，这样就实现网络仿真与交通仿真车辆对应，降低仿真的复杂度。发送时间是一个</w:t>
      </w:r>
      <w:r w:rsidRPr="00CC51EB">
        <w:rPr>
          <w:sz w:val="24"/>
        </w:rPr>
        <w:t>simtime_t</w:t>
      </w:r>
      <w:r w:rsidRPr="00705B2F">
        <w:rPr>
          <w:rFonts w:hint="eastAsia"/>
          <w:sz w:val="24"/>
        </w:rPr>
        <w:t>的数据格式，是</w:t>
      </w:r>
      <w:r w:rsidRPr="00CC51EB">
        <w:rPr>
          <w:sz w:val="24"/>
        </w:rPr>
        <w:t>OMNET++</w:t>
      </w:r>
      <w:r w:rsidRPr="00705B2F">
        <w:rPr>
          <w:rFonts w:hint="eastAsia"/>
          <w:sz w:val="24"/>
        </w:rPr>
        <w:t>专用的仿真时间的数据结构，数据包中存储的代表在仿真中发送的时间节点。速度和位置坐标顾名思义了，而道路编号是一个非常主要的数据，用以精确判断车辆所在的道路，也是决策算法开发的重要参数，以</w:t>
      </w:r>
      <w:r w:rsidRPr="00705B2F">
        <w:rPr>
          <w:rFonts w:hint="eastAsia"/>
          <w:sz w:val="24"/>
        </w:rPr>
        <w:t>string</w:t>
      </w:r>
      <w:r w:rsidRPr="00705B2F">
        <w:rPr>
          <w:rFonts w:hint="eastAsia"/>
          <w:sz w:val="24"/>
        </w:rPr>
        <w:t>类型存储。</w:t>
      </w:r>
    </w:p>
    <w:p w14:paraId="6CBF7C07" w14:textId="5C047FB4" w:rsidR="000B261B" w:rsidRPr="00705B2F" w:rsidRDefault="000B261B" w:rsidP="00705B2F">
      <w:pPr>
        <w:widowControl/>
        <w:spacing w:line="400" w:lineRule="atLeast"/>
        <w:ind w:firstLineChars="200" w:firstLine="480"/>
        <w:rPr>
          <w:sz w:val="24"/>
        </w:rPr>
      </w:pPr>
      <w:r w:rsidRPr="00705B2F">
        <w:rPr>
          <w:rFonts w:hint="eastAsia"/>
          <w:sz w:val="24"/>
        </w:rPr>
        <w:t>以下是汽车发送功能的实现：</w:t>
      </w:r>
    </w:p>
    <w:p w14:paraId="37AF2392" w14:textId="58524DD3" w:rsidR="00FD2FA4" w:rsidRDefault="00C53861" w:rsidP="000B261B">
      <w:pPr>
        <w:spacing w:afterLines="50" w:after="120" w:line="240" w:lineRule="atLeast"/>
        <w:jc w:val="center"/>
      </w:pPr>
      <w:r>
        <w:rPr>
          <w:noProof/>
        </w:rPr>
        <w:object w:dxaOrig="7755" w:dyaOrig="5550" w14:anchorId="61E5D7DA">
          <v:shape id="_x0000_i1030" type="#_x0000_t75" alt="" style="width:388.6pt;height:281.35pt;mso-width-percent:0;mso-height-percent:0;mso-width-percent:0;mso-height-percent:0" o:ole="">
            <v:imagedata r:id="rId36" o:title=""/>
          </v:shape>
          <o:OLEObject Type="Embed" ProgID="Visio.Drawing.15" ShapeID="_x0000_i1030" DrawAspect="Content" ObjectID="_1841177906" r:id="rId37"/>
        </w:object>
      </w:r>
    </w:p>
    <w:p w14:paraId="0906178D" w14:textId="411D133B" w:rsidR="000B261B" w:rsidRPr="00BB7FF3" w:rsidRDefault="000B261B" w:rsidP="000B261B">
      <w:pPr>
        <w:spacing w:afterLines="50" w:after="120" w:line="240" w:lineRule="atLeast"/>
        <w:jc w:val="center"/>
        <w:rPr>
          <w:rFonts w:eastAsia="黑体"/>
        </w:rPr>
      </w:pPr>
      <w:r w:rsidRPr="00FC0231">
        <w:rPr>
          <w:rFonts w:eastAsia="黑体" w:hint="eastAsia"/>
        </w:rPr>
        <w:t>图</w:t>
      </w:r>
      <w:r w:rsidRPr="00570313">
        <w:rPr>
          <w:rFonts w:eastAsia="黑体" w:hint="eastAsia"/>
          <w:b/>
          <w:bCs/>
        </w:rPr>
        <w:t>3.</w:t>
      </w:r>
      <w:r w:rsidR="009D44BE">
        <w:rPr>
          <w:rFonts w:eastAsia="黑体" w:hint="eastAsia"/>
          <w:b/>
          <w:bCs/>
        </w:rPr>
        <w:t>9</w:t>
      </w:r>
      <w:r w:rsidR="00570313">
        <w:rPr>
          <w:rFonts w:eastAsia="黑体"/>
          <w:b/>
          <w:bCs/>
        </w:rPr>
        <w:t xml:space="preserve"> </w:t>
      </w:r>
      <w:r w:rsidRPr="002C4C72">
        <w:rPr>
          <w:rFonts w:eastAsia="黑体" w:hint="eastAsia"/>
        </w:rPr>
        <w:t>汽车发送数据</w:t>
      </w:r>
      <w:r>
        <w:rPr>
          <w:rFonts w:eastAsia="黑体" w:hint="eastAsia"/>
        </w:rPr>
        <w:t>流程图</w:t>
      </w:r>
    </w:p>
    <w:p w14:paraId="49C22B34" w14:textId="4C5119C3" w:rsidR="000B261B" w:rsidRDefault="000B261B" w:rsidP="00705B2F">
      <w:pPr>
        <w:widowControl/>
        <w:spacing w:line="400" w:lineRule="atLeast"/>
        <w:ind w:firstLineChars="200" w:firstLine="480"/>
        <w:rPr>
          <w:sz w:val="24"/>
        </w:rPr>
      </w:pPr>
      <w:r w:rsidRPr="002909BD">
        <w:rPr>
          <w:sz w:val="24"/>
        </w:rPr>
        <w:t>SUMO</w:t>
      </w:r>
      <w:r w:rsidRPr="00705B2F">
        <w:rPr>
          <w:rFonts w:hint="eastAsia"/>
          <w:sz w:val="24"/>
        </w:rPr>
        <w:t>中车辆的编号在建模时就是以车辆出现的顺序依次加一，而</w:t>
      </w:r>
      <w:r>
        <w:rPr>
          <w:rFonts w:hint="eastAsia"/>
          <w:sz w:val="24"/>
        </w:rPr>
        <w:t>O</w:t>
      </w:r>
      <w:r w:rsidRPr="002909BD">
        <w:rPr>
          <w:sz w:val="24"/>
        </w:rPr>
        <w:t>mnet++</w:t>
      </w:r>
      <w:r>
        <w:rPr>
          <w:rFonts w:hint="eastAsia"/>
          <w:sz w:val="24"/>
        </w:rPr>
        <w:t>中车辆的编号也是按照</w:t>
      </w:r>
      <w:r>
        <w:rPr>
          <w:rFonts w:hint="eastAsia"/>
          <w:sz w:val="24"/>
        </w:rPr>
        <w:t>car[x]</w:t>
      </w:r>
      <w:r>
        <w:rPr>
          <w:rFonts w:hint="eastAsia"/>
          <w:sz w:val="24"/>
        </w:rPr>
        <w:t>的格式依次累加，所以</w:t>
      </w:r>
      <w:r>
        <w:rPr>
          <w:rFonts w:hint="eastAsia"/>
          <w:sz w:val="24"/>
        </w:rPr>
        <w:t>Omnet++</w:t>
      </w:r>
      <w:r>
        <w:rPr>
          <w:rFonts w:hint="eastAsia"/>
          <w:sz w:val="24"/>
        </w:rPr>
        <w:t>中汽车编号里的</w:t>
      </w:r>
      <w:r>
        <w:rPr>
          <w:rFonts w:hint="eastAsia"/>
          <w:sz w:val="24"/>
        </w:rPr>
        <w:t>x</w:t>
      </w:r>
      <w:r>
        <w:rPr>
          <w:rFonts w:hint="eastAsia"/>
          <w:sz w:val="24"/>
        </w:rPr>
        <w:t>就代表</w:t>
      </w:r>
      <w:r>
        <w:rPr>
          <w:rFonts w:hint="eastAsia"/>
          <w:sz w:val="24"/>
        </w:rPr>
        <w:t>SUMO</w:t>
      </w:r>
      <w:r>
        <w:rPr>
          <w:rFonts w:hint="eastAsia"/>
          <w:sz w:val="24"/>
        </w:rPr>
        <w:t>中该节点的编号。</w:t>
      </w:r>
    </w:p>
    <w:p w14:paraId="39003F76" w14:textId="1BF873C3" w:rsidR="000B261B" w:rsidRDefault="000B261B" w:rsidP="00705B2F">
      <w:pPr>
        <w:widowControl/>
        <w:spacing w:line="400" w:lineRule="atLeast"/>
        <w:ind w:firstLineChars="200" w:firstLine="480"/>
        <w:rPr>
          <w:sz w:val="24"/>
        </w:rPr>
      </w:pPr>
      <w:r>
        <w:rPr>
          <w:rFonts w:hint="eastAsia"/>
          <w:sz w:val="24"/>
        </w:rPr>
        <w:t>发送时间直接调用</w:t>
      </w:r>
      <w:r w:rsidRPr="00974824">
        <w:rPr>
          <w:sz w:val="24"/>
        </w:rPr>
        <w:t>simTime()</w:t>
      </w:r>
      <w:r w:rsidRPr="00705B2F">
        <w:rPr>
          <w:rFonts w:hint="eastAsia"/>
          <w:sz w:val="24"/>
        </w:rPr>
        <w:t>函数返回当前仿真的时间点</w:t>
      </w:r>
      <w:r>
        <w:rPr>
          <w:rFonts w:hint="eastAsia"/>
          <w:sz w:val="24"/>
        </w:rPr>
        <w:t>。</w:t>
      </w:r>
    </w:p>
    <w:p w14:paraId="598F55FA" w14:textId="73D0EAB8" w:rsidR="000B261B" w:rsidRDefault="000B261B" w:rsidP="00705B2F">
      <w:pPr>
        <w:widowControl/>
        <w:spacing w:line="400" w:lineRule="atLeast"/>
        <w:ind w:firstLineChars="200" w:firstLine="480"/>
        <w:rPr>
          <w:sz w:val="24"/>
        </w:rPr>
      </w:pPr>
      <w:r>
        <w:rPr>
          <w:rFonts w:hint="eastAsia"/>
          <w:sz w:val="24"/>
        </w:rPr>
        <w:t>速度调用</w:t>
      </w:r>
      <w:r w:rsidRPr="00814933">
        <w:rPr>
          <w:sz w:val="24"/>
        </w:rPr>
        <w:t>getSpeed()</w:t>
      </w:r>
      <w:r>
        <w:rPr>
          <w:rFonts w:hint="eastAsia"/>
          <w:sz w:val="24"/>
        </w:rPr>
        <w:t>函数返回</w:t>
      </w:r>
      <w:r>
        <w:rPr>
          <w:rFonts w:hint="eastAsia"/>
          <w:sz w:val="24"/>
        </w:rPr>
        <w:t>double</w:t>
      </w:r>
      <w:r>
        <w:rPr>
          <w:rFonts w:hint="eastAsia"/>
          <w:sz w:val="24"/>
        </w:rPr>
        <w:t>型速度值。</w:t>
      </w:r>
    </w:p>
    <w:p w14:paraId="6AE235EE" w14:textId="5A4CC010" w:rsidR="000B261B" w:rsidRDefault="000B261B" w:rsidP="00705B2F">
      <w:pPr>
        <w:widowControl/>
        <w:spacing w:line="400" w:lineRule="atLeast"/>
        <w:ind w:firstLineChars="200" w:firstLine="480"/>
        <w:rPr>
          <w:sz w:val="24"/>
        </w:rPr>
      </w:pPr>
      <w:r>
        <w:rPr>
          <w:rFonts w:hint="eastAsia"/>
          <w:sz w:val="24"/>
        </w:rPr>
        <w:t>道路</w:t>
      </w:r>
      <w:r>
        <w:rPr>
          <w:rFonts w:hint="eastAsia"/>
          <w:sz w:val="24"/>
        </w:rPr>
        <w:t>Id</w:t>
      </w:r>
      <w:r>
        <w:rPr>
          <w:rFonts w:hint="eastAsia"/>
          <w:sz w:val="24"/>
        </w:rPr>
        <w:t>同样调用</w:t>
      </w:r>
      <w:r w:rsidRPr="00814933">
        <w:rPr>
          <w:sz w:val="24"/>
        </w:rPr>
        <w:t>getRoadId()</w:t>
      </w:r>
      <w:r>
        <w:rPr>
          <w:rFonts w:hint="eastAsia"/>
          <w:sz w:val="24"/>
        </w:rPr>
        <w:t>函数返回</w:t>
      </w:r>
      <w:r>
        <w:rPr>
          <w:rFonts w:hint="eastAsia"/>
          <w:sz w:val="24"/>
        </w:rPr>
        <w:t>string</w:t>
      </w:r>
      <w:r>
        <w:rPr>
          <w:rFonts w:hint="eastAsia"/>
          <w:sz w:val="24"/>
        </w:rPr>
        <w:t>型</w:t>
      </w:r>
      <w:r>
        <w:rPr>
          <w:rFonts w:hint="eastAsia"/>
          <w:sz w:val="24"/>
        </w:rPr>
        <w:t>id</w:t>
      </w:r>
      <w:r>
        <w:rPr>
          <w:rFonts w:hint="eastAsia"/>
          <w:sz w:val="24"/>
        </w:rPr>
        <w:t>值。</w:t>
      </w:r>
    </w:p>
    <w:p w14:paraId="033BCAB3" w14:textId="077BE843" w:rsidR="000B261B" w:rsidRDefault="000B261B" w:rsidP="00705B2F">
      <w:pPr>
        <w:widowControl/>
        <w:spacing w:line="400" w:lineRule="atLeast"/>
        <w:ind w:firstLineChars="200" w:firstLine="480"/>
        <w:rPr>
          <w:sz w:val="24"/>
        </w:rPr>
      </w:pPr>
      <w:r>
        <w:rPr>
          <w:rFonts w:hint="eastAsia"/>
          <w:sz w:val="24"/>
        </w:rPr>
        <w:t>位置坐标调用</w:t>
      </w:r>
      <w:r w:rsidRPr="00C2549D">
        <w:rPr>
          <w:sz w:val="24"/>
        </w:rPr>
        <w:t>getPosition()</w:t>
      </w:r>
      <w:r>
        <w:rPr>
          <w:rFonts w:hint="eastAsia"/>
          <w:sz w:val="24"/>
        </w:rPr>
        <w:t>函数返回</w:t>
      </w:r>
      <w:r>
        <w:rPr>
          <w:rFonts w:hint="eastAsia"/>
          <w:sz w:val="24"/>
        </w:rPr>
        <w:t>coord</w:t>
      </w:r>
      <w:r>
        <w:rPr>
          <w:rFonts w:hint="eastAsia"/>
          <w:sz w:val="24"/>
        </w:rPr>
        <w:t>型坐标值，值得注意的是</w:t>
      </w:r>
      <w:r>
        <w:rPr>
          <w:rFonts w:hint="eastAsia"/>
          <w:sz w:val="24"/>
        </w:rPr>
        <w:t>coord</w:t>
      </w:r>
      <w:r>
        <w:rPr>
          <w:rFonts w:hint="eastAsia"/>
          <w:sz w:val="24"/>
        </w:rPr>
        <w:t>数据类型是一个双值坐标数据</w:t>
      </w:r>
      <w:r w:rsidR="00705B2F">
        <w:rPr>
          <w:rFonts w:hint="eastAsia"/>
          <w:sz w:val="24"/>
        </w:rPr>
        <w:t>(</w:t>
      </w:r>
      <w:r w:rsidRPr="00E86C8D">
        <w:rPr>
          <w:sz w:val="24"/>
        </w:rPr>
        <w:t>x</w:t>
      </w:r>
      <w:r w:rsidR="00E86C8D">
        <w:rPr>
          <w:rFonts w:hint="eastAsia"/>
          <w:sz w:val="24"/>
        </w:rPr>
        <w:t>,</w:t>
      </w:r>
      <w:r w:rsidRPr="00E86C8D">
        <w:rPr>
          <w:sz w:val="24"/>
        </w:rPr>
        <w:t>y</w:t>
      </w:r>
      <w:r w:rsidR="00705B2F">
        <w:rPr>
          <w:rFonts w:hint="eastAsia"/>
          <w:sz w:val="24"/>
        </w:rPr>
        <w:t>)</w:t>
      </w:r>
      <w:r>
        <w:rPr>
          <w:rFonts w:hint="eastAsia"/>
          <w:sz w:val="24"/>
        </w:rPr>
        <w:t>。</w:t>
      </w:r>
    </w:p>
    <w:p w14:paraId="2EB04D99" w14:textId="5B2360E6" w:rsidR="000B261B" w:rsidRDefault="000B261B" w:rsidP="00705B2F">
      <w:pPr>
        <w:widowControl/>
        <w:spacing w:line="400" w:lineRule="atLeast"/>
        <w:ind w:firstLineChars="200" w:firstLine="480"/>
        <w:rPr>
          <w:sz w:val="24"/>
        </w:rPr>
      </w:pPr>
      <w:r>
        <w:rPr>
          <w:rFonts w:hint="eastAsia"/>
          <w:sz w:val="24"/>
        </w:rPr>
        <w:t>只要在</w:t>
      </w:r>
      <w:r>
        <w:rPr>
          <w:rFonts w:hint="eastAsia"/>
          <w:sz w:val="24"/>
        </w:rPr>
        <w:t>.msg</w:t>
      </w:r>
      <w:r>
        <w:rPr>
          <w:rFonts w:hint="eastAsia"/>
          <w:sz w:val="24"/>
        </w:rPr>
        <w:t>文件的继承了</w:t>
      </w:r>
      <w:r w:rsidRPr="00C2549D">
        <w:rPr>
          <w:sz w:val="24"/>
        </w:rPr>
        <w:t>FieldsChunk</w:t>
      </w:r>
      <w:r>
        <w:rPr>
          <w:rFonts w:hint="eastAsia"/>
          <w:sz w:val="24"/>
        </w:rPr>
        <w:t>类的</w:t>
      </w:r>
      <w:r w:rsidRPr="004342E2">
        <w:rPr>
          <w:sz w:val="24"/>
        </w:rPr>
        <w:t>Packet</w:t>
      </w:r>
      <w:r>
        <w:rPr>
          <w:rFonts w:hint="eastAsia"/>
          <w:sz w:val="24"/>
        </w:rPr>
        <w:t>类里添加的以上五类成员变量，就会自动生成成员函数来设置和读取该数据包的成员变量。</w:t>
      </w:r>
    </w:p>
    <w:p w14:paraId="02D2B739" w14:textId="102360FB" w:rsidR="00E01589" w:rsidRDefault="00C53861" w:rsidP="000B261B">
      <w:pPr>
        <w:spacing w:afterLines="50" w:after="120" w:line="240" w:lineRule="atLeast"/>
        <w:jc w:val="center"/>
      </w:pPr>
      <w:r>
        <w:rPr>
          <w:noProof/>
        </w:rPr>
        <w:object w:dxaOrig="9135" w:dyaOrig="4110" w14:anchorId="1573129A">
          <v:shape id="_x0000_i1029" type="#_x0000_t75" alt="" style="width:461.1pt;height:208.85pt;mso-width-percent:0;mso-height-percent:0;mso-width-percent:0;mso-height-percent:0" o:ole="">
            <v:imagedata r:id="rId38" o:title=""/>
          </v:shape>
          <o:OLEObject Type="Embed" ProgID="Visio.Drawing.15" ShapeID="_x0000_i1029" DrawAspect="Content" ObjectID="_1841177907" r:id="rId39"/>
        </w:object>
      </w:r>
    </w:p>
    <w:p w14:paraId="3C9DB8A1" w14:textId="5268F983" w:rsidR="000B261B" w:rsidRPr="00570313" w:rsidRDefault="000B261B" w:rsidP="000B261B">
      <w:pPr>
        <w:spacing w:afterLines="50" w:after="120" w:line="240" w:lineRule="atLeast"/>
        <w:jc w:val="center"/>
        <w:rPr>
          <w:rFonts w:eastAsia="黑体"/>
          <w:szCs w:val="21"/>
        </w:rPr>
      </w:pPr>
      <w:r w:rsidRPr="00570313">
        <w:rPr>
          <w:rFonts w:eastAsia="黑体" w:hint="eastAsia"/>
          <w:szCs w:val="21"/>
        </w:rPr>
        <w:t>图</w:t>
      </w:r>
      <w:r w:rsidRPr="00570313">
        <w:rPr>
          <w:rFonts w:eastAsia="黑体" w:hint="eastAsia"/>
          <w:b/>
          <w:bCs/>
          <w:szCs w:val="21"/>
        </w:rPr>
        <w:t>3.</w:t>
      </w:r>
      <w:r w:rsidR="009D44BE">
        <w:rPr>
          <w:rFonts w:eastAsia="黑体" w:hint="eastAsia"/>
          <w:b/>
          <w:bCs/>
          <w:szCs w:val="21"/>
        </w:rPr>
        <w:t>10</w:t>
      </w:r>
      <w:r w:rsidR="00570313">
        <w:rPr>
          <w:rFonts w:eastAsia="黑体"/>
          <w:szCs w:val="21"/>
        </w:rPr>
        <w:t xml:space="preserve"> </w:t>
      </w:r>
      <w:r w:rsidRPr="00570313">
        <w:rPr>
          <w:rFonts w:eastAsia="黑体" w:hint="eastAsia"/>
          <w:szCs w:val="21"/>
        </w:rPr>
        <w:t>消息数据处理</w:t>
      </w:r>
    </w:p>
    <w:p w14:paraId="09C0CE5C" w14:textId="3DAF288D" w:rsidR="000B261B" w:rsidRPr="00BB7FF3" w:rsidRDefault="009158E8" w:rsidP="00705B2F">
      <w:pPr>
        <w:widowControl/>
        <w:spacing w:line="400" w:lineRule="atLeast"/>
        <w:ind w:firstLineChars="200" w:firstLine="480"/>
        <w:rPr>
          <w:sz w:val="24"/>
        </w:rPr>
      </w:pPr>
      <w:r>
        <w:rPr>
          <w:rFonts w:hint="eastAsia"/>
          <w:sz w:val="24"/>
        </w:rPr>
        <w:t>如</w:t>
      </w:r>
      <w:r w:rsidR="000B261B" w:rsidRPr="00BB7FF3">
        <w:rPr>
          <w:rFonts w:hint="eastAsia"/>
          <w:sz w:val="24"/>
        </w:rPr>
        <w:t>上是汽车应用层</w:t>
      </w:r>
      <w:r w:rsidR="000B261B" w:rsidRPr="00BB7FF3">
        <w:rPr>
          <w:rFonts w:hint="eastAsia"/>
          <w:sz w:val="24"/>
        </w:rPr>
        <w:t>OMNET++</w:t>
      </w:r>
      <w:r w:rsidR="000B261B" w:rsidRPr="00BB7FF3">
        <w:rPr>
          <w:rFonts w:hint="eastAsia"/>
          <w:sz w:val="24"/>
        </w:rPr>
        <w:t>与</w:t>
      </w:r>
      <w:r w:rsidR="000B261B" w:rsidRPr="00BB7FF3">
        <w:rPr>
          <w:rFonts w:hint="eastAsia"/>
          <w:sz w:val="24"/>
        </w:rPr>
        <w:t>SUMO</w:t>
      </w:r>
      <w:r w:rsidR="000B261B" w:rsidRPr="00BB7FF3">
        <w:rPr>
          <w:rFonts w:hint="eastAsia"/>
          <w:sz w:val="24"/>
        </w:rPr>
        <w:t>的交互框图，通过</w:t>
      </w:r>
      <w:r w:rsidR="000B261B" w:rsidRPr="00BB7FF3">
        <w:rPr>
          <w:rFonts w:hint="eastAsia"/>
          <w:sz w:val="24"/>
        </w:rPr>
        <w:t>TracI</w:t>
      </w:r>
      <w:r w:rsidR="000B261B" w:rsidRPr="00BB7FF3">
        <w:rPr>
          <w:rFonts w:hint="eastAsia"/>
          <w:sz w:val="24"/>
        </w:rPr>
        <w:t>接口将</w:t>
      </w:r>
      <w:r w:rsidR="000B261B" w:rsidRPr="00BB7FF3">
        <w:rPr>
          <w:rFonts w:hint="eastAsia"/>
          <w:sz w:val="24"/>
        </w:rPr>
        <w:t>SUMO</w:t>
      </w:r>
      <w:r w:rsidR="000B261B" w:rsidRPr="00BB7FF3">
        <w:rPr>
          <w:rFonts w:hint="eastAsia"/>
          <w:sz w:val="24"/>
        </w:rPr>
        <w:t>中的模拟数据调取装载到</w:t>
      </w:r>
      <w:r w:rsidR="000B261B" w:rsidRPr="00BB7FF3">
        <w:rPr>
          <w:rFonts w:hint="eastAsia"/>
          <w:sz w:val="24"/>
        </w:rPr>
        <w:t>Packet</w:t>
      </w:r>
      <w:r w:rsidR="000B261B" w:rsidRPr="00BB7FF3">
        <w:rPr>
          <w:rFonts w:hint="eastAsia"/>
          <w:sz w:val="24"/>
        </w:rPr>
        <w:t>包中发送给</w:t>
      </w:r>
      <w:r w:rsidR="000B261B" w:rsidRPr="00BB7FF3">
        <w:rPr>
          <w:rFonts w:hint="eastAsia"/>
          <w:sz w:val="24"/>
        </w:rPr>
        <w:t>Server</w:t>
      </w:r>
      <w:r w:rsidR="000B261B" w:rsidRPr="00BB7FF3">
        <w:rPr>
          <w:rFonts w:hint="eastAsia"/>
          <w:sz w:val="24"/>
        </w:rPr>
        <w:t>，</w:t>
      </w:r>
      <w:r w:rsidR="000B261B">
        <w:rPr>
          <w:rFonts w:hint="eastAsia"/>
          <w:sz w:val="24"/>
        </w:rPr>
        <w:t>发送周期是</w:t>
      </w:r>
      <w:r w:rsidR="000B261B">
        <w:rPr>
          <w:rFonts w:hint="eastAsia"/>
          <w:sz w:val="24"/>
        </w:rPr>
        <w:t>T=1s</w:t>
      </w:r>
      <w:r w:rsidR="000B261B">
        <w:rPr>
          <w:rFonts w:hint="eastAsia"/>
          <w:sz w:val="24"/>
        </w:rPr>
        <w:t>，采用自消息调度的方法实现定时调取数据、发送信息，</w:t>
      </w:r>
      <w:r w:rsidR="000B261B" w:rsidRPr="00BB7FF3">
        <w:rPr>
          <w:rFonts w:hint="eastAsia"/>
          <w:sz w:val="24"/>
        </w:rPr>
        <w:t>即数据的上报。</w:t>
      </w:r>
    </w:p>
    <w:p w14:paraId="44B9590B" w14:textId="059D7F15" w:rsidR="000B261B" w:rsidRPr="005B7FD1" w:rsidRDefault="00C10A64" w:rsidP="008E54B8">
      <w:pPr>
        <w:spacing w:beforeLines="50" w:before="120" w:line="400" w:lineRule="exact"/>
        <w:jc w:val="left"/>
        <w:rPr>
          <w:b/>
          <w:sz w:val="24"/>
        </w:rPr>
      </w:pPr>
      <w:r w:rsidRPr="005B7FD1">
        <w:rPr>
          <w:rFonts w:hint="eastAsia"/>
          <w:b/>
          <w:sz w:val="24"/>
        </w:rPr>
        <w:t>3)</w:t>
      </w:r>
      <w:r w:rsidR="0059319A" w:rsidRPr="005B7FD1">
        <w:rPr>
          <w:b/>
          <w:sz w:val="24"/>
        </w:rPr>
        <w:t xml:space="preserve"> </w:t>
      </w:r>
      <w:r w:rsidR="000B261B" w:rsidRPr="005B7FD1">
        <w:rPr>
          <w:rFonts w:hint="eastAsia"/>
          <w:b/>
          <w:sz w:val="24"/>
        </w:rPr>
        <w:t>服务器应用层开发</w:t>
      </w:r>
    </w:p>
    <w:p w14:paraId="1599C8A0" w14:textId="1B7F1B5C" w:rsidR="000B261B" w:rsidRPr="00E461FF" w:rsidRDefault="000B261B" w:rsidP="00E461FF">
      <w:pPr>
        <w:widowControl/>
        <w:spacing w:line="400" w:lineRule="atLeast"/>
        <w:ind w:firstLineChars="200" w:firstLine="480"/>
        <w:rPr>
          <w:sz w:val="24"/>
        </w:rPr>
      </w:pPr>
      <w:r w:rsidRPr="00E461FF">
        <w:rPr>
          <w:rFonts w:hint="eastAsia"/>
          <w:sz w:val="24"/>
        </w:rPr>
        <w:t>服务器应用层开发由两个应用：数据接收储存与分析、交通决策下达</w:t>
      </w:r>
      <w:r w:rsidR="00E86C8D" w:rsidRPr="00E461FF">
        <w:rPr>
          <w:rFonts w:hint="eastAsia"/>
          <w:sz w:val="24"/>
        </w:rPr>
        <w:t>。</w:t>
      </w:r>
    </w:p>
    <w:p w14:paraId="47B25C7E" w14:textId="3CA7D022" w:rsidR="000B261B" w:rsidRPr="005B7FD1" w:rsidRDefault="00E86C8D" w:rsidP="008E54B8">
      <w:pPr>
        <w:spacing w:beforeLines="50" w:before="120" w:line="400" w:lineRule="exact"/>
        <w:jc w:val="left"/>
        <w:rPr>
          <w:b/>
          <w:sz w:val="24"/>
        </w:rPr>
      </w:pPr>
      <w:r w:rsidRPr="005B7FD1">
        <w:rPr>
          <w:rFonts w:hint="eastAsia"/>
          <w:b/>
          <w:sz w:val="24"/>
        </w:rPr>
        <w:t>①</w:t>
      </w:r>
      <w:r w:rsidR="0059319A" w:rsidRPr="005B7FD1">
        <w:rPr>
          <w:b/>
          <w:sz w:val="24"/>
        </w:rPr>
        <w:t xml:space="preserve"> </w:t>
      </w:r>
      <w:r w:rsidR="000B261B" w:rsidRPr="005B7FD1">
        <w:rPr>
          <w:rFonts w:hint="eastAsia"/>
          <w:b/>
          <w:sz w:val="24"/>
        </w:rPr>
        <w:t>数据接收储存与分析</w:t>
      </w:r>
    </w:p>
    <w:p w14:paraId="78B5444F" w14:textId="5EBF877F" w:rsidR="00E01589" w:rsidRDefault="00C53861" w:rsidP="000B261B">
      <w:pPr>
        <w:spacing w:afterLines="50" w:after="120" w:line="240" w:lineRule="atLeast"/>
        <w:jc w:val="center"/>
      </w:pPr>
      <w:r>
        <w:rPr>
          <w:noProof/>
        </w:rPr>
        <w:object w:dxaOrig="7245" w:dyaOrig="6000" w14:anchorId="7C2E6035">
          <v:shape id="_x0000_i1028" type="#_x0000_t75" alt="" style="width:352.85pt;height:274.2pt;mso-width-percent:0;mso-height-percent:0;mso-width-percent:0;mso-height-percent:0" o:ole="">
            <v:imagedata r:id="rId40" o:title=""/>
          </v:shape>
          <o:OLEObject Type="Embed" ProgID="Visio.Drawing.15" ShapeID="_x0000_i1028" DrawAspect="Content" ObjectID="_1841177908" r:id="rId41"/>
        </w:object>
      </w:r>
    </w:p>
    <w:p w14:paraId="20933AB9" w14:textId="08CF928F" w:rsidR="000B261B" w:rsidRPr="00570313" w:rsidRDefault="000B261B" w:rsidP="000B261B">
      <w:pPr>
        <w:spacing w:afterLines="50" w:after="120" w:line="240" w:lineRule="atLeast"/>
        <w:jc w:val="center"/>
        <w:rPr>
          <w:rFonts w:eastAsia="黑体"/>
          <w:szCs w:val="21"/>
        </w:rPr>
      </w:pPr>
      <w:r w:rsidRPr="00570313">
        <w:rPr>
          <w:rFonts w:eastAsia="黑体" w:hint="eastAsia"/>
          <w:szCs w:val="21"/>
        </w:rPr>
        <w:t>图</w:t>
      </w:r>
      <w:r w:rsidRPr="00570313">
        <w:rPr>
          <w:rFonts w:eastAsia="黑体" w:hint="eastAsia"/>
          <w:b/>
          <w:bCs/>
          <w:szCs w:val="21"/>
        </w:rPr>
        <w:t>3.</w:t>
      </w:r>
      <w:r w:rsidR="009D44BE">
        <w:rPr>
          <w:rFonts w:eastAsia="黑体" w:hint="eastAsia"/>
          <w:b/>
          <w:bCs/>
          <w:szCs w:val="21"/>
        </w:rPr>
        <w:t>11</w:t>
      </w:r>
      <w:r w:rsidR="00570313">
        <w:rPr>
          <w:rFonts w:eastAsia="黑体"/>
          <w:b/>
          <w:bCs/>
          <w:szCs w:val="21"/>
        </w:rPr>
        <w:t xml:space="preserve"> </w:t>
      </w:r>
      <w:r w:rsidRPr="00570313">
        <w:rPr>
          <w:rFonts w:eastAsia="黑体" w:hint="eastAsia"/>
          <w:szCs w:val="21"/>
        </w:rPr>
        <w:t>数据存储流程</w:t>
      </w:r>
    </w:p>
    <w:p w14:paraId="4B4082BB" w14:textId="01340189" w:rsidR="000B261B" w:rsidRPr="00C0415D" w:rsidRDefault="000B261B" w:rsidP="00705B2F">
      <w:pPr>
        <w:widowControl/>
        <w:spacing w:line="400" w:lineRule="atLeast"/>
        <w:ind w:firstLineChars="200" w:firstLine="480"/>
        <w:rPr>
          <w:sz w:val="24"/>
        </w:rPr>
      </w:pPr>
      <w:r w:rsidRPr="00C0415D">
        <w:rPr>
          <w:rFonts w:hint="eastAsia"/>
          <w:sz w:val="24"/>
        </w:rPr>
        <w:lastRenderedPageBreak/>
        <w:t>在服务器初始化完成后就以及开启了</w:t>
      </w:r>
      <w:r w:rsidRPr="00C0415D">
        <w:rPr>
          <w:rFonts w:hint="eastAsia"/>
          <w:sz w:val="24"/>
        </w:rPr>
        <w:t>socket</w:t>
      </w:r>
      <w:r w:rsidRPr="00C0415D">
        <w:rPr>
          <w:rFonts w:hint="eastAsia"/>
          <w:sz w:val="24"/>
        </w:rPr>
        <w:t>服务端监听，只要车辆出现了，车辆就会自动申请</w:t>
      </w:r>
      <w:r w:rsidRPr="00C0415D">
        <w:rPr>
          <w:rFonts w:hint="eastAsia"/>
          <w:sz w:val="24"/>
        </w:rPr>
        <w:t>socket</w:t>
      </w:r>
      <w:r w:rsidRPr="00C0415D">
        <w:rPr>
          <w:rFonts w:hint="eastAsia"/>
          <w:sz w:val="24"/>
        </w:rPr>
        <w:t>连接。这样二者建立连接实现数据通信。服务器在接收到</w:t>
      </w:r>
      <w:r w:rsidRPr="00C0415D">
        <w:rPr>
          <w:sz w:val="24"/>
        </w:rPr>
        <w:t>msg</w:t>
      </w:r>
      <w:r w:rsidRPr="00C0415D">
        <w:rPr>
          <w:rFonts w:hint="eastAsia"/>
          <w:sz w:val="24"/>
        </w:rPr>
        <w:t>之后会调用接口函数拿取车辆数据，会先从</w:t>
      </w:r>
      <w:r w:rsidRPr="00C0415D">
        <w:rPr>
          <w:sz w:val="24"/>
        </w:rPr>
        <w:t>map</w:t>
      </w:r>
      <w:r w:rsidRPr="00C0415D">
        <w:rPr>
          <w:rFonts w:hint="eastAsia"/>
          <w:sz w:val="24"/>
        </w:rPr>
        <w:t>表中检查</w:t>
      </w:r>
      <w:r w:rsidRPr="00C0415D">
        <w:rPr>
          <w:sz w:val="24"/>
        </w:rPr>
        <w:t>Id</w:t>
      </w:r>
      <w:r w:rsidRPr="00C0415D">
        <w:rPr>
          <w:rFonts w:hint="eastAsia"/>
          <w:sz w:val="24"/>
        </w:rPr>
        <w:t>号，若存在</w:t>
      </w:r>
      <w:r w:rsidRPr="00C0415D">
        <w:rPr>
          <w:rFonts w:hint="eastAsia"/>
          <w:sz w:val="24"/>
        </w:rPr>
        <w:t>I</w:t>
      </w:r>
      <w:r w:rsidRPr="00C0415D">
        <w:rPr>
          <w:sz w:val="24"/>
        </w:rPr>
        <w:t>d</w:t>
      </w:r>
      <w:r w:rsidRPr="00C0415D">
        <w:rPr>
          <w:rFonts w:hint="eastAsia"/>
          <w:sz w:val="24"/>
        </w:rPr>
        <w:t>号，则将收到的数据覆盖旧数据；若不存在改</w:t>
      </w:r>
      <w:r w:rsidR="004803C9">
        <w:rPr>
          <w:rFonts w:hint="eastAsia"/>
          <w:sz w:val="24"/>
        </w:rPr>
        <w:t>I</w:t>
      </w:r>
      <w:r w:rsidRPr="00C0415D">
        <w:rPr>
          <w:sz w:val="24"/>
        </w:rPr>
        <w:t>d</w:t>
      </w:r>
      <w:r w:rsidRPr="00C0415D">
        <w:rPr>
          <w:rFonts w:hint="eastAsia"/>
          <w:sz w:val="24"/>
        </w:rPr>
        <w:t>号，则添加该</w:t>
      </w:r>
      <w:r w:rsidR="004803C9">
        <w:rPr>
          <w:rFonts w:hint="eastAsia"/>
          <w:sz w:val="24"/>
        </w:rPr>
        <w:t>I</w:t>
      </w:r>
      <w:r w:rsidRPr="00C0415D">
        <w:rPr>
          <w:sz w:val="24"/>
        </w:rPr>
        <w:t>d</w:t>
      </w:r>
      <w:r w:rsidRPr="00C0415D">
        <w:rPr>
          <w:rFonts w:hint="eastAsia"/>
          <w:sz w:val="24"/>
        </w:rPr>
        <w:t>号的数据。这样，就实现了车辆数据的采集。</w:t>
      </w:r>
    </w:p>
    <w:p w14:paraId="04E40A44" w14:textId="4E75A7DF" w:rsidR="000B261B" w:rsidRPr="005B7FD1" w:rsidRDefault="00E86C8D" w:rsidP="008E54B8">
      <w:pPr>
        <w:spacing w:beforeLines="50" w:before="120" w:line="400" w:lineRule="exact"/>
        <w:jc w:val="left"/>
        <w:rPr>
          <w:b/>
          <w:sz w:val="24"/>
        </w:rPr>
      </w:pPr>
      <w:r w:rsidRPr="005B7FD1">
        <w:rPr>
          <w:rFonts w:hint="eastAsia"/>
          <w:b/>
          <w:sz w:val="24"/>
        </w:rPr>
        <w:t>②</w:t>
      </w:r>
      <w:r w:rsidR="0059319A" w:rsidRPr="005B7FD1">
        <w:rPr>
          <w:b/>
          <w:sz w:val="24"/>
        </w:rPr>
        <w:t xml:space="preserve"> </w:t>
      </w:r>
      <w:r w:rsidR="000B261B" w:rsidRPr="005B7FD1">
        <w:rPr>
          <w:rFonts w:hint="eastAsia"/>
          <w:b/>
          <w:sz w:val="24"/>
        </w:rPr>
        <w:t>交通灯策略下达</w:t>
      </w:r>
    </w:p>
    <w:p w14:paraId="22C005B6" w14:textId="4DABF855" w:rsidR="00A674D3" w:rsidRDefault="00C53861" w:rsidP="00CF3158">
      <w:pPr>
        <w:spacing w:afterLines="50" w:after="120" w:line="240" w:lineRule="atLeast"/>
        <w:jc w:val="center"/>
      </w:pPr>
      <w:r>
        <w:rPr>
          <w:noProof/>
        </w:rPr>
        <w:object w:dxaOrig="7425" w:dyaOrig="6735" w14:anchorId="69E8378A">
          <v:shape id="_x0000_i1027" type="#_x0000_t75" alt="" style="width:373.8pt;height:338.55pt;mso-width-percent:0;mso-height-percent:0;mso-width-percent:0;mso-height-percent:0" o:ole="">
            <v:imagedata r:id="rId42" o:title=""/>
          </v:shape>
          <o:OLEObject Type="Embed" ProgID="Visio.Drawing.15" ShapeID="_x0000_i1027" DrawAspect="Content" ObjectID="_1841177909" r:id="rId43"/>
        </w:object>
      </w:r>
    </w:p>
    <w:p w14:paraId="3B6A8D5F" w14:textId="769C2FF6" w:rsidR="000B261B" w:rsidRDefault="000B261B" w:rsidP="000B261B">
      <w:pPr>
        <w:spacing w:afterLines="50" w:after="120" w:line="240" w:lineRule="atLeast"/>
        <w:jc w:val="center"/>
        <w:rPr>
          <w:rFonts w:eastAsia="黑体"/>
        </w:rPr>
      </w:pPr>
      <w:r w:rsidRPr="00570313">
        <w:rPr>
          <w:rFonts w:eastAsia="黑体" w:hint="eastAsia"/>
          <w:szCs w:val="21"/>
        </w:rPr>
        <w:t>图</w:t>
      </w:r>
      <w:r w:rsidRPr="008852D6">
        <w:rPr>
          <w:rFonts w:eastAsia="黑体" w:hint="eastAsia"/>
          <w:b/>
          <w:bCs/>
        </w:rPr>
        <w:t>3.</w:t>
      </w:r>
      <w:r w:rsidR="009D44BE">
        <w:rPr>
          <w:rFonts w:eastAsia="黑体" w:hint="eastAsia"/>
          <w:b/>
          <w:bCs/>
        </w:rPr>
        <w:t>12</w:t>
      </w:r>
      <w:r w:rsidRPr="00FC0231">
        <w:rPr>
          <w:rFonts w:eastAsia="黑体" w:hint="eastAsia"/>
        </w:rPr>
        <w:t xml:space="preserve"> </w:t>
      </w:r>
      <w:r w:rsidRPr="00E06449">
        <w:rPr>
          <w:rFonts w:eastAsia="黑体" w:hint="eastAsia"/>
          <w:b/>
          <w:bCs/>
          <w:szCs w:val="21"/>
        </w:rPr>
        <w:t>ServerSender</w:t>
      </w:r>
      <w:r w:rsidRPr="00570313">
        <w:rPr>
          <w:rFonts w:eastAsia="黑体" w:hint="eastAsia"/>
          <w:szCs w:val="21"/>
        </w:rPr>
        <w:t>应用流程图</w:t>
      </w:r>
    </w:p>
    <w:p w14:paraId="01BE57F9" w14:textId="1D40C250" w:rsidR="000B261B" w:rsidRPr="00C0415D" w:rsidRDefault="000B261B" w:rsidP="00705B2F">
      <w:pPr>
        <w:widowControl/>
        <w:spacing w:line="400" w:lineRule="atLeast"/>
        <w:ind w:firstLineChars="200" w:firstLine="480"/>
        <w:rPr>
          <w:sz w:val="24"/>
        </w:rPr>
      </w:pPr>
      <w:r w:rsidRPr="00C0415D">
        <w:rPr>
          <w:rFonts w:hint="eastAsia"/>
          <w:sz w:val="24"/>
        </w:rPr>
        <w:t>如上是服务器的另一个应用，初始化后，开始调度一个自消息，发送出第一个交通指令消息，装载有</w:t>
      </w:r>
      <w:r w:rsidRPr="00C0415D">
        <w:rPr>
          <w:rFonts w:hint="eastAsia"/>
          <w:sz w:val="24"/>
        </w:rPr>
        <w:t>double</w:t>
      </w:r>
      <w:r w:rsidRPr="00C0415D">
        <w:rPr>
          <w:rFonts w:hint="eastAsia"/>
          <w:sz w:val="24"/>
        </w:rPr>
        <w:t>类型的</w:t>
      </w:r>
      <w:r w:rsidRPr="00C0415D">
        <w:rPr>
          <w:rFonts w:hint="eastAsia"/>
          <w:sz w:val="24"/>
        </w:rPr>
        <w:t>durination</w:t>
      </w:r>
      <w:r w:rsidRPr="00C0415D">
        <w:rPr>
          <w:rFonts w:hint="eastAsia"/>
          <w:sz w:val="24"/>
        </w:rPr>
        <w:t>，指代相位持续时间；以及另一个</w:t>
      </w:r>
      <w:r w:rsidRPr="00C0415D">
        <w:rPr>
          <w:rFonts w:hint="eastAsia"/>
          <w:sz w:val="24"/>
        </w:rPr>
        <w:t>string</w:t>
      </w:r>
      <w:r w:rsidRPr="00C0415D">
        <w:rPr>
          <w:rFonts w:hint="eastAsia"/>
          <w:sz w:val="24"/>
        </w:rPr>
        <w:t>类型的</w:t>
      </w:r>
      <w:r w:rsidRPr="00C0415D">
        <w:rPr>
          <w:sz w:val="24"/>
        </w:rPr>
        <w:t>phase</w:t>
      </w:r>
      <w:r w:rsidRPr="00C0415D">
        <w:rPr>
          <w:rFonts w:hint="eastAsia"/>
          <w:sz w:val="24"/>
        </w:rPr>
        <w:t>，指代交通相位。之后没发送一次数据，都会安排下一个消息计划，在</w:t>
      </w:r>
      <w:r w:rsidRPr="00C0415D">
        <w:rPr>
          <w:rFonts w:hint="eastAsia"/>
          <w:sz w:val="24"/>
        </w:rPr>
        <w:t>0.5s</w:t>
      </w:r>
      <w:r w:rsidRPr="00C0415D">
        <w:rPr>
          <w:rFonts w:hint="eastAsia"/>
          <w:sz w:val="24"/>
        </w:rPr>
        <w:t>之后发送一个自消息。依次循环往复，实现</w:t>
      </w:r>
      <w:r w:rsidRPr="00C0415D">
        <w:rPr>
          <w:rFonts w:hint="eastAsia"/>
          <w:sz w:val="24"/>
        </w:rPr>
        <w:t>T=0.5s</w:t>
      </w:r>
      <w:r w:rsidRPr="00C0415D">
        <w:rPr>
          <w:rFonts w:hint="eastAsia"/>
          <w:sz w:val="24"/>
        </w:rPr>
        <w:t>发送交通指令。这里只是简单概述策略计算方法，具体算法会在接下来介绍。</w:t>
      </w:r>
    </w:p>
    <w:p w14:paraId="7E41927E" w14:textId="66AE67A9" w:rsidR="000B261B" w:rsidRPr="005B7FD1" w:rsidRDefault="00C10A64" w:rsidP="008E54B8">
      <w:pPr>
        <w:spacing w:beforeLines="50" w:before="120" w:line="400" w:lineRule="exact"/>
        <w:jc w:val="left"/>
        <w:rPr>
          <w:b/>
          <w:sz w:val="24"/>
        </w:rPr>
      </w:pPr>
      <w:r w:rsidRPr="005B7FD1">
        <w:rPr>
          <w:rFonts w:hint="eastAsia"/>
          <w:b/>
          <w:sz w:val="24"/>
        </w:rPr>
        <w:t>4)</w:t>
      </w:r>
      <w:r w:rsidR="0059319A" w:rsidRPr="005B7FD1">
        <w:rPr>
          <w:b/>
          <w:sz w:val="24"/>
        </w:rPr>
        <w:t xml:space="preserve"> </w:t>
      </w:r>
      <w:r w:rsidR="000B261B" w:rsidRPr="005B7FD1">
        <w:rPr>
          <w:rFonts w:hint="eastAsia"/>
          <w:b/>
          <w:sz w:val="24"/>
        </w:rPr>
        <w:t>交通灯应用层开发</w:t>
      </w:r>
    </w:p>
    <w:p w14:paraId="349DDDF8" w14:textId="4BA15FF6" w:rsidR="000B261B" w:rsidRPr="00705B2F" w:rsidRDefault="000B261B" w:rsidP="00705B2F">
      <w:pPr>
        <w:widowControl/>
        <w:spacing w:line="400" w:lineRule="atLeast"/>
        <w:ind w:firstLineChars="200" w:firstLine="480"/>
        <w:rPr>
          <w:sz w:val="24"/>
        </w:rPr>
      </w:pPr>
      <w:r w:rsidRPr="00705B2F">
        <w:rPr>
          <w:rFonts w:hint="eastAsia"/>
          <w:sz w:val="24"/>
        </w:rPr>
        <w:t>交通灯只有一个应用开发，需要实现消息的接受以及交通灯的控制。</w:t>
      </w:r>
    </w:p>
    <w:p w14:paraId="16851235" w14:textId="175BEACB" w:rsidR="00681EFB" w:rsidRDefault="00C53861" w:rsidP="000B261B">
      <w:pPr>
        <w:spacing w:afterLines="50" w:after="120" w:line="240" w:lineRule="atLeast"/>
        <w:jc w:val="center"/>
      </w:pPr>
      <w:r>
        <w:rPr>
          <w:noProof/>
        </w:rPr>
        <w:object w:dxaOrig="5445" w:dyaOrig="4140" w14:anchorId="29C0658A">
          <v:shape id="_x0000_i1026" type="#_x0000_t75" alt="" style="width:274.2pt;height:208.35pt;mso-width-percent:0;mso-height-percent:0;mso-width-percent:0;mso-height-percent:0" o:ole="">
            <v:imagedata r:id="rId44" o:title=""/>
          </v:shape>
          <o:OLEObject Type="Embed" ProgID="Visio.Drawing.15" ShapeID="_x0000_i1026" DrawAspect="Content" ObjectID="_1841177910" r:id="rId45"/>
        </w:object>
      </w:r>
    </w:p>
    <w:p w14:paraId="275936C1" w14:textId="009CE3E8" w:rsidR="000B261B" w:rsidRPr="00570313" w:rsidRDefault="000B261B" w:rsidP="00C0415D">
      <w:pPr>
        <w:spacing w:afterLines="50" w:after="120" w:line="240" w:lineRule="atLeast"/>
        <w:jc w:val="center"/>
        <w:rPr>
          <w:szCs w:val="21"/>
        </w:rPr>
      </w:pPr>
      <w:r w:rsidRPr="00570313">
        <w:rPr>
          <w:rFonts w:ascii="黑体" w:eastAsia="黑体" w:hAnsi="黑体" w:hint="eastAsia"/>
          <w:szCs w:val="21"/>
        </w:rPr>
        <w:t>图</w:t>
      </w:r>
      <w:r w:rsidRPr="00570313">
        <w:rPr>
          <w:rFonts w:hint="eastAsia"/>
          <w:b/>
          <w:bCs/>
          <w:szCs w:val="21"/>
        </w:rPr>
        <w:t>3.</w:t>
      </w:r>
      <w:r w:rsidR="009D44BE">
        <w:rPr>
          <w:rFonts w:hint="eastAsia"/>
          <w:b/>
          <w:bCs/>
          <w:szCs w:val="21"/>
        </w:rPr>
        <w:t>13</w:t>
      </w:r>
      <w:r w:rsidR="00681EFB" w:rsidRPr="00570313">
        <w:rPr>
          <w:rFonts w:hint="eastAsia"/>
          <w:szCs w:val="21"/>
        </w:rPr>
        <w:t xml:space="preserve"> </w:t>
      </w:r>
      <w:r w:rsidR="009158E8" w:rsidRPr="00E06449">
        <w:rPr>
          <w:rFonts w:hint="eastAsia"/>
          <w:b/>
          <w:bCs/>
          <w:szCs w:val="21"/>
        </w:rPr>
        <w:t>TrafficRecive</w:t>
      </w:r>
      <w:r w:rsidRPr="00570313">
        <w:rPr>
          <w:rFonts w:ascii="黑体" w:eastAsia="黑体" w:hAnsi="黑体" w:hint="eastAsia"/>
          <w:szCs w:val="21"/>
        </w:rPr>
        <w:t>应用流程图</w:t>
      </w:r>
    </w:p>
    <w:p w14:paraId="22B34BB9" w14:textId="06952792" w:rsidR="000B261B" w:rsidRPr="00B469C0" w:rsidRDefault="000B261B" w:rsidP="00705B2F">
      <w:pPr>
        <w:widowControl/>
        <w:spacing w:line="400" w:lineRule="atLeast"/>
        <w:ind w:firstLineChars="200" w:firstLine="480"/>
        <w:rPr>
          <w:sz w:val="24"/>
        </w:rPr>
      </w:pPr>
      <w:r w:rsidRPr="00A8348A">
        <w:rPr>
          <w:sz w:val="24"/>
        </w:rPr>
        <w:t>SUMO</w:t>
      </w:r>
      <w:r w:rsidRPr="00C0415D">
        <w:rPr>
          <w:rFonts w:hint="eastAsia"/>
          <w:sz w:val="24"/>
        </w:rPr>
        <w:t>的</w:t>
      </w:r>
      <w:r w:rsidRPr="00A8348A">
        <w:rPr>
          <w:sz w:val="24"/>
        </w:rPr>
        <w:t>TracI</w:t>
      </w:r>
      <w:r w:rsidRPr="00C0415D">
        <w:rPr>
          <w:rFonts w:hint="eastAsia"/>
          <w:sz w:val="24"/>
        </w:rPr>
        <w:t>脚本中带有更替交通灯相位以及持续时间的函数，我们只选择使用更改相位的函数，不设置持续时间，以安排模块自消息的方式来表现持续时间。在上一个相位即将结束时，也即马上收到相位转换的自消息。程序会执行转换相位的函数，并且安排下一个相位转换的自消息，安排的时间就是该相位的持续时间。</w:t>
      </w:r>
    </w:p>
    <w:p w14:paraId="30DDA6DE" w14:textId="77777777" w:rsidR="000B261B" w:rsidRDefault="000B261B" w:rsidP="00705B2F">
      <w:pPr>
        <w:widowControl/>
        <w:spacing w:line="400" w:lineRule="atLeast"/>
        <w:ind w:firstLineChars="200" w:firstLine="480"/>
        <w:rPr>
          <w:sz w:val="24"/>
        </w:rPr>
      </w:pPr>
      <w:r>
        <w:rPr>
          <w:rFonts w:hint="eastAsia"/>
          <w:sz w:val="24"/>
        </w:rPr>
        <w:t>在已经获取车流数据的前提下，通过分析所有车辆的所在道路编号、行驶速度、位置坐标，预测车辆在下一个相位到达时距离路口的距离，再与实际距离比较，判断是否参与基于车流的路口控制策略。最后由下一个通行路口车流量占总驶入车流量的百分比，分配下一个相位的持续时间。</w:t>
      </w:r>
    </w:p>
    <w:p w14:paraId="71D51CAF" w14:textId="0D4FBA32" w:rsidR="00D25DEF" w:rsidRPr="0059319A" w:rsidRDefault="00C53861" w:rsidP="007C4D4D">
      <w:pPr>
        <w:spacing w:beforeLines="50" w:before="120" w:afterLines="50" w:after="120" w:line="240" w:lineRule="atLeast"/>
        <w:jc w:val="center"/>
        <w:rPr>
          <w:lang w:val="en-IE"/>
        </w:rPr>
      </w:pPr>
      <w:r>
        <w:rPr>
          <w:noProof/>
        </w:rPr>
        <w:object w:dxaOrig="6990" w:dyaOrig="5220" w14:anchorId="213BA27D">
          <v:shape id="_x0000_i1025" type="#_x0000_t75" alt="" style="width:329.85pt;height:246.15pt;mso-width-percent:0;mso-height-percent:0;mso-width-percent:0;mso-height-percent:0" o:ole="">
            <v:imagedata r:id="rId46" o:title=""/>
          </v:shape>
          <o:OLEObject Type="Embed" ProgID="Visio.Drawing.15" ShapeID="_x0000_i1025" DrawAspect="Content" ObjectID="_1841177911" r:id="rId47"/>
        </w:object>
      </w:r>
    </w:p>
    <w:p w14:paraId="2CBCBAAB" w14:textId="7F40F04F" w:rsidR="000B261B" w:rsidRPr="00FC0231" w:rsidRDefault="000B261B" w:rsidP="000B261B">
      <w:pPr>
        <w:spacing w:afterLines="50" w:after="120" w:line="240" w:lineRule="atLeast"/>
        <w:jc w:val="center"/>
        <w:rPr>
          <w:rFonts w:eastAsia="黑体"/>
        </w:rPr>
      </w:pPr>
      <w:r w:rsidRPr="00FC0231">
        <w:rPr>
          <w:rFonts w:eastAsia="黑体" w:hint="eastAsia"/>
        </w:rPr>
        <w:t>图</w:t>
      </w:r>
      <w:r w:rsidRPr="00570313">
        <w:rPr>
          <w:rFonts w:eastAsia="黑体" w:hint="eastAsia"/>
          <w:b/>
          <w:bCs/>
        </w:rPr>
        <w:t>3.</w:t>
      </w:r>
      <w:r w:rsidR="009D44BE">
        <w:rPr>
          <w:rFonts w:eastAsia="黑体" w:hint="eastAsia"/>
          <w:b/>
          <w:bCs/>
        </w:rPr>
        <w:t>14</w:t>
      </w:r>
      <w:r w:rsidRPr="00570313">
        <w:rPr>
          <w:rFonts w:eastAsia="黑体" w:hint="eastAsia"/>
          <w:b/>
          <w:bCs/>
        </w:rPr>
        <w:t xml:space="preserve"> </w:t>
      </w:r>
      <w:r w:rsidRPr="00FC0231">
        <w:rPr>
          <w:rFonts w:eastAsia="黑体" w:hint="eastAsia"/>
        </w:rPr>
        <w:t>相位时间计算流程图</w:t>
      </w:r>
    </w:p>
    <w:p w14:paraId="5F5209DC" w14:textId="77777777" w:rsidR="000B261B" w:rsidRPr="00705B2F" w:rsidRDefault="000B261B" w:rsidP="00705B2F">
      <w:pPr>
        <w:widowControl/>
        <w:spacing w:line="400" w:lineRule="atLeast"/>
        <w:ind w:firstLineChars="200" w:firstLine="480"/>
        <w:rPr>
          <w:sz w:val="24"/>
        </w:rPr>
      </w:pPr>
      <w:r w:rsidRPr="00705B2F">
        <w:rPr>
          <w:rFonts w:hint="eastAsia"/>
          <w:sz w:val="24"/>
        </w:rPr>
        <w:lastRenderedPageBreak/>
        <w:t>该算法调用数据有车辆数据的所在道路、速度、坐标信息。</w:t>
      </w:r>
    </w:p>
    <w:p w14:paraId="695131A8" w14:textId="382D21BD" w:rsidR="000B261B" w:rsidRDefault="000B261B" w:rsidP="00705B2F">
      <w:pPr>
        <w:widowControl/>
        <w:spacing w:line="400" w:lineRule="atLeast"/>
        <w:ind w:firstLineChars="200" w:firstLine="480"/>
        <w:rPr>
          <w:sz w:val="24"/>
        </w:rPr>
      </w:pPr>
      <w:r w:rsidRPr="00705B2F">
        <w:rPr>
          <w:rFonts w:hint="eastAsia"/>
          <w:sz w:val="24"/>
        </w:rPr>
        <w:t>先计算离路口的距离：</w:t>
      </w:r>
      <w:r w:rsidR="00E461FF" w:rsidRPr="00705B2F">
        <w:rPr>
          <w:sz w:val="24"/>
        </w:rPr>
        <w:t xml:space="preserve"> </w:t>
      </w:r>
    </w:p>
    <w:p w14:paraId="02004AE5" w14:textId="51B9A1AA" w:rsidR="00E461FF" w:rsidRPr="00705B2F" w:rsidRDefault="00000000" w:rsidP="00E461FF">
      <w:pPr>
        <w:widowControl/>
        <w:spacing w:line="400" w:lineRule="atLeast"/>
        <w:ind w:firstLineChars="200" w:firstLine="480"/>
        <w:rPr>
          <w:sz w:val="24"/>
        </w:rPr>
      </w:pPr>
      <m:oMathPara>
        <m:oMath>
          <m:eqArr>
            <m:eqArrPr>
              <m:maxDist m:val="1"/>
              <m:ctrlPr>
                <w:rPr>
                  <w:rFonts w:ascii="Cambria Math" w:hAnsi="Cambria Math"/>
                  <w:sz w:val="24"/>
                </w:rPr>
              </m:ctrlPr>
            </m:eqArrPr>
            <m:e>
              <m:r>
                <w:rPr>
                  <w:rFonts w:ascii="Cambria Math" w:hAnsi="Cambria Math"/>
                  <w:sz w:val="24"/>
                </w:rPr>
                <m:t>distance</m:t>
              </m:r>
              <m:r>
                <m:rPr>
                  <m:sty m:val="p"/>
                </m:rPr>
                <w:rPr>
                  <w:rFonts w:ascii="Cambria Math" w:hAnsi="Cambria Math"/>
                  <w:sz w:val="24"/>
                </w:rPr>
                <m:t>=[</m:t>
              </m:r>
              <m:sSup>
                <m:sSupPr>
                  <m:ctrlPr>
                    <w:rPr>
                      <w:rFonts w:ascii="Cambria Math" w:hAnsi="Cambria Math"/>
                      <w:sz w:val="24"/>
                    </w:rPr>
                  </m:ctrlPr>
                </m:sSupPr>
                <m:e>
                  <m:sSup>
                    <m:sSupPr>
                      <m:ctrlPr>
                        <w:rPr>
                          <w:rFonts w:ascii="Cambria Math" w:hAnsi="Cambria Math"/>
                          <w:sz w:val="24"/>
                        </w:rPr>
                      </m:ctrlPr>
                    </m:sSupPr>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car</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traffic</m:t>
                              </m:r>
                            </m:sub>
                          </m:sSub>
                        </m:e>
                      </m:d>
                    </m:e>
                    <m:sup>
                      <m:r>
                        <m:rPr>
                          <m:sty m:val="p"/>
                        </m:rPr>
                        <w:rPr>
                          <w:rFonts w:ascii="Cambria Math" w:hAnsi="Cambria Math"/>
                          <w:sz w:val="24"/>
                        </w:rPr>
                        <m:t>2</m:t>
                      </m:r>
                    </m:sup>
                  </m:sSup>
                  <m:r>
                    <m:rPr>
                      <m:sty m:val="p"/>
                    </m:rPr>
                    <w:rPr>
                      <w:rFonts w:ascii="Cambria Math" w:hAnsi="Cambria Math"/>
                      <w:sz w:val="24"/>
                    </w:rPr>
                    <m:t>+</m:t>
                  </m:r>
                  <m:sSup>
                    <m:sSupPr>
                      <m:ctrlPr>
                        <w:rPr>
                          <w:rFonts w:ascii="Cambria Math" w:hAnsi="Cambria Math"/>
                          <w:sz w:val="24"/>
                        </w:rPr>
                      </m:ctrlPr>
                    </m:sSupPr>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y</m:t>
                              </m:r>
                            </m:e>
                            <m:sub>
                              <m:r>
                                <w:rPr>
                                  <w:rFonts w:ascii="Cambria Math" w:hAnsi="Cambria Math"/>
                                  <w:sz w:val="24"/>
                                </w:rPr>
                                <m:t>car</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traffic</m:t>
                              </m:r>
                            </m:sub>
                          </m:sSub>
                        </m:e>
                      </m:d>
                    </m:e>
                    <m:sup>
                      <m:r>
                        <m:rPr>
                          <m:sty m:val="p"/>
                        </m:rPr>
                        <w:rPr>
                          <w:rFonts w:ascii="Cambria Math" w:hAnsi="Cambria Math"/>
                          <w:sz w:val="24"/>
                        </w:rPr>
                        <m:t>2</m:t>
                      </m:r>
                    </m:sup>
                  </m:sSup>
                  <m:r>
                    <m:rPr>
                      <m:sty m:val="p"/>
                    </m:rPr>
                    <w:rPr>
                      <w:rFonts w:ascii="Cambria Math" w:hAnsi="Cambria Math"/>
                      <w:sz w:val="24"/>
                    </w:rPr>
                    <m:t>]</m:t>
                  </m:r>
                </m:e>
                <m:sup>
                  <m:box>
                    <m:boxPr>
                      <m:ctrlPr>
                        <w:rPr>
                          <w:rFonts w:ascii="Cambria Math" w:hAnsi="Cambria Math"/>
                          <w:sz w:val="24"/>
                        </w:rPr>
                      </m:ctrlPr>
                    </m:boxPr>
                    <m:e>
                      <m:argPr>
                        <m:argSz m:val="-1"/>
                      </m:argPr>
                      <m:f>
                        <m:fPr>
                          <m:ctrlPr>
                            <w:rPr>
                              <w:rFonts w:ascii="Cambria Math" w:hAnsi="Cambria Math"/>
                              <w:sz w:val="24"/>
                            </w:rPr>
                          </m:ctrlPr>
                        </m:fPr>
                        <m:num>
                          <m:r>
                            <m:rPr>
                              <m:sty m:val="p"/>
                            </m:rPr>
                            <w:rPr>
                              <w:rFonts w:ascii="Cambria Math" w:hAnsi="Cambria Math"/>
                              <w:sz w:val="24"/>
                            </w:rPr>
                            <m:t>1</m:t>
                          </m:r>
                        </m:num>
                        <m:den>
                          <m:r>
                            <m:rPr>
                              <m:sty m:val="p"/>
                            </m:rPr>
                            <w:rPr>
                              <w:rFonts w:ascii="Cambria Math" w:hAnsi="Cambria Math"/>
                              <w:sz w:val="24"/>
                            </w:rPr>
                            <m:t>2</m:t>
                          </m:r>
                        </m:den>
                      </m:f>
                    </m:e>
                  </m:box>
                </m:sup>
              </m:sSup>
              <m:r>
                <w:rPr>
                  <w:rFonts w:ascii="Cambria Math" w:hAnsi="Cambria Math"/>
                  <w:sz w:val="24"/>
                </w:rPr>
                <m:t>#</m:t>
              </m:r>
              <m:d>
                <m:dPr>
                  <m:ctrlPr>
                    <w:rPr>
                      <w:rFonts w:ascii="Cambria Math" w:hAnsi="Cambria Math"/>
                      <w:sz w:val="24"/>
                    </w:rPr>
                  </m:ctrlPr>
                </m:dPr>
                <m:e>
                  <m:r>
                    <m:rPr>
                      <m:sty m:val="p"/>
                    </m:rPr>
                    <w:rPr>
                      <w:rFonts w:ascii="Cambria Math" w:hAnsi="Cambria Math"/>
                      <w:sz w:val="24"/>
                    </w:rPr>
                    <m:t>3.1</m:t>
                  </m:r>
                </m:e>
              </m:d>
              <m:ctrlPr>
                <w:rPr>
                  <w:rFonts w:ascii="Cambria Math" w:hAnsi="Cambria Math"/>
                  <w:i/>
                  <w:sz w:val="24"/>
                </w:rPr>
              </m:ctrlPr>
            </m:e>
          </m:eqArr>
        </m:oMath>
      </m:oMathPara>
    </w:p>
    <w:p w14:paraId="5388E1BA" w14:textId="77777777" w:rsidR="000B261B" w:rsidRPr="00705B2F" w:rsidRDefault="000B261B" w:rsidP="00705B2F">
      <w:pPr>
        <w:widowControl/>
        <w:spacing w:line="400" w:lineRule="atLeast"/>
        <w:ind w:firstLineChars="200" w:firstLine="480"/>
        <w:rPr>
          <w:sz w:val="24"/>
        </w:rPr>
      </w:pPr>
      <w:r w:rsidRPr="00705B2F">
        <w:rPr>
          <w:rFonts w:hint="eastAsia"/>
          <w:sz w:val="24"/>
        </w:rPr>
        <w:t>计算理想行驶距离，指在交通灯切换时，汽车向交通灯行驶的距离：</w:t>
      </w:r>
    </w:p>
    <w:p w14:paraId="6778E20B" w14:textId="4818D36B" w:rsidR="00E461FF" w:rsidRPr="00E461FF" w:rsidRDefault="00000000" w:rsidP="00E461FF">
      <w:pPr>
        <w:widowControl/>
        <w:spacing w:line="400" w:lineRule="atLeast"/>
        <w:ind w:firstLineChars="200" w:firstLine="480"/>
        <w:rPr>
          <w:sz w:val="24"/>
        </w:rPr>
      </w:pPr>
      <m:oMathPara>
        <m:oMath>
          <m:eqArr>
            <m:eqArrPr>
              <m:maxDist m:val="1"/>
              <m:ctrlPr>
                <w:rPr>
                  <w:rFonts w:ascii="Cambria Math" w:hAnsi="Cambria Math"/>
                  <w:sz w:val="24"/>
                </w:rPr>
              </m:ctrlPr>
            </m:eqArrPr>
            <m:e>
              <m:r>
                <w:rPr>
                  <w:rFonts w:ascii="Cambria Math" w:hAnsi="Cambria Math"/>
                  <w:sz w:val="24"/>
                </w:rPr>
                <m:t>i</m:t>
              </m:r>
              <m:r>
                <w:rPr>
                  <w:rFonts w:ascii="Cambria Math" w:hAnsi="Cambria Math" w:hint="eastAsia"/>
                  <w:sz w:val="24"/>
                </w:rPr>
                <m:t>magedi</m:t>
              </m:r>
              <m:r>
                <w:rPr>
                  <w:rFonts w:ascii="Cambria Math" w:hAnsi="Cambria Math"/>
                  <w:sz w:val="24"/>
                </w:rPr>
                <m:t>s</m:t>
              </m:r>
              <m:r>
                <w:rPr>
                  <w:rFonts w:ascii="Cambria Math" w:hAnsi="Cambria Math" w:hint="eastAsia"/>
                  <w:sz w:val="24"/>
                </w:rPr>
                <m:t>tance</m:t>
              </m:r>
              <m:r>
                <m:rPr>
                  <m:sty m:val="p"/>
                </m:rPr>
                <w:rPr>
                  <w:rFonts w:ascii="Cambria Math" w:hAnsi="Cambria Math"/>
                  <w:sz w:val="24"/>
                </w:rPr>
                <m:t>=k*</m:t>
              </m:r>
              <m:r>
                <w:rPr>
                  <w:rFonts w:ascii="Cambria Math" w:hAnsi="Cambria Math" w:hint="eastAsia"/>
                  <w:sz w:val="24"/>
                </w:rPr>
                <m:t>Spee</m:t>
              </m:r>
              <m:sSub>
                <m:sSubPr>
                  <m:ctrlPr>
                    <w:rPr>
                      <w:rFonts w:ascii="Cambria Math" w:hAnsi="Cambria Math"/>
                      <w:sz w:val="24"/>
                    </w:rPr>
                  </m:ctrlPr>
                </m:sSubPr>
                <m:e>
                  <m:r>
                    <w:rPr>
                      <w:rFonts w:ascii="Cambria Math" w:hAnsi="Cambria Math"/>
                      <w:sz w:val="24"/>
                    </w:rPr>
                    <m:t>d</m:t>
                  </m:r>
                </m:e>
                <m:sub>
                  <m:r>
                    <w:rPr>
                      <w:rFonts w:ascii="Cambria Math" w:hAnsi="Cambria Math"/>
                      <w:sz w:val="24"/>
                    </w:rPr>
                    <m:t>car</m:t>
                  </m:r>
                </m:sub>
              </m:sSub>
              <m:r>
                <m:rPr>
                  <m:sty m:val="p"/>
                </m:rPr>
                <w:rPr>
                  <w:rFonts w:ascii="Cambria Math" w:hAnsi="Cambria Math"/>
                  <w:sz w:val="24"/>
                </w:rPr>
                <m:t>*</m:t>
              </m:r>
              <m:d>
                <m:dPr>
                  <m:ctrlPr>
                    <w:rPr>
                      <w:rFonts w:ascii="Cambria Math" w:hAnsi="Cambria Math"/>
                      <w:sz w:val="24"/>
                    </w:rPr>
                  </m:ctrlPr>
                </m:dPr>
                <m:e>
                  <m:r>
                    <w:rPr>
                      <w:rFonts w:ascii="Cambria Math" w:hAnsi="Cambria Math"/>
                      <w:sz w:val="24"/>
                    </w:rPr>
                    <m:t>tim</m:t>
                  </m:r>
                  <m:sSub>
                    <m:sSubPr>
                      <m:ctrlPr>
                        <w:rPr>
                          <w:rFonts w:ascii="Cambria Math" w:hAnsi="Cambria Math"/>
                          <w:sz w:val="24"/>
                        </w:rPr>
                      </m:ctrlPr>
                    </m:sSubPr>
                    <m:e>
                      <m:r>
                        <w:rPr>
                          <w:rFonts w:ascii="Cambria Math" w:hAnsi="Cambria Math"/>
                          <w:sz w:val="24"/>
                        </w:rPr>
                        <m:t>e</m:t>
                      </m:r>
                    </m:e>
                    <m:sub>
                      <m:r>
                        <w:rPr>
                          <w:rFonts w:ascii="Cambria Math" w:hAnsi="Cambria Math"/>
                          <w:sz w:val="24"/>
                        </w:rPr>
                        <m:t>schedule</m:t>
                      </m:r>
                    </m:sub>
                  </m:sSub>
                  <m:r>
                    <m:rPr>
                      <m:sty m:val="p"/>
                    </m:rPr>
                    <w:rPr>
                      <w:rFonts w:ascii="Cambria Math" w:hAnsi="Cambria Math"/>
                      <w:sz w:val="24"/>
                    </w:rPr>
                    <m:t>-</m:t>
                  </m:r>
                  <m:r>
                    <w:rPr>
                      <w:rFonts w:ascii="Cambria Math" w:hAnsi="Cambria Math"/>
                      <w:sz w:val="24"/>
                    </w:rPr>
                    <m:t>tim</m:t>
                  </m:r>
                  <m:sSub>
                    <m:sSubPr>
                      <m:ctrlPr>
                        <w:rPr>
                          <w:rFonts w:ascii="Cambria Math" w:hAnsi="Cambria Math"/>
                          <w:sz w:val="24"/>
                        </w:rPr>
                      </m:ctrlPr>
                    </m:sSubPr>
                    <m:e>
                      <m:r>
                        <w:rPr>
                          <w:rFonts w:ascii="Cambria Math" w:hAnsi="Cambria Math"/>
                          <w:sz w:val="24"/>
                        </w:rPr>
                        <m:t>e</m:t>
                      </m:r>
                    </m:e>
                    <m:sub>
                      <m:r>
                        <w:rPr>
                          <w:rFonts w:ascii="Cambria Math" w:hAnsi="Cambria Math"/>
                          <w:sz w:val="24"/>
                        </w:rPr>
                        <m:t>now</m:t>
                      </m:r>
                    </m:sub>
                  </m:sSub>
                </m:e>
              </m:d>
              <m:r>
                <w:rPr>
                  <w:rFonts w:ascii="Cambria Math" w:hAnsi="Cambria Math"/>
                  <w:sz w:val="24"/>
                </w:rPr>
                <m:t>#</m:t>
              </m:r>
              <m:d>
                <m:dPr>
                  <m:ctrlPr>
                    <w:rPr>
                      <w:rFonts w:ascii="Cambria Math" w:hAnsi="Cambria Math"/>
                      <w:sz w:val="24"/>
                    </w:rPr>
                  </m:ctrlPr>
                </m:dPr>
                <m:e>
                  <m:r>
                    <m:rPr>
                      <m:sty m:val="p"/>
                    </m:rPr>
                    <w:rPr>
                      <w:rFonts w:ascii="Cambria Math" w:hAnsi="Cambria Math"/>
                      <w:sz w:val="24"/>
                    </w:rPr>
                    <m:t>3.2</m:t>
                  </m:r>
                </m:e>
              </m:d>
              <m:ctrlPr>
                <w:rPr>
                  <w:rFonts w:ascii="Cambria Math" w:hAnsi="Cambria Math"/>
                  <w:i/>
                  <w:sz w:val="24"/>
                </w:rPr>
              </m:ctrlPr>
            </m:e>
          </m:eqArr>
        </m:oMath>
      </m:oMathPara>
    </w:p>
    <w:p w14:paraId="668E2B61" w14:textId="29FEA95F" w:rsidR="000B261B" w:rsidRPr="00705B2F" w:rsidRDefault="000B261B" w:rsidP="00705B2F">
      <w:pPr>
        <w:widowControl/>
        <w:spacing w:line="400" w:lineRule="atLeast"/>
        <w:ind w:firstLineChars="200" w:firstLine="480"/>
        <w:rPr>
          <w:sz w:val="24"/>
        </w:rPr>
      </w:pPr>
      <w:r w:rsidRPr="00705B2F">
        <w:rPr>
          <w:rFonts w:hint="eastAsia"/>
          <w:sz w:val="24"/>
        </w:rPr>
        <w:t>计算完两距离后，对路口距离添加权重</w:t>
      </w:r>
      <w:r w:rsidRPr="00C0415D">
        <w:rPr>
          <w:sz w:val="24"/>
        </w:rPr>
        <w:t>k</w:t>
      </w:r>
      <w:r w:rsidRPr="00705B2F">
        <w:rPr>
          <w:rFonts w:hint="eastAsia"/>
          <w:sz w:val="24"/>
        </w:rPr>
        <w:t>。在比较两距离大小时，可以增加系统的稳定性，因为不可能高峰期严格参照所有车辆都能实现无等待行驶过路口，尽可能缩短车辆等待的时长。</w:t>
      </w:r>
    </w:p>
    <w:p w14:paraId="1D941622" w14:textId="7A20DCEF" w:rsidR="00AB267D" w:rsidRPr="00EB1180" w:rsidRDefault="004B491F" w:rsidP="007B0953">
      <w:pPr>
        <w:pStyle w:val="2"/>
        <w:spacing w:before="192" w:after="48"/>
      </w:pPr>
      <w:bookmarkStart w:id="49" w:name="_Toc167193821"/>
      <w:r w:rsidRPr="00EB1180">
        <w:rPr>
          <w:rFonts w:hint="eastAsia"/>
          <w:b/>
        </w:rPr>
        <w:t>3.</w:t>
      </w:r>
      <w:r w:rsidR="00362812" w:rsidRPr="00EB1180">
        <w:rPr>
          <w:rFonts w:hint="eastAsia"/>
          <w:b/>
        </w:rPr>
        <w:t>4</w:t>
      </w:r>
      <w:r w:rsidR="008E4886" w:rsidRPr="00EB1180">
        <w:rPr>
          <w:b/>
        </w:rPr>
        <w:t xml:space="preserve"> </w:t>
      </w:r>
      <w:r w:rsidRPr="00EB1180">
        <w:rPr>
          <w:rFonts w:hint="eastAsia"/>
        </w:rPr>
        <w:t>本章小结</w:t>
      </w:r>
      <w:bookmarkEnd w:id="49"/>
    </w:p>
    <w:p w14:paraId="252BAD73" w14:textId="77777777" w:rsidR="00161400" w:rsidRDefault="005C22FD" w:rsidP="00705B2F">
      <w:pPr>
        <w:widowControl/>
        <w:spacing w:line="400" w:lineRule="atLeast"/>
        <w:ind w:firstLineChars="200" w:firstLine="480"/>
        <w:rPr>
          <w:sz w:val="24"/>
        </w:rPr>
        <w:sectPr w:rsidR="00161400" w:rsidSect="00E0512D">
          <w:pgSz w:w="11907" w:h="16840"/>
          <w:pgMar w:top="1588" w:right="1361" w:bottom="1361" w:left="1361" w:header="1361" w:footer="1134" w:gutter="0"/>
          <w:cols w:space="425"/>
          <w:docGrid w:linePitch="312"/>
        </w:sectPr>
      </w:pPr>
      <w:r w:rsidRPr="00705B2F">
        <w:rPr>
          <w:rFonts w:hint="eastAsia"/>
          <w:sz w:val="24"/>
        </w:rPr>
        <w:t>本章的系统设计与实现首先从仿真环境搭建开始，使</w:t>
      </w:r>
      <w:r w:rsidRPr="002572A0">
        <w:rPr>
          <w:sz w:val="24"/>
        </w:rPr>
        <w:t xml:space="preserve"> Omnet++</w:t>
      </w:r>
      <w:r w:rsidRPr="00705B2F">
        <w:rPr>
          <w:rFonts w:hint="eastAsia"/>
          <w:sz w:val="24"/>
        </w:rPr>
        <w:t>与</w:t>
      </w:r>
      <w:r w:rsidRPr="002572A0">
        <w:rPr>
          <w:sz w:val="24"/>
        </w:rPr>
        <w:t>SUMO</w:t>
      </w:r>
      <w:r w:rsidRPr="00705B2F">
        <w:rPr>
          <w:rFonts w:hint="eastAsia"/>
          <w:sz w:val="24"/>
        </w:rPr>
        <w:t>两个软件在</w:t>
      </w:r>
      <w:r w:rsidRPr="002572A0">
        <w:rPr>
          <w:sz w:val="24"/>
        </w:rPr>
        <w:t>veins</w:t>
      </w:r>
      <w:r w:rsidRPr="00705B2F">
        <w:rPr>
          <w:rFonts w:hint="eastAsia"/>
          <w:sz w:val="24"/>
        </w:rPr>
        <w:t>平台下联合仿真，能够实现车联网仿真环境</w:t>
      </w:r>
      <w:r w:rsidR="004B491F" w:rsidRPr="00705B2F">
        <w:rPr>
          <w:rFonts w:hint="eastAsia"/>
          <w:sz w:val="24"/>
        </w:rPr>
        <w:t>。</w:t>
      </w:r>
      <w:r w:rsidRPr="00705B2F">
        <w:rPr>
          <w:rFonts w:hint="eastAsia"/>
          <w:sz w:val="24"/>
        </w:rPr>
        <w:t>之后在网络仿真方面安装</w:t>
      </w:r>
      <w:r w:rsidRPr="002572A0">
        <w:rPr>
          <w:sz w:val="24"/>
        </w:rPr>
        <w:t>inet</w:t>
      </w:r>
      <w:r w:rsidRPr="00705B2F">
        <w:rPr>
          <w:rFonts w:hint="eastAsia"/>
          <w:sz w:val="24"/>
        </w:rPr>
        <w:t>框架</w:t>
      </w:r>
      <w:r w:rsidR="008F008A" w:rsidRPr="00705B2F">
        <w:rPr>
          <w:rFonts w:hint="eastAsia"/>
          <w:sz w:val="24"/>
        </w:rPr>
        <w:t>与</w:t>
      </w:r>
      <w:r w:rsidR="008F008A" w:rsidRPr="002572A0">
        <w:rPr>
          <w:sz w:val="24"/>
        </w:rPr>
        <w:t>Simulte</w:t>
      </w:r>
      <w:r w:rsidR="008F008A" w:rsidRPr="00705B2F">
        <w:rPr>
          <w:rFonts w:hint="eastAsia"/>
          <w:sz w:val="24"/>
        </w:rPr>
        <w:t>仿真包，实现构建</w:t>
      </w:r>
      <w:r w:rsidR="008F008A" w:rsidRPr="002572A0">
        <w:rPr>
          <w:sz w:val="24"/>
        </w:rPr>
        <w:t>LTE</w:t>
      </w:r>
      <w:r w:rsidR="008F008A" w:rsidRPr="00705B2F">
        <w:rPr>
          <w:rFonts w:hint="eastAsia"/>
          <w:sz w:val="24"/>
        </w:rPr>
        <w:t>组网以及配置交通灯终端节点。在交通仿真方面获取城市道路地图，构造路网文件、车辆文件与配置文件。最后编写</w:t>
      </w:r>
      <w:r w:rsidR="008F008A" w:rsidRPr="002572A0">
        <w:rPr>
          <w:sz w:val="24"/>
        </w:rPr>
        <w:t>Car</w:t>
      </w:r>
      <w:r w:rsidR="008F008A" w:rsidRPr="00705B2F">
        <w:rPr>
          <w:rFonts w:hint="eastAsia"/>
          <w:sz w:val="24"/>
        </w:rPr>
        <w:t>、</w:t>
      </w:r>
      <w:r w:rsidR="008F008A" w:rsidRPr="002572A0">
        <w:rPr>
          <w:sz w:val="24"/>
        </w:rPr>
        <w:t>Server</w:t>
      </w:r>
      <w:r w:rsidR="008F008A" w:rsidRPr="00705B2F">
        <w:rPr>
          <w:rFonts w:hint="eastAsia"/>
          <w:sz w:val="24"/>
        </w:rPr>
        <w:t>和</w:t>
      </w:r>
      <w:r w:rsidR="008F008A" w:rsidRPr="002572A0">
        <w:rPr>
          <w:sz w:val="24"/>
        </w:rPr>
        <w:t>Trafficlight</w:t>
      </w:r>
      <w:r w:rsidR="008F008A" w:rsidRPr="00705B2F">
        <w:rPr>
          <w:rFonts w:hint="eastAsia"/>
          <w:sz w:val="24"/>
        </w:rPr>
        <w:t>三个节点的应用层。</w:t>
      </w:r>
      <w:r w:rsidR="008F008A" w:rsidRPr="002572A0">
        <w:rPr>
          <w:sz w:val="24"/>
        </w:rPr>
        <w:t>Car</w:t>
      </w:r>
      <w:r w:rsidR="008F008A" w:rsidRPr="00705B2F">
        <w:rPr>
          <w:rFonts w:hint="eastAsia"/>
          <w:sz w:val="24"/>
        </w:rPr>
        <w:t>实现数据上传；</w:t>
      </w:r>
      <w:r w:rsidR="008F008A" w:rsidRPr="002572A0">
        <w:rPr>
          <w:sz w:val="24"/>
        </w:rPr>
        <w:t>Server</w:t>
      </w:r>
      <w:r w:rsidR="008F008A" w:rsidRPr="00705B2F">
        <w:rPr>
          <w:rFonts w:hint="eastAsia"/>
          <w:sz w:val="24"/>
        </w:rPr>
        <w:t>实现数据采集处理和交通决策下达；</w:t>
      </w:r>
      <w:r w:rsidR="008F008A" w:rsidRPr="002572A0">
        <w:rPr>
          <w:sz w:val="24"/>
        </w:rPr>
        <w:t>Trafficlight</w:t>
      </w:r>
      <w:r w:rsidR="008F008A" w:rsidRPr="00705B2F">
        <w:rPr>
          <w:rFonts w:hint="eastAsia"/>
          <w:sz w:val="24"/>
        </w:rPr>
        <w:t>实现接收数据与交通灯变换。最终，完成整个城市道路车联网环境研究。</w:t>
      </w:r>
    </w:p>
    <w:p w14:paraId="271E4B93" w14:textId="3EC62AF6" w:rsidR="00AB267D" w:rsidRPr="00DB5364" w:rsidRDefault="004B491F" w:rsidP="00DB5364">
      <w:pPr>
        <w:pStyle w:val="1"/>
        <w:pageBreakBefore/>
        <w:spacing w:before="720" w:after="480" w:line="400" w:lineRule="atLeast"/>
        <w:jc w:val="center"/>
        <w:rPr>
          <w:rFonts w:eastAsia="黑体"/>
          <w:sz w:val="32"/>
          <w:szCs w:val="32"/>
        </w:rPr>
      </w:pPr>
      <w:bookmarkStart w:id="50" w:name="_Toc167193822"/>
      <w:r w:rsidRPr="00D35F40">
        <w:rPr>
          <w:rFonts w:eastAsia="黑体" w:hint="eastAsia"/>
          <w:sz w:val="32"/>
          <w:szCs w:val="32"/>
        </w:rPr>
        <w:lastRenderedPageBreak/>
        <w:t>第</w:t>
      </w:r>
      <w:r w:rsidRPr="00D35F40">
        <w:rPr>
          <w:rFonts w:eastAsia="黑体" w:hint="eastAsia"/>
          <w:sz w:val="32"/>
          <w:szCs w:val="32"/>
        </w:rPr>
        <w:t>4</w:t>
      </w:r>
      <w:r w:rsidRPr="00D35F40">
        <w:rPr>
          <w:rFonts w:eastAsia="黑体" w:hint="eastAsia"/>
          <w:sz w:val="32"/>
          <w:szCs w:val="32"/>
        </w:rPr>
        <w:t>章</w:t>
      </w:r>
      <w:r w:rsidRPr="00D35F40">
        <w:rPr>
          <w:rFonts w:eastAsia="黑体" w:hint="eastAsia"/>
          <w:sz w:val="32"/>
          <w:szCs w:val="32"/>
        </w:rPr>
        <w:t xml:space="preserve"> </w:t>
      </w:r>
      <w:bookmarkStart w:id="51" w:name="_Hlk166112423"/>
      <w:r w:rsidRPr="00D35F40">
        <w:rPr>
          <w:rFonts w:eastAsia="黑体" w:hint="eastAsia"/>
          <w:sz w:val="32"/>
          <w:szCs w:val="32"/>
        </w:rPr>
        <w:t>系统测试与分析</w:t>
      </w:r>
      <w:bookmarkEnd w:id="50"/>
      <w:bookmarkEnd w:id="51"/>
    </w:p>
    <w:p w14:paraId="50461EF8" w14:textId="2ECBF476" w:rsidR="00AB267D" w:rsidRPr="00EB1180" w:rsidRDefault="004B491F" w:rsidP="007B0953">
      <w:pPr>
        <w:pStyle w:val="2"/>
        <w:spacing w:before="192" w:after="48"/>
      </w:pPr>
      <w:bookmarkStart w:id="52" w:name="_Toc41857720"/>
      <w:bookmarkStart w:id="53" w:name="_Toc167193823"/>
      <w:r w:rsidRPr="00EB1180">
        <w:rPr>
          <w:b/>
        </w:rPr>
        <w:t>4.1</w:t>
      </w:r>
      <w:r w:rsidR="00E74570" w:rsidRPr="00EB1180">
        <w:rPr>
          <w:b/>
        </w:rPr>
        <w:t xml:space="preserve"> </w:t>
      </w:r>
      <w:r w:rsidRPr="00EB1180">
        <w:rPr>
          <w:rFonts w:hint="eastAsia"/>
        </w:rPr>
        <w:t>系统</w:t>
      </w:r>
      <w:bookmarkEnd w:id="52"/>
      <w:r w:rsidRPr="00EB1180">
        <w:rPr>
          <w:rFonts w:hint="eastAsia"/>
        </w:rPr>
        <w:t>功能测试与分析</w:t>
      </w:r>
      <w:bookmarkEnd w:id="53"/>
    </w:p>
    <w:p w14:paraId="21ECEC1C" w14:textId="49824061" w:rsidR="006E7B28" w:rsidRPr="00705B2F" w:rsidRDefault="006E7B28" w:rsidP="00705B2F">
      <w:pPr>
        <w:widowControl/>
        <w:spacing w:line="400" w:lineRule="atLeast"/>
        <w:ind w:firstLineChars="200" w:firstLine="480"/>
        <w:rPr>
          <w:sz w:val="24"/>
        </w:rPr>
      </w:pPr>
      <w:bookmarkStart w:id="54" w:name="_Toc41857721"/>
      <w:r w:rsidRPr="00705B2F">
        <w:rPr>
          <w:rFonts w:hint="eastAsia"/>
          <w:sz w:val="24"/>
        </w:rPr>
        <w:t>城市车联网交通系统的功能测试与分析分为三个部分：汽车功能、服务器功能、交通灯功能，我们依次测试。</w:t>
      </w:r>
    </w:p>
    <w:p w14:paraId="192AB548" w14:textId="25BAB8D3" w:rsidR="006E7B28" w:rsidRPr="005B7FD1" w:rsidRDefault="006E7B28" w:rsidP="008E54B8">
      <w:pPr>
        <w:spacing w:beforeLines="50" w:before="120" w:line="400" w:lineRule="exact"/>
        <w:jc w:val="left"/>
        <w:rPr>
          <w:b/>
          <w:sz w:val="24"/>
        </w:rPr>
      </w:pPr>
      <w:r w:rsidRPr="005B7FD1">
        <w:rPr>
          <w:rFonts w:hint="eastAsia"/>
          <w:b/>
          <w:sz w:val="24"/>
        </w:rPr>
        <w:t>1</w:t>
      </w:r>
      <w:r w:rsidRPr="005B7FD1">
        <w:rPr>
          <w:b/>
          <w:sz w:val="24"/>
        </w:rPr>
        <w:t>)</w:t>
      </w:r>
      <w:r w:rsidR="0059319A" w:rsidRPr="005B7FD1">
        <w:rPr>
          <w:b/>
          <w:sz w:val="24"/>
        </w:rPr>
        <w:t xml:space="preserve"> </w:t>
      </w:r>
      <w:r w:rsidRPr="005B7FD1">
        <w:rPr>
          <w:rFonts w:hint="eastAsia"/>
          <w:b/>
          <w:sz w:val="24"/>
        </w:rPr>
        <w:t>汽车功能部分</w:t>
      </w:r>
    </w:p>
    <w:p w14:paraId="16794D19" w14:textId="5391E239" w:rsidR="006E7B28" w:rsidRPr="00705B2F" w:rsidRDefault="006E7B28" w:rsidP="00705B2F">
      <w:pPr>
        <w:widowControl/>
        <w:spacing w:line="400" w:lineRule="atLeast"/>
        <w:ind w:firstLineChars="200" w:firstLine="480"/>
        <w:rPr>
          <w:sz w:val="24"/>
        </w:rPr>
      </w:pPr>
      <w:r w:rsidRPr="00705B2F">
        <w:rPr>
          <w:rFonts w:hint="eastAsia"/>
          <w:sz w:val="24"/>
        </w:rPr>
        <w:t>汽车部分主要负责</w:t>
      </w:r>
      <w:r w:rsidRPr="00705B2F">
        <w:rPr>
          <w:rFonts w:hint="eastAsia"/>
          <w:sz w:val="24"/>
        </w:rPr>
        <w:t>SUMO</w:t>
      </w:r>
      <w:r w:rsidRPr="00705B2F">
        <w:rPr>
          <w:rFonts w:hint="eastAsia"/>
          <w:sz w:val="24"/>
        </w:rPr>
        <w:t>中汽车数据的提取以及数据的上传。</w:t>
      </w:r>
    </w:p>
    <w:p w14:paraId="2A90CA5C" w14:textId="77777777" w:rsidR="0031681D" w:rsidRDefault="0031681D" w:rsidP="000F6A4E">
      <w:pPr>
        <w:spacing w:beforeLines="50" w:before="120" w:afterLines="50" w:after="120" w:line="240" w:lineRule="atLeast"/>
        <w:jc w:val="center"/>
        <w:rPr>
          <w:rFonts w:eastAsia="黑体"/>
        </w:rPr>
      </w:pPr>
      <w:r w:rsidRPr="00B94752">
        <w:rPr>
          <w:rFonts w:ascii="宋体" w:hAnsi="宋体"/>
          <w:noProof/>
          <w:color w:val="FF0000"/>
          <w:sz w:val="24"/>
        </w:rPr>
        <w:drawing>
          <wp:inline distT="0" distB="0" distL="0" distR="0" wp14:anchorId="5C2769E2" wp14:editId="2CC155A6">
            <wp:extent cx="5687000" cy="4352847"/>
            <wp:effectExtent l="0" t="0" r="0" b="0"/>
            <wp:docPr id="97100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1702" cy="4402370"/>
                    </a:xfrm>
                    <a:prstGeom prst="rect">
                      <a:avLst/>
                    </a:prstGeom>
                    <a:noFill/>
                    <a:ln>
                      <a:noFill/>
                    </a:ln>
                  </pic:spPr>
                </pic:pic>
              </a:graphicData>
            </a:graphic>
          </wp:inline>
        </w:drawing>
      </w:r>
    </w:p>
    <w:p w14:paraId="2D1EDE65" w14:textId="38C64D50" w:rsidR="00AB267D" w:rsidRPr="00FC0231" w:rsidRDefault="00FC0231" w:rsidP="00FC0231">
      <w:pPr>
        <w:spacing w:afterLines="50" w:after="120" w:line="240" w:lineRule="atLeast"/>
        <w:jc w:val="center"/>
        <w:rPr>
          <w:rFonts w:eastAsia="黑体"/>
        </w:rPr>
      </w:pPr>
      <w:r w:rsidRPr="00FC0231">
        <w:rPr>
          <w:rFonts w:eastAsia="黑体" w:hint="eastAsia"/>
        </w:rPr>
        <w:t>图</w:t>
      </w:r>
      <w:r w:rsidR="00353C25" w:rsidRPr="00570313">
        <w:rPr>
          <w:rFonts w:eastAsia="黑体" w:hint="eastAsia"/>
          <w:b/>
          <w:bCs/>
        </w:rPr>
        <w:t>4</w:t>
      </w:r>
      <w:r w:rsidRPr="00570313">
        <w:rPr>
          <w:rFonts w:eastAsia="黑体" w:hint="eastAsia"/>
          <w:b/>
          <w:bCs/>
        </w:rPr>
        <w:t>.</w:t>
      </w:r>
      <w:r w:rsidR="00353C25" w:rsidRPr="00570313">
        <w:rPr>
          <w:rFonts w:eastAsia="黑体" w:hint="eastAsia"/>
          <w:b/>
          <w:bCs/>
        </w:rPr>
        <w:t>1</w:t>
      </w:r>
      <w:r w:rsidR="00FF3249">
        <w:rPr>
          <w:rFonts w:eastAsia="黑体" w:hint="eastAsia"/>
        </w:rPr>
        <w:t xml:space="preserve"> </w:t>
      </w:r>
      <w:r>
        <w:rPr>
          <w:rFonts w:eastAsia="黑体" w:hint="eastAsia"/>
        </w:rPr>
        <w:t>汽车实现数据的上传</w:t>
      </w:r>
    </w:p>
    <w:p w14:paraId="294030D1" w14:textId="7EBE293F" w:rsidR="00B94752" w:rsidRDefault="00B94752" w:rsidP="00705B2F">
      <w:pPr>
        <w:widowControl/>
        <w:spacing w:line="400" w:lineRule="atLeast"/>
        <w:ind w:firstLineChars="200" w:firstLine="480"/>
        <w:rPr>
          <w:sz w:val="24"/>
        </w:rPr>
      </w:pPr>
      <w:r w:rsidRPr="00705B2F">
        <w:rPr>
          <w:rFonts w:hint="eastAsia"/>
          <w:sz w:val="24"/>
        </w:rPr>
        <w:t>如图，在网络仿真界面，由</w:t>
      </w:r>
      <w:r w:rsidRPr="00B94752">
        <w:rPr>
          <w:sz w:val="24"/>
        </w:rPr>
        <w:t>eNode</w:t>
      </w:r>
      <w:r w:rsidRPr="00705B2F">
        <w:rPr>
          <w:rFonts w:hint="eastAsia"/>
          <w:sz w:val="24"/>
        </w:rPr>
        <w:t>基站向</w:t>
      </w:r>
      <w:r w:rsidRPr="00B94752">
        <w:rPr>
          <w:sz w:val="24"/>
        </w:rPr>
        <w:t>pgw</w:t>
      </w:r>
      <w:r w:rsidRPr="00705B2F">
        <w:rPr>
          <w:rFonts w:hint="eastAsia"/>
          <w:sz w:val="24"/>
        </w:rPr>
        <w:t>发送了名为</w:t>
      </w:r>
      <w:r w:rsidRPr="00B94752">
        <w:rPr>
          <w:sz w:val="24"/>
        </w:rPr>
        <w:t>Highway.Car[10].app[0]</w:t>
      </w:r>
      <w:r w:rsidRPr="00705B2F">
        <w:rPr>
          <w:rFonts w:hint="eastAsia"/>
          <w:sz w:val="24"/>
        </w:rPr>
        <w:t>的</w:t>
      </w:r>
      <w:r w:rsidRPr="00705B2F">
        <w:rPr>
          <w:rFonts w:hint="eastAsia"/>
          <w:sz w:val="24"/>
        </w:rPr>
        <w:t>Packet</w:t>
      </w:r>
      <w:r w:rsidRPr="00705B2F">
        <w:rPr>
          <w:rFonts w:hint="eastAsia"/>
          <w:sz w:val="24"/>
        </w:rPr>
        <w:t>包，</w:t>
      </w:r>
      <w:r w:rsidR="00312417" w:rsidRPr="00705B2F">
        <w:rPr>
          <w:rFonts w:hint="eastAsia"/>
          <w:sz w:val="24"/>
        </w:rPr>
        <w:t>这是模拟数据上传。同时，我也采用控制台打印的方式，既方便调试，也可以帮助分析应用的实现情况。从图中可以看出有一个由</w:t>
      </w:r>
      <w:r w:rsidR="00312417" w:rsidRPr="00705B2F">
        <w:rPr>
          <w:rFonts w:hint="eastAsia"/>
          <w:sz w:val="24"/>
        </w:rPr>
        <w:t>Car[23]</w:t>
      </w:r>
      <w:r w:rsidR="00312417" w:rsidRPr="00705B2F">
        <w:rPr>
          <w:rFonts w:hint="eastAsia"/>
          <w:sz w:val="24"/>
        </w:rPr>
        <w:t>的车辆发送了一个</w:t>
      </w:r>
      <w:r w:rsidR="00312417" w:rsidRPr="00705B2F">
        <w:rPr>
          <w:rFonts w:hint="eastAsia"/>
          <w:sz w:val="24"/>
        </w:rPr>
        <w:t>Packet</w:t>
      </w:r>
      <w:r w:rsidR="00312417" w:rsidRPr="00705B2F">
        <w:rPr>
          <w:rFonts w:hint="eastAsia"/>
          <w:sz w:val="24"/>
        </w:rPr>
        <w:t>包，包含了车辆</w:t>
      </w:r>
      <w:r w:rsidR="00312417" w:rsidRPr="00312417">
        <w:rPr>
          <w:sz w:val="24"/>
        </w:rPr>
        <w:t>Id</w:t>
      </w:r>
      <w:r w:rsidR="00312417">
        <w:rPr>
          <w:rFonts w:hint="eastAsia"/>
          <w:sz w:val="24"/>
        </w:rPr>
        <w:t>、</w:t>
      </w:r>
      <w:r w:rsidR="00312417">
        <w:rPr>
          <w:rFonts w:hint="eastAsia"/>
          <w:sz w:val="24"/>
        </w:rPr>
        <w:t>time</w:t>
      </w:r>
      <w:r w:rsidR="00312417">
        <w:rPr>
          <w:rFonts w:hint="eastAsia"/>
          <w:sz w:val="24"/>
        </w:rPr>
        <w:t>、</w:t>
      </w:r>
      <w:r w:rsidR="00312417" w:rsidRPr="00312417">
        <w:rPr>
          <w:sz w:val="24"/>
        </w:rPr>
        <w:t>Speed</w:t>
      </w:r>
      <w:r w:rsidR="00312417">
        <w:rPr>
          <w:rFonts w:hint="eastAsia"/>
          <w:sz w:val="24"/>
        </w:rPr>
        <w:t>、</w:t>
      </w:r>
      <w:r w:rsidR="00312417" w:rsidRPr="00312417">
        <w:rPr>
          <w:sz w:val="24"/>
        </w:rPr>
        <w:t>RoadId</w:t>
      </w:r>
      <w:r w:rsidR="00312417">
        <w:rPr>
          <w:rFonts w:hint="eastAsia"/>
          <w:sz w:val="24"/>
        </w:rPr>
        <w:t>四个参数，实现了车辆数据的上传。</w:t>
      </w:r>
    </w:p>
    <w:p w14:paraId="6EE97533" w14:textId="51C9AEA4" w:rsidR="00312417" w:rsidRPr="005B7FD1" w:rsidRDefault="00312417" w:rsidP="008E54B8">
      <w:pPr>
        <w:spacing w:beforeLines="50" w:before="120" w:line="400" w:lineRule="exact"/>
        <w:jc w:val="left"/>
        <w:rPr>
          <w:b/>
          <w:sz w:val="24"/>
        </w:rPr>
      </w:pPr>
      <w:r w:rsidRPr="005B7FD1">
        <w:rPr>
          <w:rFonts w:hint="eastAsia"/>
          <w:b/>
          <w:sz w:val="24"/>
        </w:rPr>
        <w:t>2</w:t>
      </w:r>
      <w:r w:rsidRPr="005B7FD1">
        <w:rPr>
          <w:b/>
          <w:sz w:val="24"/>
        </w:rPr>
        <w:t>)</w:t>
      </w:r>
      <w:r w:rsidR="0059319A" w:rsidRPr="005B7FD1">
        <w:rPr>
          <w:b/>
          <w:sz w:val="24"/>
        </w:rPr>
        <w:t xml:space="preserve"> </w:t>
      </w:r>
      <w:r w:rsidRPr="005B7FD1">
        <w:rPr>
          <w:rFonts w:hint="eastAsia"/>
          <w:b/>
          <w:sz w:val="24"/>
        </w:rPr>
        <w:t>服务器功能部分</w:t>
      </w:r>
    </w:p>
    <w:p w14:paraId="5AFEADA5" w14:textId="48B06A7D" w:rsidR="00312417" w:rsidRPr="00705B2F" w:rsidRDefault="00BB4767" w:rsidP="00705B2F">
      <w:pPr>
        <w:widowControl/>
        <w:spacing w:line="400" w:lineRule="atLeast"/>
        <w:ind w:firstLineChars="200" w:firstLine="480"/>
        <w:rPr>
          <w:sz w:val="24"/>
        </w:rPr>
      </w:pPr>
      <w:r w:rsidRPr="00705B2F">
        <w:rPr>
          <w:rFonts w:hint="eastAsia"/>
          <w:sz w:val="24"/>
        </w:rPr>
        <w:lastRenderedPageBreak/>
        <w:t>服务器部分需要实现的功能是车辆数据的采集分析与交通指令下达。</w:t>
      </w:r>
    </w:p>
    <w:p w14:paraId="01B6C895" w14:textId="405999A4" w:rsidR="00BB4767" w:rsidRPr="00705B2F" w:rsidRDefault="00BB4767" w:rsidP="00705B2F">
      <w:pPr>
        <w:widowControl/>
        <w:spacing w:line="400" w:lineRule="atLeast"/>
        <w:ind w:firstLineChars="200" w:firstLine="480"/>
        <w:rPr>
          <w:sz w:val="24"/>
        </w:rPr>
      </w:pPr>
      <w:r w:rsidRPr="00705B2F">
        <w:rPr>
          <w:rFonts w:hint="eastAsia"/>
          <w:sz w:val="24"/>
        </w:rPr>
        <w:t>在实现采集车辆数据时，会将数据存储在</w:t>
      </w:r>
      <w:r w:rsidRPr="00230355">
        <w:rPr>
          <w:sz w:val="24"/>
        </w:rPr>
        <w:t>map</w:t>
      </w:r>
      <w:r w:rsidRPr="00705B2F">
        <w:rPr>
          <w:rFonts w:hint="eastAsia"/>
          <w:sz w:val="24"/>
        </w:rPr>
        <w:t>表中，</w:t>
      </w:r>
      <w:r w:rsidRPr="00230355">
        <w:rPr>
          <w:sz w:val="24"/>
        </w:rPr>
        <w:t>map</w:t>
      </w:r>
      <w:r w:rsidRPr="00705B2F">
        <w:rPr>
          <w:rFonts w:hint="eastAsia"/>
          <w:sz w:val="24"/>
        </w:rPr>
        <w:t>表的键就是车辆的</w:t>
      </w:r>
      <w:r w:rsidRPr="00705B2F">
        <w:rPr>
          <w:rFonts w:hint="eastAsia"/>
          <w:sz w:val="24"/>
        </w:rPr>
        <w:t>Id</w:t>
      </w:r>
      <w:r w:rsidRPr="00705B2F">
        <w:rPr>
          <w:rFonts w:hint="eastAsia"/>
          <w:sz w:val="24"/>
        </w:rPr>
        <w:t>，内容就是</w:t>
      </w:r>
      <w:r w:rsidRPr="00230355">
        <w:rPr>
          <w:sz w:val="24"/>
        </w:rPr>
        <w:t>tuple</w:t>
      </w:r>
      <w:r w:rsidRPr="00705B2F">
        <w:rPr>
          <w:rFonts w:hint="eastAsia"/>
          <w:sz w:val="24"/>
        </w:rPr>
        <w:t>类型的数据，其中包含</w:t>
      </w:r>
      <w:r w:rsidRPr="00230355">
        <w:rPr>
          <w:sz w:val="24"/>
        </w:rPr>
        <w:t>double</w:t>
      </w:r>
      <w:r w:rsidRPr="00705B2F">
        <w:rPr>
          <w:rFonts w:hint="eastAsia"/>
          <w:sz w:val="24"/>
        </w:rPr>
        <w:t>类型的</w:t>
      </w:r>
      <w:r w:rsidRPr="00230355">
        <w:rPr>
          <w:sz w:val="24"/>
        </w:rPr>
        <w:t>speed</w:t>
      </w:r>
      <w:r w:rsidRPr="00705B2F">
        <w:rPr>
          <w:sz w:val="24"/>
        </w:rPr>
        <w:t>、</w:t>
      </w:r>
      <w:r w:rsidRPr="00230355">
        <w:rPr>
          <w:sz w:val="24"/>
        </w:rPr>
        <w:t>string</w:t>
      </w:r>
      <w:r w:rsidRPr="00705B2F">
        <w:rPr>
          <w:rFonts w:hint="eastAsia"/>
          <w:sz w:val="24"/>
        </w:rPr>
        <w:t>类型的</w:t>
      </w:r>
      <w:r w:rsidRPr="00230355">
        <w:rPr>
          <w:sz w:val="24"/>
        </w:rPr>
        <w:t>RoadId</w:t>
      </w:r>
      <w:r w:rsidRPr="00705B2F">
        <w:rPr>
          <w:sz w:val="24"/>
        </w:rPr>
        <w:t>、</w:t>
      </w:r>
      <w:r w:rsidRPr="00230355">
        <w:rPr>
          <w:sz w:val="24"/>
        </w:rPr>
        <w:t>coord</w:t>
      </w:r>
      <w:r w:rsidRPr="00705B2F">
        <w:rPr>
          <w:rFonts w:hint="eastAsia"/>
          <w:sz w:val="24"/>
        </w:rPr>
        <w:t>类型的</w:t>
      </w:r>
      <w:r w:rsidRPr="00230355">
        <w:rPr>
          <w:sz w:val="24"/>
        </w:rPr>
        <w:t>Position</w:t>
      </w:r>
      <w:r w:rsidRPr="00705B2F">
        <w:rPr>
          <w:rFonts w:hint="eastAsia"/>
          <w:sz w:val="24"/>
        </w:rPr>
        <w:t>。我也通过终端打印的方式验证功能的实现。</w:t>
      </w:r>
    </w:p>
    <w:p w14:paraId="097D102D" w14:textId="27A18A49" w:rsidR="0031681D" w:rsidRDefault="00491AB5" w:rsidP="000F6A4E">
      <w:pPr>
        <w:spacing w:beforeLines="50" w:before="120" w:afterLines="50" w:after="120" w:line="240" w:lineRule="atLeast"/>
        <w:jc w:val="center"/>
        <w:rPr>
          <w:rFonts w:eastAsia="黑体"/>
        </w:rPr>
      </w:pPr>
      <w:r>
        <w:rPr>
          <w:noProof/>
        </w:rPr>
        <w:drawing>
          <wp:inline distT="0" distB="0" distL="0" distR="0" wp14:anchorId="7B42D5E0" wp14:editId="79B01548">
            <wp:extent cx="5832475" cy="4712335"/>
            <wp:effectExtent l="0" t="0" r="0" b="0"/>
            <wp:docPr id="1848182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82483" name=""/>
                    <pic:cNvPicPr/>
                  </pic:nvPicPr>
                  <pic:blipFill>
                    <a:blip r:embed="rId49"/>
                    <a:stretch>
                      <a:fillRect/>
                    </a:stretch>
                  </pic:blipFill>
                  <pic:spPr>
                    <a:xfrm>
                      <a:off x="0" y="0"/>
                      <a:ext cx="5832475" cy="4712335"/>
                    </a:xfrm>
                    <a:prstGeom prst="rect">
                      <a:avLst/>
                    </a:prstGeom>
                  </pic:spPr>
                </pic:pic>
              </a:graphicData>
            </a:graphic>
          </wp:inline>
        </w:drawing>
      </w:r>
    </w:p>
    <w:p w14:paraId="74065C06" w14:textId="28DB8B55" w:rsidR="00BB4767" w:rsidRPr="00FC0231" w:rsidRDefault="00FC0231" w:rsidP="00FC0231">
      <w:pPr>
        <w:spacing w:afterLines="50" w:after="120" w:line="240" w:lineRule="atLeast"/>
        <w:jc w:val="center"/>
        <w:rPr>
          <w:rFonts w:eastAsia="黑体"/>
        </w:rPr>
      </w:pPr>
      <w:r w:rsidRPr="00FC0231">
        <w:rPr>
          <w:rFonts w:eastAsia="黑体" w:hint="eastAsia"/>
        </w:rPr>
        <w:t>图</w:t>
      </w:r>
      <w:r w:rsidR="00353C25" w:rsidRPr="00570313">
        <w:rPr>
          <w:rFonts w:eastAsia="黑体" w:hint="eastAsia"/>
          <w:b/>
          <w:bCs/>
        </w:rPr>
        <w:t>4</w:t>
      </w:r>
      <w:r w:rsidRPr="00570313">
        <w:rPr>
          <w:rFonts w:eastAsia="黑体" w:hint="eastAsia"/>
          <w:b/>
          <w:bCs/>
        </w:rPr>
        <w:t>.</w:t>
      </w:r>
      <w:r w:rsidR="00353C25" w:rsidRPr="00570313">
        <w:rPr>
          <w:rFonts w:eastAsia="黑体" w:hint="eastAsia"/>
          <w:b/>
          <w:bCs/>
        </w:rPr>
        <w:t>2</w:t>
      </w:r>
      <w:r w:rsidRPr="00FC0231">
        <w:rPr>
          <w:rFonts w:eastAsia="黑体" w:hint="eastAsia"/>
        </w:rPr>
        <w:t xml:space="preserve"> </w:t>
      </w:r>
      <w:r>
        <w:rPr>
          <w:rFonts w:eastAsia="黑体" w:hint="eastAsia"/>
        </w:rPr>
        <w:t>服务器实现数据的储存</w:t>
      </w:r>
    </w:p>
    <w:p w14:paraId="7AFA2FD5" w14:textId="4C9E5444" w:rsidR="00135963" w:rsidRPr="00705B2F" w:rsidRDefault="00135963" w:rsidP="00705B2F">
      <w:pPr>
        <w:widowControl/>
        <w:spacing w:line="400" w:lineRule="atLeast"/>
        <w:ind w:firstLineChars="200" w:firstLine="480"/>
        <w:rPr>
          <w:sz w:val="24"/>
        </w:rPr>
      </w:pPr>
      <w:r w:rsidRPr="00705B2F">
        <w:rPr>
          <w:rFonts w:hint="eastAsia"/>
          <w:sz w:val="24"/>
        </w:rPr>
        <w:t>其次，要实现决策的下达，就必须要先计算出下一个交通决策，包括相位与持续时间。决策函数函数会返回一个</w:t>
      </w:r>
      <w:r w:rsidR="006C6F43" w:rsidRPr="00705B2F">
        <w:rPr>
          <w:sz w:val="24"/>
        </w:rPr>
        <w:t>tuple</w:t>
      </w:r>
      <w:r w:rsidR="006C6F43" w:rsidRPr="00705B2F">
        <w:rPr>
          <w:rFonts w:hint="eastAsia"/>
          <w:sz w:val="24"/>
        </w:rPr>
        <w:t>类型的数据，其中包含</w:t>
      </w:r>
      <w:r w:rsidR="006C6F43" w:rsidRPr="00705B2F">
        <w:rPr>
          <w:sz w:val="24"/>
        </w:rPr>
        <w:t>double</w:t>
      </w:r>
      <w:r w:rsidR="006C6F43" w:rsidRPr="00705B2F">
        <w:rPr>
          <w:rFonts w:hint="eastAsia"/>
          <w:sz w:val="24"/>
        </w:rPr>
        <w:t>类型的</w:t>
      </w:r>
      <w:r w:rsidR="006C6F43" w:rsidRPr="00705B2F">
        <w:rPr>
          <w:sz w:val="24"/>
        </w:rPr>
        <w:t>Durination</w:t>
      </w:r>
      <w:r w:rsidR="006C6F43" w:rsidRPr="00705B2F">
        <w:rPr>
          <w:rFonts w:hint="eastAsia"/>
          <w:sz w:val="24"/>
        </w:rPr>
        <w:t>、</w:t>
      </w:r>
      <w:r w:rsidR="006C6F43" w:rsidRPr="00705B2F">
        <w:rPr>
          <w:sz w:val="24"/>
        </w:rPr>
        <w:t>string</w:t>
      </w:r>
      <w:r w:rsidR="006C6F43" w:rsidRPr="00705B2F">
        <w:rPr>
          <w:rFonts w:hint="eastAsia"/>
          <w:sz w:val="24"/>
        </w:rPr>
        <w:t>类型的</w:t>
      </w:r>
      <w:r w:rsidR="006C6F43" w:rsidRPr="00705B2F">
        <w:rPr>
          <w:sz w:val="24"/>
        </w:rPr>
        <w:t>phase</w:t>
      </w:r>
      <w:r w:rsidR="006C6F43" w:rsidRPr="00705B2F">
        <w:rPr>
          <w:rFonts w:hint="eastAsia"/>
          <w:sz w:val="24"/>
        </w:rPr>
        <w:t>。同样，将这两个数据装载在数据包以</w:t>
      </w:r>
      <w:r w:rsidR="006C6F43" w:rsidRPr="00705B2F">
        <w:rPr>
          <w:sz w:val="24"/>
        </w:rPr>
        <w:t>T=0.5</w:t>
      </w:r>
      <w:r w:rsidR="006C6F43" w:rsidRPr="00705B2F">
        <w:rPr>
          <w:rFonts w:hint="eastAsia"/>
          <w:sz w:val="24"/>
        </w:rPr>
        <w:t>的周期发送给交通灯。</w:t>
      </w:r>
      <w:r w:rsidR="00D35F40" w:rsidRPr="00705B2F">
        <w:rPr>
          <w:rFonts w:hint="eastAsia"/>
          <w:sz w:val="24"/>
        </w:rPr>
        <w:t>交通灯模块执行相位切换是通过给自己安排自消息通知的方式，利用</w:t>
      </w:r>
      <w:r w:rsidR="00D35F40" w:rsidRPr="00705B2F">
        <w:rPr>
          <w:sz w:val="24"/>
        </w:rPr>
        <w:t>TracI</w:t>
      </w:r>
      <w:r w:rsidR="00D35F40" w:rsidRPr="00705B2F">
        <w:rPr>
          <w:rFonts w:hint="eastAsia"/>
          <w:sz w:val="24"/>
        </w:rPr>
        <w:t>设置交通灯相位后安排一个自消息，</w:t>
      </w:r>
      <w:r w:rsidR="00D35F40" w:rsidRPr="00705B2F">
        <w:rPr>
          <w:sz w:val="24"/>
        </w:rPr>
        <w:t>Durination</w:t>
      </w:r>
      <w:r w:rsidR="00D35F40" w:rsidRPr="00705B2F">
        <w:rPr>
          <w:rFonts w:hint="eastAsia"/>
          <w:sz w:val="24"/>
        </w:rPr>
        <w:t>时间后发送给自己，也就是代表该执行下一个相位，完美实现智能交通灯控制。</w:t>
      </w:r>
    </w:p>
    <w:p w14:paraId="00A24AB2" w14:textId="77777777" w:rsidR="0031681D" w:rsidRDefault="0031681D" w:rsidP="00652665">
      <w:pPr>
        <w:spacing w:beforeLines="50" w:before="120" w:afterLines="50" w:after="120" w:line="240" w:lineRule="atLeast"/>
        <w:jc w:val="center"/>
        <w:rPr>
          <w:rFonts w:eastAsia="黑体"/>
        </w:rPr>
      </w:pPr>
      <w:r w:rsidRPr="001944AA">
        <w:rPr>
          <w:noProof/>
          <w:sz w:val="24"/>
        </w:rPr>
        <w:lastRenderedPageBreak/>
        <w:drawing>
          <wp:inline distT="0" distB="0" distL="0" distR="0" wp14:anchorId="22DC9759" wp14:editId="4A901313">
            <wp:extent cx="5854981" cy="2010168"/>
            <wp:effectExtent l="0" t="0" r="0" b="9525"/>
            <wp:docPr id="1050384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84995" name=""/>
                    <pic:cNvPicPr/>
                  </pic:nvPicPr>
                  <pic:blipFill>
                    <a:blip r:embed="rId50"/>
                    <a:stretch>
                      <a:fillRect/>
                    </a:stretch>
                  </pic:blipFill>
                  <pic:spPr>
                    <a:xfrm>
                      <a:off x="0" y="0"/>
                      <a:ext cx="5900445" cy="2025777"/>
                    </a:xfrm>
                    <a:prstGeom prst="rect">
                      <a:avLst/>
                    </a:prstGeom>
                  </pic:spPr>
                </pic:pic>
              </a:graphicData>
            </a:graphic>
          </wp:inline>
        </w:drawing>
      </w:r>
    </w:p>
    <w:p w14:paraId="7481567F" w14:textId="34D5942D" w:rsidR="006C6F43" w:rsidRPr="00FC0231" w:rsidRDefault="00FC0231" w:rsidP="00FC0231">
      <w:pPr>
        <w:spacing w:afterLines="50" w:after="120" w:line="240" w:lineRule="atLeast"/>
        <w:jc w:val="center"/>
        <w:rPr>
          <w:rFonts w:eastAsia="黑体"/>
        </w:rPr>
      </w:pPr>
      <w:r w:rsidRPr="00FC0231">
        <w:rPr>
          <w:rFonts w:eastAsia="黑体" w:hint="eastAsia"/>
        </w:rPr>
        <w:t>图</w:t>
      </w:r>
      <w:r w:rsidR="00353C25" w:rsidRPr="00570313">
        <w:rPr>
          <w:rFonts w:eastAsia="黑体" w:hint="eastAsia"/>
          <w:b/>
          <w:bCs/>
        </w:rPr>
        <w:t>4</w:t>
      </w:r>
      <w:r w:rsidRPr="00570313">
        <w:rPr>
          <w:rFonts w:eastAsia="黑体" w:hint="eastAsia"/>
          <w:b/>
          <w:bCs/>
        </w:rPr>
        <w:t>.3</w:t>
      </w:r>
      <w:r w:rsidR="00FF3249">
        <w:rPr>
          <w:rFonts w:eastAsia="黑体" w:hint="eastAsia"/>
        </w:rPr>
        <w:t xml:space="preserve"> </w:t>
      </w:r>
      <w:r>
        <w:rPr>
          <w:rFonts w:eastAsia="黑体" w:hint="eastAsia"/>
        </w:rPr>
        <w:t>服务器交通灯决策的下达</w:t>
      </w:r>
    </w:p>
    <w:p w14:paraId="14469B6A" w14:textId="616E1939" w:rsidR="00AB267D" w:rsidRPr="00EB1180" w:rsidRDefault="004B491F" w:rsidP="007B0953">
      <w:pPr>
        <w:pStyle w:val="2"/>
        <w:spacing w:before="192" w:after="48"/>
      </w:pPr>
      <w:bookmarkStart w:id="55" w:name="_Toc167193824"/>
      <w:r w:rsidRPr="00EB1180">
        <w:rPr>
          <w:b/>
        </w:rPr>
        <w:t>4.2</w:t>
      </w:r>
      <w:r w:rsidR="00E74570" w:rsidRPr="00EB1180">
        <w:rPr>
          <w:b/>
        </w:rPr>
        <w:t xml:space="preserve"> </w:t>
      </w:r>
      <w:r w:rsidRPr="00EB1180">
        <w:rPr>
          <w:rFonts w:hint="eastAsia"/>
        </w:rPr>
        <w:t>系统性能参数测试</w:t>
      </w:r>
      <w:bookmarkEnd w:id="54"/>
      <w:r w:rsidRPr="00EB1180">
        <w:rPr>
          <w:rFonts w:hint="eastAsia"/>
        </w:rPr>
        <w:t>与分析</w:t>
      </w:r>
      <w:bookmarkEnd w:id="55"/>
    </w:p>
    <w:p w14:paraId="37C8257A" w14:textId="7A06C229" w:rsidR="00103FC2" w:rsidRDefault="00103FC2" w:rsidP="00705B2F">
      <w:pPr>
        <w:widowControl/>
        <w:spacing w:line="400" w:lineRule="atLeast"/>
        <w:ind w:firstLineChars="200" w:firstLine="480"/>
        <w:rPr>
          <w:sz w:val="24"/>
        </w:rPr>
      </w:pPr>
      <w:bookmarkStart w:id="56" w:name="_Toc41857722"/>
      <w:r w:rsidRPr="00705B2F">
        <w:rPr>
          <w:rFonts w:hint="eastAsia"/>
          <w:sz w:val="24"/>
        </w:rPr>
        <w:t>为了评估智能车联网交通系统的性能，采用在同一交通环境下，有无系统状况在一段时间内对该路段的疏导作用。用控制变量法，在同一交通路网——泰山路路口，相同的交通车流条件下。不同的是无车联网的环境下，交通灯固定相位时间，而有车联网的环境下，交通灯是采取联网控制，基于车流量智能控制的。</w:t>
      </w:r>
    </w:p>
    <w:p w14:paraId="33875CCF" w14:textId="77777777" w:rsidR="000F54CA" w:rsidRDefault="000F54CA" w:rsidP="000F54CA">
      <w:pPr>
        <w:spacing w:beforeLines="50" w:before="120" w:afterLines="50" w:after="120" w:line="240" w:lineRule="atLeast"/>
        <w:jc w:val="center"/>
        <w:rPr>
          <w:rFonts w:eastAsia="黑体"/>
        </w:rPr>
      </w:pPr>
      <w:r>
        <w:rPr>
          <w:noProof/>
        </w:rPr>
        <w:drawing>
          <wp:inline distT="0" distB="0" distL="0" distR="0" wp14:anchorId="522F1323" wp14:editId="46886B2A">
            <wp:extent cx="5412259" cy="4269704"/>
            <wp:effectExtent l="0" t="0" r="0" b="0"/>
            <wp:docPr id="2017203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03354" name=""/>
                    <pic:cNvPicPr/>
                  </pic:nvPicPr>
                  <pic:blipFill>
                    <a:blip r:embed="rId51"/>
                    <a:stretch>
                      <a:fillRect/>
                    </a:stretch>
                  </pic:blipFill>
                  <pic:spPr>
                    <a:xfrm>
                      <a:off x="0" y="0"/>
                      <a:ext cx="5418862" cy="4274913"/>
                    </a:xfrm>
                    <a:prstGeom prst="rect">
                      <a:avLst/>
                    </a:prstGeom>
                  </pic:spPr>
                </pic:pic>
              </a:graphicData>
            </a:graphic>
          </wp:inline>
        </w:drawing>
      </w:r>
    </w:p>
    <w:p w14:paraId="2172FA81" w14:textId="207899E2" w:rsidR="000F54CA" w:rsidRDefault="000F54CA" w:rsidP="000F54CA">
      <w:pPr>
        <w:spacing w:afterLines="50" w:after="120" w:line="240" w:lineRule="atLeast"/>
        <w:jc w:val="center"/>
        <w:rPr>
          <w:rFonts w:eastAsia="黑体"/>
        </w:rPr>
      </w:pPr>
      <w:r w:rsidRPr="00FC0231">
        <w:rPr>
          <w:rFonts w:eastAsia="黑体" w:hint="eastAsia"/>
        </w:rPr>
        <w:t>图</w:t>
      </w:r>
      <w:r w:rsidRPr="00570313">
        <w:rPr>
          <w:rFonts w:eastAsia="黑体" w:hint="eastAsia"/>
          <w:b/>
          <w:bCs/>
        </w:rPr>
        <w:t>4.</w:t>
      </w:r>
      <w:r>
        <w:rPr>
          <w:rFonts w:eastAsia="黑体" w:hint="eastAsia"/>
          <w:b/>
          <w:bCs/>
        </w:rPr>
        <w:t>4</w:t>
      </w:r>
      <w:r>
        <w:rPr>
          <w:rFonts w:eastAsia="黑体" w:hint="eastAsia"/>
        </w:rPr>
        <w:t xml:space="preserve"> </w:t>
      </w:r>
      <w:r>
        <w:rPr>
          <w:rFonts w:eastAsia="黑体" w:hint="eastAsia"/>
        </w:rPr>
        <w:t>服务器交通灯决策的下达</w:t>
      </w:r>
    </w:p>
    <w:p w14:paraId="75553B7D" w14:textId="77777777" w:rsidR="000F54CA" w:rsidRPr="00FC0231" w:rsidRDefault="000F54CA" w:rsidP="005F7C26">
      <w:pPr>
        <w:spacing w:afterLines="50" w:after="120" w:line="240" w:lineRule="atLeast"/>
        <w:rPr>
          <w:rFonts w:eastAsia="黑体"/>
        </w:rPr>
      </w:pPr>
    </w:p>
    <w:p w14:paraId="0D1608DA" w14:textId="28E443B3" w:rsidR="000F54CA" w:rsidRDefault="000F54CA" w:rsidP="00705B2F">
      <w:pPr>
        <w:widowControl/>
        <w:spacing w:line="400" w:lineRule="atLeast"/>
        <w:ind w:firstLineChars="200" w:firstLine="480"/>
        <w:rPr>
          <w:sz w:val="24"/>
        </w:rPr>
      </w:pPr>
      <w:r>
        <w:rPr>
          <w:rFonts w:hint="eastAsia"/>
          <w:sz w:val="24"/>
        </w:rPr>
        <w:lastRenderedPageBreak/>
        <w:t>如上图，在同一组交通流配置下传统交通系统道路运行的结果，，传统交通系统没有车联网对信号灯的智能控制</w:t>
      </w:r>
      <w:r>
        <w:rPr>
          <w:rFonts w:hint="eastAsia"/>
          <w:sz w:val="24"/>
        </w:rPr>
        <w:t>120</w:t>
      </w:r>
      <w:r>
        <w:rPr>
          <w:rFonts w:hint="eastAsia"/>
          <w:sz w:val="24"/>
        </w:rPr>
        <w:t>辆汽车经过</w:t>
      </w:r>
      <w:r>
        <w:rPr>
          <w:rFonts w:hint="eastAsia"/>
          <w:sz w:val="24"/>
        </w:rPr>
        <w:t>332.9s</w:t>
      </w:r>
      <w:r>
        <w:rPr>
          <w:rFonts w:hint="eastAsia"/>
          <w:sz w:val="24"/>
        </w:rPr>
        <w:t>完成仿真。</w:t>
      </w:r>
    </w:p>
    <w:p w14:paraId="755440EB" w14:textId="11105A38" w:rsidR="000F54CA" w:rsidRDefault="00AB6C13" w:rsidP="00AB6C13">
      <w:pPr>
        <w:widowControl/>
        <w:spacing w:beforeLines="50" w:before="120" w:afterLines="50" w:after="120" w:line="400" w:lineRule="atLeast"/>
        <w:ind w:firstLineChars="200" w:firstLine="420"/>
        <w:rPr>
          <w:sz w:val="24"/>
        </w:rPr>
      </w:pPr>
      <w:r>
        <w:rPr>
          <w:noProof/>
        </w:rPr>
        <w:drawing>
          <wp:inline distT="0" distB="0" distL="0" distR="0" wp14:anchorId="3B61D85B" wp14:editId="50AEB90D">
            <wp:extent cx="5832475" cy="4572000"/>
            <wp:effectExtent l="0" t="0" r="0" b="0"/>
            <wp:docPr id="1310490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90301" name=""/>
                    <pic:cNvPicPr/>
                  </pic:nvPicPr>
                  <pic:blipFill>
                    <a:blip r:embed="rId52"/>
                    <a:stretch>
                      <a:fillRect/>
                    </a:stretch>
                  </pic:blipFill>
                  <pic:spPr>
                    <a:xfrm>
                      <a:off x="0" y="0"/>
                      <a:ext cx="5832475" cy="4572000"/>
                    </a:xfrm>
                    <a:prstGeom prst="rect">
                      <a:avLst/>
                    </a:prstGeom>
                  </pic:spPr>
                </pic:pic>
              </a:graphicData>
            </a:graphic>
          </wp:inline>
        </w:drawing>
      </w:r>
    </w:p>
    <w:p w14:paraId="59E573FC" w14:textId="7AB88221" w:rsidR="00AB6C13" w:rsidRDefault="00AB6C13" w:rsidP="00AB6C13">
      <w:pPr>
        <w:spacing w:afterLines="50" w:after="120" w:line="240" w:lineRule="atLeast"/>
        <w:jc w:val="center"/>
        <w:rPr>
          <w:rFonts w:eastAsia="黑体"/>
        </w:rPr>
      </w:pPr>
      <w:r w:rsidRPr="00FC0231">
        <w:rPr>
          <w:rFonts w:eastAsia="黑体" w:hint="eastAsia"/>
        </w:rPr>
        <w:t>图</w:t>
      </w:r>
      <w:r w:rsidRPr="00570313">
        <w:rPr>
          <w:rFonts w:eastAsia="黑体" w:hint="eastAsia"/>
          <w:b/>
          <w:bCs/>
        </w:rPr>
        <w:t>4.</w:t>
      </w:r>
      <w:r>
        <w:rPr>
          <w:rFonts w:eastAsia="黑体" w:hint="eastAsia"/>
          <w:b/>
          <w:bCs/>
        </w:rPr>
        <w:t>5</w:t>
      </w:r>
      <w:r>
        <w:rPr>
          <w:rFonts w:eastAsia="黑体" w:hint="eastAsia"/>
        </w:rPr>
        <w:t xml:space="preserve"> </w:t>
      </w:r>
      <w:r>
        <w:rPr>
          <w:rFonts w:eastAsia="黑体" w:hint="eastAsia"/>
        </w:rPr>
        <w:t>服务器交通灯决策的下达</w:t>
      </w:r>
    </w:p>
    <w:p w14:paraId="0DB146C4" w14:textId="5823BBA3" w:rsidR="00AB6C13" w:rsidRPr="00705B2F" w:rsidRDefault="00AB6C13" w:rsidP="00705B2F">
      <w:pPr>
        <w:widowControl/>
        <w:spacing w:line="400" w:lineRule="atLeast"/>
        <w:ind w:firstLineChars="200" w:firstLine="480"/>
        <w:rPr>
          <w:sz w:val="24"/>
        </w:rPr>
      </w:pPr>
      <w:r>
        <w:rPr>
          <w:rFonts w:hint="eastAsia"/>
          <w:sz w:val="24"/>
        </w:rPr>
        <w:t>上图是在同一路口，同一车辆配置下，拥有车联网交通系统仿真运行的结果，同样</w:t>
      </w:r>
      <w:r>
        <w:rPr>
          <w:rFonts w:hint="eastAsia"/>
          <w:sz w:val="24"/>
        </w:rPr>
        <w:t>120</w:t>
      </w:r>
      <w:r>
        <w:rPr>
          <w:rFonts w:hint="eastAsia"/>
          <w:sz w:val="24"/>
        </w:rPr>
        <w:t>辆汽车经过该路口，只花费了</w:t>
      </w:r>
      <w:r>
        <w:rPr>
          <w:rFonts w:hint="eastAsia"/>
          <w:sz w:val="24"/>
        </w:rPr>
        <w:t>271.6s</w:t>
      </w:r>
      <w:r>
        <w:rPr>
          <w:rFonts w:hint="eastAsia"/>
          <w:sz w:val="24"/>
        </w:rPr>
        <w:t>。足以见得，在城市交通环境下，车联网环境对城市主干道交通状况有优化作用，大概节省了</w:t>
      </w:r>
      <w:r>
        <w:rPr>
          <w:rFonts w:hint="eastAsia"/>
          <w:sz w:val="24"/>
        </w:rPr>
        <w:t>15%</w:t>
      </w:r>
      <w:r>
        <w:rPr>
          <w:rFonts w:hint="eastAsia"/>
          <w:sz w:val="24"/>
        </w:rPr>
        <w:t>的通行时间。同时，也验证了基于</w:t>
      </w:r>
      <w:r>
        <w:rPr>
          <w:rFonts w:hint="eastAsia"/>
          <w:sz w:val="24"/>
        </w:rPr>
        <w:t>LTE</w:t>
      </w:r>
      <w:r>
        <w:rPr>
          <w:rFonts w:hint="eastAsia"/>
          <w:sz w:val="24"/>
        </w:rPr>
        <w:t>网络的交通系统的可行性。</w:t>
      </w:r>
    </w:p>
    <w:p w14:paraId="669F460A" w14:textId="57CA8F0D" w:rsidR="00AB267D" w:rsidRPr="00EB1180" w:rsidRDefault="00103FC2" w:rsidP="007B0953">
      <w:pPr>
        <w:pStyle w:val="2"/>
        <w:spacing w:before="192" w:after="48"/>
      </w:pPr>
      <w:bookmarkStart w:id="57" w:name="_Toc167193825"/>
      <w:bookmarkEnd w:id="56"/>
      <w:r w:rsidRPr="00EB1180">
        <w:rPr>
          <w:rFonts w:hint="eastAsia"/>
          <w:b/>
        </w:rPr>
        <w:t>4.3</w:t>
      </w:r>
      <w:r w:rsidR="00E74570" w:rsidRPr="00EB1180">
        <w:rPr>
          <w:b/>
        </w:rPr>
        <w:t xml:space="preserve"> </w:t>
      </w:r>
      <w:r w:rsidRPr="00EB1180">
        <w:rPr>
          <w:rFonts w:hint="eastAsia"/>
        </w:rPr>
        <w:t>系统改进分析</w:t>
      </w:r>
      <w:bookmarkEnd w:id="57"/>
    </w:p>
    <w:p w14:paraId="78B98B6A" w14:textId="10DEBC6B" w:rsidR="00AB267D" w:rsidRPr="00EB1180" w:rsidRDefault="004B491F" w:rsidP="007C4D4D">
      <w:pPr>
        <w:pStyle w:val="3"/>
        <w:spacing w:before="192" w:after="48"/>
        <w:rPr>
          <w:b/>
        </w:rPr>
      </w:pPr>
      <w:bookmarkStart w:id="58" w:name="_Toc167193826"/>
      <w:r w:rsidRPr="00EB1180">
        <w:rPr>
          <w:rFonts w:hint="eastAsia"/>
          <w:b/>
        </w:rPr>
        <w:t>4.3</w:t>
      </w:r>
      <w:r w:rsidRPr="00EB1180">
        <w:rPr>
          <w:b/>
        </w:rPr>
        <w:t>.1</w:t>
      </w:r>
      <w:r w:rsidR="00E74570" w:rsidRPr="00EB1180">
        <w:rPr>
          <w:b/>
        </w:rPr>
        <w:t xml:space="preserve"> </w:t>
      </w:r>
      <w:r w:rsidRPr="00EB1180">
        <w:rPr>
          <w:rFonts w:hint="eastAsia"/>
        </w:rPr>
        <w:t>系统设计不足分析</w:t>
      </w:r>
      <w:bookmarkEnd w:id="58"/>
    </w:p>
    <w:p w14:paraId="3A45C167" w14:textId="275CA4D2" w:rsidR="00006479" w:rsidRPr="00705B2F" w:rsidRDefault="00F80986">
      <w:pPr>
        <w:widowControl/>
        <w:spacing w:line="400" w:lineRule="atLeast"/>
        <w:ind w:firstLineChars="200" w:firstLine="480"/>
        <w:rPr>
          <w:sz w:val="24"/>
        </w:rPr>
      </w:pPr>
      <w:r w:rsidRPr="00705B2F">
        <w:rPr>
          <w:rFonts w:hint="eastAsia"/>
          <w:sz w:val="24"/>
        </w:rPr>
        <w:t>该车联网交通控制系统只是基于理想条件下进行的仿真，在实际应用中要考虑到各种因素，包括行人、非机动车辆对交通的影响情况，不乏还有不文明交通行为存在，导致智能交通灯控制策略不能达到理想化效果。所以，</w:t>
      </w:r>
      <w:r w:rsidR="00ED1BBB">
        <w:rPr>
          <w:rFonts w:hint="eastAsia"/>
          <w:sz w:val="24"/>
        </w:rPr>
        <w:t>在</w:t>
      </w:r>
      <w:r w:rsidR="00ED1BBB" w:rsidRPr="00ED1BBB">
        <w:rPr>
          <w:rFonts w:hint="eastAsia"/>
          <w:sz w:val="24"/>
        </w:rPr>
        <w:t>系统改进</w:t>
      </w:r>
      <w:r w:rsidR="00ED1BBB">
        <w:rPr>
          <w:rFonts w:hint="eastAsia"/>
          <w:sz w:val="24"/>
        </w:rPr>
        <w:t>上还可以从几个方面入手。</w:t>
      </w:r>
    </w:p>
    <w:p w14:paraId="40A47E8E" w14:textId="0197DEAA" w:rsidR="00006479" w:rsidRPr="00705B2F" w:rsidRDefault="00F80986">
      <w:pPr>
        <w:widowControl/>
        <w:spacing w:line="400" w:lineRule="atLeast"/>
        <w:ind w:firstLineChars="200" w:firstLine="480"/>
        <w:rPr>
          <w:sz w:val="24"/>
        </w:rPr>
      </w:pPr>
      <w:r w:rsidRPr="00705B2F">
        <w:rPr>
          <w:rFonts w:hint="eastAsia"/>
          <w:sz w:val="24"/>
        </w:rPr>
        <w:lastRenderedPageBreak/>
        <w:t>在仿真方面，还可以做的更加逼近现实性，添加更多模块，采集更多方面的数据信息</w:t>
      </w:r>
      <w:r w:rsidR="004B491F" w:rsidRPr="00705B2F">
        <w:rPr>
          <w:rFonts w:hint="eastAsia"/>
          <w:sz w:val="24"/>
        </w:rPr>
        <w:t>。</w:t>
      </w:r>
    </w:p>
    <w:p w14:paraId="63E84C78" w14:textId="77777777" w:rsidR="00006479" w:rsidRPr="00705B2F" w:rsidRDefault="00F80986">
      <w:pPr>
        <w:widowControl/>
        <w:spacing w:line="400" w:lineRule="atLeast"/>
        <w:ind w:firstLineChars="200" w:firstLine="480"/>
        <w:rPr>
          <w:sz w:val="24"/>
        </w:rPr>
      </w:pPr>
      <w:r w:rsidRPr="00705B2F">
        <w:rPr>
          <w:rFonts w:hint="eastAsia"/>
          <w:sz w:val="24"/>
        </w:rPr>
        <w:t>在网络方面，本次研究只是</w:t>
      </w:r>
      <w:r w:rsidR="00A70F16" w:rsidRPr="00705B2F">
        <w:rPr>
          <w:rFonts w:hint="eastAsia"/>
          <w:sz w:val="24"/>
        </w:rPr>
        <w:t>研究车联网系统应用</w:t>
      </w:r>
      <w:r w:rsidR="00A70F16" w:rsidRPr="00705B2F">
        <w:rPr>
          <w:rFonts w:hint="eastAsia"/>
          <w:sz w:val="24"/>
        </w:rPr>
        <w:t>LTE</w:t>
      </w:r>
      <w:r w:rsidR="00A70F16" w:rsidRPr="00705B2F">
        <w:rPr>
          <w:rFonts w:hint="eastAsia"/>
          <w:sz w:val="24"/>
        </w:rPr>
        <w:t>网络的可行性。</w:t>
      </w:r>
      <w:r w:rsidRPr="00705B2F">
        <w:rPr>
          <w:rFonts w:hint="eastAsia"/>
          <w:sz w:val="24"/>
        </w:rPr>
        <w:t>搭建了比较简单的网络结构，没有考虑了</w:t>
      </w:r>
      <w:r w:rsidR="00A70F16" w:rsidRPr="00705B2F">
        <w:rPr>
          <w:rFonts w:hint="eastAsia"/>
          <w:sz w:val="24"/>
        </w:rPr>
        <w:t>网络的延迟、吞吐量、丢包率等。</w:t>
      </w:r>
    </w:p>
    <w:p w14:paraId="01264C96" w14:textId="21195540" w:rsidR="00AB267D" w:rsidRPr="00705B2F" w:rsidRDefault="00A70F16">
      <w:pPr>
        <w:widowControl/>
        <w:spacing w:line="400" w:lineRule="atLeast"/>
        <w:ind w:firstLineChars="200" w:firstLine="480"/>
        <w:rPr>
          <w:sz w:val="24"/>
        </w:rPr>
      </w:pPr>
      <w:r w:rsidRPr="00705B2F">
        <w:rPr>
          <w:rFonts w:hint="eastAsia"/>
          <w:sz w:val="24"/>
        </w:rPr>
        <w:t>在应用层开发方面，仿真中用到的模块基本上只做了一两个应用，开发比较简单，只是实现了从车流量这一个方面控制的交通控制系统</w:t>
      </w:r>
      <w:r w:rsidR="00006479" w:rsidRPr="00705B2F">
        <w:rPr>
          <w:rFonts w:hint="eastAsia"/>
          <w:sz w:val="24"/>
        </w:rPr>
        <w:t>，在实际交通控制上，车辆不仅是只有位置信息、速度信息需要考虑，其加速度信息也是需要考虑的。并且不仅是对交通灯的单向控制，同时也可以通过车联网的渠道将实时交通信息广播给汽车，甚至其他移动终端。</w:t>
      </w:r>
    </w:p>
    <w:p w14:paraId="3554B956" w14:textId="4BEF0E6A" w:rsidR="00AB267D" w:rsidRPr="00EB1180" w:rsidRDefault="004B491F" w:rsidP="007C4D4D">
      <w:pPr>
        <w:pStyle w:val="3"/>
        <w:spacing w:before="192" w:after="48"/>
      </w:pPr>
      <w:bookmarkStart w:id="59" w:name="_Toc167193827"/>
      <w:r w:rsidRPr="004E42B4">
        <w:rPr>
          <w:rFonts w:hint="eastAsia"/>
          <w:b/>
          <w:bCs w:val="0"/>
        </w:rPr>
        <w:t>4.3.2</w:t>
      </w:r>
      <w:r w:rsidR="00E74570" w:rsidRPr="00EB1180">
        <w:t xml:space="preserve"> </w:t>
      </w:r>
      <w:r w:rsidRPr="00EB1180">
        <w:rPr>
          <w:rFonts w:hint="eastAsia"/>
        </w:rPr>
        <w:t>设计的改进方法</w:t>
      </w:r>
      <w:bookmarkEnd w:id="59"/>
    </w:p>
    <w:p w14:paraId="228DB46E" w14:textId="0A9CB875" w:rsidR="00AB267D" w:rsidRPr="00705B2F" w:rsidRDefault="001B0139" w:rsidP="00846A19">
      <w:pPr>
        <w:widowControl/>
        <w:spacing w:line="400" w:lineRule="atLeast"/>
        <w:ind w:firstLineChars="200" w:firstLine="480"/>
        <w:rPr>
          <w:sz w:val="24"/>
        </w:rPr>
      </w:pPr>
      <w:r w:rsidRPr="00705B2F">
        <w:rPr>
          <w:rFonts w:hint="eastAsia"/>
          <w:sz w:val="24"/>
        </w:rPr>
        <w:t>在仿真模块上交通仿真添加交通参与者，包括</w:t>
      </w:r>
      <w:r w:rsidR="00A01753" w:rsidRPr="00705B2F">
        <w:rPr>
          <w:rFonts w:hint="eastAsia"/>
          <w:sz w:val="24"/>
        </w:rPr>
        <w:t>行人，非机动车辆。并且，会为其分配移动终端网络节点，车联网系统也能够获取其数据处理并共享。在网络方面考虑网络性能，计算数据速率、网络容量、吞吐量来评估车联网网络性能</w:t>
      </w:r>
      <w:r w:rsidR="00235C69" w:rsidRPr="00705B2F">
        <w:rPr>
          <w:rFonts w:hint="eastAsia"/>
          <w:sz w:val="24"/>
        </w:rPr>
        <w:t>，所以在相应的模块需要函数实现</w:t>
      </w:r>
      <w:r w:rsidR="00A01753" w:rsidRPr="00705B2F">
        <w:rPr>
          <w:rFonts w:hint="eastAsia"/>
          <w:sz w:val="24"/>
        </w:rPr>
        <w:t>。</w:t>
      </w:r>
      <w:r w:rsidR="00235C69" w:rsidRPr="00705B2F">
        <w:rPr>
          <w:rFonts w:hint="eastAsia"/>
          <w:sz w:val="24"/>
        </w:rPr>
        <w:t>在应用功能上的改进是比较直接和有效提高车联网交通系统性能的手段。在汽车的应用层开发上，添加接受服务器广播的数据，其中包括前方交通灯距离和信号灯信息，有助于帮助汽车终端做决策，规划行驶路线以及行驶速度。其次汽车上传的数据添加加速度信息，服务器可以在采集信息后，考虑到车辆加速度信息决策出更高效的</w:t>
      </w:r>
      <w:r w:rsidR="006800D8" w:rsidRPr="00705B2F">
        <w:rPr>
          <w:rFonts w:hint="eastAsia"/>
          <w:sz w:val="24"/>
        </w:rPr>
        <w:t>交通灯控制策略。</w:t>
      </w:r>
    </w:p>
    <w:p w14:paraId="314FB18F" w14:textId="2D08E588" w:rsidR="00AB267D" w:rsidRPr="00EB1180" w:rsidRDefault="004B491F" w:rsidP="00222AFC">
      <w:pPr>
        <w:pStyle w:val="2"/>
        <w:spacing w:before="192" w:after="48"/>
      </w:pPr>
      <w:bookmarkStart w:id="60" w:name="_Toc167193828"/>
      <w:r w:rsidRPr="00EB1180">
        <w:rPr>
          <w:rFonts w:hint="eastAsia"/>
          <w:b/>
        </w:rPr>
        <w:t>4.4</w:t>
      </w:r>
      <w:r w:rsidR="00E74570" w:rsidRPr="00EB1180">
        <w:rPr>
          <w:b/>
        </w:rPr>
        <w:t xml:space="preserve"> </w:t>
      </w:r>
      <w:r w:rsidRPr="00EB1180">
        <w:rPr>
          <w:rFonts w:hint="eastAsia"/>
        </w:rPr>
        <w:t>本章小结</w:t>
      </w:r>
      <w:bookmarkEnd w:id="60"/>
    </w:p>
    <w:p w14:paraId="17A9D631" w14:textId="77777777" w:rsidR="00161400" w:rsidRDefault="00985E56" w:rsidP="00BB5437">
      <w:pPr>
        <w:widowControl/>
        <w:spacing w:line="400" w:lineRule="atLeast"/>
        <w:ind w:firstLineChars="200" w:firstLine="480"/>
        <w:rPr>
          <w:sz w:val="24"/>
        </w:rPr>
        <w:sectPr w:rsidR="00161400" w:rsidSect="00E0512D">
          <w:pgSz w:w="11907" w:h="16840"/>
          <w:pgMar w:top="1588" w:right="1361" w:bottom="1361" w:left="1361" w:header="1361" w:footer="1134" w:gutter="0"/>
          <w:cols w:space="425"/>
          <w:docGrid w:linePitch="312"/>
        </w:sectPr>
      </w:pPr>
      <w:r w:rsidRPr="00BB5437">
        <w:rPr>
          <w:rFonts w:hint="eastAsia"/>
          <w:sz w:val="24"/>
        </w:rPr>
        <w:t>本章系统测试与分析论述了各仿真环境已经搭建好的条件下，学习熟悉</w:t>
      </w:r>
      <w:r w:rsidRPr="00985E56">
        <w:rPr>
          <w:sz w:val="24"/>
        </w:rPr>
        <w:t>LTE</w:t>
      </w:r>
      <w:r w:rsidRPr="00BB5437">
        <w:rPr>
          <w:rFonts w:hint="eastAsia"/>
          <w:sz w:val="24"/>
        </w:rPr>
        <w:t>网络架构以及</w:t>
      </w:r>
      <w:r w:rsidRPr="00985E56">
        <w:rPr>
          <w:sz w:val="24"/>
        </w:rPr>
        <w:t>Simulte</w:t>
      </w:r>
      <w:r>
        <w:rPr>
          <w:rFonts w:hint="eastAsia"/>
          <w:sz w:val="24"/>
        </w:rPr>
        <w:t>仿真包的使用，从应用层的角度开发基于</w:t>
      </w:r>
      <w:r>
        <w:rPr>
          <w:rFonts w:hint="eastAsia"/>
          <w:sz w:val="24"/>
        </w:rPr>
        <w:t>LTE</w:t>
      </w:r>
      <w:r>
        <w:rPr>
          <w:rFonts w:hint="eastAsia"/>
          <w:sz w:val="24"/>
        </w:rPr>
        <w:t>网络的车联网系统</w:t>
      </w:r>
      <w:r w:rsidR="004B491F" w:rsidRPr="00BB5437">
        <w:rPr>
          <w:rFonts w:hint="eastAsia"/>
          <w:sz w:val="24"/>
        </w:rPr>
        <w:t>。</w:t>
      </w:r>
      <w:r w:rsidRPr="00BB5437">
        <w:rPr>
          <w:rFonts w:hint="eastAsia"/>
          <w:sz w:val="24"/>
        </w:rPr>
        <w:t>将车联网交通系统开发分为车辆、服务器、交通灯三个部分。在车辆方面实现</w:t>
      </w:r>
      <w:r w:rsidRPr="002032F7">
        <w:rPr>
          <w:sz w:val="24"/>
        </w:rPr>
        <w:t>TracI</w:t>
      </w:r>
      <w:r w:rsidRPr="00BB5437">
        <w:rPr>
          <w:rFonts w:hint="eastAsia"/>
          <w:sz w:val="24"/>
        </w:rPr>
        <w:t>调取数据以及上传；服务器方面接受车辆上传的数据和储存，并且实现制定决策的算法和下达给交通灯；交通灯方面就实现</w:t>
      </w:r>
      <w:r w:rsidR="002032F7" w:rsidRPr="00BB5437">
        <w:rPr>
          <w:rFonts w:hint="eastAsia"/>
          <w:sz w:val="24"/>
        </w:rPr>
        <w:t>接收指令和利用</w:t>
      </w:r>
      <w:r w:rsidR="002032F7" w:rsidRPr="002032F7">
        <w:rPr>
          <w:sz w:val="24"/>
        </w:rPr>
        <w:t>TracI</w:t>
      </w:r>
      <w:r w:rsidR="002032F7" w:rsidRPr="00BB5437">
        <w:rPr>
          <w:rFonts w:hint="eastAsia"/>
          <w:sz w:val="24"/>
        </w:rPr>
        <w:t>接口执行</w:t>
      </w:r>
      <w:r w:rsidR="002032F7" w:rsidRPr="002032F7">
        <w:rPr>
          <w:sz w:val="24"/>
        </w:rPr>
        <w:t>SUMO</w:t>
      </w:r>
      <w:r w:rsidR="002032F7" w:rsidRPr="00BB5437">
        <w:rPr>
          <w:rFonts w:hint="eastAsia"/>
          <w:sz w:val="24"/>
        </w:rPr>
        <w:t>中交通灯控制。</w:t>
      </w:r>
      <w:r w:rsidR="006800D8" w:rsidRPr="00BB5437">
        <w:rPr>
          <w:rFonts w:hint="eastAsia"/>
          <w:sz w:val="24"/>
        </w:rPr>
        <w:t>在改进分析上，考虑的车联网网络性能的分析，并且为了交通仿真的精准性上</w:t>
      </w:r>
      <w:r w:rsidR="00982264" w:rsidRPr="00BB5437">
        <w:rPr>
          <w:rFonts w:hint="eastAsia"/>
          <w:sz w:val="24"/>
        </w:rPr>
        <w:t>，添加更多交通因素，并加入到车联网网络中来。最后对各模块应用层可以进行进一步开发，完善车联网控制系统的功能，提高系统在交通智能控制的性能，缓解高峰期交通的堵塞。</w:t>
      </w:r>
    </w:p>
    <w:p w14:paraId="442C0C38" w14:textId="77777777" w:rsidR="00AB267D" w:rsidRDefault="004B491F">
      <w:pPr>
        <w:pStyle w:val="1"/>
        <w:pageBreakBefore/>
        <w:wordWrap w:val="0"/>
        <w:spacing w:before="720" w:after="480" w:line="400" w:lineRule="atLeast"/>
        <w:jc w:val="center"/>
        <w:rPr>
          <w:rFonts w:eastAsia="黑体"/>
          <w:sz w:val="32"/>
          <w:szCs w:val="32"/>
        </w:rPr>
      </w:pPr>
      <w:bookmarkStart w:id="61" w:name="_Toc357549632"/>
      <w:bookmarkStart w:id="62" w:name="_Toc167193829"/>
      <w:r>
        <w:rPr>
          <w:rFonts w:eastAsia="黑体" w:hint="eastAsia"/>
          <w:sz w:val="32"/>
          <w:szCs w:val="32"/>
        </w:rPr>
        <w:lastRenderedPageBreak/>
        <w:t>结</w:t>
      </w:r>
      <w:r>
        <w:rPr>
          <w:rFonts w:eastAsia="黑体" w:hint="eastAsia"/>
          <w:sz w:val="32"/>
          <w:szCs w:val="32"/>
        </w:rPr>
        <w:t xml:space="preserve">    </w:t>
      </w:r>
      <w:r>
        <w:rPr>
          <w:rFonts w:eastAsia="黑体" w:hint="eastAsia"/>
          <w:sz w:val="32"/>
          <w:szCs w:val="32"/>
        </w:rPr>
        <w:t>论</w:t>
      </w:r>
      <w:bookmarkEnd w:id="61"/>
      <w:bookmarkEnd w:id="62"/>
    </w:p>
    <w:p w14:paraId="4E979CF0" w14:textId="47CE7E73" w:rsidR="00E65616" w:rsidRDefault="00504079">
      <w:pPr>
        <w:widowControl/>
        <w:spacing w:line="400" w:lineRule="atLeast"/>
        <w:ind w:firstLineChars="200" w:firstLine="480"/>
        <w:rPr>
          <w:rFonts w:ascii="宋体" w:hAnsi="宋体"/>
          <w:sz w:val="24"/>
        </w:rPr>
      </w:pPr>
      <w:r w:rsidRPr="004803C9">
        <w:rPr>
          <w:sz w:val="24"/>
        </w:rPr>
        <w:t>本文从当下城市道路高峰期拥堵发现交通灯的弊端，通过本科所学知识，认为车联网技术在交通灯控制领域的应用具有非常好的前景。</w:t>
      </w:r>
      <w:r w:rsidR="00E65616" w:rsidRPr="004803C9">
        <w:rPr>
          <w:sz w:val="24"/>
        </w:rPr>
        <w:t>通过查询文献、资料，了解了车联网相关的技术与应用，结合当下的主流网络架构，</w:t>
      </w:r>
      <w:r w:rsidR="00235C51" w:rsidRPr="004803C9">
        <w:rPr>
          <w:sz w:val="24"/>
        </w:rPr>
        <w:t>相较于</w:t>
      </w:r>
      <w:r w:rsidR="00235C51" w:rsidRPr="004803C9">
        <w:rPr>
          <w:sz w:val="24"/>
        </w:rPr>
        <w:t>DSRC</w:t>
      </w:r>
      <w:r w:rsidR="00235C51" w:rsidRPr="004803C9">
        <w:rPr>
          <w:sz w:val="24"/>
        </w:rPr>
        <w:t>通信技术，</w:t>
      </w:r>
      <w:r w:rsidR="00235C51" w:rsidRPr="004803C9">
        <w:rPr>
          <w:sz w:val="24"/>
        </w:rPr>
        <w:t>LTE</w:t>
      </w:r>
      <w:r w:rsidR="00235C51" w:rsidRPr="004803C9">
        <w:rPr>
          <w:sz w:val="24"/>
        </w:rPr>
        <w:t>在未来具有更高的发展前景。所以</w:t>
      </w:r>
      <w:r w:rsidR="00E65616" w:rsidRPr="004803C9">
        <w:rPr>
          <w:sz w:val="24"/>
        </w:rPr>
        <w:t>选择</w:t>
      </w:r>
      <w:r w:rsidR="00E65616" w:rsidRPr="004803C9">
        <w:rPr>
          <w:sz w:val="24"/>
        </w:rPr>
        <w:t>LTE</w:t>
      </w:r>
      <w:r w:rsidR="00E65616" w:rsidRPr="004803C9">
        <w:rPr>
          <w:sz w:val="24"/>
        </w:rPr>
        <w:t>架构搭建车联网系统</w:t>
      </w:r>
      <w:r w:rsidR="00235C51" w:rsidRPr="004803C9">
        <w:rPr>
          <w:sz w:val="24"/>
        </w:rPr>
        <w:t>是本次研究的特色</w:t>
      </w:r>
      <w:r w:rsidR="00E65616">
        <w:rPr>
          <w:rFonts w:ascii="宋体" w:hAnsi="宋体" w:hint="eastAsia"/>
          <w:sz w:val="24"/>
        </w:rPr>
        <w:t>。</w:t>
      </w:r>
    </w:p>
    <w:p w14:paraId="744B405B" w14:textId="10740987" w:rsidR="00893FA2" w:rsidRDefault="00E65616">
      <w:pPr>
        <w:widowControl/>
        <w:spacing w:line="400" w:lineRule="atLeast"/>
        <w:ind w:firstLineChars="200" w:firstLine="480"/>
        <w:rPr>
          <w:rFonts w:ascii="宋体" w:hAnsi="宋体"/>
          <w:sz w:val="24"/>
        </w:rPr>
      </w:pPr>
      <w:r>
        <w:rPr>
          <w:rFonts w:ascii="宋体" w:hAnsi="宋体" w:hint="eastAsia"/>
          <w:sz w:val="24"/>
        </w:rPr>
        <w:t>本次研究采用计算机软件仿真的手段研究基于</w:t>
      </w:r>
      <w:r w:rsidRPr="0072738B">
        <w:rPr>
          <w:sz w:val="24"/>
        </w:rPr>
        <w:t>LTE</w:t>
      </w:r>
      <w:r>
        <w:rPr>
          <w:rFonts w:ascii="宋体" w:hAnsi="宋体" w:hint="eastAsia"/>
          <w:sz w:val="24"/>
        </w:rPr>
        <w:t>网络的车联网交通控制系统。</w:t>
      </w:r>
      <w:r w:rsidR="005F281C">
        <w:rPr>
          <w:rFonts w:ascii="宋体" w:hAnsi="宋体" w:hint="eastAsia"/>
          <w:sz w:val="24"/>
        </w:rPr>
        <w:t>从搭建交通仿真环境、道路车流建模，到搭建网络仿真环境、网络模块建模，一步步搭建车联网场景。之后，为了</w:t>
      </w:r>
      <w:r w:rsidR="005F281C" w:rsidRPr="005F281C">
        <w:rPr>
          <w:rFonts w:ascii="宋体" w:hAnsi="宋体" w:hint="eastAsia"/>
          <w:sz w:val="24"/>
        </w:rPr>
        <w:t>研究城市道路场景网络系统</w:t>
      </w:r>
      <w:r w:rsidR="005F281C">
        <w:rPr>
          <w:rFonts w:ascii="宋体" w:hAnsi="宋体" w:hint="eastAsia"/>
          <w:sz w:val="24"/>
        </w:rPr>
        <w:t>，对系统的几个终端节点做应用层开发</w:t>
      </w:r>
      <w:r w:rsidR="00876F17">
        <w:rPr>
          <w:rFonts w:ascii="宋体" w:hAnsi="宋体" w:hint="eastAsia"/>
          <w:sz w:val="24"/>
        </w:rPr>
        <w:t>。实现了机动车获取交通仿真的数据并通过车联网上传给服务器，服务器实现数据采集与储存</w:t>
      </w:r>
      <w:r w:rsidR="0072738B">
        <w:rPr>
          <w:rFonts w:ascii="宋体" w:hAnsi="宋体" w:hint="eastAsia"/>
          <w:sz w:val="24"/>
        </w:rPr>
        <w:t>。</w:t>
      </w:r>
      <w:r w:rsidR="00876F17">
        <w:rPr>
          <w:rFonts w:ascii="宋体" w:hAnsi="宋体" w:hint="eastAsia"/>
          <w:sz w:val="24"/>
        </w:rPr>
        <w:t>并且还执行了基于车流数据的交通灯决策制定</w:t>
      </w:r>
      <w:r w:rsidR="0072738B">
        <w:rPr>
          <w:rFonts w:ascii="宋体" w:hAnsi="宋体" w:hint="eastAsia"/>
          <w:sz w:val="24"/>
        </w:rPr>
        <w:t>，基于收集到了车辆数据，对未来行驶轨迹做简单预测，通过分析在服务范围内的车辆在时间范围内能否到达路口，加权算出下一信号灯策略</w:t>
      </w:r>
      <w:r w:rsidR="00876F17">
        <w:rPr>
          <w:rFonts w:ascii="宋体" w:hAnsi="宋体" w:hint="eastAsia"/>
          <w:sz w:val="24"/>
        </w:rPr>
        <w:t>。</w:t>
      </w:r>
      <w:r w:rsidR="00893FA2">
        <w:rPr>
          <w:rFonts w:ascii="宋体" w:hAnsi="宋体" w:hint="eastAsia"/>
          <w:sz w:val="24"/>
        </w:rPr>
        <w:t>交通灯节点就负责接收服务器数据，并控制交通仿真中的信号灯。成功实现了基于车流信息的智能交通控制系统，有效缓解城市道路高峰期的堵塞情况。</w:t>
      </w:r>
    </w:p>
    <w:p w14:paraId="62EC7603" w14:textId="2D5FDCA5" w:rsidR="00893FA2" w:rsidRDefault="0072738B">
      <w:pPr>
        <w:widowControl/>
        <w:spacing w:line="400" w:lineRule="atLeast"/>
        <w:ind w:firstLineChars="200" w:firstLine="480"/>
        <w:rPr>
          <w:rFonts w:ascii="宋体" w:hAnsi="宋体"/>
          <w:sz w:val="24"/>
        </w:rPr>
      </w:pPr>
      <w:r>
        <w:rPr>
          <w:rFonts w:ascii="宋体" w:hAnsi="宋体" w:hint="eastAsia"/>
          <w:sz w:val="24"/>
        </w:rPr>
        <w:t>仿真验证了基于</w:t>
      </w:r>
      <w:r w:rsidRPr="0072738B">
        <w:rPr>
          <w:sz w:val="24"/>
        </w:rPr>
        <w:t>LTE</w:t>
      </w:r>
      <w:r>
        <w:rPr>
          <w:rFonts w:ascii="宋体" w:hAnsi="宋体" w:hint="eastAsia"/>
          <w:sz w:val="24"/>
        </w:rPr>
        <w:t>网络搭建车联网系统的可行性和有效性，并且实现了车联网系统在交通控制领域能够发挥巨大作用。由于LTE技术也在不断的开发、革新，未来这一研究方向一定能够在实际应用中发挥巨大作用，不仅是实现</w:t>
      </w:r>
      <w:r w:rsidRPr="0072738B">
        <w:rPr>
          <w:sz w:val="24"/>
        </w:rPr>
        <w:t>V2X</w:t>
      </w:r>
      <w:r>
        <w:rPr>
          <w:rFonts w:ascii="宋体" w:hAnsi="宋体" w:hint="eastAsia"/>
          <w:sz w:val="24"/>
        </w:rPr>
        <w:t>，更能够实现万物互联的信息化时代。</w:t>
      </w:r>
    </w:p>
    <w:p w14:paraId="698ADF3A" w14:textId="77777777" w:rsidR="00161400" w:rsidRDefault="00161400">
      <w:pPr>
        <w:widowControl/>
        <w:spacing w:line="400" w:lineRule="atLeast"/>
        <w:ind w:firstLineChars="200" w:firstLine="480"/>
        <w:rPr>
          <w:rFonts w:ascii="宋体" w:hAnsi="宋体"/>
          <w:sz w:val="24"/>
        </w:rPr>
        <w:sectPr w:rsidR="00161400" w:rsidSect="00E0512D">
          <w:pgSz w:w="11907" w:h="16840"/>
          <w:pgMar w:top="1588" w:right="1361" w:bottom="1361" w:left="1361" w:header="1361" w:footer="1134" w:gutter="0"/>
          <w:cols w:space="425"/>
          <w:docGrid w:linePitch="312"/>
        </w:sectPr>
      </w:pPr>
    </w:p>
    <w:p w14:paraId="4D962E1C" w14:textId="6A1DE642" w:rsidR="00AB267D" w:rsidRDefault="00504079">
      <w:pPr>
        <w:pStyle w:val="1"/>
        <w:pageBreakBefore/>
        <w:spacing w:before="720" w:after="480" w:line="400" w:lineRule="atLeast"/>
        <w:jc w:val="center"/>
        <w:rPr>
          <w:rFonts w:eastAsia="黑体"/>
          <w:sz w:val="32"/>
          <w:szCs w:val="32"/>
        </w:rPr>
      </w:pPr>
      <w:bookmarkStart w:id="63" w:name="_Toc357549633"/>
      <w:bookmarkStart w:id="64" w:name="_Toc167193830"/>
      <w:r>
        <w:rPr>
          <w:rFonts w:eastAsia="黑体" w:hint="eastAsia"/>
          <w:sz w:val="32"/>
          <w:szCs w:val="32"/>
        </w:rPr>
        <w:lastRenderedPageBreak/>
        <w:t>参考文献</w:t>
      </w:r>
      <w:bookmarkEnd w:id="63"/>
      <w:bookmarkEnd w:id="64"/>
    </w:p>
    <w:p w14:paraId="04042071" w14:textId="77777777" w:rsidR="002032F7" w:rsidRPr="002032F7" w:rsidRDefault="002032F7" w:rsidP="002032F7">
      <w:pPr>
        <w:spacing w:line="400" w:lineRule="atLeast"/>
        <w:ind w:left="420"/>
        <w:rPr>
          <w:rFonts w:ascii="宋体" w:hAnsi="宋体"/>
          <w:color w:val="000000"/>
          <w:sz w:val="24"/>
        </w:rPr>
      </w:pPr>
    </w:p>
    <w:p w14:paraId="3A8A4781" w14:textId="5E790DD9" w:rsidR="002032F7" w:rsidRPr="002811CF" w:rsidRDefault="002032F7" w:rsidP="002032F7">
      <w:pPr>
        <w:numPr>
          <w:ilvl w:val="0"/>
          <w:numId w:val="7"/>
        </w:numPr>
        <w:tabs>
          <w:tab w:val="left" w:pos="420"/>
        </w:tabs>
        <w:spacing w:line="400" w:lineRule="atLeast"/>
        <w:rPr>
          <w:rFonts w:ascii="宋体" w:hAnsi="宋体"/>
          <w:color w:val="000000"/>
          <w:sz w:val="24"/>
        </w:rPr>
      </w:pPr>
      <w:bookmarkStart w:id="65" w:name="_Ref166244065"/>
      <w:r w:rsidRPr="002811CF">
        <w:rPr>
          <w:rFonts w:ascii="宋体" w:hAnsi="宋体"/>
          <w:color w:val="000000"/>
          <w:sz w:val="24"/>
          <w:shd w:val="clear" w:color="auto" w:fill="FFFFFF"/>
        </w:rPr>
        <w:t>韩锡令</w:t>
      </w:r>
      <w:r w:rsidRPr="002811CF">
        <w:rPr>
          <w:rFonts w:ascii="宋体" w:hAnsi="宋体" w:hint="eastAsia"/>
          <w:color w:val="000000"/>
          <w:sz w:val="24"/>
          <w:shd w:val="clear" w:color="auto" w:fill="FFFFFF"/>
        </w:rPr>
        <w:t>，</w:t>
      </w:r>
      <w:r w:rsidRPr="002811CF">
        <w:rPr>
          <w:rFonts w:ascii="宋体" w:hAnsi="宋体"/>
          <w:color w:val="000000"/>
          <w:sz w:val="24"/>
          <w:shd w:val="clear" w:color="auto" w:fill="FFFFFF"/>
        </w:rPr>
        <w:t>程守谦</w:t>
      </w:r>
      <w:r w:rsidR="00BB5437" w:rsidRPr="00BB5437">
        <w:rPr>
          <w:rFonts w:hAnsi="宋体"/>
          <w:sz w:val="24"/>
        </w:rPr>
        <w:t>．</w:t>
      </w:r>
      <w:r w:rsidRPr="002811CF">
        <w:rPr>
          <w:rFonts w:ascii="宋体" w:hAnsi="宋体"/>
          <w:color w:val="000000"/>
          <w:sz w:val="24"/>
          <w:shd w:val="clear" w:color="auto" w:fill="FFFFFF"/>
        </w:rPr>
        <w:t>具有流量统计分析的感应交通信号控制的研究</w:t>
      </w:r>
      <w:r w:rsidRPr="002811CF">
        <w:rPr>
          <w:color w:val="000000"/>
          <w:sz w:val="24"/>
          <w:shd w:val="clear" w:color="auto" w:fill="FFFFFF"/>
        </w:rPr>
        <w:t>[J]</w:t>
      </w:r>
      <w:r w:rsidRPr="002811CF">
        <w:rPr>
          <w:rFonts w:ascii="宋体" w:hAnsi="宋体"/>
          <w:color w:val="000000"/>
          <w:sz w:val="24"/>
        </w:rPr>
        <w:t>．</w:t>
      </w:r>
      <w:r w:rsidRPr="002811CF">
        <w:rPr>
          <w:rFonts w:ascii="宋体" w:hAnsi="宋体"/>
          <w:color w:val="000000"/>
          <w:sz w:val="24"/>
          <w:shd w:val="clear" w:color="auto" w:fill="FFFFFF"/>
        </w:rPr>
        <w:t>长安大学学报(自然科学版)</w:t>
      </w:r>
      <w:r w:rsidRPr="002811CF">
        <w:rPr>
          <w:rFonts w:ascii="宋体" w:hAnsi="宋体" w:hint="eastAsia"/>
          <w:color w:val="000000"/>
          <w:sz w:val="24"/>
          <w:shd w:val="clear" w:color="auto" w:fill="FFFFFF"/>
        </w:rPr>
        <w:t>，</w:t>
      </w:r>
      <w:r w:rsidRPr="002811CF">
        <w:rPr>
          <w:color w:val="000000"/>
          <w:sz w:val="24"/>
          <w:shd w:val="clear" w:color="auto" w:fill="FFFFFF"/>
        </w:rPr>
        <w:t>1988,(02):1-35</w:t>
      </w:r>
      <w:r w:rsidRPr="002811CF">
        <w:rPr>
          <w:rFonts w:ascii="宋体" w:hAnsi="宋体"/>
          <w:color w:val="000000"/>
          <w:sz w:val="24"/>
        </w:rPr>
        <w:t>．</w:t>
      </w:r>
      <w:bookmarkEnd w:id="65"/>
    </w:p>
    <w:p w14:paraId="65E5F4E8" w14:textId="77777777" w:rsidR="002032F7" w:rsidRPr="002811CF" w:rsidRDefault="002032F7" w:rsidP="002032F7">
      <w:pPr>
        <w:numPr>
          <w:ilvl w:val="0"/>
          <w:numId w:val="7"/>
        </w:numPr>
        <w:tabs>
          <w:tab w:val="left" w:pos="420"/>
        </w:tabs>
        <w:spacing w:line="400" w:lineRule="atLeast"/>
        <w:rPr>
          <w:rFonts w:ascii="宋体" w:hAnsi="宋体"/>
          <w:color w:val="000000"/>
          <w:sz w:val="24"/>
        </w:rPr>
      </w:pPr>
      <w:bookmarkStart w:id="66" w:name="_Ref166244134"/>
      <w:r w:rsidRPr="002811CF">
        <w:rPr>
          <w:rFonts w:ascii="宋体" w:hAnsi="宋体"/>
          <w:color w:val="000000"/>
          <w:sz w:val="24"/>
          <w:shd w:val="clear" w:color="auto" w:fill="FFFFFF"/>
        </w:rPr>
        <w:t>刘沃野</w:t>
      </w:r>
      <w:r w:rsidRPr="002811CF">
        <w:rPr>
          <w:rFonts w:ascii="宋体" w:hAnsi="宋体" w:hint="eastAsia"/>
          <w:color w:val="000000"/>
          <w:sz w:val="24"/>
          <w:shd w:val="clear" w:color="auto" w:fill="FFFFFF"/>
        </w:rPr>
        <w:t>，</w:t>
      </w:r>
      <w:r w:rsidRPr="002811CF">
        <w:rPr>
          <w:rFonts w:ascii="宋体" w:hAnsi="宋体"/>
          <w:color w:val="000000"/>
          <w:sz w:val="24"/>
          <w:shd w:val="clear" w:color="auto" w:fill="FFFFFF"/>
        </w:rPr>
        <w:t>吴洪臣</w:t>
      </w:r>
      <w:r w:rsidRPr="002811CF">
        <w:rPr>
          <w:rFonts w:ascii="宋体" w:hAnsi="宋体" w:hint="eastAsia"/>
          <w:color w:val="000000"/>
          <w:sz w:val="24"/>
          <w:shd w:val="clear" w:color="auto" w:fill="FFFFFF"/>
        </w:rPr>
        <w:t>，</w:t>
      </w:r>
      <w:r w:rsidRPr="002811CF">
        <w:rPr>
          <w:rFonts w:ascii="宋体" w:hAnsi="宋体"/>
          <w:color w:val="000000"/>
          <w:sz w:val="24"/>
          <w:shd w:val="clear" w:color="auto" w:fill="FFFFFF"/>
        </w:rPr>
        <w:t>吴振宇</w:t>
      </w:r>
      <w:r w:rsidRPr="002811CF">
        <w:rPr>
          <w:rFonts w:ascii="宋体" w:hAnsi="宋体"/>
          <w:color w:val="000000"/>
          <w:sz w:val="24"/>
        </w:rPr>
        <w:t>．</w:t>
      </w:r>
      <w:r w:rsidRPr="002811CF">
        <w:rPr>
          <w:rFonts w:ascii="宋体" w:hAnsi="宋体"/>
          <w:color w:val="000000"/>
          <w:sz w:val="24"/>
          <w:shd w:val="clear" w:color="auto" w:fill="FFFFFF"/>
        </w:rPr>
        <w:t>排队论在交通控制中的应用</w:t>
      </w:r>
      <w:r w:rsidRPr="002811CF">
        <w:rPr>
          <w:color w:val="000000"/>
          <w:sz w:val="24"/>
          <w:shd w:val="clear" w:color="auto" w:fill="FFFFFF"/>
        </w:rPr>
        <w:t>[J]</w:t>
      </w:r>
      <w:r w:rsidRPr="002811CF">
        <w:rPr>
          <w:rFonts w:ascii="宋体" w:hAnsi="宋体"/>
          <w:color w:val="000000"/>
          <w:sz w:val="24"/>
        </w:rPr>
        <w:t>．</w:t>
      </w:r>
      <w:r w:rsidRPr="002811CF">
        <w:rPr>
          <w:rFonts w:ascii="宋体" w:hAnsi="宋体"/>
          <w:color w:val="000000"/>
          <w:sz w:val="24"/>
          <w:shd w:val="clear" w:color="auto" w:fill="FFFFFF"/>
        </w:rPr>
        <w:t>数理统计与管理</w:t>
      </w:r>
      <w:r w:rsidRPr="002811CF">
        <w:rPr>
          <w:rFonts w:ascii="宋体" w:hAnsi="宋体" w:hint="eastAsia"/>
          <w:color w:val="000000"/>
          <w:sz w:val="24"/>
          <w:shd w:val="clear" w:color="auto" w:fill="FFFFFF"/>
        </w:rPr>
        <w:t>，</w:t>
      </w:r>
      <w:r w:rsidRPr="002811CF">
        <w:rPr>
          <w:color w:val="000000"/>
          <w:sz w:val="24"/>
          <w:shd w:val="clear" w:color="auto" w:fill="FFFFFF"/>
        </w:rPr>
        <w:t>1996,(01):19-22</w:t>
      </w:r>
      <w:r w:rsidRPr="002811CF">
        <w:rPr>
          <w:rFonts w:ascii="宋体" w:hAnsi="宋体"/>
          <w:color w:val="000000"/>
          <w:sz w:val="24"/>
        </w:rPr>
        <w:t>．</w:t>
      </w:r>
      <w:bookmarkEnd w:id="66"/>
    </w:p>
    <w:p w14:paraId="41F14857" w14:textId="77777777" w:rsidR="002032F7" w:rsidRPr="002811CF" w:rsidRDefault="002032F7" w:rsidP="002032F7">
      <w:pPr>
        <w:numPr>
          <w:ilvl w:val="0"/>
          <w:numId w:val="7"/>
        </w:numPr>
        <w:tabs>
          <w:tab w:val="left" w:pos="420"/>
        </w:tabs>
        <w:spacing w:line="400" w:lineRule="atLeast"/>
        <w:rPr>
          <w:rFonts w:ascii="宋体" w:hAnsi="宋体"/>
          <w:color w:val="000000"/>
          <w:sz w:val="24"/>
        </w:rPr>
      </w:pPr>
      <w:bookmarkStart w:id="67" w:name="_Ref166244211"/>
      <w:r w:rsidRPr="002811CF">
        <w:rPr>
          <w:rFonts w:ascii="宋体" w:hAnsi="宋体" w:cs="Arial"/>
          <w:color w:val="000000"/>
          <w:sz w:val="24"/>
          <w:shd w:val="clear" w:color="auto" w:fill="FFFFFF"/>
        </w:rPr>
        <w:t>王新伟</w:t>
      </w:r>
      <w:r w:rsidRPr="002811CF">
        <w:rPr>
          <w:rFonts w:ascii="宋体" w:hAnsi="宋体" w:cs="Arial" w:hint="eastAsia"/>
          <w:color w:val="000000"/>
          <w:sz w:val="24"/>
          <w:shd w:val="clear" w:color="auto" w:fill="FFFFFF"/>
        </w:rPr>
        <w:t>，</w:t>
      </w:r>
      <w:r w:rsidRPr="002811CF">
        <w:rPr>
          <w:rFonts w:ascii="宋体" w:hAnsi="宋体" w:cs="Arial"/>
          <w:color w:val="000000"/>
          <w:sz w:val="24"/>
          <w:shd w:val="clear" w:color="auto" w:fill="FFFFFF"/>
        </w:rPr>
        <w:t>王成道</w:t>
      </w:r>
      <w:r w:rsidRPr="002811CF">
        <w:rPr>
          <w:rFonts w:ascii="宋体" w:hAnsi="宋体"/>
          <w:color w:val="000000"/>
          <w:sz w:val="24"/>
        </w:rPr>
        <w:t>．</w:t>
      </w:r>
      <w:r w:rsidRPr="002811CF">
        <w:rPr>
          <w:rFonts w:ascii="宋体" w:hAnsi="宋体" w:cs="Arial"/>
          <w:color w:val="000000"/>
          <w:sz w:val="24"/>
          <w:shd w:val="clear" w:color="auto" w:fill="FFFFFF"/>
        </w:rPr>
        <w:t>交叉路口车辆流模型及其交通信号灯的控制策略</w:t>
      </w:r>
      <w:r w:rsidRPr="002811CF">
        <w:rPr>
          <w:color w:val="000000"/>
          <w:sz w:val="24"/>
          <w:shd w:val="clear" w:color="auto" w:fill="FFFFFF"/>
        </w:rPr>
        <w:t>[J]</w:t>
      </w:r>
      <w:r w:rsidRPr="002811CF">
        <w:rPr>
          <w:rFonts w:ascii="宋体" w:hAnsi="宋体"/>
          <w:color w:val="000000"/>
          <w:sz w:val="24"/>
        </w:rPr>
        <w:t>．</w:t>
      </w:r>
      <w:r w:rsidRPr="002811CF">
        <w:rPr>
          <w:rFonts w:ascii="宋体" w:hAnsi="宋体" w:cs="Arial"/>
          <w:color w:val="000000"/>
          <w:sz w:val="24"/>
          <w:shd w:val="clear" w:color="auto" w:fill="FFFFFF"/>
        </w:rPr>
        <w:t>上海铁道大学学报</w:t>
      </w:r>
      <w:r w:rsidRPr="002811CF">
        <w:rPr>
          <w:rFonts w:ascii="宋体" w:hAnsi="宋体" w:cs="Arial" w:hint="eastAsia"/>
          <w:color w:val="000000"/>
          <w:sz w:val="24"/>
          <w:shd w:val="clear" w:color="auto" w:fill="FFFFFF"/>
        </w:rPr>
        <w:t>，</w:t>
      </w:r>
      <w:r w:rsidRPr="002811CF">
        <w:rPr>
          <w:color w:val="000000"/>
          <w:sz w:val="24"/>
          <w:shd w:val="clear" w:color="auto" w:fill="FFFFFF"/>
        </w:rPr>
        <w:t>2000,(06):93-98</w:t>
      </w:r>
      <w:r w:rsidRPr="002811CF">
        <w:rPr>
          <w:rFonts w:ascii="宋体" w:hAnsi="宋体"/>
          <w:color w:val="000000"/>
          <w:sz w:val="24"/>
        </w:rPr>
        <w:t>．</w:t>
      </w:r>
      <w:bookmarkEnd w:id="67"/>
    </w:p>
    <w:p w14:paraId="60710633" w14:textId="7718C27B" w:rsidR="002032F7" w:rsidRPr="002811CF" w:rsidRDefault="002032F7" w:rsidP="002032F7">
      <w:pPr>
        <w:numPr>
          <w:ilvl w:val="0"/>
          <w:numId w:val="7"/>
        </w:numPr>
        <w:tabs>
          <w:tab w:val="left" w:pos="420"/>
        </w:tabs>
        <w:spacing w:line="400" w:lineRule="atLeast"/>
        <w:rPr>
          <w:rFonts w:ascii="宋体" w:hAnsi="宋体"/>
          <w:color w:val="000000"/>
          <w:sz w:val="24"/>
        </w:rPr>
      </w:pPr>
      <w:bookmarkStart w:id="68" w:name="_Ref166244250"/>
      <w:r w:rsidRPr="002811CF">
        <w:rPr>
          <w:rFonts w:ascii="宋体" w:hAnsi="宋体" w:cs="Arial"/>
          <w:color w:val="000000"/>
          <w:sz w:val="24"/>
          <w:shd w:val="clear" w:color="auto" w:fill="FFFFFF"/>
        </w:rPr>
        <w:t>朱书勤</w:t>
      </w:r>
      <w:r w:rsidRPr="002811CF">
        <w:rPr>
          <w:rFonts w:ascii="宋体" w:hAnsi="宋体" w:cs="Arial" w:hint="eastAsia"/>
          <w:color w:val="000000"/>
          <w:sz w:val="24"/>
          <w:shd w:val="clear" w:color="auto" w:fill="FFFFFF"/>
        </w:rPr>
        <w:t>，</w:t>
      </w:r>
      <w:r w:rsidRPr="002811CF">
        <w:rPr>
          <w:rFonts w:ascii="宋体" w:hAnsi="宋体" w:cs="Arial"/>
          <w:color w:val="000000"/>
          <w:sz w:val="24"/>
          <w:shd w:val="clear" w:color="auto" w:fill="FFFFFF"/>
        </w:rPr>
        <w:t>高煜晴</w:t>
      </w:r>
      <w:r w:rsidRPr="002811CF">
        <w:rPr>
          <w:rFonts w:ascii="宋体" w:hAnsi="宋体" w:cs="Arial" w:hint="eastAsia"/>
          <w:color w:val="000000"/>
          <w:sz w:val="24"/>
          <w:shd w:val="clear" w:color="auto" w:fill="FFFFFF"/>
        </w:rPr>
        <w:t>，苏向清，等</w:t>
      </w:r>
      <w:r w:rsidRPr="002811CF">
        <w:rPr>
          <w:rFonts w:ascii="宋体" w:hAnsi="宋体"/>
          <w:color w:val="000000"/>
          <w:sz w:val="24"/>
        </w:rPr>
        <w:t>．</w:t>
      </w:r>
      <w:r w:rsidRPr="002811CF">
        <w:rPr>
          <w:rFonts w:ascii="宋体" w:hAnsi="宋体" w:cs="Arial"/>
          <w:color w:val="000000"/>
          <w:sz w:val="24"/>
          <w:shd w:val="clear" w:color="auto" w:fill="FFFFFF"/>
        </w:rPr>
        <w:t>基于</w:t>
      </w:r>
      <w:r w:rsidRPr="002811CF">
        <w:rPr>
          <w:color w:val="000000"/>
          <w:sz w:val="24"/>
          <w:shd w:val="clear" w:color="auto" w:fill="FFFFFF"/>
        </w:rPr>
        <w:t>OMNeT++</w:t>
      </w:r>
      <w:r w:rsidRPr="002811CF">
        <w:rPr>
          <w:rFonts w:ascii="宋体" w:hAnsi="宋体" w:cs="Arial"/>
          <w:color w:val="000000"/>
          <w:sz w:val="24"/>
          <w:shd w:val="clear" w:color="auto" w:fill="FFFFFF"/>
        </w:rPr>
        <w:t>平台的</w:t>
      </w:r>
      <w:r w:rsidRPr="00BB5437">
        <w:rPr>
          <w:color w:val="000000"/>
          <w:sz w:val="24"/>
          <w:shd w:val="clear" w:color="auto" w:fill="FFFFFF"/>
        </w:rPr>
        <w:t>V2X</w:t>
      </w:r>
      <w:r w:rsidRPr="002811CF">
        <w:rPr>
          <w:rFonts w:ascii="宋体" w:hAnsi="宋体" w:cs="Arial"/>
          <w:color w:val="000000"/>
          <w:sz w:val="24"/>
          <w:shd w:val="clear" w:color="auto" w:fill="FFFFFF"/>
        </w:rPr>
        <w:t>无线通信场景库构建研究</w:t>
      </w:r>
      <w:r w:rsidRPr="002811CF">
        <w:rPr>
          <w:color w:val="000000"/>
          <w:sz w:val="24"/>
          <w:shd w:val="clear" w:color="auto" w:fill="FFFFFF"/>
        </w:rPr>
        <w:t>[J]</w:t>
      </w:r>
      <w:r w:rsidRPr="002811CF">
        <w:rPr>
          <w:rFonts w:ascii="宋体" w:hAnsi="宋体"/>
          <w:color w:val="000000"/>
          <w:sz w:val="24"/>
        </w:rPr>
        <w:t>．</w:t>
      </w:r>
      <w:r w:rsidRPr="002811CF">
        <w:rPr>
          <w:rFonts w:ascii="宋体" w:hAnsi="宋体" w:cs="Arial"/>
          <w:color w:val="000000"/>
          <w:sz w:val="24"/>
          <w:shd w:val="clear" w:color="auto" w:fill="FFFFFF"/>
        </w:rPr>
        <w:t>邮电设计技术</w:t>
      </w:r>
      <w:r w:rsidRPr="002811CF">
        <w:rPr>
          <w:rFonts w:ascii="宋体" w:hAnsi="宋体" w:cs="Arial" w:hint="eastAsia"/>
          <w:color w:val="000000"/>
          <w:sz w:val="24"/>
          <w:shd w:val="clear" w:color="auto" w:fill="FFFFFF"/>
        </w:rPr>
        <w:t>，</w:t>
      </w:r>
      <w:r w:rsidRPr="002811CF">
        <w:rPr>
          <w:color w:val="000000"/>
          <w:sz w:val="24"/>
          <w:shd w:val="clear" w:color="auto" w:fill="FFFFFF"/>
        </w:rPr>
        <w:t>2022,(07):31-37</w:t>
      </w:r>
      <w:r w:rsidRPr="002811CF">
        <w:rPr>
          <w:rFonts w:ascii="宋体" w:hAnsi="宋体" w:hint="eastAsia"/>
          <w:color w:val="000000"/>
          <w:sz w:val="24"/>
        </w:rPr>
        <w:t>．</w:t>
      </w:r>
      <w:bookmarkEnd w:id="68"/>
    </w:p>
    <w:p w14:paraId="6B07AF23" w14:textId="5BA4B303" w:rsidR="002032F7" w:rsidRPr="002811CF" w:rsidRDefault="00E736A7" w:rsidP="002032F7">
      <w:pPr>
        <w:numPr>
          <w:ilvl w:val="0"/>
          <w:numId w:val="7"/>
        </w:numPr>
        <w:tabs>
          <w:tab w:val="left" w:pos="420"/>
        </w:tabs>
        <w:spacing w:line="400" w:lineRule="atLeast"/>
        <w:rPr>
          <w:rFonts w:ascii="宋体" w:hAnsi="宋体"/>
          <w:color w:val="000000"/>
          <w:sz w:val="24"/>
        </w:rPr>
      </w:pPr>
      <w:bookmarkStart w:id="69" w:name="_Ref166244273"/>
      <w:r w:rsidRPr="00E736A7">
        <w:rPr>
          <w:rFonts w:ascii="宋体" w:hAnsi="宋体" w:cs="Arial" w:hint="eastAsia"/>
          <w:color w:val="000000"/>
          <w:sz w:val="24"/>
          <w:shd w:val="clear" w:color="auto" w:fill="FFFFFF"/>
        </w:rPr>
        <w:t>吴雷</w:t>
      </w:r>
      <w:r w:rsidR="002032F7" w:rsidRPr="002811CF">
        <w:rPr>
          <w:rFonts w:ascii="宋体" w:hAnsi="宋体"/>
          <w:color w:val="000000"/>
          <w:sz w:val="24"/>
        </w:rPr>
        <w:t>．</w:t>
      </w:r>
      <w:r w:rsidRPr="00E736A7">
        <w:rPr>
          <w:rFonts w:ascii="宋体" w:hAnsi="宋体" w:cs="Arial" w:hint="eastAsia"/>
          <w:color w:val="000000"/>
          <w:sz w:val="24"/>
          <w:shd w:val="clear" w:color="auto" w:fill="FFFFFF"/>
        </w:rPr>
        <w:t>基于车联网的道路交叉口车辆通行效率研究</w:t>
      </w:r>
      <w:r w:rsidR="00DE7B4C" w:rsidRPr="002811CF">
        <w:rPr>
          <w:color w:val="000000"/>
          <w:sz w:val="24"/>
          <w:shd w:val="clear" w:color="auto" w:fill="FFFFFF"/>
        </w:rPr>
        <w:t>[</w:t>
      </w:r>
      <w:r w:rsidRPr="002811CF">
        <w:rPr>
          <w:color w:val="000000"/>
          <w:sz w:val="24"/>
          <w:shd w:val="clear" w:color="auto" w:fill="FFFFFF"/>
        </w:rPr>
        <w:t>J</w:t>
      </w:r>
      <w:r w:rsidR="00DE7B4C" w:rsidRPr="002811CF">
        <w:rPr>
          <w:color w:val="000000"/>
          <w:sz w:val="24"/>
          <w:shd w:val="clear" w:color="auto" w:fill="FFFFFF"/>
        </w:rPr>
        <w:t>]</w:t>
      </w:r>
      <w:r w:rsidR="001223F0" w:rsidRPr="002811CF">
        <w:rPr>
          <w:rFonts w:ascii="宋体" w:hAnsi="宋体"/>
          <w:color w:val="000000"/>
          <w:sz w:val="24"/>
        </w:rPr>
        <w:t>．</w:t>
      </w:r>
      <w:r w:rsidRPr="00E736A7">
        <w:rPr>
          <w:rFonts w:ascii="宋体" w:hAnsi="宋体" w:cs="Arial" w:hint="eastAsia"/>
          <w:color w:val="000000"/>
          <w:sz w:val="24"/>
          <w:shd w:val="clear" w:color="auto" w:fill="FFFFFF"/>
        </w:rPr>
        <w:t>交通科技与管理</w:t>
      </w:r>
      <w:r w:rsidR="002032F7" w:rsidRPr="002811CF">
        <w:rPr>
          <w:rFonts w:ascii="宋体" w:hAnsi="宋体" w:cs="Arial" w:hint="eastAsia"/>
          <w:color w:val="000000"/>
          <w:sz w:val="24"/>
          <w:shd w:val="clear" w:color="auto" w:fill="FFFFFF"/>
        </w:rPr>
        <w:t>，</w:t>
      </w:r>
      <w:r w:rsidRPr="00E736A7">
        <w:rPr>
          <w:color w:val="000000"/>
          <w:sz w:val="24"/>
          <w:shd w:val="clear" w:color="auto" w:fill="FFFFFF"/>
        </w:rPr>
        <w:t>2023,4(21)</w:t>
      </w:r>
      <w:r w:rsidR="00842E1C">
        <w:rPr>
          <w:rFonts w:hint="eastAsia"/>
          <w:color w:val="000000"/>
          <w:sz w:val="24"/>
          <w:shd w:val="clear" w:color="auto" w:fill="FFFFFF"/>
        </w:rPr>
        <w:t>:</w:t>
      </w:r>
      <w:r w:rsidRPr="00E736A7">
        <w:rPr>
          <w:color w:val="000000"/>
          <w:sz w:val="24"/>
          <w:shd w:val="clear" w:color="auto" w:fill="FFFFFF"/>
        </w:rPr>
        <w:t>35-37+51</w:t>
      </w:r>
      <w:r w:rsidR="002032F7" w:rsidRPr="002811CF">
        <w:rPr>
          <w:rFonts w:ascii="宋体" w:hAnsi="宋体"/>
          <w:color w:val="000000"/>
          <w:sz w:val="24"/>
        </w:rPr>
        <w:t>．</w:t>
      </w:r>
      <w:bookmarkEnd w:id="69"/>
    </w:p>
    <w:p w14:paraId="20D6BF0A" w14:textId="2BC15B1F" w:rsidR="002032F7" w:rsidRPr="002811CF" w:rsidRDefault="002032F7" w:rsidP="002032F7">
      <w:pPr>
        <w:numPr>
          <w:ilvl w:val="0"/>
          <w:numId w:val="7"/>
        </w:numPr>
        <w:tabs>
          <w:tab w:val="left" w:pos="420"/>
        </w:tabs>
        <w:spacing w:line="400" w:lineRule="atLeast"/>
        <w:rPr>
          <w:rFonts w:ascii="宋体" w:hAnsi="宋体"/>
          <w:color w:val="000000"/>
          <w:sz w:val="24"/>
        </w:rPr>
      </w:pPr>
      <w:bookmarkStart w:id="70" w:name="_Ref166244289"/>
      <w:r w:rsidRPr="002811CF">
        <w:rPr>
          <w:rFonts w:ascii="宋体" w:hAnsi="宋体" w:cs="Arial"/>
          <w:color w:val="000000"/>
          <w:sz w:val="24"/>
          <w:shd w:val="clear" w:color="auto" w:fill="FFFFFF"/>
        </w:rPr>
        <w:t>彭汉辉</w:t>
      </w:r>
      <w:r w:rsidRPr="002811CF">
        <w:rPr>
          <w:rFonts w:ascii="宋体" w:hAnsi="宋体" w:cs="Arial" w:hint="eastAsia"/>
          <w:color w:val="000000"/>
          <w:sz w:val="24"/>
          <w:shd w:val="clear" w:color="auto" w:fill="FFFFFF"/>
        </w:rPr>
        <w:t>，</w:t>
      </w:r>
      <w:r w:rsidRPr="002811CF">
        <w:rPr>
          <w:rFonts w:ascii="宋体" w:hAnsi="宋体" w:cs="Arial"/>
          <w:color w:val="000000"/>
          <w:sz w:val="24"/>
          <w:shd w:val="clear" w:color="auto" w:fill="FFFFFF"/>
        </w:rPr>
        <w:t>张存保</w:t>
      </w:r>
      <w:r w:rsidRPr="002811CF">
        <w:rPr>
          <w:rFonts w:ascii="宋体" w:hAnsi="宋体" w:cs="Arial" w:hint="eastAsia"/>
          <w:color w:val="000000"/>
          <w:sz w:val="24"/>
          <w:shd w:val="clear" w:color="auto" w:fill="FFFFFF"/>
        </w:rPr>
        <w:t>，</w:t>
      </w:r>
      <w:r w:rsidRPr="002811CF">
        <w:rPr>
          <w:rFonts w:ascii="宋体" w:hAnsi="宋体" w:cs="Arial"/>
          <w:color w:val="000000"/>
          <w:sz w:val="24"/>
          <w:shd w:val="clear" w:color="auto" w:fill="FFFFFF"/>
        </w:rPr>
        <w:t>石永辉</w:t>
      </w:r>
      <w:r w:rsidRPr="002811CF">
        <w:rPr>
          <w:rFonts w:ascii="宋体" w:hAnsi="宋体" w:cs="Arial" w:hint="eastAsia"/>
          <w:color w:val="000000"/>
          <w:sz w:val="24"/>
          <w:shd w:val="clear" w:color="auto" w:fill="FFFFFF"/>
        </w:rPr>
        <w:t>，等</w:t>
      </w:r>
      <w:r w:rsidRPr="002811CF">
        <w:rPr>
          <w:rFonts w:ascii="宋体" w:hAnsi="宋体"/>
          <w:color w:val="000000"/>
          <w:sz w:val="24"/>
        </w:rPr>
        <w:t>．</w:t>
      </w:r>
      <w:r w:rsidRPr="002811CF">
        <w:rPr>
          <w:rFonts w:ascii="宋体" w:hAnsi="宋体" w:cs="Arial"/>
          <w:color w:val="000000"/>
          <w:sz w:val="24"/>
          <w:shd w:val="clear" w:color="auto" w:fill="FFFFFF"/>
        </w:rPr>
        <w:t>红灯倒计时对交叉口车辆驶离时间的影响研究</w:t>
      </w:r>
      <w:r w:rsidRPr="002811CF">
        <w:rPr>
          <w:color w:val="000000"/>
          <w:sz w:val="24"/>
          <w:shd w:val="clear" w:color="auto" w:fill="FFFFFF"/>
        </w:rPr>
        <w:t>[J]</w:t>
      </w:r>
      <w:r w:rsidRPr="002811CF">
        <w:rPr>
          <w:rFonts w:ascii="宋体" w:hAnsi="宋体"/>
          <w:color w:val="000000"/>
          <w:sz w:val="24"/>
        </w:rPr>
        <w:t>．</w:t>
      </w:r>
      <w:r w:rsidRPr="002811CF">
        <w:rPr>
          <w:rFonts w:ascii="宋体" w:hAnsi="宋体" w:cs="Arial"/>
          <w:color w:val="000000"/>
          <w:sz w:val="24"/>
          <w:shd w:val="clear" w:color="auto" w:fill="FFFFFF"/>
        </w:rPr>
        <w:t>武汉理工大学学报(交通科学与工程版)</w:t>
      </w:r>
      <w:r w:rsidRPr="002811CF">
        <w:rPr>
          <w:rFonts w:ascii="宋体" w:hAnsi="宋体" w:cs="Arial" w:hint="eastAsia"/>
          <w:color w:val="000000"/>
          <w:sz w:val="24"/>
          <w:shd w:val="clear" w:color="auto" w:fill="FFFFFF"/>
        </w:rPr>
        <w:t>，</w:t>
      </w:r>
      <w:r w:rsidRPr="002811CF">
        <w:rPr>
          <w:color w:val="000000"/>
          <w:sz w:val="24"/>
          <w:shd w:val="clear" w:color="auto" w:fill="FFFFFF"/>
        </w:rPr>
        <w:t>2016,40(03):540-549</w:t>
      </w:r>
      <w:r w:rsidRPr="002811CF">
        <w:rPr>
          <w:rFonts w:ascii="宋体" w:hAnsi="宋体"/>
          <w:color w:val="000000"/>
          <w:sz w:val="24"/>
        </w:rPr>
        <w:t>．</w:t>
      </w:r>
      <w:bookmarkEnd w:id="70"/>
    </w:p>
    <w:p w14:paraId="696B96B5" w14:textId="04DDFF71" w:rsidR="002032F7" w:rsidRPr="002811CF" w:rsidRDefault="002032F7" w:rsidP="002032F7">
      <w:pPr>
        <w:numPr>
          <w:ilvl w:val="0"/>
          <w:numId w:val="7"/>
        </w:numPr>
        <w:tabs>
          <w:tab w:val="left" w:pos="420"/>
        </w:tabs>
        <w:spacing w:line="400" w:lineRule="atLeast"/>
        <w:rPr>
          <w:rFonts w:ascii="宋体" w:hAnsi="宋体"/>
          <w:color w:val="000000"/>
          <w:sz w:val="24"/>
        </w:rPr>
      </w:pPr>
      <w:bookmarkStart w:id="71" w:name="_Ref166244307"/>
      <w:r w:rsidRPr="002811CF">
        <w:rPr>
          <w:rFonts w:ascii="宋体" w:hAnsi="宋体" w:cs="Arial" w:hint="eastAsia"/>
          <w:color w:val="000000"/>
          <w:sz w:val="24"/>
          <w:shd w:val="clear" w:color="auto" w:fill="FFFFFF"/>
        </w:rPr>
        <w:t>秦侨，杨超，杨海涛，等</w:t>
      </w:r>
      <w:r w:rsidRPr="002811CF">
        <w:rPr>
          <w:rFonts w:ascii="宋体" w:hAnsi="宋体"/>
          <w:color w:val="000000"/>
          <w:sz w:val="24"/>
        </w:rPr>
        <w:t>．</w:t>
      </w:r>
      <w:r w:rsidRPr="002811CF">
        <w:rPr>
          <w:rFonts w:ascii="宋体" w:hAnsi="宋体" w:cs="Arial" w:hint="eastAsia"/>
          <w:color w:val="000000"/>
          <w:sz w:val="24"/>
          <w:shd w:val="clear" w:color="auto" w:fill="FFFFFF"/>
        </w:rPr>
        <w:t>结合模糊控制的深度强化学习交通灯控制策略</w:t>
      </w:r>
      <w:r w:rsidRPr="002811CF">
        <w:rPr>
          <w:color w:val="000000"/>
          <w:sz w:val="24"/>
          <w:shd w:val="clear" w:color="auto" w:fill="FFFFFF"/>
        </w:rPr>
        <w:t>[J]</w:t>
      </w:r>
      <w:r w:rsidRPr="002811CF">
        <w:rPr>
          <w:rFonts w:ascii="宋体" w:hAnsi="宋体"/>
          <w:color w:val="000000"/>
          <w:sz w:val="24"/>
        </w:rPr>
        <w:t>．</w:t>
      </w:r>
      <w:r w:rsidRPr="002811CF">
        <w:rPr>
          <w:rFonts w:ascii="宋体" w:hAnsi="宋体" w:cs="Arial" w:hint="eastAsia"/>
          <w:color w:val="000000"/>
          <w:sz w:val="24"/>
          <w:shd w:val="clear" w:color="auto" w:fill="FFFFFF"/>
        </w:rPr>
        <w:t>计算机应用研究，</w:t>
      </w:r>
      <w:r w:rsidRPr="002811CF">
        <w:rPr>
          <w:color w:val="000000"/>
          <w:sz w:val="24"/>
          <w:shd w:val="clear" w:color="auto" w:fill="FFFFFF"/>
        </w:rPr>
        <w:t>2023,7:1-6</w:t>
      </w:r>
      <w:r w:rsidRPr="002811CF">
        <w:rPr>
          <w:rFonts w:ascii="宋体" w:hAnsi="宋体"/>
          <w:color w:val="000000"/>
          <w:sz w:val="24"/>
        </w:rPr>
        <w:t>．</w:t>
      </w:r>
      <w:bookmarkEnd w:id="71"/>
    </w:p>
    <w:p w14:paraId="5F8180CF" w14:textId="41C61C8C" w:rsidR="002032F7" w:rsidRPr="002811CF" w:rsidRDefault="002032F7" w:rsidP="002032F7">
      <w:pPr>
        <w:numPr>
          <w:ilvl w:val="0"/>
          <w:numId w:val="7"/>
        </w:numPr>
        <w:tabs>
          <w:tab w:val="left" w:pos="420"/>
        </w:tabs>
        <w:spacing w:line="400" w:lineRule="atLeast"/>
        <w:rPr>
          <w:rFonts w:ascii="宋体" w:hAnsi="宋体"/>
          <w:color w:val="000000"/>
          <w:sz w:val="24"/>
        </w:rPr>
      </w:pPr>
      <w:bookmarkStart w:id="72" w:name="_Hlk149757083"/>
      <w:bookmarkStart w:id="73" w:name="_Ref166244344"/>
      <w:r w:rsidRPr="002811CF">
        <w:rPr>
          <w:rFonts w:ascii="宋体" w:hAnsi="宋体" w:cs="Arial" w:hint="eastAsia"/>
          <w:color w:val="000000"/>
          <w:sz w:val="24"/>
          <w:shd w:val="clear" w:color="auto" w:fill="FFFFFF"/>
        </w:rPr>
        <w:t>赵红专</w:t>
      </w:r>
      <w:bookmarkStart w:id="74" w:name="_Hlk167023167"/>
      <w:r w:rsidRPr="002811CF">
        <w:rPr>
          <w:rFonts w:ascii="宋体" w:hAnsi="宋体" w:cs="Arial" w:hint="eastAsia"/>
          <w:color w:val="000000"/>
          <w:sz w:val="24"/>
          <w:shd w:val="clear" w:color="auto" w:fill="FFFFFF"/>
        </w:rPr>
        <w:t>，</w:t>
      </w:r>
      <w:bookmarkEnd w:id="74"/>
      <w:r w:rsidRPr="002811CF">
        <w:rPr>
          <w:rFonts w:ascii="宋体" w:hAnsi="宋体" w:cs="Arial" w:hint="eastAsia"/>
          <w:color w:val="000000"/>
          <w:sz w:val="24"/>
          <w:shd w:val="clear" w:color="auto" w:fill="FFFFFF"/>
        </w:rPr>
        <w:t>李林</w:t>
      </w:r>
      <w:r w:rsidRPr="002811CF">
        <w:rPr>
          <w:rFonts w:ascii="宋体" w:hAnsi="宋体"/>
          <w:color w:val="000000"/>
          <w:sz w:val="24"/>
        </w:rPr>
        <w:t>．</w:t>
      </w:r>
      <w:r w:rsidRPr="002811CF">
        <w:rPr>
          <w:rFonts w:ascii="宋体" w:hAnsi="宋体" w:cs="Arial" w:hint="eastAsia"/>
          <w:color w:val="000000"/>
          <w:sz w:val="24"/>
          <w:shd w:val="clear" w:color="auto" w:fill="FFFFFF"/>
        </w:rPr>
        <w:t>车联网环境下的可变单向交通控制算法研究</w:t>
      </w:r>
      <w:r w:rsidRPr="002811CF">
        <w:rPr>
          <w:color w:val="000000"/>
          <w:sz w:val="24"/>
          <w:shd w:val="clear" w:color="auto" w:fill="FFFFFF"/>
        </w:rPr>
        <w:t>[J]</w:t>
      </w:r>
      <w:r w:rsidRPr="002811CF">
        <w:rPr>
          <w:rFonts w:ascii="宋体" w:hAnsi="宋体" w:cs="Arial" w:hint="eastAsia"/>
          <w:color w:val="000000"/>
          <w:sz w:val="24"/>
          <w:shd w:val="clear" w:color="auto" w:fill="FFFFFF"/>
        </w:rPr>
        <w:t>.重庆交通大学学报(自然科学版)</w:t>
      </w:r>
      <w:r w:rsidRPr="002811CF">
        <w:rPr>
          <w:rFonts w:ascii="宋体" w:hAnsi="宋体" w:hint="eastAsia"/>
          <w:color w:val="000000"/>
          <w:sz w:val="24"/>
        </w:rPr>
        <w:t>，</w:t>
      </w:r>
      <w:r w:rsidRPr="002811CF">
        <w:rPr>
          <w:color w:val="000000"/>
          <w:sz w:val="24"/>
          <w:shd w:val="clear" w:color="auto" w:fill="FFFFFF"/>
        </w:rPr>
        <w:t>2023,42 (06):111-118</w:t>
      </w:r>
      <w:bookmarkEnd w:id="72"/>
      <w:r w:rsidRPr="002811CF">
        <w:rPr>
          <w:rFonts w:ascii="宋体" w:hAnsi="宋体"/>
          <w:color w:val="000000"/>
          <w:sz w:val="24"/>
        </w:rPr>
        <w:t>．</w:t>
      </w:r>
      <w:bookmarkEnd w:id="73"/>
    </w:p>
    <w:p w14:paraId="063763FD" w14:textId="55754736" w:rsidR="002032F7" w:rsidRPr="002811CF" w:rsidRDefault="002032F7" w:rsidP="002032F7">
      <w:pPr>
        <w:numPr>
          <w:ilvl w:val="0"/>
          <w:numId w:val="7"/>
        </w:numPr>
        <w:tabs>
          <w:tab w:val="left" w:pos="420"/>
        </w:tabs>
        <w:spacing w:line="400" w:lineRule="atLeast"/>
        <w:rPr>
          <w:rFonts w:ascii="宋体" w:hAnsi="宋体"/>
          <w:color w:val="000000"/>
          <w:sz w:val="24"/>
        </w:rPr>
      </w:pPr>
      <w:bookmarkStart w:id="75" w:name="_Ref166244380"/>
      <w:r w:rsidRPr="002811CF">
        <w:rPr>
          <w:rFonts w:ascii="宋体" w:hAnsi="宋体" w:cs="Arial" w:hint="eastAsia"/>
          <w:color w:val="000000"/>
          <w:sz w:val="24"/>
          <w:shd w:val="clear" w:color="auto" w:fill="FFFFFF"/>
        </w:rPr>
        <w:t>王洪力</w:t>
      </w:r>
      <w:r w:rsidR="00BB5437" w:rsidRPr="002811CF">
        <w:rPr>
          <w:rFonts w:ascii="宋体" w:hAnsi="宋体" w:cs="Arial" w:hint="eastAsia"/>
          <w:color w:val="000000"/>
          <w:sz w:val="24"/>
          <w:shd w:val="clear" w:color="auto" w:fill="FFFFFF"/>
        </w:rPr>
        <w:t>，</w:t>
      </w:r>
      <w:r w:rsidRPr="002811CF">
        <w:rPr>
          <w:rFonts w:ascii="宋体" w:hAnsi="宋体" w:cs="Arial" w:hint="eastAsia"/>
          <w:color w:val="000000"/>
          <w:sz w:val="24"/>
          <w:shd w:val="clear" w:color="auto" w:fill="FFFFFF"/>
        </w:rPr>
        <w:t>侯忠生</w:t>
      </w:r>
      <w:r w:rsidRPr="002811CF">
        <w:rPr>
          <w:rFonts w:ascii="宋体" w:hAnsi="宋体"/>
          <w:color w:val="000000"/>
          <w:sz w:val="24"/>
        </w:rPr>
        <w:t>．</w:t>
      </w:r>
      <w:r w:rsidRPr="002811CF">
        <w:rPr>
          <w:rFonts w:ascii="宋体" w:hAnsi="宋体" w:cs="Arial" w:hint="eastAsia"/>
          <w:color w:val="000000"/>
          <w:sz w:val="24"/>
          <w:shd w:val="clear" w:color="auto" w:fill="FFFFFF"/>
        </w:rPr>
        <w:t>流量处理能力均衡的无模型自适应迭代学习交通信号控制</w:t>
      </w:r>
      <w:r w:rsidRPr="002811CF">
        <w:rPr>
          <w:color w:val="000000"/>
          <w:sz w:val="24"/>
          <w:shd w:val="clear" w:color="auto" w:fill="FFFFFF"/>
        </w:rPr>
        <w:t>[J]</w:t>
      </w:r>
      <w:r w:rsidRPr="002811CF">
        <w:rPr>
          <w:rFonts w:ascii="宋体" w:hAnsi="宋体" w:cs="Arial" w:hint="eastAsia"/>
          <w:color w:val="000000"/>
          <w:sz w:val="24"/>
          <w:shd w:val="clear" w:color="auto" w:fill="FFFFFF"/>
        </w:rPr>
        <w:t>.控制与决策，</w:t>
      </w:r>
      <w:r w:rsidRPr="002811CF">
        <w:rPr>
          <w:color w:val="000000"/>
          <w:sz w:val="24"/>
          <w:shd w:val="clear" w:color="auto" w:fill="FFFFFF"/>
        </w:rPr>
        <w:t>2023,5:</w:t>
      </w:r>
      <w:r w:rsidRPr="00092F9E">
        <w:rPr>
          <w:color w:val="000000"/>
          <w:sz w:val="24"/>
          <w:shd w:val="clear" w:color="auto" w:fill="FFFFFF"/>
        </w:rPr>
        <w:t>1-9</w:t>
      </w:r>
      <w:r w:rsidRPr="002811CF">
        <w:rPr>
          <w:rFonts w:ascii="宋体" w:hAnsi="宋体"/>
          <w:color w:val="000000"/>
          <w:sz w:val="24"/>
        </w:rPr>
        <w:t>．</w:t>
      </w:r>
      <w:bookmarkEnd w:id="75"/>
    </w:p>
    <w:p w14:paraId="16038BC6" w14:textId="4EDBEE0A" w:rsidR="002032F7" w:rsidRDefault="002032F7" w:rsidP="002032F7">
      <w:pPr>
        <w:numPr>
          <w:ilvl w:val="0"/>
          <w:numId w:val="7"/>
        </w:numPr>
        <w:tabs>
          <w:tab w:val="left" w:pos="420"/>
        </w:tabs>
        <w:spacing w:line="400" w:lineRule="atLeast"/>
        <w:rPr>
          <w:rFonts w:ascii="宋体" w:hAnsi="宋体"/>
          <w:color w:val="000000"/>
          <w:sz w:val="24"/>
        </w:rPr>
      </w:pPr>
      <w:bookmarkStart w:id="76" w:name="_Ref166244392"/>
      <w:bookmarkStart w:id="77" w:name="_Hlk149757281"/>
      <w:r w:rsidRPr="002811CF">
        <w:rPr>
          <w:rFonts w:ascii="宋体" w:hAnsi="宋体" w:cs="Arial"/>
          <w:color w:val="000000"/>
          <w:sz w:val="24"/>
          <w:shd w:val="clear" w:color="auto" w:fill="FFFFFF"/>
        </w:rPr>
        <w:t>杨大鹏</w:t>
      </w:r>
      <w:r w:rsidR="00BB5437" w:rsidRPr="002811CF">
        <w:rPr>
          <w:rFonts w:ascii="宋体" w:hAnsi="宋体"/>
          <w:color w:val="000000"/>
          <w:sz w:val="24"/>
        </w:rPr>
        <w:t>．</w:t>
      </w:r>
      <w:r w:rsidRPr="002811CF">
        <w:rPr>
          <w:rFonts w:ascii="宋体" w:hAnsi="宋体" w:cs="Arial"/>
          <w:color w:val="000000"/>
          <w:sz w:val="24"/>
          <w:shd w:val="clear" w:color="auto" w:fill="FFFFFF"/>
        </w:rPr>
        <w:t>车联网环境下城市主通道信号协调控制</w:t>
      </w:r>
      <w:r w:rsidRPr="002811CF">
        <w:rPr>
          <w:color w:val="000000"/>
          <w:sz w:val="24"/>
          <w:shd w:val="clear" w:color="auto" w:fill="FFFFFF"/>
        </w:rPr>
        <w:t>[D]</w:t>
      </w:r>
      <w:r w:rsidRPr="002811CF">
        <w:rPr>
          <w:rFonts w:ascii="宋体" w:hAnsi="宋体"/>
          <w:color w:val="000000"/>
          <w:sz w:val="24"/>
        </w:rPr>
        <w:t>．</w:t>
      </w:r>
      <w:r w:rsidRPr="002811CF">
        <w:rPr>
          <w:rFonts w:ascii="宋体" w:hAnsi="宋体" w:cs="Arial"/>
          <w:color w:val="000000"/>
          <w:sz w:val="24"/>
          <w:shd w:val="clear" w:color="auto" w:fill="FFFFFF"/>
        </w:rPr>
        <w:t>广东</w:t>
      </w:r>
      <w:r w:rsidR="00BB5437" w:rsidRPr="00BB5437">
        <w:rPr>
          <w:rFonts w:hAnsi="宋体"/>
          <w:sz w:val="24"/>
        </w:rPr>
        <w:t>：</w:t>
      </w:r>
      <w:r w:rsidRPr="002811CF">
        <w:rPr>
          <w:rFonts w:ascii="宋体" w:hAnsi="宋体" w:cs="Arial"/>
          <w:color w:val="000000"/>
          <w:sz w:val="24"/>
          <w:shd w:val="clear" w:color="auto" w:fill="FFFFFF"/>
        </w:rPr>
        <w:t>广东工业大学</w:t>
      </w:r>
      <w:r w:rsidRPr="002811CF">
        <w:rPr>
          <w:rFonts w:ascii="宋体" w:hAnsi="宋体" w:cs="Arial" w:hint="eastAsia"/>
          <w:color w:val="000000"/>
          <w:sz w:val="24"/>
          <w:shd w:val="clear" w:color="auto" w:fill="FFFFFF"/>
        </w:rPr>
        <w:t>，</w:t>
      </w:r>
      <w:r w:rsidRPr="002811CF">
        <w:rPr>
          <w:color w:val="000000"/>
          <w:sz w:val="24"/>
          <w:shd w:val="clear" w:color="auto" w:fill="FFFFFF"/>
        </w:rPr>
        <w:t>202</w:t>
      </w:r>
      <w:r w:rsidR="00473F9D">
        <w:rPr>
          <w:rFonts w:hint="eastAsia"/>
          <w:color w:val="000000"/>
          <w:sz w:val="24"/>
          <w:shd w:val="clear" w:color="auto" w:fill="FFFFFF"/>
        </w:rPr>
        <w:t>2</w:t>
      </w:r>
      <w:r w:rsidR="0093433C">
        <w:rPr>
          <w:rFonts w:hint="eastAsia"/>
          <w:color w:val="000000"/>
          <w:sz w:val="24"/>
          <w:shd w:val="clear" w:color="auto" w:fill="FFFFFF"/>
        </w:rPr>
        <w:t>:4</w:t>
      </w:r>
      <w:r w:rsidR="0093433C" w:rsidRPr="00E05984">
        <w:rPr>
          <w:rFonts w:hint="eastAsia"/>
          <w:color w:val="000000"/>
          <w:sz w:val="24"/>
          <w:shd w:val="clear" w:color="auto" w:fill="FFFFFF"/>
        </w:rPr>
        <w:t>-</w:t>
      </w:r>
      <w:r w:rsidR="0093433C">
        <w:rPr>
          <w:rFonts w:hint="eastAsia"/>
          <w:color w:val="000000"/>
          <w:sz w:val="24"/>
          <w:shd w:val="clear" w:color="auto" w:fill="FFFFFF"/>
        </w:rPr>
        <w:t>8</w:t>
      </w:r>
      <w:r w:rsidRPr="002811CF">
        <w:rPr>
          <w:rFonts w:ascii="宋体" w:hAnsi="宋体"/>
          <w:color w:val="000000"/>
          <w:sz w:val="24"/>
        </w:rPr>
        <w:t>．</w:t>
      </w:r>
      <w:bookmarkEnd w:id="76"/>
    </w:p>
    <w:p w14:paraId="34365E43" w14:textId="0BE9D99B" w:rsidR="00E05984" w:rsidRDefault="00E05984" w:rsidP="002032F7">
      <w:pPr>
        <w:numPr>
          <w:ilvl w:val="0"/>
          <w:numId w:val="7"/>
        </w:numPr>
        <w:tabs>
          <w:tab w:val="left" w:pos="420"/>
        </w:tabs>
        <w:spacing w:line="400" w:lineRule="atLeast"/>
        <w:rPr>
          <w:color w:val="000000"/>
          <w:sz w:val="24"/>
          <w:shd w:val="clear" w:color="auto" w:fill="FFFFFF"/>
        </w:rPr>
      </w:pPr>
      <w:bookmarkStart w:id="78" w:name="_Ref167191272"/>
      <w:r w:rsidRPr="00E05984">
        <w:rPr>
          <w:rFonts w:hint="eastAsia"/>
          <w:color w:val="000000"/>
          <w:sz w:val="24"/>
          <w:shd w:val="clear" w:color="auto" w:fill="FFFFFF"/>
        </w:rPr>
        <w:t>王晨光</w:t>
      </w:r>
      <w:r w:rsidR="00BB5437" w:rsidRPr="002811CF">
        <w:rPr>
          <w:rFonts w:ascii="宋体" w:hAnsi="宋体" w:cs="Arial" w:hint="eastAsia"/>
          <w:color w:val="000000"/>
          <w:sz w:val="24"/>
          <w:shd w:val="clear" w:color="auto" w:fill="FFFFFF"/>
        </w:rPr>
        <w:t>，</w:t>
      </w:r>
      <w:r w:rsidRPr="00E05984">
        <w:rPr>
          <w:rFonts w:hint="eastAsia"/>
          <w:color w:val="000000"/>
          <w:sz w:val="24"/>
          <w:shd w:val="clear" w:color="auto" w:fill="FFFFFF"/>
        </w:rPr>
        <w:t>赵雯雯</w:t>
      </w:r>
      <w:r w:rsidR="00BB5437" w:rsidRPr="002811CF">
        <w:rPr>
          <w:rFonts w:ascii="宋体" w:hAnsi="宋体"/>
          <w:color w:val="000000"/>
          <w:sz w:val="24"/>
        </w:rPr>
        <w:t>．</w:t>
      </w:r>
      <w:r w:rsidRPr="00E05984">
        <w:rPr>
          <w:rFonts w:hint="eastAsia"/>
          <w:color w:val="000000"/>
          <w:sz w:val="24"/>
          <w:shd w:val="clear" w:color="auto" w:fill="FFFFFF"/>
        </w:rPr>
        <w:t>基于低轨通信卫星车联网的地区车辆交通控制构想</w:t>
      </w:r>
      <w:r w:rsidRPr="00E05984">
        <w:rPr>
          <w:rFonts w:hint="eastAsia"/>
          <w:color w:val="000000"/>
          <w:sz w:val="24"/>
          <w:shd w:val="clear" w:color="auto" w:fill="FFFFFF"/>
        </w:rPr>
        <w:t>[J]</w:t>
      </w:r>
      <w:r w:rsidR="00BB5437" w:rsidRPr="002811CF">
        <w:rPr>
          <w:rFonts w:ascii="宋体" w:hAnsi="宋体"/>
          <w:color w:val="000000"/>
          <w:sz w:val="24"/>
        </w:rPr>
        <w:t>．</w:t>
      </w:r>
      <w:r w:rsidRPr="00E05984">
        <w:rPr>
          <w:rFonts w:hint="eastAsia"/>
          <w:color w:val="000000"/>
          <w:sz w:val="24"/>
          <w:shd w:val="clear" w:color="auto" w:fill="FFFFFF"/>
        </w:rPr>
        <w:t>空间电子技术</w:t>
      </w:r>
      <w:r w:rsidR="00BB5437" w:rsidRPr="002811CF">
        <w:rPr>
          <w:rFonts w:ascii="宋体" w:hAnsi="宋体" w:cs="Arial" w:hint="eastAsia"/>
          <w:color w:val="000000"/>
          <w:sz w:val="24"/>
          <w:shd w:val="clear" w:color="auto" w:fill="FFFFFF"/>
        </w:rPr>
        <w:t>，</w:t>
      </w:r>
      <w:r w:rsidRPr="00BB3126">
        <w:rPr>
          <w:color w:val="000000"/>
          <w:sz w:val="24"/>
          <w:shd w:val="clear" w:color="auto" w:fill="FFFFFF"/>
        </w:rPr>
        <w:t>2021</w:t>
      </w:r>
      <w:r w:rsidR="00BB3126">
        <w:rPr>
          <w:rFonts w:hint="eastAsia"/>
          <w:color w:val="000000"/>
          <w:sz w:val="24"/>
          <w:shd w:val="clear" w:color="auto" w:fill="FFFFFF"/>
        </w:rPr>
        <w:t>,</w:t>
      </w:r>
      <w:r w:rsidRPr="00BB3126">
        <w:rPr>
          <w:color w:val="000000"/>
          <w:sz w:val="24"/>
          <w:shd w:val="clear" w:color="auto" w:fill="FFFFFF"/>
        </w:rPr>
        <w:t>18</w:t>
      </w:r>
      <w:r w:rsidRPr="00E05984">
        <w:rPr>
          <w:rFonts w:hint="eastAsia"/>
          <w:color w:val="000000"/>
          <w:sz w:val="24"/>
          <w:shd w:val="clear" w:color="auto" w:fill="FFFFFF"/>
        </w:rPr>
        <w:t>(01):18-22</w:t>
      </w:r>
      <w:r w:rsidR="00BB3126" w:rsidRPr="002811CF">
        <w:rPr>
          <w:rFonts w:ascii="宋体" w:hAnsi="宋体"/>
          <w:color w:val="000000"/>
          <w:sz w:val="24"/>
        </w:rPr>
        <w:t>．</w:t>
      </w:r>
      <w:bookmarkEnd w:id="78"/>
    </w:p>
    <w:p w14:paraId="501B23D8" w14:textId="288BABB8" w:rsidR="00AF2CD5" w:rsidRDefault="00AF2CD5" w:rsidP="002032F7">
      <w:pPr>
        <w:numPr>
          <w:ilvl w:val="0"/>
          <w:numId w:val="7"/>
        </w:numPr>
        <w:tabs>
          <w:tab w:val="left" w:pos="420"/>
        </w:tabs>
        <w:spacing w:line="400" w:lineRule="atLeast"/>
        <w:rPr>
          <w:color w:val="000000"/>
          <w:sz w:val="24"/>
          <w:shd w:val="clear" w:color="auto" w:fill="FFFFFF"/>
        </w:rPr>
      </w:pPr>
      <w:bookmarkStart w:id="79" w:name="_Ref166771749"/>
      <w:r w:rsidRPr="00AF2CD5">
        <w:rPr>
          <w:rFonts w:hint="eastAsia"/>
          <w:color w:val="000000"/>
          <w:sz w:val="24"/>
          <w:shd w:val="clear" w:color="auto" w:fill="FFFFFF"/>
        </w:rPr>
        <w:t>李鹏凯</w:t>
      </w:r>
      <w:r w:rsidR="00BB3126" w:rsidRPr="002811CF">
        <w:rPr>
          <w:rFonts w:ascii="宋体" w:hAnsi="宋体" w:cs="Arial" w:hint="eastAsia"/>
          <w:color w:val="000000"/>
          <w:sz w:val="24"/>
          <w:shd w:val="clear" w:color="auto" w:fill="FFFFFF"/>
        </w:rPr>
        <w:t>，</w:t>
      </w:r>
      <w:r w:rsidRPr="00AF2CD5">
        <w:rPr>
          <w:rFonts w:hint="eastAsia"/>
          <w:color w:val="000000"/>
          <w:sz w:val="24"/>
          <w:shd w:val="clear" w:color="auto" w:fill="FFFFFF"/>
        </w:rPr>
        <w:t>杨晓光</w:t>
      </w:r>
      <w:r w:rsidR="00BB3126" w:rsidRPr="002811CF">
        <w:rPr>
          <w:rFonts w:ascii="宋体" w:hAnsi="宋体" w:cs="Arial" w:hint="eastAsia"/>
          <w:color w:val="000000"/>
          <w:sz w:val="24"/>
          <w:shd w:val="clear" w:color="auto" w:fill="FFFFFF"/>
        </w:rPr>
        <w:t>，</w:t>
      </w:r>
      <w:r w:rsidRPr="00AF2CD5">
        <w:rPr>
          <w:rFonts w:hint="eastAsia"/>
          <w:color w:val="000000"/>
          <w:sz w:val="24"/>
          <w:shd w:val="clear" w:color="auto" w:fill="FFFFFF"/>
        </w:rPr>
        <w:t>吴伟</w:t>
      </w:r>
      <w:r w:rsidR="00BB3126" w:rsidRPr="002811CF">
        <w:rPr>
          <w:rFonts w:ascii="宋体" w:hAnsi="宋体" w:cs="Arial" w:hint="eastAsia"/>
          <w:color w:val="000000"/>
          <w:sz w:val="24"/>
          <w:shd w:val="clear" w:color="auto" w:fill="FFFFFF"/>
        </w:rPr>
        <w:t>，</w:t>
      </w:r>
      <w:r>
        <w:rPr>
          <w:rFonts w:hint="eastAsia"/>
          <w:color w:val="000000"/>
          <w:sz w:val="24"/>
          <w:shd w:val="clear" w:color="auto" w:fill="FFFFFF"/>
        </w:rPr>
        <w:t>等</w:t>
      </w:r>
      <w:r w:rsidR="00BB3126" w:rsidRPr="002811CF">
        <w:rPr>
          <w:rFonts w:ascii="宋体" w:hAnsi="宋体"/>
          <w:color w:val="000000"/>
          <w:sz w:val="24"/>
        </w:rPr>
        <w:t>．</w:t>
      </w:r>
      <w:r w:rsidRPr="00AF2CD5">
        <w:rPr>
          <w:rFonts w:hint="eastAsia"/>
          <w:color w:val="000000"/>
          <w:sz w:val="24"/>
          <w:shd w:val="clear" w:color="auto" w:fill="FFFFFF"/>
        </w:rPr>
        <w:t>车路协同环境下信号交叉口车速引导建模与仿真</w:t>
      </w:r>
      <w:r w:rsidRPr="00AF2CD5">
        <w:rPr>
          <w:rFonts w:hint="eastAsia"/>
          <w:color w:val="000000"/>
          <w:sz w:val="24"/>
          <w:shd w:val="clear" w:color="auto" w:fill="FFFFFF"/>
        </w:rPr>
        <w:t>[J]</w:t>
      </w:r>
      <w:r w:rsidR="00BB3126" w:rsidRPr="002811CF">
        <w:rPr>
          <w:rFonts w:ascii="宋体" w:hAnsi="宋体"/>
          <w:color w:val="000000"/>
          <w:sz w:val="24"/>
        </w:rPr>
        <w:t>．</w:t>
      </w:r>
      <w:r w:rsidRPr="00AF2CD5">
        <w:rPr>
          <w:rFonts w:hint="eastAsia"/>
          <w:color w:val="000000"/>
          <w:sz w:val="24"/>
          <w:shd w:val="clear" w:color="auto" w:fill="FFFFFF"/>
        </w:rPr>
        <w:t>交通信息与安全</w:t>
      </w:r>
      <w:r w:rsidR="008377CB" w:rsidRPr="002811CF">
        <w:rPr>
          <w:rFonts w:ascii="宋体" w:hAnsi="宋体" w:cs="Arial" w:hint="eastAsia"/>
          <w:color w:val="000000"/>
          <w:sz w:val="24"/>
          <w:shd w:val="clear" w:color="auto" w:fill="FFFFFF"/>
        </w:rPr>
        <w:t>，</w:t>
      </w:r>
      <w:r w:rsidRPr="00AF2CD5">
        <w:rPr>
          <w:rFonts w:hint="eastAsia"/>
          <w:color w:val="000000"/>
          <w:sz w:val="24"/>
          <w:shd w:val="clear" w:color="auto" w:fill="FFFFFF"/>
        </w:rPr>
        <w:t>2012,30(03):136-140.</w:t>
      </w:r>
      <w:bookmarkEnd w:id="79"/>
    </w:p>
    <w:p w14:paraId="25FE7A3F" w14:textId="3E003D16" w:rsidR="00D93779" w:rsidRDefault="00D93779" w:rsidP="002032F7">
      <w:pPr>
        <w:numPr>
          <w:ilvl w:val="0"/>
          <w:numId w:val="7"/>
        </w:numPr>
        <w:tabs>
          <w:tab w:val="left" w:pos="420"/>
        </w:tabs>
        <w:spacing w:line="400" w:lineRule="atLeast"/>
        <w:rPr>
          <w:color w:val="000000"/>
          <w:sz w:val="24"/>
          <w:shd w:val="clear" w:color="auto" w:fill="FFFFFF"/>
        </w:rPr>
      </w:pPr>
      <w:bookmarkStart w:id="80" w:name="_Ref166771725"/>
      <w:r w:rsidRPr="00D93779">
        <w:rPr>
          <w:rFonts w:hint="eastAsia"/>
          <w:color w:val="000000"/>
          <w:sz w:val="24"/>
          <w:shd w:val="clear" w:color="auto" w:fill="FFFFFF"/>
        </w:rPr>
        <w:t>缪孜珺</w:t>
      </w:r>
      <w:r w:rsidR="00BB3126" w:rsidRPr="002811CF">
        <w:rPr>
          <w:rFonts w:ascii="宋体" w:hAnsi="宋体" w:cs="Arial" w:hint="eastAsia"/>
          <w:color w:val="000000"/>
          <w:sz w:val="24"/>
          <w:shd w:val="clear" w:color="auto" w:fill="FFFFFF"/>
        </w:rPr>
        <w:t>，</w:t>
      </w:r>
      <w:r w:rsidRPr="00D93779">
        <w:rPr>
          <w:rFonts w:hint="eastAsia"/>
          <w:color w:val="000000"/>
          <w:sz w:val="24"/>
          <w:shd w:val="clear" w:color="auto" w:fill="FFFFFF"/>
        </w:rPr>
        <w:t>罗飞</w:t>
      </w:r>
      <w:r w:rsidR="00BB3126" w:rsidRPr="002811CF">
        <w:rPr>
          <w:rFonts w:ascii="宋体" w:hAnsi="宋体" w:cs="Arial" w:hint="eastAsia"/>
          <w:color w:val="000000"/>
          <w:sz w:val="24"/>
          <w:shd w:val="clear" w:color="auto" w:fill="FFFFFF"/>
        </w:rPr>
        <w:t>，</w:t>
      </w:r>
      <w:r w:rsidRPr="00D93779">
        <w:rPr>
          <w:rFonts w:hint="eastAsia"/>
          <w:color w:val="000000"/>
          <w:sz w:val="24"/>
          <w:shd w:val="clear" w:color="auto" w:fill="FFFFFF"/>
        </w:rPr>
        <w:t>丁炜超</w:t>
      </w:r>
      <w:r w:rsidR="00BB3126" w:rsidRPr="002811CF">
        <w:rPr>
          <w:rFonts w:ascii="宋体" w:hAnsi="宋体" w:cs="Arial" w:hint="eastAsia"/>
          <w:color w:val="000000"/>
          <w:sz w:val="24"/>
          <w:shd w:val="clear" w:color="auto" w:fill="FFFFFF"/>
        </w:rPr>
        <w:t>，</w:t>
      </w:r>
      <w:r>
        <w:rPr>
          <w:rFonts w:hint="eastAsia"/>
          <w:color w:val="000000"/>
          <w:sz w:val="24"/>
          <w:shd w:val="clear" w:color="auto" w:fill="FFFFFF"/>
        </w:rPr>
        <w:t>等</w:t>
      </w:r>
      <w:r w:rsidR="00BB3126" w:rsidRPr="002811CF">
        <w:rPr>
          <w:rFonts w:ascii="宋体" w:hAnsi="宋体"/>
          <w:color w:val="000000"/>
          <w:sz w:val="24"/>
        </w:rPr>
        <w:t>．</w:t>
      </w:r>
      <w:r w:rsidRPr="00D93779">
        <w:rPr>
          <w:rFonts w:hint="eastAsia"/>
          <w:color w:val="000000"/>
          <w:sz w:val="24"/>
          <w:shd w:val="clear" w:color="auto" w:fill="FFFFFF"/>
        </w:rPr>
        <w:t>基于全局状态预测与公平经验重放的交通信号控制算法</w:t>
      </w:r>
      <w:r w:rsidRPr="00D93779">
        <w:rPr>
          <w:rFonts w:hint="eastAsia"/>
          <w:color w:val="000000"/>
          <w:sz w:val="24"/>
          <w:shd w:val="clear" w:color="auto" w:fill="FFFFFF"/>
        </w:rPr>
        <w:t>[J]</w:t>
      </w:r>
      <w:r w:rsidR="00BB3126" w:rsidRPr="002811CF">
        <w:rPr>
          <w:rFonts w:ascii="宋体" w:hAnsi="宋体"/>
          <w:color w:val="000000"/>
          <w:sz w:val="24"/>
        </w:rPr>
        <w:t>．</w:t>
      </w:r>
      <w:r w:rsidRPr="00D93779">
        <w:rPr>
          <w:rFonts w:hint="eastAsia"/>
          <w:color w:val="000000"/>
          <w:sz w:val="24"/>
          <w:shd w:val="clear" w:color="auto" w:fill="FFFFFF"/>
        </w:rPr>
        <w:t>计算机应用</w:t>
      </w:r>
      <w:r w:rsidR="00BB3126" w:rsidRPr="002811CF">
        <w:rPr>
          <w:rFonts w:ascii="宋体" w:hAnsi="宋体" w:cs="Arial" w:hint="eastAsia"/>
          <w:color w:val="000000"/>
          <w:sz w:val="24"/>
          <w:shd w:val="clear" w:color="auto" w:fill="FFFFFF"/>
        </w:rPr>
        <w:t>，</w:t>
      </w:r>
      <w:r w:rsidR="00972D5B" w:rsidRPr="002811CF">
        <w:rPr>
          <w:color w:val="000000"/>
          <w:sz w:val="24"/>
        </w:rPr>
        <w:t>20</w:t>
      </w:r>
      <w:r w:rsidR="00972D5B">
        <w:rPr>
          <w:rFonts w:hint="eastAsia"/>
          <w:color w:val="000000"/>
          <w:sz w:val="24"/>
        </w:rPr>
        <w:t>24,4:</w:t>
      </w:r>
      <w:r w:rsidRPr="00D93779">
        <w:rPr>
          <w:rFonts w:hint="eastAsia"/>
          <w:color w:val="000000"/>
          <w:sz w:val="24"/>
          <w:shd w:val="clear" w:color="auto" w:fill="FFFFFF"/>
        </w:rPr>
        <w:t>1-9</w:t>
      </w:r>
      <w:bookmarkEnd w:id="80"/>
      <w:r w:rsidR="00BB3126" w:rsidRPr="002811CF">
        <w:rPr>
          <w:rFonts w:ascii="宋体" w:hAnsi="宋体"/>
          <w:color w:val="000000"/>
          <w:sz w:val="24"/>
        </w:rPr>
        <w:t>．</w:t>
      </w:r>
    </w:p>
    <w:p w14:paraId="0BE7CC23" w14:textId="6F294B30" w:rsidR="00972D5B" w:rsidRPr="00972D5B" w:rsidRDefault="00972D5B" w:rsidP="002032F7">
      <w:pPr>
        <w:numPr>
          <w:ilvl w:val="0"/>
          <w:numId w:val="7"/>
        </w:numPr>
        <w:tabs>
          <w:tab w:val="left" w:pos="420"/>
        </w:tabs>
        <w:spacing w:line="400" w:lineRule="atLeast"/>
        <w:rPr>
          <w:color w:val="000000"/>
          <w:sz w:val="24"/>
        </w:rPr>
      </w:pPr>
      <w:bookmarkStart w:id="81" w:name="_Ref166771665"/>
      <w:r w:rsidRPr="00972D5B">
        <w:rPr>
          <w:color w:val="000000"/>
          <w:sz w:val="24"/>
        </w:rPr>
        <w:t>W</w:t>
      </w:r>
      <w:r w:rsidR="007F7353">
        <w:rPr>
          <w:rFonts w:hint="eastAsia"/>
          <w:color w:val="000000"/>
          <w:sz w:val="24"/>
        </w:rPr>
        <w:t>u</w:t>
      </w:r>
      <w:r w:rsidR="007F7353" w:rsidRPr="007F7353">
        <w:rPr>
          <w:color w:val="000000"/>
          <w:sz w:val="24"/>
        </w:rPr>
        <w:t xml:space="preserve"> </w:t>
      </w:r>
      <w:r w:rsidR="007F7353" w:rsidRPr="00972D5B">
        <w:rPr>
          <w:color w:val="000000"/>
          <w:sz w:val="24"/>
        </w:rPr>
        <w:t>T</w:t>
      </w:r>
      <w:r>
        <w:rPr>
          <w:rFonts w:hint="eastAsia"/>
        </w:rPr>
        <w:t xml:space="preserve">, </w:t>
      </w:r>
      <w:r w:rsidR="007F7353">
        <w:rPr>
          <w:rFonts w:hint="eastAsia"/>
        </w:rPr>
        <w:t xml:space="preserve">Zhou </w:t>
      </w:r>
      <w:r w:rsidRPr="00972D5B">
        <w:rPr>
          <w:color w:val="000000"/>
          <w:sz w:val="24"/>
        </w:rPr>
        <w:t>P</w:t>
      </w:r>
      <w:r>
        <w:rPr>
          <w:rFonts w:hint="eastAsia"/>
        </w:rPr>
        <w:t xml:space="preserve">, </w:t>
      </w:r>
      <w:r w:rsidRPr="00972D5B">
        <w:rPr>
          <w:color w:val="000000"/>
          <w:sz w:val="24"/>
        </w:rPr>
        <w:t>L</w:t>
      </w:r>
      <w:r w:rsidR="007F7353">
        <w:rPr>
          <w:rFonts w:hint="eastAsia"/>
          <w:color w:val="000000"/>
          <w:sz w:val="24"/>
        </w:rPr>
        <w:t>iu</w:t>
      </w:r>
      <w:r w:rsidR="007F7353" w:rsidRPr="007F7353">
        <w:rPr>
          <w:color w:val="000000"/>
          <w:sz w:val="24"/>
        </w:rPr>
        <w:t xml:space="preserve"> </w:t>
      </w:r>
      <w:r w:rsidR="007F7353" w:rsidRPr="00972D5B">
        <w:rPr>
          <w:color w:val="000000"/>
          <w:sz w:val="24"/>
        </w:rPr>
        <w:t>K</w:t>
      </w:r>
      <w:r>
        <w:rPr>
          <w:color w:val="000000"/>
          <w:sz w:val="24"/>
        </w:rPr>
        <w:t>, et al</w:t>
      </w:r>
      <w:r w:rsidRPr="00842E1C">
        <w:rPr>
          <w:color w:val="000000"/>
          <w:sz w:val="24"/>
        </w:rPr>
        <w:t>.</w:t>
      </w:r>
      <w:r w:rsidR="00842E1C">
        <w:rPr>
          <w:rFonts w:hint="eastAsia"/>
          <w:color w:val="000000"/>
          <w:sz w:val="24"/>
        </w:rPr>
        <w:t xml:space="preserve"> </w:t>
      </w:r>
      <w:r w:rsidRPr="00972D5B">
        <w:rPr>
          <w:color w:val="000000"/>
          <w:sz w:val="24"/>
        </w:rPr>
        <w:t>Multi-Agent Deep Reinforcement Learning for Urban Traffic Light Control in Vehicular Networks</w:t>
      </w:r>
      <w:r>
        <w:rPr>
          <w:rFonts w:hint="eastAsia"/>
          <w:color w:val="000000"/>
          <w:sz w:val="24"/>
        </w:rPr>
        <w:t>[J]</w:t>
      </w:r>
      <w:r w:rsidRPr="00842E1C">
        <w:rPr>
          <w:color w:val="000000"/>
          <w:sz w:val="24"/>
        </w:rPr>
        <w:t>.</w:t>
      </w:r>
      <w:r w:rsidR="00842E1C">
        <w:rPr>
          <w:rFonts w:hint="eastAsia"/>
          <w:color w:val="000000"/>
          <w:sz w:val="24"/>
        </w:rPr>
        <w:t xml:space="preserve"> </w:t>
      </w:r>
      <w:r w:rsidRPr="00972D5B">
        <w:rPr>
          <w:color w:val="000000"/>
          <w:sz w:val="24"/>
        </w:rPr>
        <w:t>IEEE</w:t>
      </w:r>
      <w:r>
        <w:rPr>
          <w:rFonts w:hint="eastAsia"/>
          <w:color w:val="000000"/>
          <w:sz w:val="24"/>
        </w:rPr>
        <w:t xml:space="preserve"> </w:t>
      </w:r>
      <w:r w:rsidRPr="00972D5B">
        <w:rPr>
          <w:color w:val="000000"/>
          <w:sz w:val="24"/>
        </w:rPr>
        <w:t>Transactions on Vehicular Technology</w:t>
      </w:r>
      <w:r>
        <w:rPr>
          <w:rFonts w:hint="eastAsia"/>
          <w:color w:val="000000"/>
          <w:sz w:val="24"/>
        </w:rPr>
        <w:t>,</w:t>
      </w:r>
      <w:r w:rsidRPr="00972D5B">
        <w:t xml:space="preserve"> </w:t>
      </w:r>
      <w:r w:rsidRPr="00972D5B">
        <w:rPr>
          <w:color w:val="000000"/>
          <w:sz w:val="24"/>
        </w:rPr>
        <w:lastRenderedPageBreak/>
        <w:t>2020</w:t>
      </w:r>
      <w:r>
        <w:rPr>
          <w:rFonts w:hint="eastAsia"/>
          <w:color w:val="000000"/>
          <w:sz w:val="24"/>
        </w:rPr>
        <w:t>,8:</w:t>
      </w:r>
      <w:r w:rsidRPr="00972D5B">
        <w:rPr>
          <w:color w:val="000000"/>
          <w:sz w:val="24"/>
        </w:rPr>
        <w:t>8243</w:t>
      </w:r>
      <w:r>
        <w:rPr>
          <w:color w:val="000000"/>
          <w:sz w:val="24"/>
        </w:rPr>
        <w:t>–</w:t>
      </w:r>
      <w:r w:rsidRPr="00972D5B">
        <w:rPr>
          <w:color w:val="000000"/>
          <w:sz w:val="24"/>
        </w:rPr>
        <w:t>8256</w:t>
      </w:r>
      <w:bookmarkEnd w:id="81"/>
      <w:r w:rsidR="00BB3126" w:rsidRPr="00842E1C">
        <w:rPr>
          <w:color w:val="000000"/>
          <w:sz w:val="24"/>
        </w:rPr>
        <w:t>.</w:t>
      </w:r>
      <w:r w:rsidR="00842E1C">
        <w:rPr>
          <w:rFonts w:hint="eastAsia"/>
          <w:color w:val="000000"/>
          <w:sz w:val="24"/>
        </w:rPr>
        <w:t xml:space="preserve"> </w:t>
      </w:r>
    </w:p>
    <w:p w14:paraId="2115DA83" w14:textId="31AF7C48" w:rsidR="002032F7" w:rsidRPr="002811CF" w:rsidRDefault="002032F7" w:rsidP="002032F7">
      <w:pPr>
        <w:numPr>
          <w:ilvl w:val="0"/>
          <w:numId w:val="7"/>
        </w:numPr>
        <w:tabs>
          <w:tab w:val="left" w:pos="420"/>
        </w:tabs>
        <w:spacing w:line="400" w:lineRule="atLeast"/>
        <w:rPr>
          <w:rFonts w:ascii="宋体" w:hAnsi="宋体"/>
          <w:color w:val="000000"/>
          <w:sz w:val="24"/>
        </w:rPr>
      </w:pPr>
      <w:bookmarkStart w:id="82" w:name="_Ref166244416"/>
      <w:bookmarkStart w:id="83" w:name="_Hlk149757299"/>
      <w:bookmarkEnd w:id="77"/>
      <w:r w:rsidRPr="002811CF">
        <w:rPr>
          <w:rFonts w:hint="eastAsia"/>
          <w:color w:val="000000"/>
          <w:sz w:val="24"/>
        </w:rPr>
        <w:t>Mousavi S, Schukat M, Howley E</w:t>
      </w:r>
      <w:r w:rsidRPr="00842E1C">
        <w:rPr>
          <w:color w:val="000000"/>
          <w:sz w:val="24"/>
        </w:rPr>
        <w:t>.</w:t>
      </w:r>
      <w:r w:rsidR="00842E1C">
        <w:rPr>
          <w:rFonts w:hint="eastAsia"/>
          <w:color w:val="000000"/>
          <w:sz w:val="24"/>
        </w:rPr>
        <w:t xml:space="preserve"> </w:t>
      </w:r>
      <w:r w:rsidRPr="002811CF">
        <w:rPr>
          <w:rFonts w:hint="eastAsia"/>
          <w:color w:val="000000"/>
          <w:sz w:val="24"/>
        </w:rPr>
        <w:t>Traffic light control using deep policy</w:t>
      </w:r>
      <w:r w:rsidRPr="002811CF">
        <w:rPr>
          <w:color w:val="000000"/>
          <w:sz w:val="24"/>
        </w:rPr>
        <w:t>‐</w:t>
      </w:r>
      <w:r w:rsidRPr="002811CF">
        <w:rPr>
          <w:rFonts w:hint="eastAsia"/>
          <w:color w:val="000000"/>
          <w:sz w:val="24"/>
        </w:rPr>
        <w:t>gradient and value</w:t>
      </w:r>
      <w:r w:rsidRPr="002811CF">
        <w:rPr>
          <w:color w:val="000000"/>
          <w:sz w:val="24"/>
        </w:rPr>
        <w:t>‐</w:t>
      </w:r>
      <w:r w:rsidRPr="002811CF">
        <w:rPr>
          <w:rFonts w:hint="eastAsia"/>
          <w:color w:val="000000"/>
          <w:sz w:val="24"/>
        </w:rPr>
        <w:t>function</w:t>
      </w:r>
      <w:r w:rsidRPr="002811CF">
        <w:rPr>
          <w:color w:val="000000"/>
          <w:sz w:val="24"/>
        </w:rPr>
        <w:t>‐</w:t>
      </w:r>
      <w:r w:rsidRPr="002811CF">
        <w:rPr>
          <w:rFonts w:hint="eastAsia"/>
          <w:color w:val="000000"/>
          <w:sz w:val="24"/>
        </w:rPr>
        <w:t>based reinforcement learning[J]</w:t>
      </w:r>
      <w:r w:rsidRPr="00842E1C">
        <w:rPr>
          <w:color w:val="000000"/>
          <w:sz w:val="24"/>
        </w:rPr>
        <w:t>.</w:t>
      </w:r>
      <w:r w:rsidR="00842E1C">
        <w:rPr>
          <w:rFonts w:hint="eastAsia"/>
          <w:color w:val="000000"/>
          <w:sz w:val="24"/>
        </w:rPr>
        <w:t xml:space="preserve"> </w:t>
      </w:r>
      <w:r w:rsidRPr="002811CF">
        <w:rPr>
          <w:rFonts w:hint="eastAsia"/>
          <w:color w:val="000000"/>
          <w:sz w:val="24"/>
        </w:rPr>
        <w:t>IET Intelligent Transport Systems, 2017,11(7):417-423</w:t>
      </w:r>
      <w:r w:rsidRPr="002811CF">
        <w:rPr>
          <w:color w:val="000000"/>
          <w:sz w:val="24"/>
        </w:rPr>
        <w:t>.</w:t>
      </w:r>
      <w:bookmarkEnd w:id="82"/>
      <w:r w:rsidR="00842E1C">
        <w:rPr>
          <w:rFonts w:hint="eastAsia"/>
          <w:color w:val="000000"/>
          <w:sz w:val="24"/>
        </w:rPr>
        <w:t xml:space="preserve"> </w:t>
      </w:r>
    </w:p>
    <w:p w14:paraId="5E6C942D" w14:textId="2587444C" w:rsidR="002032F7" w:rsidRPr="00842E1C" w:rsidRDefault="00E700EA" w:rsidP="002032F7">
      <w:pPr>
        <w:numPr>
          <w:ilvl w:val="0"/>
          <w:numId w:val="7"/>
        </w:numPr>
        <w:tabs>
          <w:tab w:val="left" w:pos="420"/>
        </w:tabs>
        <w:spacing w:line="400" w:lineRule="atLeast"/>
        <w:rPr>
          <w:sz w:val="24"/>
        </w:rPr>
      </w:pPr>
      <w:bookmarkStart w:id="84" w:name="_Ref167635743"/>
      <w:bookmarkStart w:id="85" w:name="_Hlk149757324"/>
      <w:bookmarkEnd w:id="83"/>
      <w:r w:rsidRPr="00842E1C">
        <w:rPr>
          <w:color w:val="000000"/>
          <w:sz w:val="24"/>
        </w:rPr>
        <w:t>Daeho K, Okran J.</w:t>
      </w:r>
      <w:r w:rsidR="00842E1C" w:rsidRPr="00842E1C">
        <w:rPr>
          <w:color w:val="000000"/>
          <w:sz w:val="24"/>
        </w:rPr>
        <w:t xml:space="preserve"> </w:t>
      </w:r>
      <w:r w:rsidRPr="00842E1C">
        <w:rPr>
          <w:color w:val="000000"/>
          <w:sz w:val="24"/>
        </w:rPr>
        <w:t>Cooperative Traffic Signal Control with Traffic Flow Prediction in Multi-Intersection[J].</w:t>
      </w:r>
      <w:r w:rsidR="00842E1C" w:rsidRPr="00842E1C">
        <w:rPr>
          <w:color w:val="000000"/>
          <w:sz w:val="24"/>
        </w:rPr>
        <w:t xml:space="preserve"> </w:t>
      </w:r>
      <w:r w:rsidRPr="00842E1C">
        <w:rPr>
          <w:color w:val="000000"/>
          <w:sz w:val="24"/>
        </w:rPr>
        <w:t>Sensors, 2019,20(1):137-137.</w:t>
      </w:r>
      <w:bookmarkEnd w:id="84"/>
      <w:r w:rsidR="00842E1C" w:rsidRPr="00842E1C">
        <w:rPr>
          <w:color w:val="000000"/>
          <w:sz w:val="24"/>
        </w:rPr>
        <w:t xml:space="preserve"> </w:t>
      </w:r>
    </w:p>
    <w:p w14:paraId="15938917" w14:textId="05C83C73" w:rsidR="002032F7" w:rsidRPr="00842E1C" w:rsidRDefault="002032F7" w:rsidP="00A01753">
      <w:pPr>
        <w:numPr>
          <w:ilvl w:val="0"/>
          <w:numId w:val="7"/>
        </w:numPr>
        <w:tabs>
          <w:tab w:val="left" w:pos="420"/>
        </w:tabs>
        <w:spacing w:line="400" w:lineRule="atLeast"/>
        <w:rPr>
          <w:color w:val="000000"/>
          <w:sz w:val="24"/>
        </w:rPr>
      </w:pPr>
      <w:bookmarkStart w:id="86" w:name="_Hlk149757328"/>
      <w:bookmarkStart w:id="87" w:name="_Ref166244448"/>
      <w:bookmarkEnd w:id="85"/>
      <w:r w:rsidRPr="00842E1C">
        <w:rPr>
          <w:color w:val="000000"/>
          <w:sz w:val="24"/>
        </w:rPr>
        <w:t>Dresner K, Stone P</w:t>
      </w:r>
      <w:r w:rsidR="00DD5E03">
        <w:rPr>
          <w:rFonts w:hint="eastAsia"/>
          <w:color w:val="000000"/>
          <w:sz w:val="24"/>
        </w:rPr>
        <w:t>.</w:t>
      </w:r>
      <w:r w:rsidR="00DD5E03" w:rsidRPr="00842E1C">
        <w:rPr>
          <w:color w:val="000000"/>
          <w:sz w:val="24"/>
        </w:rPr>
        <w:t> </w:t>
      </w:r>
      <w:r w:rsidRPr="00842E1C">
        <w:rPr>
          <w:color w:val="000000"/>
          <w:sz w:val="24"/>
        </w:rPr>
        <w:t>A multiagent approach to autonomous intersection management[J].</w:t>
      </w:r>
      <w:r w:rsidR="00842E1C" w:rsidRPr="00842E1C">
        <w:rPr>
          <w:color w:val="000000"/>
          <w:sz w:val="24"/>
        </w:rPr>
        <w:t xml:space="preserve"> </w:t>
      </w:r>
      <w:r w:rsidRPr="00842E1C">
        <w:rPr>
          <w:color w:val="000000"/>
          <w:sz w:val="24"/>
        </w:rPr>
        <w:t>Jo</w:t>
      </w:r>
      <w:r w:rsidR="00A01753" w:rsidRPr="00842E1C">
        <w:rPr>
          <w:color w:val="000000"/>
          <w:sz w:val="24"/>
        </w:rPr>
        <w:t>u</w:t>
      </w:r>
      <w:r w:rsidRPr="00842E1C">
        <w:rPr>
          <w:color w:val="000000"/>
          <w:sz w:val="24"/>
        </w:rPr>
        <w:t>rnal of </w:t>
      </w:r>
      <w:r w:rsidR="00842E1C" w:rsidRPr="00842E1C">
        <w:rPr>
          <w:color w:val="000000"/>
          <w:sz w:val="24"/>
        </w:rPr>
        <w:t>A</w:t>
      </w:r>
      <w:r w:rsidRPr="00842E1C">
        <w:rPr>
          <w:color w:val="000000"/>
          <w:sz w:val="24"/>
        </w:rPr>
        <w:t>rtificial </w:t>
      </w:r>
      <w:r w:rsidR="00842E1C" w:rsidRPr="00842E1C">
        <w:rPr>
          <w:color w:val="000000"/>
          <w:sz w:val="24"/>
        </w:rPr>
        <w:t>I</w:t>
      </w:r>
      <w:r w:rsidRPr="00842E1C">
        <w:rPr>
          <w:color w:val="000000"/>
          <w:sz w:val="24"/>
        </w:rPr>
        <w:t>ntelligence </w:t>
      </w:r>
      <w:r w:rsidR="00842E1C" w:rsidRPr="00842E1C">
        <w:rPr>
          <w:color w:val="000000"/>
          <w:sz w:val="24"/>
        </w:rPr>
        <w:t>R</w:t>
      </w:r>
      <w:r w:rsidRPr="00842E1C">
        <w:rPr>
          <w:color w:val="000000"/>
          <w:sz w:val="24"/>
        </w:rPr>
        <w:t>esearch</w:t>
      </w:r>
      <w:r w:rsidR="00702C4A" w:rsidRPr="00842E1C">
        <w:rPr>
          <w:color w:val="000000"/>
          <w:sz w:val="24"/>
        </w:rPr>
        <w:t>,</w:t>
      </w:r>
      <w:r w:rsidRPr="00842E1C">
        <w:rPr>
          <w:color w:val="000000"/>
          <w:sz w:val="24"/>
        </w:rPr>
        <w:t>2008:591-656</w:t>
      </w:r>
      <w:bookmarkEnd w:id="86"/>
      <w:bookmarkEnd w:id="87"/>
      <w:r w:rsidR="00BB3126" w:rsidRPr="00842E1C">
        <w:rPr>
          <w:color w:val="000000"/>
          <w:sz w:val="24"/>
        </w:rPr>
        <w:t>.</w:t>
      </w:r>
      <w:r w:rsidR="00842E1C" w:rsidRPr="00842E1C">
        <w:rPr>
          <w:color w:val="000000"/>
          <w:sz w:val="24"/>
        </w:rPr>
        <w:t xml:space="preserve"> </w:t>
      </w:r>
    </w:p>
    <w:p w14:paraId="57FEFA6A" w14:textId="1B29709E" w:rsidR="002032F7" w:rsidRPr="00842E1C" w:rsidRDefault="002032F7" w:rsidP="002032F7">
      <w:pPr>
        <w:numPr>
          <w:ilvl w:val="0"/>
          <w:numId w:val="7"/>
        </w:numPr>
        <w:tabs>
          <w:tab w:val="left" w:pos="420"/>
        </w:tabs>
        <w:spacing w:line="400" w:lineRule="atLeast"/>
        <w:rPr>
          <w:sz w:val="24"/>
        </w:rPr>
      </w:pPr>
      <w:bookmarkStart w:id="88" w:name="_Ref166244461"/>
      <w:r w:rsidRPr="00842E1C">
        <w:rPr>
          <w:sz w:val="24"/>
        </w:rPr>
        <w:t>Shabestary SMA, Abdulhai B.</w:t>
      </w:r>
      <w:r w:rsidR="00842E1C">
        <w:rPr>
          <w:rFonts w:hint="eastAsia"/>
          <w:sz w:val="24"/>
        </w:rPr>
        <w:t xml:space="preserve"> </w:t>
      </w:r>
      <w:r w:rsidRPr="00842E1C">
        <w:rPr>
          <w:sz w:val="24"/>
        </w:rPr>
        <w:t>Deep Learning vs. Discrete Reinforcement Learning for Adaptive Traffic Signal Control[C]</w:t>
      </w:r>
      <w:r w:rsidR="00491AB5" w:rsidRPr="00842E1C">
        <w:rPr>
          <w:sz w:val="24"/>
        </w:rPr>
        <w:t>.</w:t>
      </w:r>
      <w:r w:rsidR="00842E1C">
        <w:rPr>
          <w:rFonts w:hint="eastAsia"/>
          <w:sz w:val="24"/>
        </w:rPr>
        <w:t xml:space="preserve"> </w:t>
      </w:r>
      <w:r w:rsidRPr="00842E1C">
        <w:rPr>
          <w:sz w:val="24"/>
        </w:rPr>
        <w:t>International Conference on Intelligent Transportation Systems (ITSC), 2018:286-293</w:t>
      </w:r>
      <w:bookmarkEnd w:id="88"/>
      <w:r w:rsidR="00BB3126" w:rsidRPr="00842E1C">
        <w:rPr>
          <w:color w:val="000000"/>
          <w:sz w:val="24"/>
        </w:rPr>
        <w:t>.</w:t>
      </w:r>
      <w:r w:rsidR="00842E1C">
        <w:rPr>
          <w:rFonts w:hint="eastAsia"/>
          <w:color w:val="000000"/>
          <w:sz w:val="24"/>
        </w:rPr>
        <w:t xml:space="preserve"> </w:t>
      </w:r>
    </w:p>
    <w:p w14:paraId="50331C6D" w14:textId="1DA556AE" w:rsidR="002032F7" w:rsidRPr="00842E1C" w:rsidRDefault="002032F7" w:rsidP="002032F7">
      <w:pPr>
        <w:numPr>
          <w:ilvl w:val="0"/>
          <w:numId w:val="7"/>
        </w:numPr>
        <w:tabs>
          <w:tab w:val="left" w:pos="420"/>
        </w:tabs>
        <w:spacing w:line="400" w:lineRule="atLeast"/>
        <w:rPr>
          <w:sz w:val="24"/>
        </w:rPr>
      </w:pPr>
      <w:bookmarkStart w:id="89" w:name="_Ref166244473"/>
      <w:r w:rsidRPr="00842E1C">
        <w:rPr>
          <w:color w:val="000000"/>
          <w:sz w:val="24"/>
        </w:rPr>
        <w:t>Park S, Han E, Park S, et al.</w:t>
      </w:r>
      <w:r w:rsidR="00842E1C">
        <w:rPr>
          <w:rFonts w:hint="eastAsia"/>
          <w:color w:val="000000"/>
          <w:sz w:val="24"/>
        </w:rPr>
        <w:t xml:space="preserve"> </w:t>
      </w:r>
      <w:r w:rsidRPr="00842E1C">
        <w:rPr>
          <w:color w:val="000000"/>
          <w:sz w:val="24"/>
        </w:rPr>
        <w:t>Deep Q-network-based traffic signal control models[J].</w:t>
      </w:r>
      <w:r w:rsidR="00842E1C">
        <w:rPr>
          <w:rFonts w:hint="eastAsia"/>
          <w:color w:val="000000"/>
          <w:sz w:val="24"/>
        </w:rPr>
        <w:t xml:space="preserve"> </w:t>
      </w:r>
      <w:r w:rsidRPr="00842E1C">
        <w:rPr>
          <w:color w:val="000000"/>
          <w:sz w:val="24"/>
        </w:rPr>
        <w:t>PLOS ONE, 2021,16(9):265-291.</w:t>
      </w:r>
      <w:bookmarkEnd w:id="89"/>
    </w:p>
    <w:p w14:paraId="0FA2B493" w14:textId="186C5F38" w:rsidR="00161400" w:rsidRDefault="00856103" w:rsidP="00231BBD">
      <w:pPr>
        <w:numPr>
          <w:ilvl w:val="0"/>
          <w:numId w:val="7"/>
        </w:numPr>
        <w:tabs>
          <w:tab w:val="left" w:pos="420"/>
        </w:tabs>
        <w:spacing w:line="400" w:lineRule="atLeast"/>
        <w:rPr>
          <w:sz w:val="24"/>
        </w:rPr>
        <w:sectPr w:rsidR="00161400" w:rsidSect="00E0512D">
          <w:pgSz w:w="11907" w:h="16840"/>
          <w:pgMar w:top="1588" w:right="1361" w:bottom="1361" w:left="1361" w:header="1361" w:footer="1134" w:gutter="0"/>
          <w:cols w:space="425"/>
          <w:docGrid w:linePitch="312"/>
        </w:sectPr>
      </w:pPr>
      <w:bookmarkStart w:id="90" w:name="_Hlk166771362"/>
      <w:bookmarkStart w:id="91" w:name="_Ref166771567"/>
      <w:r w:rsidRPr="00842E1C">
        <w:rPr>
          <w:sz w:val="24"/>
        </w:rPr>
        <w:t>Z</w:t>
      </w:r>
      <w:r w:rsidR="009239F7">
        <w:rPr>
          <w:rFonts w:hint="eastAsia"/>
          <w:sz w:val="24"/>
        </w:rPr>
        <w:t>hu</w:t>
      </w:r>
      <w:r w:rsidR="008377CB" w:rsidRPr="00842E1C">
        <w:rPr>
          <w:sz w:val="24"/>
        </w:rPr>
        <w:t xml:space="preserve"> </w:t>
      </w:r>
      <w:r w:rsidR="009239F7">
        <w:rPr>
          <w:rFonts w:hint="eastAsia"/>
          <w:sz w:val="24"/>
        </w:rPr>
        <w:t>T</w:t>
      </w:r>
      <w:r w:rsidR="00657C11">
        <w:rPr>
          <w:rFonts w:hint="eastAsia"/>
          <w:sz w:val="24"/>
        </w:rPr>
        <w:t>M</w:t>
      </w:r>
      <w:r w:rsidR="00702C4A" w:rsidRPr="00842E1C">
        <w:rPr>
          <w:sz w:val="24"/>
        </w:rPr>
        <w:t>,</w:t>
      </w:r>
      <w:r w:rsidR="008377CB">
        <w:rPr>
          <w:rFonts w:hint="eastAsia"/>
          <w:sz w:val="24"/>
        </w:rPr>
        <w:t xml:space="preserve"> </w:t>
      </w:r>
      <w:r w:rsidRPr="00842E1C">
        <w:rPr>
          <w:sz w:val="24"/>
        </w:rPr>
        <w:t>Boada</w:t>
      </w:r>
      <w:bookmarkEnd w:id="90"/>
      <w:r w:rsidR="00187E3F">
        <w:rPr>
          <w:rFonts w:hint="eastAsia"/>
          <w:sz w:val="24"/>
        </w:rPr>
        <w:t xml:space="preserve"> MG</w:t>
      </w:r>
      <w:r w:rsidR="00EE55A7">
        <w:rPr>
          <w:rFonts w:hint="eastAsia"/>
          <w:sz w:val="24"/>
        </w:rPr>
        <w:t>L</w:t>
      </w:r>
      <w:r w:rsidR="00702C4A" w:rsidRPr="00842E1C">
        <w:rPr>
          <w:sz w:val="24"/>
        </w:rPr>
        <w:t>,</w:t>
      </w:r>
      <w:r w:rsidRPr="00842E1C">
        <w:rPr>
          <w:sz w:val="24"/>
        </w:rPr>
        <w:t xml:space="preserve"> Boada</w:t>
      </w:r>
      <w:r w:rsidR="00187E3F">
        <w:rPr>
          <w:rFonts w:hint="eastAsia"/>
          <w:sz w:val="24"/>
        </w:rPr>
        <w:t xml:space="preserve"> B</w:t>
      </w:r>
      <w:r w:rsidR="00EE55A7">
        <w:rPr>
          <w:rFonts w:hint="eastAsia"/>
          <w:sz w:val="24"/>
        </w:rPr>
        <w:t>L</w:t>
      </w:r>
      <w:r w:rsidRPr="00842E1C">
        <w:rPr>
          <w:sz w:val="24"/>
        </w:rPr>
        <w:t>.</w:t>
      </w:r>
      <w:r w:rsidR="00842E1C">
        <w:rPr>
          <w:rFonts w:hint="eastAsia"/>
          <w:sz w:val="24"/>
        </w:rPr>
        <w:t xml:space="preserve"> </w:t>
      </w:r>
      <w:r w:rsidRPr="00842E1C">
        <w:rPr>
          <w:sz w:val="24"/>
        </w:rPr>
        <w:t>Intelligent Signal Control Module Design for Intersection Traffic Optimization[J].</w:t>
      </w:r>
      <w:r w:rsidR="00842E1C">
        <w:rPr>
          <w:rFonts w:hint="eastAsia"/>
          <w:sz w:val="24"/>
        </w:rPr>
        <w:t xml:space="preserve"> </w:t>
      </w:r>
      <w:r w:rsidR="00231BBD" w:rsidRPr="00842E1C">
        <w:rPr>
          <w:sz w:val="24"/>
        </w:rPr>
        <w:t>2022 IEEE 7th International Conference on Intelligent Transportation Engineering,</w:t>
      </w:r>
      <w:r w:rsidR="00231BBD" w:rsidRPr="00842E1C">
        <w:t xml:space="preserve"> </w:t>
      </w:r>
      <w:r w:rsidR="00231BBD" w:rsidRPr="00842E1C">
        <w:rPr>
          <w:sz w:val="24"/>
        </w:rPr>
        <w:t>2022:11-13.</w:t>
      </w:r>
      <w:bookmarkEnd w:id="91"/>
      <w:r w:rsidR="00842E1C">
        <w:rPr>
          <w:rFonts w:hint="eastAsia"/>
          <w:sz w:val="24"/>
        </w:rPr>
        <w:t xml:space="preserve"> </w:t>
      </w:r>
    </w:p>
    <w:p w14:paraId="4A863D51" w14:textId="77777777" w:rsidR="00AB267D" w:rsidRDefault="004B491F">
      <w:pPr>
        <w:pStyle w:val="1"/>
        <w:pageBreakBefore/>
        <w:spacing w:before="720" w:after="480" w:line="400" w:lineRule="atLeast"/>
        <w:jc w:val="center"/>
        <w:rPr>
          <w:rFonts w:eastAsia="黑体"/>
          <w:sz w:val="32"/>
          <w:szCs w:val="32"/>
        </w:rPr>
      </w:pPr>
      <w:bookmarkStart w:id="92" w:name="_Toc357549634"/>
      <w:bookmarkStart w:id="93" w:name="_Toc167193831"/>
      <w:r>
        <w:rPr>
          <w:rFonts w:eastAsia="黑体" w:hint="eastAsia"/>
          <w:sz w:val="32"/>
          <w:szCs w:val="32"/>
        </w:rPr>
        <w:lastRenderedPageBreak/>
        <w:t>致</w:t>
      </w:r>
      <w:r>
        <w:rPr>
          <w:rFonts w:eastAsia="黑体" w:hint="eastAsia"/>
          <w:sz w:val="32"/>
          <w:szCs w:val="32"/>
        </w:rPr>
        <w:t xml:space="preserve">    </w:t>
      </w:r>
      <w:r>
        <w:rPr>
          <w:rFonts w:eastAsia="黑体" w:hint="eastAsia"/>
          <w:sz w:val="32"/>
          <w:szCs w:val="32"/>
        </w:rPr>
        <w:t>谢</w:t>
      </w:r>
      <w:bookmarkEnd w:id="92"/>
      <w:bookmarkEnd w:id="93"/>
    </w:p>
    <w:p w14:paraId="15819FFF" w14:textId="4C8CFEA4" w:rsidR="00AB267D" w:rsidRDefault="00E02333" w:rsidP="00AC28DB">
      <w:pPr>
        <w:widowControl/>
        <w:spacing w:line="400" w:lineRule="atLeast"/>
        <w:ind w:firstLineChars="200" w:firstLine="480"/>
        <w:rPr>
          <w:rFonts w:ascii="宋体" w:hAnsi="宋体"/>
          <w:sz w:val="24"/>
        </w:rPr>
      </w:pPr>
      <w:r>
        <w:rPr>
          <w:rFonts w:ascii="宋体" w:hAnsi="宋体" w:hint="eastAsia"/>
          <w:sz w:val="24"/>
        </w:rPr>
        <w:t>回首四年本科时光，情景往事，历历在目。在湖南工业大学求学的四年里，经历了激情、迷茫、感动，这些都让我学习、成长。临近毕业，心中感慨万千</w:t>
      </w:r>
      <w:r w:rsidR="002B4F89">
        <w:rPr>
          <w:rFonts w:ascii="宋体" w:hAnsi="宋体" w:hint="eastAsia"/>
          <w:sz w:val="24"/>
        </w:rPr>
        <w:t>，感谢一路走来所遇到的人，帮助过我、指导过我的人。</w:t>
      </w:r>
    </w:p>
    <w:p w14:paraId="3C674729" w14:textId="7EA23087" w:rsidR="002B4F89" w:rsidRDefault="002B4F89" w:rsidP="00D27C71">
      <w:pPr>
        <w:widowControl/>
        <w:spacing w:line="400" w:lineRule="atLeast"/>
        <w:ind w:firstLineChars="200" w:firstLine="480"/>
        <w:rPr>
          <w:rFonts w:ascii="宋体" w:hAnsi="宋体"/>
          <w:sz w:val="24"/>
        </w:rPr>
      </w:pPr>
      <w:r>
        <w:rPr>
          <w:rFonts w:ascii="宋体" w:hAnsi="宋体" w:hint="eastAsia"/>
          <w:sz w:val="24"/>
        </w:rPr>
        <w:t>感谢我的毕设导师——谷志茹教授，谷老师曾担任我的通信原理老师，她总在上课前与我们聊天，她说的关于人生规划的内容对我起了重大激励作用，好似点醒了我当初浑浑噩噩的大学生活，开始审视自己，思考自己未来的打算，这也是我选择谷老师作为我的</w:t>
      </w:r>
      <w:r w:rsidR="00747CC6">
        <w:rPr>
          <w:rFonts w:ascii="宋体" w:hAnsi="宋体" w:hint="eastAsia"/>
          <w:sz w:val="24"/>
        </w:rPr>
        <w:t>毕设导师原因之一。在做毕设期间，也感谢谷老师的耐心指导与监督，一两周的定期进度汇报让我们能够有质量的完成毕设，从中有所收获。</w:t>
      </w:r>
      <w:r w:rsidR="00D27C71" w:rsidRPr="00D27C71">
        <w:rPr>
          <w:rFonts w:ascii="宋体" w:hAnsi="宋体" w:hint="eastAsia"/>
          <w:sz w:val="24"/>
        </w:rPr>
        <w:t>祝愿</w:t>
      </w:r>
      <w:r w:rsidR="00D27C71">
        <w:rPr>
          <w:rFonts w:ascii="宋体" w:hAnsi="宋体" w:hint="eastAsia"/>
          <w:sz w:val="24"/>
        </w:rPr>
        <w:t>谷</w:t>
      </w:r>
      <w:r w:rsidR="00D27C71" w:rsidRPr="00D27C71">
        <w:rPr>
          <w:rFonts w:ascii="宋体" w:hAnsi="宋体" w:hint="eastAsia"/>
          <w:sz w:val="24"/>
        </w:rPr>
        <w:t>老师身体健康</w:t>
      </w:r>
      <w:r w:rsidR="00D27C71">
        <w:rPr>
          <w:rFonts w:ascii="宋体" w:hAnsi="宋体" w:hint="eastAsia"/>
          <w:sz w:val="24"/>
        </w:rPr>
        <w:t>，</w:t>
      </w:r>
      <w:r w:rsidR="00D27C71" w:rsidRPr="00D27C71">
        <w:rPr>
          <w:rFonts w:ascii="宋体" w:hAnsi="宋体" w:hint="eastAsia"/>
          <w:sz w:val="24"/>
        </w:rPr>
        <w:t>事事如意，工作顺利。</w:t>
      </w:r>
    </w:p>
    <w:p w14:paraId="3E8821D3" w14:textId="2997FC32" w:rsidR="00D27C71" w:rsidRDefault="00D27C71" w:rsidP="00D27C71">
      <w:pPr>
        <w:widowControl/>
        <w:spacing w:line="400" w:lineRule="atLeast"/>
        <w:ind w:firstLineChars="200" w:firstLine="480"/>
        <w:rPr>
          <w:rFonts w:ascii="宋体" w:hAnsi="宋体"/>
          <w:sz w:val="24"/>
        </w:rPr>
      </w:pPr>
      <w:r>
        <w:rPr>
          <w:rFonts w:ascii="宋体" w:hAnsi="宋体" w:hint="eastAsia"/>
          <w:sz w:val="24"/>
        </w:rPr>
        <w:t>感谢我的同学、朋友，感谢你们四年的陪伴。与你们一起玩耍、学习的情景如今还历历在目。</w:t>
      </w:r>
      <w:r w:rsidRPr="00D27C71">
        <w:rPr>
          <w:rFonts w:ascii="宋体" w:hAnsi="宋体" w:hint="eastAsia"/>
          <w:sz w:val="24"/>
        </w:rPr>
        <w:t>同时感谢你们在生活中对我的关照</w:t>
      </w:r>
      <w:r>
        <w:rPr>
          <w:rFonts w:ascii="宋体" w:hAnsi="宋体" w:hint="eastAsia"/>
          <w:sz w:val="24"/>
        </w:rPr>
        <w:t>，这也将成为我人生宝贵的时光，祝你们前程似锦、平安健康。</w:t>
      </w:r>
    </w:p>
    <w:p w14:paraId="5780106E" w14:textId="3D800067" w:rsidR="00D27C71" w:rsidRDefault="00D27C71" w:rsidP="00083CB7">
      <w:pPr>
        <w:widowControl/>
        <w:spacing w:line="400" w:lineRule="atLeast"/>
        <w:ind w:firstLineChars="200" w:firstLine="480"/>
        <w:rPr>
          <w:rFonts w:ascii="宋体" w:hAnsi="宋体"/>
          <w:sz w:val="24"/>
        </w:rPr>
      </w:pPr>
      <w:r>
        <w:rPr>
          <w:rFonts w:ascii="宋体" w:hAnsi="宋体" w:hint="eastAsia"/>
          <w:sz w:val="24"/>
        </w:rPr>
        <w:t>感谢我</w:t>
      </w:r>
      <w:r w:rsidR="00083CB7">
        <w:rPr>
          <w:rFonts w:ascii="宋体" w:hAnsi="宋体" w:hint="eastAsia"/>
          <w:sz w:val="24"/>
        </w:rPr>
        <w:t>远方的朋友小姚，感谢一路以来的陪伴，在相处期间的包容。感谢你能够在我迷茫时能够倾听我的心事，并支持、鼓励我。即便我们现在相距两千多公里，但你一直都在我心中占据重要位置，</w:t>
      </w:r>
      <w:r w:rsidR="00083CB7" w:rsidRPr="00083CB7">
        <w:rPr>
          <w:rFonts w:ascii="宋体" w:hAnsi="宋体" w:hint="eastAsia"/>
          <w:sz w:val="24"/>
        </w:rPr>
        <w:t>感谢我们相知相识的缘分</w:t>
      </w:r>
      <w:r w:rsidR="00083CB7">
        <w:rPr>
          <w:rFonts w:ascii="宋体" w:hAnsi="宋体" w:hint="eastAsia"/>
          <w:sz w:val="24"/>
        </w:rPr>
        <w:t>，愿我们都能心想事成，祝你未来拥有满是花卉的院子。</w:t>
      </w:r>
    </w:p>
    <w:p w14:paraId="70B61A84" w14:textId="66EF5E4C" w:rsidR="00083CB7" w:rsidRDefault="00083CB7" w:rsidP="008F1DCD">
      <w:pPr>
        <w:widowControl/>
        <w:spacing w:line="400" w:lineRule="atLeast"/>
        <w:ind w:firstLineChars="200" w:firstLine="480"/>
        <w:rPr>
          <w:sz w:val="24"/>
        </w:rPr>
      </w:pPr>
      <w:r>
        <w:rPr>
          <w:rFonts w:hint="eastAsia"/>
          <w:sz w:val="24"/>
        </w:rPr>
        <w:t>感谢我的家人，感谢爸爸、妈妈和姐姐对我学习上的支持，对生活上的照顾以及无私的奉献。</w:t>
      </w:r>
      <w:r w:rsidR="008F1DCD">
        <w:rPr>
          <w:rFonts w:hint="eastAsia"/>
          <w:sz w:val="24"/>
        </w:rPr>
        <w:t>你们让我拥有一个幸福的家庭，让我平安健康的成长，教会我生活的知识和道理。</w:t>
      </w:r>
      <w:r w:rsidR="008F1DCD" w:rsidRPr="008F1DCD">
        <w:rPr>
          <w:rFonts w:hint="eastAsia"/>
          <w:sz w:val="24"/>
        </w:rPr>
        <w:t>我将以饱满的热情去面对未来的</w:t>
      </w:r>
      <w:r w:rsidR="008F1DCD">
        <w:rPr>
          <w:rFonts w:hint="eastAsia"/>
          <w:sz w:val="24"/>
        </w:rPr>
        <w:t>学习与</w:t>
      </w:r>
      <w:r w:rsidR="008F1DCD" w:rsidRPr="008F1DCD">
        <w:rPr>
          <w:rFonts w:hint="eastAsia"/>
          <w:sz w:val="24"/>
        </w:rPr>
        <w:t>，以实际行动去感恩家人，回馈社会。</w:t>
      </w:r>
      <w:r w:rsidR="008F1DCD">
        <w:rPr>
          <w:rFonts w:hint="eastAsia"/>
          <w:sz w:val="24"/>
        </w:rPr>
        <w:t>祝爸爸妈妈身体健康、工作顺利；也祝姐姐工作顺心，未来家庭幸福美满。</w:t>
      </w:r>
    </w:p>
    <w:p w14:paraId="689CF9E7" w14:textId="3021B179" w:rsidR="000F6A4E" w:rsidRPr="00E0512D" w:rsidRDefault="008F1DCD" w:rsidP="00E0512D">
      <w:pPr>
        <w:widowControl/>
        <w:spacing w:line="400" w:lineRule="atLeast"/>
        <w:ind w:firstLineChars="200" w:firstLine="480"/>
        <w:rPr>
          <w:sz w:val="24"/>
        </w:rPr>
      </w:pPr>
      <w:r>
        <w:rPr>
          <w:rFonts w:hint="eastAsia"/>
          <w:sz w:val="24"/>
        </w:rPr>
        <w:t>最后感谢在湖南工业大学所遇到的老师，感谢你们在我学习期间的教导。</w:t>
      </w:r>
      <w:r w:rsidRPr="008F1DCD">
        <w:rPr>
          <w:rFonts w:hint="eastAsia"/>
          <w:sz w:val="24"/>
        </w:rPr>
        <w:t>感谢参加论文评审以及答辩的各位老师。感谢你们在百忙之中抽出时间，为论文提出宝贵的意见和建议。祝愿各位老师身体健康，万事如意。</w:t>
      </w:r>
    </w:p>
    <w:p w14:paraId="46605AF3" w14:textId="6CD9F8A5" w:rsidR="00E0512D" w:rsidRDefault="0047688F" w:rsidP="000F6A4E">
      <w:pPr>
        <w:widowControl/>
        <w:spacing w:line="400" w:lineRule="atLeast"/>
        <w:ind w:firstLineChars="200" w:firstLine="480"/>
        <w:jc w:val="center"/>
        <w:rPr>
          <w:rFonts w:ascii="宋体" w:hAnsi="宋体"/>
          <w:sz w:val="24"/>
        </w:rPr>
      </w:pPr>
      <w:r w:rsidRPr="0047688F">
        <w:rPr>
          <w:noProof/>
          <w:sz w:val="24"/>
        </w:rPr>
        <w:drawing>
          <wp:anchor distT="0" distB="0" distL="114300" distR="114300" simplePos="0" relativeHeight="251660288" behindDoc="0" locked="0" layoutInCell="1" allowOverlap="1" wp14:anchorId="39EDEADC" wp14:editId="7BF7A3DA">
            <wp:simplePos x="0" y="0"/>
            <wp:positionH relativeFrom="margin">
              <wp:posOffset>3977920</wp:posOffset>
            </wp:positionH>
            <wp:positionV relativeFrom="paragraph">
              <wp:posOffset>218193</wp:posOffset>
            </wp:positionV>
            <wp:extent cx="1099306" cy="682356"/>
            <wp:effectExtent l="0" t="0" r="5715" b="3810"/>
            <wp:wrapNone/>
            <wp:docPr id="5603235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99306" cy="682356"/>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noProof/>
          <w:sz w:val="24"/>
        </w:rPr>
        <w:t xml:space="preserve"> </w:t>
      </w:r>
    </w:p>
    <w:p w14:paraId="10890D61" w14:textId="54317B1F" w:rsidR="00E0512D" w:rsidRDefault="00E0512D" w:rsidP="000F6A4E">
      <w:pPr>
        <w:widowControl/>
        <w:spacing w:line="400" w:lineRule="atLeast"/>
        <w:ind w:firstLineChars="200" w:firstLine="480"/>
        <w:jc w:val="center"/>
        <w:rPr>
          <w:rFonts w:ascii="宋体" w:hAnsi="宋体"/>
          <w:sz w:val="24"/>
        </w:rPr>
      </w:pPr>
    </w:p>
    <w:p w14:paraId="28E3A7F2" w14:textId="5FD608E6" w:rsidR="00AB267D" w:rsidRPr="000F6A4E" w:rsidRDefault="0047688F" w:rsidP="000F6A4E">
      <w:pPr>
        <w:widowControl/>
        <w:spacing w:line="400" w:lineRule="atLeast"/>
        <w:ind w:firstLineChars="200" w:firstLine="480"/>
        <w:jc w:val="center"/>
        <w:rPr>
          <w:sz w:val="24"/>
        </w:rPr>
      </w:pPr>
      <w:r>
        <w:rPr>
          <w:rFonts w:ascii="宋体" w:hAnsi="宋体" w:hint="eastAsia"/>
          <w:sz w:val="24"/>
        </w:rPr>
        <w:t xml:space="preserve">            </w:t>
      </w:r>
      <w:r w:rsidR="004B491F">
        <w:rPr>
          <w:rFonts w:ascii="宋体" w:hAnsi="宋体" w:hint="eastAsia"/>
          <w:sz w:val="24"/>
        </w:rPr>
        <w:t>学生签名：</w:t>
      </w:r>
    </w:p>
    <w:p w14:paraId="40AEAC21" w14:textId="26472101" w:rsidR="00AB267D" w:rsidRDefault="004B491F" w:rsidP="000F6A4E">
      <w:pPr>
        <w:keepNext/>
        <w:spacing w:beforeLines="100" w:before="240" w:line="400" w:lineRule="atLeast"/>
        <w:ind w:leftChars="1800" w:left="3780"/>
        <w:jc w:val="center"/>
        <w:rPr>
          <w:sz w:val="24"/>
        </w:rPr>
      </w:pPr>
      <w:r>
        <w:rPr>
          <w:rFonts w:hint="eastAsia"/>
          <w:sz w:val="24"/>
        </w:rPr>
        <w:t>日</w:t>
      </w:r>
      <w:r>
        <w:rPr>
          <w:rFonts w:hint="eastAsia"/>
          <w:sz w:val="24"/>
        </w:rPr>
        <w:t xml:space="preserve">    </w:t>
      </w:r>
      <w:r>
        <w:rPr>
          <w:rFonts w:hint="eastAsia"/>
          <w:sz w:val="24"/>
        </w:rPr>
        <w:t>期：</w:t>
      </w:r>
      <w:bookmarkStart w:id="94" w:name="_Toc357549635"/>
      <w:bookmarkStart w:id="95" w:name="_Toc357558168"/>
      <w:r>
        <w:rPr>
          <w:rFonts w:hint="eastAsia"/>
          <w:sz w:val="24"/>
        </w:rPr>
        <w:t xml:space="preserve">   </w:t>
      </w:r>
      <w:r w:rsidR="0047688F">
        <w:rPr>
          <w:rFonts w:hint="eastAsia"/>
          <w:sz w:val="24"/>
        </w:rPr>
        <w:t>2024</w:t>
      </w:r>
      <w:r>
        <w:rPr>
          <w:rFonts w:hint="eastAsia"/>
          <w:sz w:val="24"/>
        </w:rPr>
        <w:t>年</w:t>
      </w:r>
      <w:r w:rsidR="0047688F">
        <w:rPr>
          <w:rFonts w:hint="eastAsia"/>
          <w:sz w:val="24"/>
        </w:rPr>
        <w:t>6</w:t>
      </w:r>
      <w:r>
        <w:rPr>
          <w:rFonts w:hint="eastAsia"/>
          <w:sz w:val="24"/>
        </w:rPr>
        <w:t>月</w:t>
      </w:r>
      <w:r>
        <w:rPr>
          <w:rFonts w:hint="eastAsia"/>
          <w:sz w:val="24"/>
        </w:rPr>
        <w:t xml:space="preserve">  </w:t>
      </w:r>
      <w:r w:rsidR="0047688F">
        <w:rPr>
          <w:rFonts w:hint="eastAsia"/>
          <w:sz w:val="24"/>
        </w:rPr>
        <w:t>3</w:t>
      </w:r>
      <w:r>
        <w:rPr>
          <w:rFonts w:hint="eastAsia"/>
          <w:sz w:val="24"/>
        </w:rPr>
        <w:t>日</w:t>
      </w:r>
    </w:p>
    <w:bookmarkEnd w:id="94"/>
    <w:bookmarkEnd w:id="95"/>
    <w:p w14:paraId="2933A72D" w14:textId="77777777" w:rsidR="00AB267D" w:rsidRDefault="00AB267D" w:rsidP="00E0512D">
      <w:pPr>
        <w:spacing w:beforeLines="100" w:before="240" w:line="400" w:lineRule="atLeast"/>
        <w:rPr>
          <w:sz w:val="24"/>
        </w:rPr>
      </w:pPr>
    </w:p>
    <w:sectPr w:rsidR="00AB267D" w:rsidSect="00E0512D">
      <w:pgSz w:w="11907" w:h="16840"/>
      <w:pgMar w:top="1588" w:right="1361" w:bottom="1361" w:left="1361" w:header="1361" w:footer="1134"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187C4" w14:textId="77777777" w:rsidR="00C53861" w:rsidRDefault="00C53861">
      <w:r>
        <w:separator/>
      </w:r>
    </w:p>
  </w:endnote>
  <w:endnote w:type="continuationSeparator" w:id="0">
    <w:p w14:paraId="7F01E63C" w14:textId="77777777" w:rsidR="00C53861" w:rsidRDefault="00C53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B0604020202020204"/>
    <w:charset w:val="86"/>
    <w:family w:val="modern"/>
    <w:pitch w:val="default"/>
    <w:sig w:usb0="00000000" w:usb1="0000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72D9F" w14:textId="77777777" w:rsidR="00AB267D" w:rsidRDefault="004B491F">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18</w:t>
    </w:r>
    <w:r>
      <w:rPr>
        <w:rStyle w:val="af2"/>
      </w:rPr>
      <w:fldChar w:fldCharType="end"/>
    </w:r>
  </w:p>
  <w:p w14:paraId="6A1DF2F8" w14:textId="77777777" w:rsidR="00AB267D" w:rsidRDefault="00AB267D">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D0E6F" w14:textId="77777777" w:rsidR="00AB267D" w:rsidRDefault="00AB267D">
    <w:pPr>
      <w:pStyle w:val="aa"/>
      <w:ind w:firstLine="361"/>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24D2" w14:textId="77777777" w:rsidR="00AB267D" w:rsidRDefault="004B491F">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- 8 -</w:t>
    </w:r>
    <w:r>
      <w:rPr>
        <w:rStyle w:val="af2"/>
      </w:rPr>
      <w:fldChar w:fldCharType="end"/>
    </w:r>
  </w:p>
  <w:p w14:paraId="7765442F" w14:textId="77777777" w:rsidR="00AB267D" w:rsidRDefault="00AB267D">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D5D62" w14:textId="77777777" w:rsidR="00AB267D" w:rsidRDefault="004B491F">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34</w:t>
    </w:r>
    <w:r>
      <w:rPr>
        <w:rStyle w:val="af2"/>
      </w:rPr>
      <w:fldChar w:fldCharType="end"/>
    </w:r>
  </w:p>
  <w:p w14:paraId="12742171" w14:textId="77777777" w:rsidR="00AB267D" w:rsidRDefault="00AB267D">
    <w:pPr>
      <w:pStyle w:val="aa"/>
      <w:ind w:right="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4359938"/>
      <w:docPartObj>
        <w:docPartGallery w:val="Page Numbers (Bottom of Page)"/>
        <w:docPartUnique/>
      </w:docPartObj>
    </w:sdtPr>
    <w:sdtContent>
      <w:p w14:paraId="65093B32" w14:textId="1A3CCC42" w:rsidR="00AB267D" w:rsidRPr="004E42B4" w:rsidRDefault="004E42B4" w:rsidP="004E42B4">
        <w:pPr>
          <w:pStyle w:val="aa"/>
          <w:jc w:val="center"/>
        </w:pPr>
        <w:r>
          <w:fldChar w:fldCharType="begin"/>
        </w:r>
        <w:r>
          <w:instrText>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189379"/>
      <w:docPartObj>
        <w:docPartGallery w:val="Page Numbers (Bottom of Page)"/>
        <w:docPartUnique/>
      </w:docPartObj>
    </w:sdtPr>
    <w:sdtContent>
      <w:p w14:paraId="0F13F001" w14:textId="2655D932" w:rsidR="006B3D0F" w:rsidRDefault="006B3D0F">
        <w:pPr>
          <w:pStyle w:val="aa"/>
          <w:jc w:val="center"/>
        </w:pPr>
        <w:r>
          <w:fldChar w:fldCharType="begin"/>
        </w:r>
        <w:r>
          <w:instrText>PAGE   \* MERGEFORMAT</w:instrText>
        </w:r>
        <w:r>
          <w:fldChar w:fldCharType="separate"/>
        </w:r>
        <w:r>
          <w:rPr>
            <w:lang w:val="zh-CN"/>
          </w:rPr>
          <w:t>2</w:t>
        </w:r>
        <w:r>
          <w:fldChar w:fldCharType="end"/>
        </w:r>
      </w:p>
    </w:sdtContent>
  </w:sdt>
  <w:p w14:paraId="52600BF7" w14:textId="557EAAD8" w:rsidR="00AB267D" w:rsidRDefault="00AB267D">
    <w:pPr>
      <w:pStyle w:val="aa"/>
      <w:ind w:firstLine="422"/>
      <w:jc w:val="center"/>
      <w:rPr>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A15BF" w14:textId="77777777" w:rsidR="00C53861" w:rsidRDefault="00C53861">
      <w:r>
        <w:separator/>
      </w:r>
    </w:p>
  </w:footnote>
  <w:footnote w:type="continuationSeparator" w:id="0">
    <w:p w14:paraId="7393235A" w14:textId="77777777" w:rsidR="00C53861" w:rsidRDefault="00C538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25776" w14:textId="3C5CD3C3" w:rsidR="00AB267D" w:rsidRDefault="00042E5C">
    <w:pPr>
      <w:pStyle w:val="ac"/>
      <w:pBdr>
        <w:bottom w:val="single" w:sz="6" w:space="4" w:color="auto"/>
      </w:pBdr>
      <w:spacing w:afterLines="100" w:after="240"/>
    </w:pPr>
    <w:r>
      <w:rPr>
        <w:noProof/>
      </w:rPr>
      <mc:AlternateContent>
        <mc:Choice Requires="wps">
          <w:drawing>
            <wp:anchor distT="4294967294" distB="4294967294" distL="114300" distR="114300" simplePos="0" relativeHeight="251662336" behindDoc="0" locked="0" layoutInCell="1" allowOverlap="1" wp14:anchorId="2C7400B1" wp14:editId="4B0FE8A5">
              <wp:simplePos x="0" y="0"/>
              <wp:positionH relativeFrom="column">
                <wp:posOffset>0</wp:posOffset>
              </wp:positionH>
              <wp:positionV relativeFrom="paragraph">
                <wp:posOffset>179704</wp:posOffset>
              </wp:positionV>
              <wp:extent cx="5667375" cy="0"/>
              <wp:effectExtent l="0" t="0" r="0" b="0"/>
              <wp:wrapNone/>
              <wp:docPr id="741269397"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line">
                        <a:avLst/>
                      </a:prstGeom>
                      <a:noFill/>
                      <a:ln w="19050">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3799745C" id="直接连接符 2"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14.15pt" to="446.2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" strokeweight="1.5pt"/>
          </w:pict>
        </mc:Fallback>
      </mc:AlternateContent>
    </w:r>
    <w:r w:rsidR="004B491F">
      <w:rPr>
        <w:rFonts w:hint="eastAsia"/>
      </w:rPr>
      <w:t>论文题目</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7EDDC" w14:textId="77777777" w:rsidR="00AB267D" w:rsidRDefault="00AB267D">
    <w:pPr>
      <w:pStyle w:val="ac"/>
      <w:pBdr>
        <w:bottom w:val="none" w:sz="0" w:space="0" w:color="auto"/>
      </w:pBdr>
      <w:ind w:firstLine="361"/>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3DC0" w14:textId="589B8AB0" w:rsidR="00AB267D" w:rsidRDefault="00042E5C">
    <w:pPr>
      <w:pStyle w:val="ac"/>
      <w:pBdr>
        <w:bottom w:val="single" w:sz="6" w:space="4" w:color="auto"/>
      </w:pBdr>
      <w:spacing w:afterLines="100" w:after="240"/>
    </w:pPr>
    <w:r>
      <w:rPr>
        <w:noProof/>
      </w:rPr>
      <mc:AlternateContent>
        <mc:Choice Requires="wps">
          <w:drawing>
            <wp:anchor distT="0" distB="0" distL="114300" distR="114300" simplePos="0" relativeHeight="251663360" behindDoc="0" locked="0" layoutInCell="1" allowOverlap="1" wp14:anchorId="2A89D152" wp14:editId="12F192DB">
              <wp:simplePos x="0" y="0"/>
              <wp:positionH relativeFrom="column">
                <wp:posOffset>-17780</wp:posOffset>
              </wp:positionH>
              <wp:positionV relativeFrom="paragraph">
                <wp:posOffset>167640</wp:posOffset>
              </wp:positionV>
              <wp:extent cx="5678170" cy="4445"/>
              <wp:effectExtent l="0" t="0" r="17780" b="14605"/>
              <wp:wrapNone/>
              <wp:docPr id="866677704"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8170" cy="4445"/>
                      </a:xfrm>
                      <a:prstGeom prst="line">
                        <a:avLst/>
                      </a:prstGeom>
                      <a:noFill/>
                      <a:ln w="19050">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0E55B5DF" id="直接连接符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3.2pt" to="445.7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" strokeweight="1.5pt"/>
          </w:pict>
        </mc:Fallback>
      </mc:AlternateContent>
    </w:r>
    <w:r w:rsidR="004B491F">
      <w:rPr>
        <w:rFonts w:hint="eastAsia"/>
      </w:rPr>
      <w:t>湖南工业大学本科毕业设计（论文）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DB964" w14:textId="77777777" w:rsidR="00AB267D" w:rsidRDefault="004B491F">
    <w:pPr>
      <w:pStyle w:val="ac"/>
      <w:pBdr>
        <w:bottom w:val="single" w:sz="6" w:space="4" w:color="auto"/>
      </w:pBdr>
      <w:spacing w:afterLines="50" w:after="120"/>
      <w:ind w:firstLine="361"/>
      <w:rPr>
        <w:sz w:val="21"/>
      </w:rPr>
    </w:pPr>
    <w:r>
      <w:rPr>
        <w:rFonts w:hint="eastAsia"/>
        <w:sz w:val="21"/>
      </w:rPr>
      <w:t>湖南工业大学本科毕业设计（论文）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56CF" w14:textId="77777777" w:rsidR="00AB267D" w:rsidRDefault="004B491F">
    <w:pPr>
      <w:pStyle w:val="ac"/>
      <w:pBdr>
        <w:bottom w:val="single" w:sz="6" w:space="4" w:color="auto"/>
      </w:pBdr>
      <w:spacing w:afterLines="50" w:after="120"/>
      <w:ind w:firstLine="361"/>
      <w:rPr>
        <w:sz w:val="21"/>
      </w:rPr>
    </w:pPr>
    <w:r>
      <w:rPr>
        <w:rFonts w:hint="eastAsia"/>
        <w:sz w:val="21"/>
      </w:rPr>
      <w:t>湖南工业大学本科毕业设计（论文）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DE606"/>
    <w:multiLevelType w:val="singleLevel"/>
    <w:tmpl w:val="DFFDE606"/>
    <w:lvl w:ilvl="0">
      <w:start w:val="1"/>
      <w:numFmt w:val="decimal"/>
      <w:suff w:val="nothing"/>
      <w:lvlText w:val="（%1）"/>
      <w:lvlJc w:val="left"/>
    </w:lvl>
  </w:abstractNum>
  <w:abstractNum w:abstractNumId="1" w15:restartNumberingAfterBreak="0">
    <w:nsid w:val="184953BC"/>
    <w:multiLevelType w:val="multilevel"/>
    <w:tmpl w:val="184953BC"/>
    <w:lvl w:ilvl="0">
      <w:start w:val="1"/>
      <w:numFmt w:val="decimal"/>
      <w:lvlText w:val="[%1]"/>
      <w:lvlJc w:val="left"/>
      <w:pPr>
        <w:tabs>
          <w:tab w:val="left" w:pos="420"/>
        </w:tabs>
        <w:ind w:left="420" w:hanging="420"/>
      </w:pPr>
      <w:rPr>
        <w:rFonts w:hint="eastAsia"/>
        <w:color w:val="0000FF"/>
        <w:sz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2A5A086F"/>
    <w:multiLevelType w:val="multilevel"/>
    <w:tmpl w:val="B7A820FA"/>
    <w:lvl w:ilvl="0">
      <w:start w:val="1"/>
      <w:numFmt w:val="decimal"/>
      <w:lvlText w:val="[%1]"/>
      <w:lvlJc w:val="left"/>
      <w:pPr>
        <w:tabs>
          <w:tab w:val="num" w:pos="420"/>
        </w:tabs>
        <w:ind w:left="420" w:hanging="420"/>
      </w:pPr>
      <w:rPr>
        <w:rFonts w:ascii="Times New Roman" w:hAnsi="Times New Roman" w:cs="Times New Roman" w:hint="eastAsia"/>
        <w:b w:val="0"/>
        <w:bCs/>
        <w:i w:val="0"/>
        <w:color w:val="000000"/>
        <w:sz w:val="24"/>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 w15:restartNumberingAfterBreak="0">
    <w:nsid w:val="447E6008"/>
    <w:multiLevelType w:val="multilevel"/>
    <w:tmpl w:val="447E6008"/>
    <w:lvl w:ilvl="0">
      <w:start w:val="1"/>
      <w:numFmt w:val="bullet"/>
      <w:lvlText w:val=""/>
      <w:lvlJc w:val="left"/>
      <w:pPr>
        <w:tabs>
          <w:tab w:val="left" w:pos="420"/>
        </w:tabs>
        <w:ind w:left="420" w:hanging="420"/>
      </w:pPr>
      <w:rPr>
        <w:rFonts w:ascii="Wingdings" w:hAnsi="Wingdings" w:hint="default"/>
        <w:color w:val="0000FF"/>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15:restartNumberingAfterBreak="0">
    <w:nsid w:val="5010471F"/>
    <w:multiLevelType w:val="multilevel"/>
    <w:tmpl w:val="5010471F"/>
    <w:lvl w:ilvl="0">
      <w:start w:val="1"/>
      <w:numFmt w:val="decimal"/>
      <w:lvlText w:val="[%1]"/>
      <w:lvlJc w:val="left"/>
      <w:pPr>
        <w:tabs>
          <w:tab w:val="left" w:pos="420"/>
        </w:tabs>
        <w:ind w:left="420" w:hanging="420"/>
      </w:pPr>
      <w:rPr>
        <w:rFonts w:hint="eastAsia"/>
        <w:color w:val="FF000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D00589"/>
    <w:multiLevelType w:val="multilevel"/>
    <w:tmpl w:val="54D00589"/>
    <w:lvl w:ilvl="0">
      <w:start w:val="1"/>
      <w:numFmt w:val="decimal"/>
      <w:lvlText w:val="%1"/>
      <w:lvlJc w:val="left"/>
      <w:pPr>
        <w:tabs>
          <w:tab w:val="left" w:pos="480"/>
        </w:tabs>
        <w:ind w:left="480" w:hanging="48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55F60D7F"/>
    <w:multiLevelType w:val="multilevel"/>
    <w:tmpl w:val="55F60D7F"/>
    <w:lvl w:ilvl="0">
      <w:start w:val="1"/>
      <w:numFmt w:val="decimal"/>
      <w:lvlText w:val="[%1]"/>
      <w:lvlJc w:val="left"/>
      <w:pPr>
        <w:tabs>
          <w:tab w:val="left" w:pos="420"/>
        </w:tabs>
        <w:ind w:left="420" w:hanging="420"/>
      </w:pPr>
      <w:rPr>
        <w:rFonts w:hint="eastAsia"/>
        <w:color w:val="FF000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25264672">
    <w:abstractNumId w:val="5"/>
  </w:num>
  <w:num w:numId="2" w16cid:durableId="493767141">
    <w:abstractNumId w:val="0"/>
  </w:num>
  <w:num w:numId="3" w16cid:durableId="137309211">
    <w:abstractNumId w:val="3"/>
  </w:num>
  <w:num w:numId="4" w16cid:durableId="1048070271">
    <w:abstractNumId w:val="1"/>
  </w:num>
  <w:num w:numId="5" w16cid:durableId="964625917">
    <w:abstractNumId w:val="4"/>
  </w:num>
  <w:num w:numId="6" w16cid:durableId="1955820529">
    <w:abstractNumId w:val="6"/>
  </w:num>
  <w:num w:numId="7" w16cid:durableId="495388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GUyZTNkOTNkNzQxNTViN2U4OGZhZTcwODJkNjVlMjMifQ=="/>
  </w:docVars>
  <w:rsids>
    <w:rsidRoot w:val="00E2752A"/>
    <w:rsid w:val="0000081D"/>
    <w:rsid w:val="00002656"/>
    <w:rsid w:val="00004FFF"/>
    <w:rsid w:val="0000537F"/>
    <w:rsid w:val="00006479"/>
    <w:rsid w:val="000065AE"/>
    <w:rsid w:val="00006A37"/>
    <w:rsid w:val="00007B53"/>
    <w:rsid w:val="0001165E"/>
    <w:rsid w:val="00013CB3"/>
    <w:rsid w:val="000208A1"/>
    <w:rsid w:val="00021501"/>
    <w:rsid w:val="00022136"/>
    <w:rsid w:val="00022254"/>
    <w:rsid w:val="00022460"/>
    <w:rsid w:val="000225AA"/>
    <w:rsid w:val="00022DBB"/>
    <w:rsid w:val="00024FBF"/>
    <w:rsid w:val="00025188"/>
    <w:rsid w:val="000310F3"/>
    <w:rsid w:val="0003136E"/>
    <w:rsid w:val="00032EF6"/>
    <w:rsid w:val="00033BAC"/>
    <w:rsid w:val="0003540A"/>
    <w:rsid w:val="00040E5F"/>
    <w:rsid w:val="00041882"/>
    <w:rsid w:val="000422E9"/>
    <w:rsid w:val="00042E5C"/>
    <w:rsid w:val="00043601"/>
    <w:rsid w:val="00046DC5"/>
    <w:rsid w:val="0004703B"/>
    <w:rsid w:val="00051E61"/>
    <w:rsid w:val="00052DF8"/>
    <w:rsid w:val="00053E4F"/>
    <w:rsid w:val="00054A9A"/>
    <w:rsid w:val="00054DF7"/>
    <w:rsid w:val="0005549A"/>
    <w:rsid w:val="00056BE7"/>
    <w:rsid w:val="00056EDC"/>
    <w:rsid w:val="00060656"/>
    <w:rsid w:val="0006148D"/>
    <w:rsid w:val="00062858"/>
    <w:rsid w:val="00065F2D"/>
    <w:rsid w:val="00066B40"/>
    <w:rsid w:val="00067B80"/>
    <w:rsid w:val="0007196B"/>
    <w:rsid w:val="00074AA1"/>
    <w:rsid w:val="000756D5"/>
    <w:rsid w:val="000802B3"/>
    <w:rsid w:val="00080FE4"/>
    <w:rsid w:val="00081C5A"/>
    <w:rsid w:val="00082014"/>
    <w:rsid w:val="000827BD"/>
    <w:rsid w:val="00082D2D"/>
    <w:rsid w:val="00083CB7"/>
    <w:rsid w:val="00085C26"/>
    <w:rsid w:val="000862F5"/>
    <w:rsid w:val="00087E81"/>
    <w:rsid w:val="00090ED4"/>
    <w:rsid w:val="00091635"/>
    <w:rsid w:val="000926EE"/>
    <w:rsid w:val="00092F9E"/>
    <w:rsid w:val="000938B3"/>
    <w:rsid w:val="0009504C"/>
    <w:rsid w:val="00095D08"/>
    <w:rsid w:val="000978CF"/>
    <w:rsid w:val="000A0F54"/>
    <w:rsid w:val="000A37D8"/>
    <w:rsid w:val="000A6804"/>
    <w:rsid w:val="000A7D1E"/>
    <w:rsid w:val="000A7F70"/>
    <w:rsid w:val="000B261B"/>
    <w:rsid w:val="000B3AED"/>
    <w:rsid w:val="000B4493"/>
    <w:rsid w:val="000B72DF"/>
    <w:rsid w:val="000C1D0D"/>
    <w:rsid w:val="000C292A"/>
    <w:rsid w:val="000C3891"/>
    <w:rsid w:val="000C3D0C"/>
    <w:rsid w:val="000C567D"/>
    <w:rsid w:val="000C64DD"/>
    <w:rsid w:val="000D1724"/>
    <w:rsid w:val="000D35F1"/>
    <w:rsid w:val="000D45A1"/>
    <w:rsid w:val="000D4615"/>
    <w:rsid w:val="000D4B06"/>
    <w:rsid w:val="000D52B2"/>
    <w:rsid w:val="000D7D7B"/>
    <w:rsid w:val="000D7FF6"/>
    <w:rsid w:val="000E15BB"/>
    <w:rsid w:val="000E2115"/>
    <w:rsid w:val="000E239B"/>
    <w:rsid w:val="000E2E7A"/>
    <w:rsid w:val="000E34FF"/>
    <w:rsid w:val="000E35A6"/>
    <w:rsid w:val="000E4BA6"/>
    <w:rsid w:val="000E6970"/>
    <w:rsid w:val="000F000E"/>
    <w:rsid w:val="000F3F58"/>
    <w:rsid w:val="000F46FE"/>
    <w:rsid w:val="000F4914"/>
    <w:rsid w:val="000F5403"/>
    <w:rsid w:val="000F54CA"/>
    <w:rsid w:val="000F6A4E"/>
    <w:rsid w:val="000F7FA7"/>
    <w:rsid w:val="001003A5"/>
    <w:rsid w:val="001004BE"/>
    <w:rsid w:val="00100562"/>
    <w:rsid w:val="00103FC2"/>
    <w:rsid w:val="0010585E"/>
    <w:rsid w:val="001103BB"/>
    <w:rsid w:val="00113044"/>
    <w:rsid w:val="00114949"/>
    <w:rsid w:val="00116D9B"/>
    <w:rsid w:val="001223F0"/>
    <w:rsid w:val="00122821"/>
    <w:rsid w:val="001236C2"/>
    <w:rsid w:val="001247BD"/>
    <w:rsid w:val="00130E2B"/>
    <w:rsid w:val="00132F11"/>
    <w:rsid w:val="00133212"/>
    <w:rsid w:val="00133D11"/>
    <w:rsid w:val="00133D9F"/>
    <w:rsid w:val="001344DE"/>
    <w:rsid w:val="00135963"/>
    <w:rsid w:val="001370DF"/>
    <w:rsid w:val="00143059"/>
    <w:rsid w:val="00144AE6"/>
    <w:rsid w:val="00145C33"/>
    <w:rsid w:val="0014745B"/>
    <w:rsid w:val="001476F7"/>
    <w:rsid w:val="001501E0"/>
    <w:rsid w:val="00150800"/>
    <w:rsid w:val="00150A33"/>
    <w:rsid w:val="00151BD4"/>
    <w:rsid w:val="00151EBE"/>
    <w:rsid w:val="00155831"/>
    <w:rsid w:val="00155E15"/>
    <w:rsid w:val="00157492"/>
    <w:rsid w:val="00157D92"/>
    <w:rsid w:val="00161400"/>
    <w:rsid w:val="00161B14"/>
    <w:rsid w:val="00162AF4"/>
    <w:rsid w:val="00162BA4"/>
    <w:rsid w:val="001646AF"/>
    <w:rsid w:val="00165D32"/>
    <w:rsid w:val="001661F9"/>
    <w:rsid w:val="001673A9"/>
    <w:rsid w:val="0016787E"/>
    <w:rsid w:val="001709BB"/>
    <w:rsid w:val="00173A66"/>
    <w:rsid w:val="00175384"/>
    <w:rsid w:val="001776B0"/>
    <w:rsid w:val="001810FA"/>
    <w:rsid w:val="0018131F"/>
    <w:rsid w:val="00181DFF"/>
    <w:rsid w:val="0018207E"/>
    <w:rsid w:val="00186212"/>
    <w:rsid w:val="00187E3F"/>
    <w:rsid w:val="0019256F"/>
    <w:rsid w:val="001944AA"/>
    <w:rsid w:val="001971BE"/>
    <w:rsid w:val="00197481"/>
    <w:rsid w:val="001A2498"/>
    <w:rsid w:val="001A43DA"/>
    <w:rsid w:val="001A5554"/>
    <w:rsid w:val="001A6EFC"/>
    <w:rsid w:val="001B0139"/>
    <w:rsid w:val="001B039C"/>
    <w:rsid w:val="001B0A49"/>
    <w:rsid w:val="001B0A87"/>
    <w:rsid w:val="001B1180"/>
    <w:rsid w:val="001B4064"/>
    <w:rsid w:val="001B578F"/>
    <w:rsid w:val="001B69BF"/>
    <w:rsid w:val="001B7009"/>
    <w:rsid w:val="001C27C9"/>
    <w:rsid w:val="001C2C1C"/>
    <w:rsid w:val="001C334E"/>
    <w:rsid w:val="001C524F"/>
    <w:rsid w:val="001C5650"/>
    <w:rsid w:val="001C57FA"/>
    <w:rsid w:val="001C7A3E"/>
    <w:rsid w:val="001C7C9B"/>
    <w:rsid w:val="001D0C37"/>
    <w:rsid w:val="001D3701"/>
    <w:rsid w:val="001D38D0"/>
    <w:rsid w:val="001D4C5A"/>
    <w:rsid w:val="001D65BF"/>
    <w:rsid w:val="001D6C6B"/>
    <w:rsid w:val="001E1BF9"/>
    <w:rsid w:val="001E34F8"/>
    <w:rsid w:val="001E3FE4"/>
    <w:rsid w:val="001E52FD"/>
    <w:rsid w:val="001F050A"/>
    <w:rsid w:val="001F06E5"/>
    <w:rsid w:val="001F384E"/>
    <w:rsid w:val="001F57D7"/>
    <w:rsid w:val="001F6F6A"/>
    <w:rsid w:val="00200048"/>
    <w:rsid w:val="00201FBC"/>
    <w:rsid w:val="002032E3"/>
    <w:rsid w:val="002032F7"/>
    <w:rsid w:val="00203EA7"/>
    <w:rsid w:val="00205FF7"/>
    <w:rsid w:val="00206BBD"/>
    <w:rsid w:val="002107FF"/>
    <w:rsid w:val="002109CC"/>
    <w:rsid w:val="00211646"/>
    <w:rsid w:val="00213570"/>
    <w:rsid w:val="0021368F"/>
    <w:rsid w:val="002137A9"/>
    <w:rsid w:val="00215629"/>
    <w:rsid w:val="0022160F"/>
    <w:rsid w:val="00222AFC"/>
    <w:rsid w:val="00222CDE"/>
    <w:rsid w:val="002233C0"/>
    <w:rsid w:val="002254D0"/>
    <w:rsid w:val="0022755B"/>
    <w:rsid w:val="00230355"/>
    <w:rsid w:val="002314BB"/>
    <w:rsid w:val="00231BBD"/>
    <w:rsid w:val="00231C50"/>
    <w:rsid w:val="002342B3"/>
    <w:rsid w:val="00234EB3"/>
    <w:rsid w:val="0023530A"/>
    <w:rsid w:val="00235B56"/>
    <w:rsid w:val="00235C51"/>
    <w:rsid w:val="00235C69"/>
    <w:rsid w:val="00236EE1"/>
    <w:rsid w:val="00241C38"/>
    <w:rsid w:val="00244F07"/>
    <w:rsid w:val="002451C9"/>
    <w:rsid w:val="002451E5"/>
    <w:rsid w:val="00246B49"/>
    <w:rsid w:val="00246F06"/>
    <w:rsid w:val="00247126"/>
    <w:rsid w:val="00250830"/>
    <w:rsid w:val="00251ABF"/>
    <w:rsid w:val="00251F64"/>
    <w:rsid w:val="00252851"/>
    <w:rsid w:val="00253FD7"/>
    <w:rsid w:val="002542A5"/>
    <w:rsid w:val="00256726"/>
    <w:rsid w:val="002572A0"/>
    <w:rsid w:val="0025792C"/>
    <w:rsid w:val="00264EC0"/>
    <w:rsid w:val="00265CBD"/>
    <w:rsid w:val="00265FD4"/>
    <w:rsid w:val="00271030"/>
    <w:rsid w:val="002737B7"/>
    <w:rsid w:val="0027422F"/>
    <w:rsid w:val="00274358"/>
    <w:rsid w:val="00275571"/>
    <w:rsid w:val="0028099F"/>
    <w:rsid w:val="002810FB"/>
    <w:rsid w:val="002821F6"/>
    <w:rsid w:val="00282272"/>
    <w:rsid w:val="00282987"/>
    <w:rsid w:val="00282EAE"/>
    <w:rsid w:val="00283FE9"/>
    <w:rsid w:val="002850C5"/>
    <w:rsid w:val="00286433"/>
    <w:rsid w:val="002902C5"/>
    <w:rsid w:val="0029056A"/>
    <w:rsid w:val="002909BD"/>
    <w:rsid w:val="0029171F"/>
    <w:rsid w:val="00292112"/>
    <w:rsid w:val="002929FE"/>
    <w:rsid w:val="0029385D"/>
    <w:rsid w:val="002938FE"/>
    <w:rsid w:val="002944EC"/>
    <w:rsid w:val="00294626"/>
    <w:rsid w:val="00295259"/>
    <w:rsid w:val="002965DA"/>
    <w:rsid w:val="002A0996"/>
    <w:rsid w:val="002A23E2"/>
    <w:rsid w:val="002A5276"/>
    <w:rsid w:val="002A797C"/>
    <w:rsid w:val="002B0D55"/>
    <w:rsid w:val="002B1321"/>
    <w:rsid w:val="002B1BAD"/>
    <w:rsid w:val="002B31BB"/>
    <w:rsid w:val="002B3426"/>
    <w:rsid w:val="002B35B3"/>
    <w:rsid w:val="002B4508"/>
    <w:rsid w:val="002B4759"/>
    <w:rsid w:val="002B4F89"/>
    <w:rsid w:val="002B642C"/>
    <w:rsid w:val="002C0304"/>
    <w:rsid w:val="002C0614"/>
    <w:rsid w:val="002C0D01"/>
    <w:rsid w:val="002C1701"/>
    <w:rsid w:val="002C1864"/>
    <w:rsid w:val="002C23E9"/>
    <w:rsid w:val="002C29EB"/>
    <w:rsid w:val="002C2B31"/>
    <w:rsid w:val="002C3711"/>
    <w:rsid w:val="002C42EF"/>
    <w:rsid w:val="002C4C72"/>
    <w:rsid w:val="002C4C7B"/>
    <w:rsid w:val="002C5AF5"/>
    <w:rsid w:val="002C5EE2"/>
    <w:rsid w:val="002D07EF"/>
    <w:rsid w:val="002D0EFF"/>
    <w:rsid w:val="002D18BE"/>
    <w:rsid w:val="002D1A5F"/>
    <w:rsid w:val="002D2F5C"/>
    <w:rsid w:val="002D3290"/>
    <w:rsid w:val="002D471B"/>
    <w:rsid w:val="002D473C"/>
    <w:rsid w:val="002D54DE"/>
    <w:rsid w:val="002D560A"/>
    <w:rsid w:val="002D6494"/>
    <w:rsid w:val="002D76FE"/>
    <w:rsid w:val="002E0009"/>
    <w:rsid w:val="002E0614"/>
    <w:rsid w:val="002E06B2"/>
    <w:rsid w:val="002E0A67"/>
    <w:rsid w:val="002E4559"/>
    <w:rsid w:val="002E65D9"/>
    <w:rsid w:val="002E7D2E"/>
    <w:rsid w:val="002F0014"/>
    <w:rsid w:val="002F12A2"/>
    <w:rsid w:val="002F6191"/>
    <w:rsid w:val="002F6641"/>
    <w:rsid w:val="002F68AE"/>
    <w:rsid w:val="00300819"/>
    <w:rsid w:val="003018D5"/>
    <w:rsid w:val="00301DBB"/>
    <w:rsid w:val="0030527E"/>
    <w:rsid w:val="00305A0C"/>
    <w:rsid w:val="00305ABC"/>
    <w:rsid w:val="00311AD6"/>
    <w:rsid w:val="00311D50"/>
    <w:rsid w:val="00312417"/>
    <w:rsid w:val="00312619"/>
    <w:rsid w:val="00314DF3"/>
    <w:rsid w:val="00316051"/>
    <w:rsid w:val="003164E4"/>
    <w:rsid w:val="0031681D"/>
    <w:rsid w:val="0031777D"/>
    <w:rsid w:val="0032278E"/>
    <w:rsid w:val="00322B2D"/>
    <w:rsid w:val="0032449E"/>
    <w:rsid w:val="00326D09"/>
    <w:rsid w:val="00326F94"/>
    <w:rsid w:val="003279FC"/>
    <w:rsid w:val="00327C53"/>
    <w:rsid w:val="003316FD"/>
    <w:rsid w:val="00331D7C"/>
    <w:rsid w:val="003355F4"/>
    <w:rsid w:val="003367A8"/>
    <w:rsid w:val="00337092"/>
    <w:rsid w:val="003375E9"/>
    <w:rsid w:val="00337D49"/>
    <w:rsid w:val="00341EF6"/>
    <w:rsid w:val="0034333E"/>
    <w:rsid w:val="00346A41"/>
    <w:rsid w:val="00350DB9"/>
    <w:rsid w:val="00351CC1"/>
    <w:rsid w:val="00352BED"/>
    <w:rsid w:val="00353672"/>
    <w:rsid w:val="00353C25"/>
    <w:rsid w:val="00354ED4"/>
    <w:rsid w:val="00355924"/>
    <w:rsid w:val="00357F74"/>
    <w:rsid w:val="00360FF5"/>
    <w:rsid w:val="00361F6B"/>
    <w:rsid w:val="003626DE"/>
    <w:rsid w:val="00362812"/>
    <w:rsid w:val="003633E1"/>
    <w:rsid w:val="00363A6D"/>
    <w:rsid w:val="00363FA2"/>
    <w:rsid w:val="003645CA"/>
    <w:rsid w:val="003653D6"/>
    <w:rsid w:val="00367A8A"/>
    <w:rsid w:val="00372FD2"/>
    <w:rsid w:val="00373355"/>
    <w:rsid w:val="00374131"/>
    <w:rsid w:val="00376152"/>
    <w:rsid w:val="00377E91"/>
    <w:rsid w:val="003803EA"/>
    <w:rsid w:val="00381351"/>
    <w:rsid w:val="0038257E"/>
    <w:rsid w:val="00382A90"/>
    <w:rsid w:val="00384213"/>
    <w:rsid w:val="003846C8"/>
    <w:rsid w:val="003867C2"/>
    <w:rsid w:val="00386EDD"/>
    <w:rsid w:val="00390A08"/>
    <w:rsid w:val="00394BDB"/>
    <w:rsid w:val="00395336"/>
    <w:rsid w:val="003A0466"/>
    <w:rsid w:val="003A1AAD"/>
    <w:rsid w:val="003A417A"/>
    <w:rsid w:val="003A5719"/>
    <w:rsid w:val="003A5D2A"/>
    <w:rsid w:val="003B120B"/>
    <w:rsid w:val="003B35BC"/>
    <w:rsid w:val="003B4B41"/>
    <w:rsid w:val="003B5858"/>
    <w:rsid w:val="003B6D12"/>
    <w:rsid w:val="003C0F63"/>
    <w:rsid w:val="003C2A5F"/>
    <w:rsid w:val="003C2F43"/>
    <w:rsid w:val="003C48AC"/>
    <w:rsid w:val="003C5463"/>
    <w:rsid w:val="003C5664"/>
    <w:rsid w:val="003C5F4B"/>
    <w:rsid w:val="003C6ADA"/>
    <w:rsid w:val="003D28BA"/>
    <w:rsid w:val="003D2BF7"/>
    <w:rsid w:val="003D3AE9"/>
    <w:rsid w:val="003D7B39"/>
    <w:rsid w:val="003E0030"/>
    <w:rsid w:val="003E05E0"/>
    <w:rsid w:val="003E1267"/>
    <w:rsid w:val="003E1369"/>
    <w:rsid w:val="003E1515"/>
    <w:rsid w:val="003E20D5"/>
    <w:rsid w:val="003E2615"/>
    <w:rsid w:val="003E2D27"/>
    <w:rsid w:val="003E3DB0"/>
    <w:rsid w:val="003E6BCD"/>
    <w:rsid w:val="003E70DE"/>
    <w:rsid w:val="003E7A89"/>
    <w:rsid w:val="003F05FA"/>
    <w:rsid w:val="003F0C0D"/>
    <w:rsid w:val="003F1797"/>
    <w:rsid w:val="003F1ACC"/>
    <w:rsid w:val="003F241E"/>
    <w:rsid w:val="003F3940"/>
    <w:rsid w:val="003F39DB"/>
    <w:rsid w:val="003F5378"/>
    <w:rsid w:val="003F571E"/>
    <w:rsid w:val="003F7D9C"/>
    <w:rsid w:val="0040094A"/>
    <w:rsid w:val="00403EF5"/>
    <w:rsid w:val="00404274"/>
    <w:rsid w:val="00404F70"/>
    <w:rsid w:val="0040664B"/>
    <w:rsid w:val="00406C99"/>
    <w:rsid w:val="00407BE2"/>
    <w:rsid w:val="00410619"/>
    <w:rsid w:val="004125F0"/>
    <w:rsid w:val="00412BCC"/>
    <w:rsid w:val="004131DB"/>
    <w:rsid w:val="0041550C"/>
    <w:rsid w:val="004213BE"/>
    <w:rsid w:val="004222B1"/>
    <w:rsid w:val="00422315"/>
    <w:rsid w:val="00423E50"/>
    <w:rsid w:val="00426030"/>
    <w:rsid w:val="00427C6C"/>
    <w:rsid w:val="00430315"/>
    <w:rsid w:val="00430C01"/>
    <w:rsid w:val="00430F5D"/>
    <w:rsid w:val="00431C57"/>
    <w:rsid w:val="00432705"/>
    <w:rsid w:val="00432AC0"/>
    <w:rsid w:val="0043328D"/>
    <w:rsid w:val="00433F38"/>
    <w:rsid w:val="004342E2"/>
    <w:rsid w:val="00434CD3"/>
    <w:rsid w:val="00435191"/>
    <w:rsid w:val="00435443"/>
    <w:rsid w:val="00436093"/>
    <w:rsid w:val="0043678F"/>
    <w:rsid w:val="00440537"/>
    <w:rsid w:val="0044181F"/>
    <w:rsid w:val="00442EF7"/>
    <w:rsid w:val="0044567B"/>
    <w:rsid w:val="00445E27"/>
    <w:rsid w:val="004518A4"/>
    <w:rsid w:val="0045316E"/>
    <w:rsid w:val="00453514"/>
    <w:rsid w:val="0045355D"/>
    <w:rsid w:val="00453ADF"/>
    <w:rsid w:val="00455807"/>
    <w:rsid w:val="0046106F"/>
    <w:rsid w:val="00461EB3"/>
    <w:rsid w:val="004642E4"/>
    <w:rsid w:val="00464D10"/>
    <w:rsid w:val="00466AD4"/>
    <w:rsid w:val="004706EE"/>
    <w:rsid w:val="004712E6"/>
    <w:rsid w:val="00471D42"/>
    <w:rsid w:val="00473F9D"/>
    <w:rsid w:val="00475095"/>
    <w:rsid w:val="00475C9E"/>
    <w:rsid w:val="0047688F"/>
    <w:rsid w:val="004803C9"/>
    <w:rsid w:val="0048169F"/>
    <w:rsid w:val="00482FDA"/>
    <w:rsid w:val="004837AF"/>
    <w:rsid w:val="0048436F"/>
    <w:rsid w:val="0048460D"/>
    <w:rsid w:val="00486B65"/>
    <w:rsid w:val="00486F48"/>
    <w:rsid w:val="00487697"/>
    <w:rsid w:val="00490750"/>
    <w:rsid w:val="00490A10"/>
    <w:rsid w:val="004919EB"/>
    <w:rsid w:val="00491AB5"/>
    <w:rsid w:val="00491CA7"/>
    <w:rsid w:val="004943EC"/>
    <w:rsid w:val="004A04DB"/>
    <w:rsid w:val="004A2C9F"/>
    <w:rsid w:val="004A4B39"/>
    <w:rsid w:val="004A5453"/>
    <w:rsid w:val="004A5DD1"/>
    <w:rsid w:val="004A6373"/>
    <w:rsid w:val="004A6498"/>
    <w:rsid w:val="004A69FC"/>
    <w:rsid w:val="004A7870"/>
    <w:rsid w:val="004B11E0"/>
    <w:rsid w:val="004B2E51"/>
    <w:rsid w:val="004B3BEF"/>
    <w:rsid w:val="004B458E"/>
    <w:rsid w:val="004B491F"/>
    <w:rsid w:val="004B6917"/>
    <w:rsid w:val="004B6DAB"/>
    <w:rsid w:val="004B76FC"/>
    <w:rsid w:val="004C12D2"/>
    <w:rsid w:val="004C13CE"/>
    <w:rsid w:val="004C2873"/>
    <w:rsid w:val="004C2F47"/>
    <w:rsid w:val="004C3E3E"/>
    <w:rsid w:val="004C53C4"/>
    <w:rsid w:val="004D0507"/>
    <w:rsid w:val="004D1C92"/>
    <w:rsid w:val="004D314E"/>
    <w:rsid w:val="004D5759"/>
    <w:rsid w:val="004D6B1E"/>
    <w:rsid w:val="004D711F"/>
    <w:rsid w:val="004E08C1"/>
    <w:rsid w:val="004E0B16"/>
    <w:rsid w:val="004E0E56"/>
    <w:rsid w:val="004E1E36"/>
    <w:rsid w:val="004E1EA1"/>
    <w:rsid w:val="004E2DC4"/>
    <w:rsid w:val="004E4143"/>
    <w:rsid w:val="004E42B4"/>
    <w:rsid w:val="004E492C"/>
    <w:rsid w:val="004E53AD"/>
    <w:rsid w:val="004E73BB"/>
    <w:rsid w:val="004F0E14"/>
    <w:rsid w:val="004F1BAE"/>
    <w:rsid w:val="004F2343"/>
    <w:rsid w:val="004F4283"/>
    <w:rsid w:val="004F70BF"/>
    <w:rsid w:val="0050069C"/>
    <w:rsid w:val="005018BC"/>
    <w:rsid w:val="00502223"/>
    <w:rsid w:val="005032AA"/>
    <w:rsid w:val="00504079"/>
    <w:rsid w:val="00504584"/>
    <w:rsid w:val="0050501B"/>
    <w:rsid w:val="00507185"/>
    <w:rsid w:val="00507E61"/>
    <w:rsid w:val="00510AC1"/>
    <w:rsid w:val="00510B33"/>
    <w:rsid w:val="005116ED"/>
    <w:rsid w:val="00511C0E"/>
    <w:rsid w:val="005123AE"/>
    <w:rsid w:val="005125B7"/>
    <w:rsid w:val="00512AC0"/>
    <w:rsid w:val="005154D9"/>
    <w:rsid w:val="005155D5"/>
    <w:rsid w:val="005167D8"/>
    <w:rsid w:val="00516B88"/>
    <w:rsid w:val="00516E98"/>
    <w:rsid w:val="00521DD2"/>
    <w:rsid w:val="0052233F"/>
    <w:rsid w:val="00522494"/>
    <w:rsid w:val="00524240"/>
    <w:rsid w:val="0052632D"/>
    <w:rsid w:val="005310F7"/>
    <w:rsid w:val="00531909"/>
    <w:rsid w:val="00531D15"/>
    <w:rsid w:val="0053276B"/>
    <w:rsid w:val="00532915"/>
    <w:rsid w:val="00534370"/>
    <w:rsid w:val="0053460F"/>
    <w:rsid w:val="00534864"/>
    <w:rsid w:val="00537DD1"/>
    <w:rsid w:val="0054090F"/>
    <w:rsid w:val="00543413"/>
    <w:rsid w:val="00544681"/>
    <w:rsid w:val="00545533"/>
    <w:rsid w:val="0055197C"/>
    <w:rsid w:val="005523BE"/>
    <w:rsid w:val="00552DB0"/>
    <w:rsid w:val="005530CD"/>
    <w:rsid w:val="00556CE2"/>
    <w:rsid w:val="00556EC5"/>
    <w:rsid w:val="00562E99"/>
    <w:rsid w:val="00563657"/>
    <w:rsid w:val="005637FE"/>
    <w:rsid w:val="00563EE6"/>
    <w:rsid w:val="00564260"/>
    <w:rsid w:val="00570313"/>
    <w:rsid w:val="00570D8A"/>
    <w:rsid w:val="00571FEA"/>
    <w:rsid w:val="0057283C"/>
    <w:rsid w:val="0057404D"/>
    <w:rsid w:val="005741E5"/>
    <w:rsid w:val="00575698"/>
    <w:rsid w:val="005757ED"/>
    <w:rsid w:val="00575F12"/>
    <w:rsid w:val="005761A1"/>
    <w:rsid w:val="00581905"/>
    <w:rsid w:val="00582A3F"/>
    <w:rsid w:val="00582FBF"/>
    <w:rsid w:val="00583BC2"/>
    <w:rsid w:val="0058413F"/>
    <w:rsid w:val="0058434A"/>
    <w:rsid w:val="00584FC5"/>
    <w:rsid w:val="005873FB"/>
    <w:rsid w:val="00592099"/>
    <w:rsid w:val="005924A4"/>
    <w:rsid w:val="0059319A"/>
    <w:rsid w:val="00593791"/>
    <w:rsid w:val="005978AD"/>
    <w:rsid w:val="005A06EB"/>
    <w:rsid w:val="005A368A"/>
    <w:rsid w:val="005A4225"/>
    <w:rsid w:val="005A43A7"/>
    <w:rsid w:val="005A6FF9"/>
    <w:rsid w:val="005B0A4C"/>
    <w:rsid w:val="005B2A1E"/>
    <w:rsid w:val="005B2E6E"/>
    <w:rsid w:val="005B33B5"/>
    <w:rsid w:val="005B3831"/>
    <w:rsid w:val="005B444B"/>
    <w:rsid w:val="005B47AB"/>
    <w:rsid w:val="005B545D"/>
    <w:rsid w:val="005B5ABF"/>
    <w:rsid w:val="005B67EF"/>
    <w:rsid w:val="005B6E79"/>
    <w:rsid w:val="005B71A3"/>
    <w:rsid w:val="005B7FD1"/>
    <w:rsid w:val="005C208E"/>
    <w:rsid w:val="005C22FD"/>
    <w:rsid w:val="005C40AB"/>
    <w:rsid w:val="005C4EB2"/>
    <w:rsid w:val="005C6AC7"/>
    <w:rsid w:val="005C6EEE"/>
    <w:rsid w:val="005C7036"/>
    <w:rsid w:val="005C7E28"/>
    <w:rsid w:val="005D08ED"/>
    <w:rsid w:val="005D0C3D"/>
    <w:rsid w:val="005D4C6A"/>
    <w:rsid w:val="005D6D4B"/>
    <w:rsid w:val="005D6DA6"/>
    <w:rsid w:val="005D7302"/>
    <w:rsid w:val="005D7A82"/>
    <w:rsid w:val="005D7D7E"/>
    <w:rsid w:val="005E25FD"/>
    <w:rsid w:val="005E36DD"/>
    <w:rsid w:val="005E3B6E"/>
    <w:rsid w:val="005E42C2"/>
    <w:rsid w:val="005E68AB"/>
    <w:rsid w:val="005E7C14"/>
    <w:rsid w:val="005F13DB"/>
    <w:rsid w:val="005F1EF5"/>
    <w:rsid w:val="005F281C"/>
    <w:rsid w:val="005F4971"/>
    <w:rsid w:val="005F5194"/>
    <w:rsid w:val="005F723D"/>
    <w:rsid w:val="005F7C26"/>
    <w:rsid w:val="0060096C"/>
    <w:rsid w:val="00602C45"/>
    <w:rsid w:val="006067FF"/>
    <w:rsid w:val="00612863"/>
    <w:rsid w:val="00612866"/>
    <w:rsid w:val="00613417"/>
    <w:rsid w:val="00614B77"/>
    <w:rsid w:val="00616CE6"/>
    <w:rsid w:val="006216DE"/>
    <w:rsid w:val="00624CCD"/>
    <w:rsid w:val="00625720"/>
    <w:rsid w:val="00626B02"/>
    <w:rsid w:val="00627976"/>
    <w:rsid w:val="00627B63"/>
    <w:rsid w:val="0063209E"/>
    <w:rsid w:val="00632FF3"/>
    <w:rsid w:val="00634C26"/>
    <w:rsid w:val="00640CBB"/>
    <w:rsid w:val="00641081"/>
    <w:rsid w:val="006410EE"/>
    <w:rsid w:val="00641344"/>
    <w:rsid w:val="00641ADC"/>
    <w:rsid w:val="00644E24"/>
    <w:rsid w:val="0064539A"/>
    <w:rsid w:val="00645B83"/>
    <w:rsid w:val="00647AF0"/>
    <w:rsid w:val="00652665"/>
    <w:rsid w:val="00653786"/>
    <w:rsid w:val="0065454C"/>
    <w:rsid w:val="0065604E"/>
    <w:rsid w:val="00657C11"/>
    <w:rsid w:val="00660CE8"/>
    <w:rsid w:val="00663295"/>
    <w:rsid w:val="00665917"/>
    <w:rsid w:val="00666B65"/>
    <w:rsid w:val="006725BA"/>
    <w:rsid w:val="00672E9F"/>
    <w:rsid w:val="006800D8"/>
    <w:rsid w:val="00680811"/>
    <w:rsid w:val="00680813"/>
    <w:rsid w:val="00680DD1"/>
    <w:rsid w:val="00681A59"/>
    <w:rsid w:val="00681A82"/>
    <w:rsid w:val="00681EFB"/>
    <w:rsid w:val="00683049"/>
    <w:rsid w:val="00683B85"/>
    <w:rsid w:val="00683E1E"/>
    <w:rsid w:val="00685983"/>
    <w:rsid w:val="00685BA3"/>
    <w:rsid w:val="00686EF4"/>
    <w:rsid w:val="00687030"/>
    <w:rsid w:val="006870C1"/>
    <w:rsid w:val="00687637"/>
    <w:rsid w:val="00690CE5"/>
    <w:rsid w:val="0069146F"/>
    <w:rsid w:val="00693891"/>
    <w:rsid w:val="00693DCB"/>
    <w:rsid w:val="00695060"/>
    <w:rsid w:val="00695084"/>
    <w:rsid w:val="0069530D"/>
    <w:rsid w:val="0069712E"/>
    <w:rsid w:val="006975B4"/>
    <w:rsid w:val="006A0662"/>
    <w:rsid w:val="006A1C75"/>
    <w:rsid w:val="006A397C"/>
    <w:rsid w:val="006A39A1"/>
    <w:rsid w:val="006A3A64"/>
    <w:rsid w:val="006A41F5"/>
    <w:rsid w:val="006A5863"/>
    <w:rsid w:val="006A7413"/>
    <w:rsid w:val="006B14C1"/>
    <w:rsid w:val="006B256B"/>
    <w:rsid w:val="006B2599"/>
    <w:rsid w:val="006B3D0F"/>
    <w:rsid w:val="006B4E03"/>
    <w:rsid w:val="006B571E"/>
    <w:rsid w:val="006B6B64"/>
    <w:rsid w:val="006B7138"/>
    <w:rsid w:val="006C11BE"/>
    <w:rsid w:val="006C365C"/>
    <w:rsid w:val="006C6F43"/>
    <w:rsid w:val="006D0FED"/>
    <w:rsid w:val="006D174B"/>
    <w:rsid w:val="006D4205"/>
    <w:rsid w:val="006E4104"/>
    <w:rsid w:val="006E41A1"/>
    <w:rsid w:val="006E5279"/>
    <w:rsid w:val="006E609D"/>
    <w:rsid w:val="006E74BC"/>
    <w:rsid w:val="006E7B28"/>
    <w:rsid w:val="006E7EF1"/>
    <w:rsid w:val="006F2A3A"/>
    <w:rsid w:val="006F47A2"/>
    <w:rsid w:val="006F4875"/>
    <w:rsid w:val="006F4D91"/>
    <w:rsid w:val="006F5690"/>
    <w:rsid w:val="006F6869"/>
    <w:rsid w:val="006F6D69"/>
    <w:rsid w:val="00701663"/>
    <w:rsid w:val="00701F43"/>
    <w:rsid w:val="007024B9"/>
    <w:rsid w:val="00702C4A"/>
    <w:rsid w:val="00705B2F"/>
    <w:rsid w:val="00705C8C"/>
    <w:rsid w:val="00706D67"/>
    <w:rsid w:val="00706DF9"/>
    <w:rsid w:val="00707017"/>
    <w:rsid w:val="00710B2B"/>
    <w:rsid w:val="00711371"/>
    <w:rsid w:val="007115F8"/>
    <w:rsid w:val="007116CC"/>
    <w:rsid w:val="0071230B"/>
    <w:rsid w:val="00712B28"/>
    <w:rsid w:val="007135BC"/>
    <w:rsid w:val="007137E2"/>
    <w:rsid w:val="007143F9"/>
    <w:rsid w:val="00714403"/>
    <w:rsid w:val="00715264"/>
    <w:rsid w:val="00715B30"/>
    <w:rsid w:val="007205B6"/>
    <w:rsid w:val="00720BDE"/>
    <w:rsid w:val="00721809"/>
    <w:rsid w:val="00721C13"/>
    <w:rsid w:val="00722EDF"/>
    <w:rsid w:val="007230AD"/>
    <w:rsid w:val="00723C28"/>
    <w:rsid w:val="00724028"/>
    <w:rsid w:val="00724C9E"/>
    <w:rsid w:val="0072738B"/>
    <w:rsid w:val="00727ADB"/>
    <w:rsid w:val="00730819"/>
    <w:rsid w:val="00730A83"/>
    <w:rsid w:val="0073104B"/>
    <w:rsid w:val="00732B2A"/>
    <w:rsid w:val="00735721"/>
    <w:rsid w:val="00735E51"/>
    <w:rsid w:val="00737BCF"/>
    <w:rsid w:val="0074015E"/>
    <w:rsid w:val="00740238"/>
    <w:rsid w:val="00740D1B"/>
    <w:rsid w:val="0074128E"/>
    <w:rsid w:val="00742255"/>
    <w:rsid w:val="00742A27"/>
    <w:rsid w:val="00744BAE"/>
    <w:rsid w:val="00745DAD"/>
    <w:rsid w:val="00746A3D"/>
    <w:rsid w:val="00747CC6"/>
    <w:rsid w:val="007519D2"/>
    <w:rsid w:val="00752255"/>
    <w:rsid w:val="00754113"/>
    <w:rsid w:val="00754825"/>
    <w:rsid w:val="007549FD"/>
    <w:rsid w:val="007555A0"/>
    <w:rsid w:val="00755BC4"/>
    <w:rsid w:val="00756AD4"/>
    <w:rsid w:val="0075781A"/>
    <w:rsid w:val="007644DF"/>
    <w:rsid w:val="00767948"/>
    <w:rsid w:val="00771552"/>
    <w:rsid w:val="007719C1"/>
    <w:rsid w:val="00771DCC"/>
    <w:rsid w:val="007740FE"/>
    <w:rsid w:val="007745D3"/>
    <w:rsid w:val="00776565"/>
    <w:rsid w:val="00780130"/>
    <w:rsid w:val="00786A5A"/>
    <w:rsid w:val="007873C6"/>
    <w:rsid w:val="0078742B"/>
    <w:rsid w:val="007909D5"/>
    <w:rsid w:val="00791023"/>
    <w:rsid w:val="007921F4"/>
    <w:rsid w:val="0079604B"/>
    <w:rsid w:val="00796410"/>
    <w:rsid w:val="00796B62"/>
    <w:rsid w:val="00796ED5"/>
    <w:rsid w:val="007A444F"/>
    <w:rsid w:val="007A46E7"/>
    <w:rsid w:val="007B0648"/>
    <w:rsid w:val="007B0953"/>
    <w:rsid w:val="007B10F2"/>
    <w:rsid w:val="007B37DA"/>
    <w:rsid w:val="007B4905"/>
    <w:rsid w:val="007B4AB6"/>
    <w:rsid w:val="007B61F3"/>
    <w:rsid w:val="007B7E3C"/>
    <w:rsid w:val="007C107B"/>
    <w:rsid w:val="007C3D79"/>
    <w:rsid w:val="007C4D4D"/>
    <w:rsid w:val="007C5DE0"/>
    <w:rsid w:val="007C7FC3"/>
    <w:rsid w:val="007D05A0"/>
    <w:rsid w:val="007D0D5E"/>
    <w:rsid w:val="007D0E1A"/>
    <w:rsid w:val="007D1C52"/>
    <w:rsid w:val="007D41C7"/>
    <w:rsid w:val="007D4979"/>
    <w:rsid w:val="007D4C84"/>
    <w:rsid w:val="007D688F"/>
    <w:rsid w:val="007D7754"/>
    <w:rsid w:val="007E027E"/>
    <w:rsid w:val="007E39A0"/>
    <w:rsid w:val="007E5ED8"/>
    <w:rsid w:val="007E645F"/>
    <w:rsid w:val="007E74DC"/>
    <w:rsid w:val="007E759B"/>
    <w:rsid w:val="007F3DB8"/>
    <w:rsid w:val="007F4686"/>
    <w:rsid w:val="007F4ABE"/>
    <w:rsid w:val="007F4C62"/>
    <w:rsid w:val="007F4DCC"/>
    <w:rsid w:val="007F7313"/>
    <w:rsid w:val="007F7353"/>
    <w:rsid w:val="008039E1"/>
    <w:rsid w:val="00806B37"/>
    <w:rsid w:val="008072DE"/>
    <w:rsid w:val="008107A6"/>
    <w:rsid w:val="0081095B"/>
    <w:rsid w:val="00811B6C"/>
    <w:rsid w:val="008124F3"/>
    <w:rsid w:val="00813DC5"/>
    <w:rsid w:val="008146C4"/>
    <w:rsid w:val="00814933"/>
    <w:rsid w:val="0081714F"/>
    <w:rsid w:val="00820464"/>
    <w:rsid w:val="00820FB4"/>
    <w:rsid w:val="00821984"/>
    <w:rsid w:val="008239DF"/>
    <w:rsid w:val="00823E71"/>
    <w:rsid w:val="008250B3"/>
    <w:rsid w:val="0082763B"/>
    <w:rsid w:val="00827BBD"/>
    <w:rsid w:val="00830620"/>
    <w:rsid w:val="0083306B"/>
    <w:rsid w:val="008377CB"/>
    <w:rsid w:val="00840CE1"/>
    <w:rsid w:val="00840D8A"/>
    <w:rsid w:val="00841143"/>
    <w:rsid w:val="00841B94"/>
    <w:rsid w:val="00842E1C"/>
    <w:rsid w:val="00844D38"/>
    <w:rsid w:val="00844E3F"/>
    <w:rsid w:val="00845D0B"/>
    <w:rsid w:val="00846A19"/>
    <w:rsid w:val="0084732B"/>
    <w:rsid w:val="008479CA"/>
    <w:rsid w:val="00847DE4"/>
    <w:rsid w:val="00854582"/>
    <w:rsid w:val="008551B8"/>
    <w:rsid w:val="00856103"/>
    <w:rsid w:val="00857C4D"/>
    <w:rsid w:val="00857D24"/>
    <w:rsid w:val="0086055B"/>
    <w:rsid w:val="008606F3"/>
    <w:rsid w:val="008624C2"/>
    <w:rsid w:val="00862650"/>
    <w:rsid w:val="008633FD"/>
    <w:rsid w:val="00863986"/>
    <w:rsid w:val="00863C70"/>
    <w:rsid w:val="008649C9"/>
    <w:rsid w:val="00864A07"/>
    <w:rsid w:val="00865F6B"/>
    <w:rsid w:val="00866AC6"/>
    <w:rsid w:val="0086712F"/>
    <w:rsid w:val="00867FFC"/>
    <w:rsid w:val="008701D4"/>
    <w:rsid w:val="00870AF1"/>
    <w:rsid w:val="00870D49"/>
    <w:rsid w:val="008719F0"/>
    <w:rsid w:val="00872269"/>
    <w:rsid w:val="008724C6"/>
    <w:rsid w:val="00873AA9"/>
    <w:rsid w:val="00874EEE"/>
    <w:rsid w:val="0087618D"/>
    <w:rsid w:val="00876F17"/>
    <w:rsid w:val="008833C9"/>
    <w:rsid w:val="008835E6"/>
    <w:rsid w:val="008852D6"/>
    <w:rsid w:val="0088560C"/>
    <w:rsid w:val="00890D80"/>
    <w:rsid w:val="00891609"/>
    <w:rsid w:val="00892CDA"/>
    <w:rsid w:val="00893FA2"/>
    <w:rsid w:val="00894020"/>
    <w:rsid w:val="008944FF"/>
    <w:rsid w:val="00894763"/>
    <w:rsid w:val="0089655E"/>
    <w:rsid w:val="008A2154"/>
    <w:rsid w:val="008A3E8F"/>
    <w:rsid w:val="008A4577"/>
    <w:rsid w:val="008A5442"/>
    <w:rsid w:val="008A57D0"/>
    <w:rsid w:val="008B055F"/>
    <w:rsid w:val="008B1E0D"/>
    <w:rsid w:val="008B2887"/>
    <w:rsid w:val="008B32AE"/>
    <w:rsid w:val="008B66B6"/>
    <w:rsid w:val="008B7710"/>
    <w:rsid w:val="008C0F93"/>
    <w:rsid w:val="008C3BA3"/>
    <w:rsid w:val="008C5213"/>
    <w:rsid w:val="008D016E"/>
    <w:rsid w:val="008D0388"/>
    <w:rsid w:val="008D1280"/>
    <w:rsid w:val="008D2B66"/>
    <w:rsid w:val="008D36AC"/>
    <w:rsid w:val="008D63A1"/>
    <w:rsid w:val="008E03BA"/>
    <w:rsid w:val="008E262A"/>
    <w:rsid w:val="008E3DA2"/>
    <w:rsid w:val="008E4886"/>
    <w:rsid w:val="008E4CED"/>
    <w:rsid w:val="008E54B8"/>
    <w:rsid w:val="008E5AC2"/>
    <w:rsid w:val="008E63A2"/>
    <w:rsid w:val="008E678D"/>
    <w:rsid w:val="008E68D4"/>
    <w:rsid w:val="008E7640"/>
    <w:rsid w:val="008E7865"/>
    <w:rsid w:val="008E7A7D"/>
    <w:rsid w:val="008F008A"/>
    <w:rsid w:val="008F0630"/>
    <w:rsid w:val="008F1AE2"/>
    <w:rsid w:val="008F1DCD"/>
    <w:rsid w:val="008F3323"/>
    <w:rsid w:val="008F3D81"/>
    <w:rsid w:val="008F58E7"/>
    <w:rsid w:val="008F5F5E"/>
    <w:rsid w:val="008F7E96"/>
    <w:rsid w:val="00900088"/>
    <w:rsid w:val="009009A0"/>
    <w:rsid w:val="00901948"/>
    <w:rsid w:val="00902E9B"/>
    <w:rsid w:val="00905173"/>
    <w:rsid w:val="00906822"/>
    <w:rsid w:val="00906DEA"/>
    <w:rsid w:val="00906F64"/>
    <w:rsid w:val="009070FE"/>
    <w:rsid w:val="00911798"/>
    <w:rsid w:val="0091184E"/>
    <w:rsid w:val="00911E4C"/>
    <w:rsid w:val="009126E0"/>
    <w:rsid w:val="009135D8"/>
    <w:rsid w:val="0091575F"/>
    <w:rsid w:val="009158E8"/>
    <w:rsid w:val="00916AC9"/>
    <w:rsid w:val="00920539"/>
    <w:rsid w:val="00922551"/>
    <w:rsid w:val="009239F7"/>
    <w:rsid w:val="0092420C"/>
    <w:rsid w:val="00925008"/>
    <w:rsid w:val="00925259"/>
    <w:rsid w:val="00925658"/>
    <w:rsid w:val="0092601A"/>
    <w:rsid w:val="00930EE6"/>
    <w:rsid w:val="009321BF"/>
    <w:rsid w:val="0093371B"/>
    <w:rsid w:val="0093433C"/>
    <w:rsid w:val="009353DE"/>
    <w:rsid w:val="009366F4"/>
    <w:rsid w:val="0093672A"/>
    <w:rsid w:val="0094077C"/>
    <w:rsid w:val="00942A50"/>
    <w:rsid w:val="00943F3C"/>
    <w:rsid w:val="0094656F"/>
    <w:rsid w:val="00946854"/>
    <w:rsid w:val="00947B35"/>
    <w:rsid w:val="009504C1"/>
    <w:rsid w:val="009525FB"/>
    <w:rsid w:val="0095364D"/>
    <w:rsid w:val="009579CB"/>
    <w:rsid w:val="00960210"/>
    <w:rsid w:val="00960A06"/>
    <w:rsid w:val="009629B5"/>
    <w:rsid w:val="00962C8E"/>
    <w:rsid w:val="00963F1E"/>
    <w:rsid w:val="00965F69"/>
    <w:rsid w:val="009678E4"/>
    <w:rsid w:val="00970267"/>
    <w:rsid w:val="0097142E"/>
    <w:rsid w:val="00972D5B"/>
    <w:rsid w:val="00973C14"/>
    <w:rsid w:val="00974824"/>
    <w:rsid w:val="00976ACB"/>
    <w:rsid w:val="00976EDF"/>
    <w:rsid w:val="00976EEE"/>
    <w:rsid w:val="009773C4"/>
    <w:rsid w:val="009816CE"/>
    <w:rsid w:val="0098201E"/>
    <w:rsid w:val="00982264"/>
    <w:rsid w:val="00984678"/>
    <w:rsid w:val="00984682"/>
    <w:rsid w:val="00985E56"/>
    <w:rsid w:val="009874F5"/>
    <w:rsid w:val="00987821"/>
    <w:rsid w:val="00987940"/>
    <w:rsid w:val="009900F6"/>
    <w:rsid w:val="009928D1"/>
    <w:rsid w:val="00993937"/>
    <w:rsid w:val="00995515"/>
    <w:rsid w:val="00995E4F"/>
    <w:rsid w:val="00996307"/>
    <w:rsid w:val="00996D8D"/>
    <w:rsid w:val="009A0C21"/>
    <w:rsid w:val="009A0CAF"/>
    <w:rsid w:val="009A151D"/>
    <w:rsid w:val="009A2080"/>
    <w:rsid w:val="009A20DC"/>
    <w:rsid w:val="009A4138"/>
    <w:rsid w:val="009A5982"/>
    <w:rsid w:val="009A5D78"/>
    <w:rsid w:val="009A74C6"/>
    <w:rsid w:val="009B0439"/>
    <w:rsid w:val="009B0CB6"/>
    <w:rsid w:val="009B0E56"/>
    <w:rsid w:val="009B2F45"/>
    <w:rsid w:val="009B7D0D"/>
    <w:rsid w:val="009C01FE"/>
    <w:rsid w:val="009C1696"/>
    <w:rsid w:val="009C309C"/>
    <w:rsid w:val="009C66B6"/>
    <w:rsid w:val="009D334E"/>
    <w:rsid w:val="009D44BE"/>
    <w:rsid w:val="009D6E19"/>
    <w:rsid w:val="009E0625"/>
    <w:rsid w:val="009E0BBD"/>
    <w:rsid w:val="009E531E"/>
    <w:rsid w:val="009E7A61"/>
    <w:rsid w:val="009E7C89"/>
    <w:rsid w:val="009F1853"/>
    <w:rsid w:val="009F56EF"/>
    <w:rsid w:val="009F67B6"/>
    <w:rsid w:val="009F6D83"/>
    <w:rsid w:val="00A0169A"/>
    <w:rsid w:val="00A01753"/>
    <w:rsid w:val="00A02DC9"/>
    <w:rsid w:val="00A037A6"/>
    <w:rsid w:val="00A03D9B"/>
    <w:rsid w:val="00A042A3"/>
    <w:rsid w:val="00A05A9E"/>
    <w:rsid w:val="00A072B1"/>
    <w:rsid w:val="00A100FB"/>
    <w:rsid w:val="00A10FCD"/>
    <w:rsid w:val="00A11AB1"/>
    <w:rsid w:val="00A15977"/>
    <w:rsid w:val="00A16758"/>
    <w:rsid w:val="00A17A58"/>
    <w:rsid w:val="00A17E22"/>
    <w:rsid w:val="00A22559"/>
    <w:rsid w:val="00A2322A"/>
    <w:rsid w:val="00A25188"/>
    <w:rsid w:val="00A2551A"/>
    <w:rsid w:val="00A25F38"/>
    <w:rsid w:val="00A27FE1"/>
    <w:rsid w:val="00A30B1D"/>
    <w:rsid w:val="00A31721"/>
    <w:rsid w:val="00A31926"/>
    <w:rsid w:val="00A31BE0"/>
    <w:rsid w:val="00A31E85"/>
    <w:rsid w:val="00A32B73"/>
    <w:rsid w:val="00A32BB6"/>
    <w:rsid w:val="00A330A4"/>
    <w:rsid w:val="00A3556F"/>
    <w:rsid w:val="00A359D3"/>
    <w:rsid w:val="00A37506"/>
    <w:rsid w:val="00A404D0"/>
    <w:rsid w:val="00A4311A"/>
    <w:rsid w:val="00A4585C"/>
    <w:rsid w:val="00A45AE4"/>
    <w:rsid w:val="00A46134"/>
    <w:rsid w:val="00A46CBA"/>
    <w:rsid w:val="00A528FA"/>
    <w:rsid w:val="00A53F42"/>
    <w:rsid w:val="00A550BF"/>
    <w:rsid w:val="00A5690D"/>
    <w:rsid w:val="00A56DFD"/>
    <w:rsid w:val="00A602AC"/>
    <w:rsid w:val="00A6686A"/>
    <w:rsid w:val="00A674D3"/>
    <w:rsid w:val="00A702B0"/>
    <w:rsid w:val="00A70361"/>
    <w:rsid w:val="00A70B69"/>
    <w:rsid w:val="00A70CE6"/>
    <w:rsid w:val="00A70F16"/>
    <w:rsid w:val="00A723A3"/>
    <w:rsid w:val="00A72468"/>
    <w:rsid w:val="00A744ED"/>
    <w:rsid w:val="00A7715F"/>
    <w:rsid w:val="00A8348A"/>
    <w:rsid w:val="00A85FDF"/>
    <w:rsid w:val="00A8661F"/>
    <w:rsid w:val="00A87150"/>
    <w:rsid w:val="00A906A2"/>
    <w:rsid w:val="00A91AE5"/>
    <w:rsid w:val="00A959DD"/>
    <w:rsid w:val="00A966A8"/>
    <w:rsid w:val="00A96C9D"/>
    <w:rsid w:val="00A9710A"/>
    <w:rsid w:val="00AA595D"/>
    <w:rsid w:val="00AA69C2"/>
    <w:rsid w:val="00AB01C6"/>
    <w:rsid w:val="00AB0613"/>
    <w:rsid w:val="00AB0835"/>
    <w:rsid w:val="00AB0D4B"/>
    <w:rsid w:val="00AB267D"/>
    <w:rsid w:val="00AB2E44"/>
    <w:rsid w:val="00AB5541"/>
    <w:rsid w:val="00AB6A8C"/>
    <w:rsid w:val="00AB6C13"/>
    <w:rsid w:val="00AC28DB"/>
    <w:rsid w:val="00AC3A9F"/>
    <w:rsid w:val="00AC4318"/>
    <w:rsid w:val="00AC4E7D"/>
    <w:rsid w:val="00AC7AAE"/>
    <w:rsid w:val="00AD1CE9"/>
    <w:rsid w:val="00AE16C2"/>
    <w:rsid w:val="00AE1E3A"/>
    <w:rsid w:val="00AE2257"/>
    <w:rsid w:val="00AE49FB"/>
    <w:rsid w:val="00AE64D0"/>
    <w:rsid w:val="00AE72F8"/>
    <w:rsid w:val="00AE7800"/>
    <w:rsid w:val="00AF1257"/>
    <w:rsid w:val="00AF14A7"/>
    <w:rsid w:val="00AF2531"/>
    <w:rsid w:val="00AF2CD5"/>
    <w:rsid w:val="00AF70A6"/>
    <w:rsid w:val="00AF7A79"/>
    <w:rsid w:val="00B03790"/>
    <w:rsid w:val="00B057D3"/>
    <w:rsid w:val="00B06976"/>
    <w:rsid w:val="00B07B00"/>
    <w:rsid w:val="00B11A32"/>
    <w:rsid w:val="00B12956"/>
    <w:rsid w:val="00B17DAF"/>
    <w:rsid w:val="00B20245"/>
    <w:rsid w:val="00B219EC"/>
    <w:rsid w:val="00B22205"/>
    <w:rsid w:val="00B22F01"/>
    <w:rsid w:val="00B23296"/>
    <w:rsid w:val="00B26603"/>
    <w:rsid w:val="00B26D5E"/>
    <w:rsid w:val="00B31A69"/>
    <w:rsid w:val="00B34B75"/>
    <w:rsid w:val="00B34CEC"/>
    <w:rsid w:val="00B35608"/>
    <w:rsid w:val="00B35835"/>
    <w:rsid w:val="00B36555"/>
    <w:rsid w:val="00B36B40"/>
    <w:rsid w:val="00B41D23"/>
    <w:rsid w:val="00B42401"/>
    <w:rsid w:val="00B43587"/>
    <w:rsid w:val="00B43D93"/>
    <w:rsid w:val="00B44027"/>
    <w:rsid w:val="00B44302"/>
    <w:rsid w:val="00B45AA4"/>
    <w:rsid w:val="00B45FAC"/>
    <w:rsid w:val="00B467AC"/>
    <w:rsid w:val="00B469C0"/>
    <w:rsid w:val="00B46E6B"/>
    <w:rsid w:val="00B4755C"/>
    <w:rsid w:val="00B51055"/>
    <w:rsid w:val="00B510F8"/>
    <w:rsid w:val="00B5272D"/>
    <w:rsid w:val="00B6051A"/>
    <w:rsid w:val="00B620E0"/>
    <w:rsid w:val="00B62E24"/>
    <w:rsid w:val="00B639FF"/>
    <w:rsid w:val="00B63AE8"/>
    <w:rsid w:val="00B644AA"/>
    <w:rsid w:val="00B645F3"/>
    <w:rsid w:val="00B678AF"/>
    <w:rsid w:val="00B71936"/>
    <w:rsid w:val="00B7288A"/>
    <w:rsid w:val="00B72CE5"/>
    <w:rsid w:val="00B73D0D"/>
    <w:rsid w:val="00B75BEA"/>
    <w:rsid w:val="00B81236"/>
    <w:rsid w:val="00B81EF0"/>
    <w:rsid w:val="00B82244"/>
    <w:rsid w:val="00B86065"/>
    <w:rsid w:val="00B86C86"/>
    <w:rsid w:val="00B907FB"/>
    <w:rsid w:val="00B90EC4"/>
    <w:rsid w:val="00B922DE"/>
    <w:rsid w:val="00B92319"/>
    <w:rsid w:val="00B931A0"/>
    <w:rsid w:val="00B94752"/>
    <w:rsid w:val="00B94AD5"/>
    <w:rsid w:val="00B94E84"/>
    <w:rsid w:val="00B95241"/>
    <w:rsid w:val="00B9581E"/>
    <w:rsid w:val="00B95887"/>
    <w:rsid w:val="00B959E3"/>
    <w:rsid w:val="00B97844"/>
    <w:rsid w:val="00B97F53"/>
    <w:rsid w:val="00BA2E30"/>
    <w:rsid w:val="00BA5F8F"/>
    <w:rsid w:val="00BB1452"/>
    <w:rsid w:val="00BB191F"/>
    <w:rsid w:val="00BB3126"/>
    <w:rsid w:val="00BB4767"/>
    <w:rsid w:val="00BB4821"/>
    <w:rsid w:val="00BB5437"/>
    <w:rsid w:val="00BB6D58"/>
    <w:rsid w:val="00BB7F59"/>
    <w:rsid w:val="00BB7FF3"/>
    <w:rsid w:val="00BC1547"/>
    <w:rsid w:val="00BC3B58"/>
    <w:rsid w:val="00BC5427"/>
    <w:rsid w:val="00BC7071"/>
    <w:rsid w:val="00BC7310"/>
    <w:rsid w:val="00BC75EA"/>
    <w:rsid w:val="00BD0713"/>
    <w:rsid w:val="00BD1210"/>
    <w:rsid w:val="00BD2EAC"/>
    <w:rsid w:val="00BD38CD"/>
    <w:rsid w:val="00BD3C68"/>
    <w:rsid w:val="00BD611C"/>
    <w:rsid w:val="00BD6831"/>
    <w:rsid w:val="00BD6C6F"/>
    <w:rsid w:val="00BE4316"/>
    <w:rsid w:val="00BE55D8"/>
    <w:rsid w:val="00BE56BD"/>
    <w:rsid w:val="00BE636F"/>
    <w:rsid w:val="00BE799B"/>
    <w:rsid w:val="00BF0F97"/>
    <w:rsid w:val="00BF21E2"/>
    <w:rsid w:val="00BF36AC"/>
    <w:rsid w:val="00C01E8D"/>
    <w:rsid w:val="00C035CB"/>
    <w:rsid w:val="00C0415D"/>
    <w:rsid w:val="00C04D5E"/>
    <w:rsid w:val="00C05160"/>
    <w:rsid w:val="00C06F87"/>
    <w:rsid w:val="00C07C86"/>
    <w:rsid w:val="00C10050"/>
    <w:rsid w:val="00C10A64"/>
    <w:rsid w:val="00C121ED"/>
    <w:rsid w:val="00C1230B"/>
    <w:rsid w:val="00C12712"/>
    <w:rsid w:val="00C128E0"/>
    <w:rsid w:val="00C131DD"/>
    <w:rsid w:val="00C13291"/>
    <w:rsid w:val="00C13C1A"/>
    <w:rsid w:val="00C16B72"/>
    <w:rsid w:val="00C2067D"/>
    <w:rsid w:val="00C23DF3"/>
    <w:rsid w:val="00C2549D"/>
    <w:rsid w:val="00C25ED7"/>
    <w:rsid w:val="00C3089C"/>
    <w:rsid w:val="00C31410"/>
    <w:rsid w:val="00C33363"/>
    <w:rsid w:val="00C3410D"/>
    <w:rsid w:val="00C34261"/>
    <w:rsid w:val="00C355E4"/>
    <w:rsid w:val="00C366D7"/>
    <w:rsid w:val="00C36DF6"/>
    <w:rsid w:val="00C417A6"/>
    <w:rsid w:val="00C41DE7"/>
    <w:rsid w:val="00C422E8"/>
    <w:rsid w:val="00C43405"/>
    <w:rsid w:val="00C5085E"/>
    <w:rsid w:val="00C51027"/>
    <w:rsid w:val="00C51449"/>
    <w:rsid w:val="00C53861"/>
    <w:rsid w:val="00C54F27"/>
    <w:rsid w:val="00C560A5"/>
    <w:rsid w:val="00C60245"/>
    <w:rsid w:val="00C620F9"/>
    <w:rsid w:val="00C63171"/>
    <w:rsid w:val="00C642F4"/>
    <w:rsid w:val="00C656AB"/>
    <w:rsid w:val="00C65A6B"/>
    <w:rsid w:val="00C668C4"/>
    <w:rsid w:val="00C6748B"/>
    <w:rsid w:val="00C67947"/>
    <w:rsid w:val="00C7270C"/>
    <w:rsid w:val="00C72967"/>
    <w:rsid w:val="00C73730"/>
    <w:rsid w:val="00C74B41"/>
    <w:rsid w:val="00C75940"/>
    <w:rsid w:val="00C80014"/>
    <w:rsid w:val="00C80BD3"/>
    <w:rsid w:val="00C813CA"/>
    <w:rsid w:val="00C82E54"/>
    <w:rsid w:val="00C83B90"/>
    <w:rsid w:val="00C84590"/>
    <w:rsid w:val="00C869AA"/>
    <w:rsid w:val="00C91D6B"/>
    <w:rsid w:val="00C92759"/>
    <w:rsid w:val="00C9447B"/>
    <w:rsid w:val="00C94513"/>
    <w:rsid w:val="00C96361"/>
    <w:rsid w:val="00C9670A"/>
    <w:rsid w:val="00CA0ABD"/>
    <w:rsid w:val="00CA0EF8"/>
    <w:rsid w:val="00CA125F"/>
    <w:rsid w:val="00CA1918"/>
    <w:rsid w:val="00CA1B5E"/>
    <w:rsid w:val="00CA2F01"/>
    <w:rsid w:val="00CA3EFB"/>
    <w:rsid w:val="00CA63B6"/>
    <w:rsid w:val="00CB0AE2"/>
    <w:rsid w:val="00CB149B"/>
    <w:rsid w:val="00CB1E07"/>
    <w:rsid w:val="00CB2BB3"/>
    <w:rsid w:val="00CB51DC"/>
    <w:rsid w:val="00CB5C7D"/>
    <w:rsid w:val="00CB6B75"/>
    <w:rsid w:val="00CB74FF"/>
    <w:rsid w:val="00CC29F2"/>
    <w:rsid w:val="00CC4F4C"/>
    <w:rsid w:val="00CC51EB"/>
    <w:rsid w:val="00CC734C"/>
    <w:rsid w:val="00CD2043"/>
    <w:rsid w:val="00CD25EE"/>
    <w:rsid w:val="00CD3525"/>
    <w:rsid w:val="00CE0D14"/>
    <w:rsid w:val="00CE2242"/>
    <w:rsid w:val="00CE2D2B"/>
    <w:rsid w:val="00CE553C"/>
    <w:rsid w:val="00CE68E9"/>
    <w:rsid w:val="00CE6C5C"/>
    <w:rsid w:val="00CE6D8F"/>
    <w:rsid w:val="00CF012E"/>
    <w:rsid w:val="00CF0535"/>
    <w:rsid w:val="00CF0C55"/>
    <w:rsid w:val="00CF2290"/>
    <w:rsid w:val="00CF2983"/>
    <w:rsid w:val="00CF2CE6"/>
    <w:rsid w:val="00CF3158"/>
    <w:rsid w:val="00CF3254"/>
    <w:rsid w:val="00CF3B29"/>
    <w:rsid w:val="00CF5F27"/>
    <w:rsid w:val="00D01D79"/>
    <w:rsid w:val="00D023AF"/>
    <w:rsid w:val="00D032C0"/>
    <w:rsid w:val="00D036F4"/>
    <w:rsid w:val="00D04264"/>
    <w:rsid w:val="00D06788"/>
    <w:rsid w:val="00D143F6"/>
    <w:rsid w:val="00D14767"/>
    <w:rsid w:val="00D14944"/>
    <w:rsid w:val="00D152BD"/>
    <w:rsid w:val="00D162A7"/>
    <w:rsid w:val="00D16A71"/>
    <w:rsid w:val="00D20F85"/>
    <w:rsid w:val="00D219F4"/>
    <w:rsid w:val="00D22B74"/>
    <w:rsid w:val="00D23E3D"/>
    <w:rsid w:val="00D25DEF"/>
    <w:rsid w:val="00D263D8"/>
    <w:rsid w:val="00D27C71"/>
    <w:rsid w:val="00D312F4"/>
    <w:rsid w:val="00D3174F"/>
    <w:rsid w:val="00D31C5E"/>
    <w:rsid w:val="00D32DEF"/>
    <w:rsid w:val="00D354FD"/>
    <w:rsid w:val="00D35F40"/>
    <w:rsid w:val="00D376A0"/>
    <w:rsid w:val="00D4092C"/>
    <w:rsid w:val="00D45B69"/>
    <w:rsid w:val="00D46843"/>
    <w:rsid w:val="00D47818"/>
    <w:rsid w:val="00D5028E"/>
    <w:rsid w:val="00D516BB"/>
    <w:rsid w:val="00D533E6"/>
    <w:rsid w:val="00D53496"/>
    <w:rsid w:val="00D53532"/>
    <w:rsid w:val="00D5387B"/>
    <w:rsid w:val="00D53A0F"/>
    <w:rsid w:val="00D5431B"/>
    <w:rsid w:val="00D544EE"/>
    <w:rsid w:val="00D54ECD"/>
    <w:rsid w:val="00D61623"/>
    <w:rsid w:val="00D62554"/>
    <w:rsid w:val="00D62E37"/>
    <w:rsid w:val="00D70A67"/>
    <w:rsid w:val="00D70C1F"/>
    <w:rsid w:val="00D7248E"/>
    <w:rsid w:val="00D72603"/>
    <w:rsid w:val="00D744DD"/>
    <w:rsid w:val="00D74622"/>
    <w:rsid w:val="00D75DDE"/>
    <w:rsid w:val="00D75E16"/>
    <w:rsid w:val="00D77857"/>
    <w:rsid w:val="00D7797E"/>
    <w:rsid w:val="00D802F5"/>
    <w:rsid w:val="00D81AA7"/>
    <w:rsid w:val="00D81D88"/>
    <w:rsid w:val="00D83CED"/>
    <w:rsid w:val="00D8406C"/>
    <w:rsid w:val="00D85386"/>
    <w:rsid w:val="00D85F78"/>
    <w:rsid w:val="00D86C8B"/>
    <w:rsid w:val="00D877CE"/>
    <w:rsid w:val="00D90B18"/>
    <w:rsid w:val="00D91432"/>
    <w:rsid w:val="00D927A5"/>
    <w:rsid w:val="00D93779"/>
    <w:rsid w:val="00D95F3C"/>
    <w:rsid w:val="00DA2173"/>
    <w:rsid w:val="00DA259D"/>
    <w:rsid w:val="00DA5664"/>
    <w:rsid w:val="00DA6297"/>
    <w:rsid w:val="00DB3F29"/>
    <w:rsid w:val="00DB5364"/>
    <w:rsid w:val="00DB57D4"/>
    <w:rsid w:val="00DB593B"/>
    <w:rsid w:val="00DB60AE"/>
    <w:rsid w:val="00DC16C8"/>
    <w:rsid w:val="00DC334F"/>
    <w:rsid w:val="00DD10CC"/>
    <w:rsid w:val="00DD22E4"/>
    <w:rsid w:val="00DD5E03"/>
    <w:rsid w:val="00DD60B3"/>
    <w:rsid w:val="00DD6864"/>
    <w:rsid w:val="00DD76B8"/>
    <w:rsid w:val="00DE3D70"/>
    <w:rsid w:val="00DE4255"/>
    <w:rsid w:val="00DE499B"/>
    <w:rsid w:val="00DE68AB"/>
    <w:rsid w:val="00DE7B15"/>
    <w:rsid w:val="00DE7B4C"/>
    <w:rsid w:val="00DF0752"/>
    <w:rsid w:val="00DF1242"/>
    <w:rsid w:val="00DF12F5"/>
    <w:rsid w:val="00DF6775"/>
    <w:rsid w:val="00E0073F"/>
    <w:rsid w:val="00E01589"/>
    <w:rsid w:val="00E01920"/>
    <w:rsid w:val="00E02333"/>
    <w:rsid w:val="00E042F2"/>
    <w:rsid w:val="00E0512D"/>
    <w:rsid w:val="00E0533C"/>
    <w:rsid w:val="00E05984"/>
    <w:rsid w:val="00E06449"/>
    <w:rsid w:val="00E07784"/>
    <w:rsid w:val="00E10E4A"/>
    <w:rsid w:val="00E1153B"/>
    <w:rsid w:val="00E131CB"/>
    <w:rsid w:val="00E15263"/>
    <w:rsid w:val="00E1627D"/>
    <w:rsid w:val="00E16B19"/>
    <w:rsid w:val="00E206B9"/>
    <w:rsid w:val="00E20B77"/>
    <w:rsid w:val="00E214C7"/>
    <w:rsid w:val="00E22E10"/>
    <w:rsid w:val="00E24C21"/>
    <w:rsid w:val="00E25D07"/>
    <w:rsid w:val="00E26BA2"/>
    <w:rsid w:val="00E2752A"/>
    <w:rsid w:val="00E27E59"/>
    <w:rsid w:val="00E31DC4"/>
    <w:rsid w:val="00E33326"/>
    <w:rsid w:val="00E34D66"/>
    <w:rsid w:val="00E35E5B"/>
    <w:rsid w:val="00E4142B"/>
    <w:rsid w:val="00E4266B"/>
    <w:rsid w:val="00E45126"/>
    <w:rsid w:val="00E45E43"/>
    <w:rsid w:val="00E46129"/>
    <w:rsid w:val="00E461FF"/>
    <w:rsid w:val="00E46FCE"/>
    <w:rsid w:val="00E47331"/>
    <w:rsid w:val="00E505A3"/>
    <w:rsid w:val="00E5144B"/>
    <w:rsid w:val="00E51591"/>
    <w:rsid w:val="00E519AF"/>
    <w:rsid w:val="00E5225D"/>
    <w:rsid w:val="00E52DCC"/>
    <w:rsid w:val="00E54F20"/>
    <w:rsid w:val="00E55E88"/>
    <w:rsid w:val="00E56735"/>
    <w:rsid w:val="00E60506"/>
    <w:rsid w:val="00E60BE2"/>
    <w:rsid w:val="00E617B3"/>
    <w:rsid w:val="00E61B16"/>
    <w:rsid w:val="00E61D75"/>
    <w:rsid w:val="00E62038"/>
    <w:rsid w:val="00E6213A"/>
    <w:rsid w:val="00E62C25"/>
    <w:rsid w:val="00E632E1"/>
    <w:rsid w:val="00E639A1"/>
    <w:rsid w:val="00E6448F"/>
    <w:rsid w:val="00E65616"/>
    <w:rsid w:val="00E66418"/>
    <w:rsid w:val="00E665B1"/>
    <w:rsid w:val="00E66C2D"/>
    <w:rsid w:val="00E700EA"/>
    <w:rsid w:val="00E70595"/>
    <w:rsid w:val="00E736A7"/>
    <w:rsid w:val="00E73BF5"/>
    <w:rsid w:val="00E74570"/>
    <w:rsid w:val="00E77B28"/>
    <w:rsid w:val="00E80493"/>
    <w:rsid w:val="00E80D1F"/>
    <w:rsid w:val="00E820C6"/>
    <w:rsid w:val="00E832C4"/>
    <w:rsid w:val="00E8339D"/>
    <w:rsid w:val="00E86C8D"/>
    <w:rsid w:val="00E924B1"/>
    <w:rsid w:val="00E94CC5"/>
    <w:rsid w:val="00E97F89"/>
    <w:rsid w:val="00EA127B"/>
    <w:rsid w:val="00EA22DB"/>
    <w:rsid w:val="00EA260C"/>
    <w:rsid w:val="00EA3863"/>
    <w:rsid w:val="00EA3EB1"/>
    <w:rsid w:val="00EA5E07"/>
    <w:rsid w:val="00EA7685"/>
    <w:rsid w:val="00EA797D"/>
    <w:rsid w:val="00EB005E"/>
    <w:rsid w:val="00EB1180"/>
    <w:rsid w:val="00EB182F"/>
    <w:rsid w:val="00EB2563"/>
    <w:rsid w:val="00EB2C56"/>
    <w:rsid w:val="00EB3B60"/>
    <w:rsid w:val="00EB3E06"/>
    <w:rsid w:val="00EB7F33"/>
    <w:rsid w:val="00EC19E8"/>
    <w:rsid w:val="00EC29FE"/>
    <w:rsid w:val="00EC3A02"/>
    <w:rsid w:val="00EC4245"/>
    <w:rsid w:val="00EC5344"/>
    <w:rsid w:val="00ED034D"/>
    <w:rsid w:val="00ED0704"/>
    <w:rsid w:val="00ED11FD"/>
    <w:rsid w:val="00ED13AE"/>
    <w:rsid w:val="00ED1821"/>
    <w:rsid w:val="00ED1BBB"/>
    <w:rsid w:val="00ED23D5"/>
    <w:rsid w:val="00ED25F8"/>
    <w:rsid w:val="00ED29A0"/>
    <w:rsid w:val="00ED38CD"/>
    <w:rsid w:val="00ED4BC5"/>
    <w:rsid w:val="00ED5609"/>
    <w:rsid w:val="00ED6AB6"/>
    <w:rsid w:val="00EE24F4"/>
    <w:rsid w:val="00EE253D"/>
    <w:rsid w:val="00EE3329"/>
    <w:rsid w:val="00EE51F8"/>
    <w:rsid w:val="00EE55A7"/>
    <w:rsid w:val="00EE59AB"/>
    <w:rsid w:val="00EE5B77"/>
    <w:rsid w:val="00EE5D1A"/>
    <w:rsid w:val="00EE6DB2"/>
    <w:rsid w:val="00EE7001"/>
    <w:rsid w:val="00EF2D7C"/>
    <w:rsid w:val="00EF3768"/>
    <w:rsid w:val="00EF46D0"/>
    <w:rsid w:val="00EF4BDF"/>
    <w:rsid w:val="00EF64E5"/>
    <w:rsid w:val="00F00077"/>
    <w:rsid w:val="00F0145A"/>
    <w:rsid w:val="00F03899"/>
    <w:rsid w:val="00F03E92"/>
    <w:rsid w:val="00F04D49"/>
    <w:rsid w:val="00F06630"/>
    <w:rsid w:val="00F071D1"/>
    <w:rsid w:val="00F1017D"/>
    <w:rsid w:val="00F104F7"/>
    <w:rsid w:val="00F107B4"/>
    <w:rsid w:val="00F10E4D"/>
    <w:rsid w:val="00F11150"/>
    <w:rsid w:val="00F1145E"/>
    <w:rsid w:val="00F13E87"/>
    <w:rsid w:val="00F14AD1"/>
    <w:rsid w:val="00F17E37"/>
    <w:rsid w:val="00F20463"/>
    <w:rsid w:val="00F22206"/>
    <w:rsid w:val="00F2271D"/>
    <w:rsid w:val="00F2380F"/>
    <w:rsid w:val="00F2458F"/>
    <w:rsid w:val="00F2483D"/>
    <w:rsid w:val="00F30210"/>
    <w:rsid w:val="00F3113F"/>
    <w:rsid w:val="00F32526"/>
    <w:rsid w:val="00F327FA"/>
    <w:rsid w:val="00F41751"/>
    <w:rsid w:val="00F41D38"/>
    <w:rsid w:val="00F434F3"/>
    <w:rsid w:val="00F46241"/>
    <w:rsid w:val="00F473E7"/>
    <w:rsid w:val="00F47E4E"/>
    <w:rsid w:val="00F51F0E"/>
    <w:rsid w:val="00F52E0D"/>
    <w:rsid w:val="00F538E0"/>
    <w:rsid w:val="00F5391D"/>
    <w:rsid w:val="00F5465F"/>
    <w:rsid w:val="00F54DF5"/>
    <w:rsid w:val="00F56D5C"/>
    <w:rsid w:val="00F56DF0"/>
    <w:rsid w:val="00F6047E"/>
    <w:rsid w:val="00F610EB"/>
    <w:rsid w:val="00F618D6"/>
    <w:rsid w:val="00F6237F"/>
    <w:rsid w:val="00F62D34"/>
    <w:rsid w:val="00F63F03"/>
    <w:rsid w:val="00F65BD5"/>
    <w:rsid w:val="00F663B9"/>
    <w:rsid w:val="00F67CA0"/>
    <w:rsid w:val="00F700CD"/>
    <w:rsid w:val="00F7189B"/>
    <w:rsid w:val="00F76521"/>
    <w:rsid w:val="00F76596"/>
    <w:rsid w:val="00F773A7"/>
    <w:rsid w:val="00F80986"/>
    <w:rsid w:val="00F81880"/>
    <w:rsid w:val="00F82C34"/>
    <w:rsid w:val="00F83310"/>
    <w:rsid w:val="00F834DE"/>
    <w:rsid w:val="00F83E4C"/>
    <w:rsid w:val="00F844EC"/>
    <w:rsid w:val="00F849F3"/>
    <w:rsid w:val="00F856D2"/>
    <w:rsid w:val="00F8572C"/>
    <w:rsid w:val="00F92A56"/>
    <w:rsid w:val="00F92E16"/>
    <w:rsid w:val="00F94023"/>
    <w:rsid w:val="00F95A1B"/>
    <w:rsid w:val="00F9705F"/>
    <w:rsid w:val="00FA067B"/>
    <w:rsid w:val="00FA0F9A"/>
    <w:rsid w:val="00FA16C0"/>
    <w:rsid w:val="00FA203C"/>
    <w:rsid w:val="00FA38A6"/>
    <w:rsid w:val="00FA3963"/>
    <w:rsid w:val="00FA3CD7"/>
    <w:rsid w:val="00FA48B4"/>
    <w:rsid w:val="00FA5DD4"/>
    <w:rsid w:val="00FA5EE5"/>
    <w:rsid w:val="00FA7C5A"/>
    <w:rsid w:val="00FB1631"/>
    <w:rsid w:val="00FB1E60"/>
    <w:rsid w:val="00FB3748"/>
    <w:rsid w:val="00FB4244"/>
    <w:rsid w:val="00FB4ACE"/>
    <w:rsid w:val="00FB4D67"/>
    <w:rsid w:val="00FB4ED8"/>
    <w:rsid w:val="00FB621E"/>
    <w:rsid w:val="00FC0231"/>
    <w:rsid w:val="00FC030B"/>
    <w:rsid w:val="00FC1025"/>
    <w:rsid w:val="00FC310C"/>
    <w:rsid w:val="00FC3B10"/>
    <w:rsid w:val="00FC3DBB"/>
    <w:rsid w:val="00FC4A4E"/>
    <w:rsid w:val="00FC7F55"/>
    <w:rsid w:val="00FD1EB7"/>
    <w:rsid w:val="00FD2FA4"/>
    <w:rsid w:val="00FD3233"/>
    <w:rsid w:val="00FD6610"/>
    <w:rsid w:val="00FD69FA"/>
    <w:rsid w:val="00FD6DBD"/>
    <w:rsid w:val="00FD6E79"/>
    <w:rsid w:val="00FE019E"/>
    <w:rsid w:val="00FE1057"/>
    <w:rsid w:val="00FE1E63"/>
    <w:rsid w:val="00FE2BEC"/>
    <w:rsid w:val="00FE3375"/>
    <w:rsid w:val="00FE3C2F"/>
    <w:rsid w:val="00FE5932"/>
    <w:rsid w:val="00FE7425"/>
    <w:rsid w:val="00FE7B32"/>
    <w:rsid w:val="00FE7D38"/>
    <w:rsid w:val="00FF1CEB"/>
    <w:rsid w:val="00FF2C8D"/>
    <w:rsid w:val="00FF3249"/>
    <w:rsid w:val="00FF3E20"/>
    <w:rsid w:val="00FF4585"/>
    <w:rsid w:val="00FF7D20"/>
    <w:rsid w:val="0768431A"/>
    <w:rsid w:val="0CF43DE6"/>
    <w:rsid w:val="0FB76EF7"/>
    <w:rsid w:val="10A5627E"/>
    <w:rsid w:val="119F2CCD"/>
    <w:rsid w:val="16390847"/>
    <w:rsid w:val="16C2184F"/>
    <w:rsid w:val="19173126"/>
    <w:rsid w:val="19633A14"/>
    <w:rsid w:val="1D5A48E6"/>
    <w:rsid w:val="1DA57A83"/>
    <w:rsid w:val="222339F7"/>
    <w:rsid w:val="23C67B2A"/>
    <w:rsid w:val="2C9F5E1F"/>
    <w:rsid w:val="2D0A14EA"/>
    <w:rsid w:val="356E79A4"/>
    <w:rsid w:val="3969127A"/>
    <w:rsid w:val="3FCC0881"/>
    <w:rsid w:val="41CA4871"/>
    <w:rsid w:val="46276812"/>
    <w:rsid w:val="487F0B87"/>
    <w:rsid w:val="54784D0C"/>
    <w:rsid w:val="557C2DF4"/>
    <w:rsid w:val="561B47E4"/>
    <w:rsid w:val="6247406C"/>
    <w:rsid w:val="64AF743C"/>
    <w:rsid w:val="68353156"/>
    <w:rsid w:val="683D012C"/>
    <w:rsid w:val="6B991B92"/>
    <w:rsid w:val="723C2892"/>
    <w:rsid w:val="73E334C8"/>
    <w:rsid w:val="74B237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2D520712"/>
  <w15:docId w15:val="{3E72FC28-FBD2-44C5-8EED-E118479A6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nhideWhenUsed="1"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85386"/>
    <w:pPr>
      <w:widowControl w:val="0"/>
      <w:jc w:val="both"/>
    </w:pPr>
    <w:rPr>
      <w:kern w:val="2"/>
      <w:sz w:val="21"/>
      <w:szCs w:val="24"/>
    </w:rPr>
  </w:style>
  <w:style w:type="paragraph" w:styleId="1">
    <w:name w:val="heading 1"/>
    <w:basedOn w:val="a"/>
    <w:next w:val="a"/>
    <w:qFormat/>
    <w:rsid w:val="0083306B"/>
    <w:pPr>
      <w:keepNext/>
      <w:keepLines/>
      <w:spacing w:beforeLines="300" w:before="300" w:afterLines="200" w:after="200" w:line="240" w:lineRule="atLeast"/>
      <w:jc w:val="left"/>
      <w:outlineLvl w:val="0"/>
    </w:pPr>
    <w:rPr>
      <w:b/>
      <w:bCs/>
      <w:kern w:val="44"/>
      <w:sz w:val="44"/>
      <w:szCs w:val="44"/>
    </w:rPr>
  </w:style>
  <w:style w:type="paragraph" w:styleId="2">
    <w:name w:val="heading 2"/>
    <w:basedOn w:val="a"/>
    <w:next w:val="a"/>
    <w:link w:val="20"/>
    <w:qFormat/>
    <w:rsid w:val="00222AFC"/>
    <w:pPr>
      <w:keepNext/>
      <w:spacing w:beforeLines="80" w:before="80" w:afterLines="20" w:after="20" w:line="400" w:lineRule="exact"/>
      <w:jc w:val="left"/>
      <w:outlineLvl w:val="1"/>
    </w:pPr>
    <w:rPr>
      <w:rFonts w:eastAsia="黑体"/>
      <w:bCs/>
      <w:sz w:val="28"/>
      <w:szCs w:val="28"/>
    </w:rPr>
  </w:style>
  <w:style w:type="paragraph" w:styleId="3">
    <w:name w:val="heading 3"/>
    <w:basedOn w:val="a"/>
    <w:next w:val="a"/>
    <w:link w:val="30"/>
    <w:qFormat/>
    <w:rsid w:val="007C4D4D"/>
    <w:pPr>
      <w:keepNext/>
      <w:keepLines/>
      <w:spacing w:beforeLines="80" w:afterLines="20" w:line="400" w:lineRule="exact"/>
      <w:outlineLvl w:val="2"/>
    </w:pPr>
    <w:rPr>
      <w:rFonts w:eastAsia="黑体"/>
      <w:bCs/>
      <w:sz w:val="26"/>
      <w:szCs w:val="26"/>
    </w:rPr>
  </w:style>
  <w:style w:type="paragraph" w:styleId="4">
    <w:name w:val="heading 4"/>
    <w:basedOn w:val="a"/>
    <w:next w:val="a"/>
    <w:qFormat/>
    <w:pPr>
      <w:spacing w:beforeLines="50" w:line="400" w:lineRule="exact"/>
      <w:outlineLvl w:val="3"/>
    </w:pPr>
    <w:rPr>
      <w:b/>
      <w:sz w:val="24"/>
    </w:rPr>
  </w:style>
  <w:style w:type="paragraph" w:styleId="5">
    <w:name w:val="heading 5"/>
    <w:basedOn w:val="a"/>
    <w:next w:val="a"/>
    <w:qFormat/>
    <w:pPr>
      <w:spacing w:beforeLines="50" w:line="400" w:lineRule="exact"/>
      <w:outlineLvl w:val="4"/>
    </w:pPr>
    <w:rPr>
      <w:b/>
      <w:sz w:val="24"/>
    </w:rPr>
  </w:style>
  <w:style w:type="paragraph" w:styleId="6">
    <w:name w:val="heading 6"/>
    <w:basedOn w:val="a"/>
    <w:next w:val="a"/>
    <w:qFormat/>
    <w:pPr>
      <w:keepNext/>
      <w:spacing w:beforeLines="50" w:afterLines="50" w:line="360" w:lineRule="auto"/>
      <w:jc w:val="center"/>
      <w:outlineLvl w:val="5"/>
    </w:pPr>
    <w:rPr>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jc w:val="left"/>
    </w:pPr>
  </w:style>
  <w:style w:type="paragraph" w:styleId="31">
    <w:name w:val="Body Text 3"/>
    <w:basedOn w:val="a"/>
    <w:qFormat/>
    <w:pPr>
      <w:spacing w:line="200" w:lineRule="atLeast"/>
    </w:pPr>
    <w:rPr>
      <w:rFonts w:ascii="黑体" w:eastAsia="黑体"/>
      <w:color w:val="FF0000"/>
    </w:rPr>
  </w:style>
  <w:style w:type="paragraph" w:styleId="a5">
    <w:name w:val="Body Text"/>
    <w:basedOn w:val="a"/>
    <w:qFormat/>
    <w:pPr>
      <w:spacing w:line="360" w:lineRule="exact"/>
      <w:jc w:val="center"/>
    </w:pPr>
    <w:rPr>
      <w:b/>
      <w:color w:val="FF0000"/>
      <w:sz w:val="32"/>
      <w:szCs w:val="32"/>
    </w:rPr>
  </w:style>
  <w:style w:type="paragraph" w:styleId="a6">
    <w:name w:val="Body Text Indent"/>
    <w:basedOn w:val="a"/>
    <w:qFormat/>
    <w:pPr>
      <w:ind w:firstLineChars="200" w:firstLine="640"/>
    </w:pPr>
    <w:rPr>
      <w:rFonts w:ascii="仿宋_GB2312" w:eastAsia="仿宋_GB2312" w:hAnsi="宋体"/>
      <w:sz w:val="32"/>
    </w:rPr>
  </w:style>
  <w:style w:type="paragraph" w:styleId="TOC3">
    <w:name w:val="toc 3"/>
    <w:basedOn w:val="a"/>
    <w:next w:val="a"/>
    <w:uiPriority w:val="39"/>
    <w:qFormat/>
    <w:pPr>
      <w:tabs>
        <w:tab w:val="right" w:leader="middleDot" w:pos="9214"/>
      </w:tabs>
      <w:spacing w:line="400" w:lineRule="atLeast"/>
      <w:ind w:leftChars="230" w:left="483"/>
    </w:pPr>
    <w:rPr>
      <w:sz w:val="24"/>
    </w:rPr>
  </w:style>
  <w:style w:type="paragraph" w:styleId="a7">
    <w:name w:val="Plain Text"/>
    <w:basedOn w:val="a"/>
    <w:qFormat/>
    <w:rPr>
      <w:rFonts w:ascii="宋体" w:hAnsi="Courier New"/>
      <w:szCs w:val="20"/>
    </w:rPr>
  </w:style>
  <w:style w:type="paragraph" w:styleId="a8">
    <w:name w:val="Date"/>
    <w:basedOn w:val="a"/>
    <w:next w:val="a"/>
    <w:qFormat/>
    <w:pPr>
      <w:ind w:leftChars="2500" w:left="100"/>
    </w:pPr>
    <w:rPr>
      <w:sz w:val="36"/>
    </w:rPr>
  </w:style>
  <w:style w:type="paragraph" w:styleId="21">
    <w:name w:val="Body Text Indent 2"/>
    <w:basedOn w:val="a"/>
    <w:qFormat/>
    <w:pPr>
      <w:ind w:firstLineChars="300" w:firstLine="720"/>
    </w:pPr>
    <w:rPr>
      <w:sz w:val="24"/>
    </w:rPr>
  </w:style>
  <w:style w:type="paragraph" w:styleId="a9">
    <w:name w:val="Balloon Text"/>
    <w:basedOn w:val="a"/>
    <w:semiHidden/>
    <w:qFormat/>
    <w:rPr>
      <w:sz w:val="18"/>
      <w:szCs w:val="18"/>
    </w:rPr>
  </w:style>
  <w:style w:type="paragraph" w:styleId="aa">
    <w:name w:val="footer"/>
    <w:basedOn w:val="a"/>
    <w:link w:val="ab"/>
    <w:uiPriority w:val="99"/>
    <w:qFormat/>
    <w:pPr>
      <w:tabs>
        <w:tab w:val="center" w:pos="4153"/>
        <w:tab w:val="right" w:pos="8306"/>
      </w:tabs>
      <w:snapToGrid w:val="0"/>
      <w:jc w:val="left"/>
    </w:pPr>
    <w:rPr>
      <w:sz w:val="18"/>
      <w:szCs w:val="18"/>
    </w:rPr>
  </w:style>
  <w:style w:type="paragraph" w:styleId="ac">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tabs>
        <w:tab w:val="right" w:leader="middleDot" w:pos="9214"/>
      </w:tabs>
      <w:spacing w:line="400" w:lineRule="exact"/>
    </w:pPr>
    <w:rPr>
      <w:sz w:val="24"/>
    </w:rPr>
  </w:style>
  <w:style w:type="paragraph" w:styleId="TOC2">
    <w:name w:val="toc 2"/>
    <w:basedOn w:val="a"/>
    <w:next w:val="a"/>
    <w:uiPriority w:val="39"/>
    <w:qFormat/>
    <w:pPr>
      <w:tabs>
        <w:tab w:val="right" w:leader="middleDot" w:pos="9214"/>
      </w:tabs>
      <w:spacing w:line="400" w:lineRule="exact"/>
      <w:ind w:leftChars="140" w:left="294"/>
    </w:pPr>
    <w:rPr>
      <w:sz w:val="24"/>
    </w:rPr>
  </w:style>
  <w:style w:type="paragraph" w:styleId="22">
    <w:name w:val="Body Text 2"/>
    <w:basedOn w:val="a"/>
    <w:qFormat/>
    <w:pPr>
      <w:spacing w:line="240" w:lineRule="exact"/>
    </w:pPr>
    <w:rPr>
      <w:color w:val="FF0000"/>
      <w:sz w:val="15"/>
    </w:rPr>
  </w:style>
  <w:style w:type="paragraph" w:styleId="ad">
    <w:name w:val="Normal (Web)"/>
    <w:basedOn w:val="a"/>
    <w:qFormat/>
    <w:pPr>
      <w:widowControl/>
      <w:spacing w:before="100" w:beforeAutospacing="1" w:after="100" w:afterAutospacing="1"/>
      <w:jc w:val="left"/>
    </w:pPr>
    <w:rPr>
      <w:rFonts w:ascii="宋体" w:hAnsi="宋体"/>
      <w:kern w:val="0"/>
      <w:sz w:val="24"/>
    </w:rPr>
  </w:style>
  <w:style w:type="paragraph" w:styleId="ae">
    <w:name w:val="annotation subject"/>
    <w:basedOn w:val="a3"/>
    <w:next w:val="a3"/>
    <w:link w:val="af"/>
    <w:qFormat/>
    <w:rPr>
      <w:b/>
      <w:bCs/>
    </w:rPr>
  </w:style>
  <w:style w:type="table" w:styleId="af0">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qFormat/>
    <w:rPr>
      <w:b/>
      <w:bCs/>
    </w:rPr>
  </w:style>
  <w:style w:type="character" w:styleId="af2">
    <w:name w:val="page number"/>
    <w:basedOn w:val="a0"/>
    <w:qFormat/>
  </w:style>
  <w:style w:type="character" w:styleId="af3">
    <w:name w:val="Hyperlink"/>
    <w:qFormat/>
    <w:rPr>
      <w:color w:val="0000FF"/>
      <w:u w:val="single"/>
    </w:rPr>
  </w:style>
  <w:style w:type="character" w:styleId="af4">
    <w:name w:val="annotation reference"/>
    <w:basedOn w:val="a0"/>
    <w:qFormat/>
    <w:rPr>
      <w:sz w:val="21"/>
      <w:szCs w:val="21"/>
    </w:rPr>
  </w:style>
  <w:style w:type="character" w:customStyle="1" w:styleId="20">
    <w:name w:val="标题 2 字符"/>
    <w:link w:val="2"/>
    <w:qFormat/>
    <w:rsid w:val="00222AFC"/>
    <w:rPr>
      <w:rFonts w:eastAsia="黑体"/>
      <w:bCs/>
      <w:kern w:val="2"/>
      <w:sz w:val="28"/>
      <w:szCs w:val="28"/>
    </w:rPr>
  </w:style>
  <w:style w:type="paragraph" w:styleId="af5">
    <w:name w:val="List Paragraph"/>
    <w:basedOn w:val="a"/>
    <w:uiPriority w:val="99"/>
    <w:qFormat/>
    <w:pPr>
      <w:ind w:firstLineChars="200" w:firstLine="420"/>
    </w:pPr>
  </w:style>
  <w:style w:type="character" w:customStyle="1" w:styleId="a4">
    <w:name w:val="批注文字 字符"/>
    <w:basedOn w:val="a0"/>
    <w:link w:val="a3"/>
    <w:qFormat/>
    <w:rPr>
      <w:kern w:val="2"/>
      <w:sz w:val="21"/>
      <w:szCs w:val="24"/>
    </w:rPr>
  </w:style>
  <w:style w:type="character" w:customStyle="1" w:styleId="af">
    <w:name w:val="批注主题 字符"/>
    <w:basedOn w:val="a4"/>
    <w:link w:val="ae"/>
    <w:qFormat/>
    <w:rPr>
      <w:b/>
      <w:bCs/>
      <w:kern w:val="2"/>
      <w:sz w:val="21"/>
      <w:szCs w:val="24"/>
    </w:rPr>
  </w:style>
  <w:style w:type="character" w:styleId="af6">
    <w:name w:val="Placeholder Text"/>
    <w:basedOn w:val="a0"/>
    <w:uiPriority w:val="99"/>
    <w:unhideWhenUsed/>
    <w:rsid w:val="0055197C"/>
    <w:rPr>
      <w:color w:val="666666"/>
    </w:rPr>
  </w:style>
  <w:style w:type="character" w:customStyle="1" w:styleId="30">
    <w:name w:val="标题 3 字符"/>
    <w:basedOn w:val="a0"/>
    <w:link w:val="3"/>
    <w:rsid w:val="007C4D4D"/>
    <w:rPr>
      <w:rFonts w:eastAsia="黑体"/>
      <w:bCs/>
      <w:kern w:val="2"/>
      <w:sz w:val="26"/>
      <w:szCs w:val="26"/>
    </w:rPr>
  </w:style>
  <w:style w:type="paragraph" w:customStyle="1" w:styleId="116362420">
    <w:name w:val="样式 标题 1 + (中文) 黑体 16 磅 居中 段前: 36 磅 段后: 24 磅 行距: 最小值 20 磅"/>
    <w:basedOn w:val="1"/>
    <w:rsid w:val="0083306B"/>
    <w:pPr>
      <w:spacing w:line="400" w:lineRule="atLeast"/>
      <w:jc w:val="center"/>
    </w:pPr>
    <w:rPr>
      <w:rFonts w:eastAsia="黑体"/>
      <w:sz w:val="32"/>
      <w:szCs w:val="20"/>
    </w:rPr>
  </w:style>
  <w:style w:type="character" w:customStyle="1" w:styleId="ab">
    <w:name w:val="页脚 字符"/>
    <w:basedOn w:val="a0"/>
    <w:link w:val="aa"/>
    <w:uiPriority w:val="99"/>
    <w:rsid w:val="0016140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42714">
      <w:bodyDiv w:val="1"/>
      <w:marLeft w:val="0"/>
      <w:marRight w:val="0"/>
      <w:marTop w:val="0"/>
      <w:marBottom w:val="0"/>
      <w:divBdr>
        <w:top w:val="none" w:sz="0" w:space="0" w:color="auto"/>
        <w:left w:val="none" w:sz="0" w:space="0" w:color="auto"/>
        <w:bottom w:val="none" w:sz="0" w:space="0" w:color="auto"/>
        <w:right w:val="none" w:sz="0" w:space="0" w:color="auto"/>
      </w:divBdr>
    </w:div>
    <w:div w:id="116682181">
      <w:bodyDiv w:val="1"/>
      <w:marLeft w:val="0"/>
      <w:marRight w:val="0"/>
      <w:marTop w:val="0"/>
      <w:marBottom w:val="0"/>
      <w:divBdr>
        <w:top w:val="none" w:sz="0" w:space="0" w:color="auto"/>
        <w:left w:val="none" w:sz="0" w:space="0" w:color="auto"/>
        <w:bottom w:val="none" w:sz="0" w:space="0" w:color="auto"/>
        <w:right w:val="none" w:sz="0" w:space="0" w:color="auto"/>
      </w:divBdr>
    </w:div>
    <w:div w:id="290987548">
      <w:bodyDiv w:val="1"/>
      <w:marLeft w:val="0"/>
      <w:marRight w:val="0"/>
      <w:marTop w:val="0"/>
      <w:marBottom w:val="0"/>
      <w:divBdr>
        <w:top w:val="none" w:sz="0" w:space="0" w:color="auto"/>
        <w:left w:val="none" w:sz="0" w:space="0" w:color="auto"/>
        <w:bottom w:val="none" w:sz="0" w:space="0" w:color="auto"/>
        <w:right w:val="none" w:sz="0" w:space="0" w:color="auto"/>
      </w:divBdr>
    </w:div>
    <w:div w:id="345251865">
      <w:bodyDiv w:val="1"/>
      <w:marLeft w:val="0"/>
      <w:marRight w:val="0"/>
      <w:marTop w:val="0"/>
      <w:marBottom w:val="0"/>
      <w:divBdr>
        <w:top w:val="none" w:sz="0" w:space="0" w:color="auto"/>
        <w:left w:val="none" w:sz="0" w:space="0" w:color="auto"/>
        <w:bottom w:val="none" w:sz="0" w:space="0" w:color="auto"/>
        <w:right w:val="none" w:sz="0" w:space="0" w:color="auto"/>
      </w:divBdr>
    </w:div>
    <w:div w:id="389349601">
      <w:bodyDiv w:val="1"/>
      <w:marLeft w:val="0"/>
      <w:marRight w:val="0"/>
      <w:marTop w:val="0"/>
      <w:marBottom w:val="0"/>
      <w:divBdr>
        <w:top w:val="none" w:sz="0" w:space="0" w:color="auto"/>
        <w:left w:val="none" w:sz="0" w:space="0" w:color="auto"/>
        <w:bottom w:val="none" w:sz="0" w:space="0" w:color="auto"/>
        <w:right w:val="none" w:sz="0" w:space="0" w:color="auto"/>
      </w:divBdr>
    </w:div>
    <w:div w:id="471561466">
      <w:bodyDiv w:val="1"/>
      <w:marLeft w:val="0"/>
      <w:marRight w:val="0"/>
      <w:marTop w:val="0"/>
      <w:marBottom w:val="0"/>
      <w:divBdr>
        <w:top w:val="none" w:sz="0" w:space="0" w:color="auto"/>
        <w:left w:val="none" w:sz="0" w:space="0" w:color="auto"/>
        <w:bottom w:val="none" w:sz="0" w:space="0" w:color="auto"/>
        <w:right w:val="none" w:sz="0" w:space="0" w:color="auto"/>
      </w:divBdr>
    </w:div>
    <w:div w:id="537861410">
      <w:bodyDiv w:val="1"/>
      <w:marLeft w:val="0"/>
      <w:marRight w:val="0"/>
      <w:marTop w:val="0"/>
      <w:marBottom w:val="0"/>
      <w:divBdr>
        <w:top w:val="none" w:sz="0" w:space="0" w:color="auto"/>
        <w:left w:val="none" w:sz="0" w:space="0" w:color="auto"/>
        <w:bottom w:val="none" w:sz="0" w:space="0" w:color="auto"/>
        <w:right w:val="none" w:sz="0" w:space="0" w:color="auto"/>
      </w:divBdr>
    </w:div>
    <w:div w:id="814445660">
      <w:bodyDiv w:val="1"/>
      <w:marLeft w:val="0"/>
      <w:marRight w:val="0"/>
      <w:marTop w:val="0"/>
      <w:marBottom w:val="0"/>
      <w:divBdr>
        <w:top w:val="none" w:sz="0" w:space="0" w:color="auto"/>
        <w:left w:val="none" w:sz="0" w:space="0" w:color="auto"/>
        <w:bottom w:val="none" w:sz="0" w:space="0" w:color="auto"/>
        <w:right w:val="none" w:sz="0" w:space="0" w:color="auto"/>
      </w:divBdr>
    </w:div>
    <w:div w:id="903107761">
      <w:bodyDiv w:val="1"/>
      <w:marLeft w:val="0"/>
      <w:marRight w:val="0"/>
      <w:marTop w:val="0"/>
      <w:marBottom w:val="0"/>
      <w:divBdr>
        <w:top w:val="none" w:sz="0" w:space="0" w:color="auto"/>
        <w:left w:val="none" w:sz="0" w:space="0" w:color="auto"/>
        <w:bottom w:val="none" w:sz="0" w:space="0" w:color="auto"/>
        <w:right w:val="none" w:sz="0" w:space="0" w:color="auto"/>
      </w:divBdr>
    </w:div>
    <w:div w:id="1624341202">
      <w:bodyDiv w:val="1"/>
      <w:marLeft w:val="0"/>
      <w:marRight w:val="0"/>
      <w:marTop w:val="0"/>
      <w:marBottom w:val="0"/>
      <w:divBdr>
        <w:top w:val="none" w:sz="0" w:space="0" w:color="auto"/>
        <w:left w:val="none" w:sz="0" w:space="0" w:color="auto"/>
        <w:bottom w:val="none" w:sz="0" w:space="0" w:color="auto"/>
        <w:right w:val="none" w:sz="0" w:space="0" w:color="auto"/>
      </w:divBdr>
    </w:div>
    <w:div w:id="20308329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5.emf"/><Relationship Id="rId39" Type="http://schemas.openxmlformats.org/officeDocument/2006/relationships/package" Target="embeddings/Microsoft_Visio_Drawing7.vsdx"/><Relationship Id="rId21" Type="http://schemas.openxmlformats.org/officeDocument/2006/relationships/footer" Target="footer6.xml"/><Relationship Id="rId34" Type="http://schemas.openxmlformats.org/officeDocument/2006/relationships/image" Target="media/image10.emf"/><Relationship Id="rId42" Type="http://schemas.openxmlformats.org/officeDocument/2006/relationships/image" Target="media/image14.emf"/><Relationship Id="rId47" Type="http://schemas.openxmlformats.org/officeDocument/2006/relationships/package" Target="embeddings/Microsoft_Visio_Drawing11.vsdx"/><Relationship Id="rId50" Type="http://schemas.openxmlformats.org/officeDocument/2006/relationships/image" Target="media/image19.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package" Target="embeddings/Microsoft_Visio_Drawing3.vsdx"/><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package" Target="embeddings/Microsoft_Visio_Drawing4.vsdx"/><Relationship Id="rId37" Type="http://schemas.openxmlformats.org/officeDocument/2006/relationships/package" Target="embeddings/Microsoft_Visio_Drawing6.vsdx"/><Relationship Id="rId40" Type="http://schemas.openxmlformats.org/officeDocument/2006/relationships/image" Target="media/image13.emf"/><Relationship Id="rId45" Type="http://schemas.openxmlformats.org/officeDocument/2006/relationships/package" Target="embeddings/Microsoft_Visio_Drawing10.vsdx"/><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jpeg"/><Relationship Id="rId19" Type="http://schemas.openxmlformats.org/officeDocument/2006/relationships/footer" Target="footer5.xml"/><Relationship Id="rId31" Type="http://schemas.openxmlformats.org/officeDocument/2006/relationships/image" Target="media/image8.emf"/><Relationship Id="rId44" Type="http://schemas.openxmlformats.org/officeDocument/2006/relationships/image" Target="media/image15.emf"/><Relationship Id="rId52"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3.emf"/><Relationship Id="rId27" Type="http://schemas.openxmlformats.org/officeDocument/2006/relationships/package" Target="embeddings/Microsoft_Visio_Drawing2.vsdx"/><Relationship Id="rId30" Type="http://schemas.openxmlformats.org/officeDocument/2006/relationships/image" Target="media/image7.png"/><Relationship Id="rId35" Type="http://schemas.openxmlformats.org/officeDocument/2006/relationships/package" Target="embeddings/Microsoft_Visio_Drawing5.vsdx"/><Relationship Id="rId43" Type="http://schemas.openxmlformats.org/officeDocument/2006/relationships/package" Target="embeddings/Microsoft_Visio_Drawing9.vsdx"/><Relationship Id="rId48" Type="http://schemas.openxmlformats.org/officeDocument/2006/relationships/image" Target="media/image17.png"/><Relationship Id="rId8" Type="http://schemas.openxmlformats.org/officeDocument/2006/relationships/endnotes" Target="endnotes.xml"/><Relationship Id="rId51" Type="http://schemas.openxmlformats.org/officeDocument/2006/relationships/image" Target="media/image20.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package" Target="embeddings/Microsoft_Visio_Drawing1.vsdx"/><Relationship Id="rId33" Type="http://schemas.openxmlformats.org/officeDocument/2006/relationships/image" Target="media/image9.png"/><Relationship Id="rId38" Type="http://schemas.openxmlformats.org/officeDocument/2006/relationships/image" Target="media/image12.emf"/><Relationship Id="rId46" Type="http://schemas.openxmlformats.org/officeDocument/2006/relationships/image" Target="media/image16.emf"/><Relationship Id="rId20" Type="http://schemas.openxmlformats.org/officeDocument/2006/relationships/header" Target="header5.xml"/><Relationship Id="rId41" Type="http://schemas.openxmlformats.org/officeDocument/2006/relationships/package" Target="embeddings/Microsoft_Visio_Drawing8.vsdx"/><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package" Target="embeddings/Microsoft_Visio_Drawing.vsdx"/><Relationship Id="rId28" Type="http://schemas.openxmlformats.org/officeDocument/2006/relationships/image" Target="media/image6.emf"/><Relationship Id="rId36" Type="http://schemas.openxmlformats.org/officeDocument/2006/relationships/image" Target="media/image11.emf"/><Relationship Id="rId49"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5068FFE-FE07-4539-8733-D2074A2009C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3838</Words>
  <Characters>21883</Characters>
  <Application>Microsoft Office Word</Application>
  <DocSecurity>0</DocSecurity>
  <Lines>182</Lines>
  <Paragraphs>51</Paragraphs>
  <ScaleCrop>false</ScaleCrop>
  <Company>CHINA</Company>
  <LinksUpToDate>false</LinksUpToDate>
  <CharactersWithSpaces>25670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模板2</dc:title>
  <dc:subject>毕业设计(论文)格式模板</dc:subject>
  <dc:creator>刘有势</dc:creator>
  <cp:keywords>生化学院 模板</cp:keywords>
  <dc:description/>
  <cp:lastModifiedBy>Microsoft Office User</cp:lastModifiedBy>
  <cp:revision>2</cp:revision>
  <cp:lastPrinted>2024-06-12T09:47:00Z</cp:lastPrinted>
  <dcterms:created xsi:type="dcterms:W3CDTF">2026-05-25T08:31:00Z</dcterms:created>
  <dcterms:modified xsi:type="dcterms:W3CDTF">2026-05-25T08:31:00Z</dcterms:modified>
  <cp:category>模板</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C387045DBE144280A741725E2E0172AA</vt:lpwstr>
  </property>
</Properties>
</file>