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460D" w:rsidP="002E1AFE" w:rsidRDefault="00F1460D" w14:paraId="364569D4" w14:textId="77777777">
      <w:pPr>
        <w:rPr>
          <w:rFonts w:ascii="Lato" w:hAnsi="Lato"/>
        </w:rPr>
      </w:pPr>
    </w:p>
    <w:p w:rsidRPr="008B6AA7" w:rsidR="00F1460D" w:rsidP="00F1460D" w:rsidRDefault="00F1460D" w14:paraId="3A7C9204" w14:textId="2CDF5E10">
      <w:pPr>
        <w:jc w:val="center"/>
        <w:rPr>
          <w:rFonts w:ascii="Lato" w:hAnsi="Lato"/>
          <w:b/>
          <w:bCs/>
          <w:sz w:val="24"/>
          <w:szCs w:val="24"/>
        </w:rPr>
      </w:pPr>
      <w:r w:rsidRPr="008B6AA7">
        <w:rPr>
          <w:rFonts w:ascii="Lato" w:hAnsi="Lato"/>
          <w:b/>
          <w:bCs/>
          <w:sz w:val="24"/>
          <w:szCs w:val="24"/>
        </w:rPr>
        <w:t xml:space="preserve">RESULTS MONITORING SURVEY </w:t>
      </w:r>
      <w:r w:rsidR="00201B2B">
        <w:rPr>
          <w:rFonts w:ascii="Lato" w:hAnsi="Lato"/>
          <w:b/>
          <w:bCs/>
          <w:sz w:val="24"/>
          <w:szCs w:val="24"/>
        </w:rPr>
        <w:t xml:space="preserve">Data Collection </w:t>
      </w:r>
      <w:r w:rsidRPr="008B6AA7">
        <w:rPr>
          <w:rFonts w:ascii="Lato" w:hAnsi="Lato"/>
          <w:b/>
          <w:bCs/>
          <w:sz w:val="24"/>
          <w:szCs w:val="24"/>
        </w:rPr>
        <w:t>REPORT</w:t>
      </w:r>
    </w:p>
    <w:p w:rsidR="00F1460D" w:rsidP="00F1460D" w:rsidRDefault="00F1460D" w14:paraId="57FA80BD" w14:textId="77777777">
      <w:pPr>
        <w:jc w:val="center"/>
        <w:rPr>
          <w:rFonts w:ascii="Lato" w:hAnsi="Lato"/>
          <w:b/>
          <w:bCs/>
          <w:sz w:val="24"/>
          <w:szCs w:val="24"/>
        </w:rPr>
      </w:pPr>
      <w:r w:rsidRPr="008B6AA7">
        <w:rPr>
          <w:rFonts w:ascii="Lato" w:hAnsi="Lato"/>
          <w:b/>
          <w:bCs/>
          <w:sz w:val="24"/>
          <w:szCs w:val="24"/>
        </w:rPr>
        <w:t>[SURVEY COUNTRY, YEAR]</w:t>
      </w:r>
    </w:p>
    <w:p w:rsidRPr="008B6AA7" w:rsidR="00147E63" w:rsidP="00F1460D" w:rsidRDefault="00147E63" w14:paraId="2A420A5F" w14:textId="77777777">
      <w:pPr>
        <w:jc w:val="center"/>
        <w:rPr>
          <w:rFonts w:ascii="Lato" w:hAnsi="Lato"/>
          <w:b/>
          <w:bCs/>
          <w:sz w:val="24"/>
          <w:szCs w:val="24"/>
        </w:rPr>
      </w:pPr>
    </w:p>
    <w:p w:rsidR="00F1460D" w:rsidP="00CE52B3" w:rsidRDefault="000F16DD" w14:paraId="4029B1F8" w14:textId="1981AD9C">
      <w:pPr>
        <w:rPr>
          <w:rFonts w:ascii="Lato" w:hAnsi="Lato"/>
          <w:i/>
          <w:iCs/>
          <w:sz w:val="24"/>
          <w:szCs w:val="24"/>
        </w:rPr>
      </w:pPr>
      <w:r w:rsidRPr="00147E63">
        <w:rPr>
          <w:rFonts w:ascii="Lato" w:hAnsi="Lato"/>
          <w:i/>
          <w:iCs/>
          <w:sz w:val="24"/>
          <w:szCs w:val="24"/>
        </w:rPr>
        <w:t>Information on survey partner</w:t>
      </w:r>
      <w:r w:rsidRPr="00147E63" w:rsidR="00147E63">
        <w:rPr>
          <w:rFonts w:ascii="Lato" w:hAnsi="Lato"/>
          <w:i/>
          <w:iCs/>
          <w:sz w:val="24"/>
          <w:szCs w:val="24"/>
        </w:rPr>
        <w:t xml:space="preserve"> / report authors</w:t>
      </w:r>
    </w:p>
    <w:p w:rsidRPr="00147E63" w:rsidR="00147E63" w:rsidP="00CE52B3" w:rsidRDefault="00147E63" w14:paraId="5E2669BA" w14:textId="77777777">
      <w:pPr>
        <w:rPr>
          <w:rFonts w:ascii="Lato" w:hAnsi="Lato"/>
          <w:i/>
          <w:iCs/>
          <w:sz w:val="24"/>
          <w:szCs w:val="24"/>
        </w:rPr>
      </w:pPr>
    </w:p>
    <w:p w:rsidRPr="008B6AA7" w:rsidR="00F1460D" w:rsidP="00F1460D" w:rsidRDefault="00F1460D" w14:paraId="1A9D52BC" w14:textId="77777777">
      <w:pPr>
        <w:rPr>
          <w:rFonts w:ascii="Lato" w:hAnsi="Lato"/>
          <w:b/>
          <w:bCs/>
          <w:sz w:val="24"/>
          <w:szCs w:val="24"/>
        </w:rPr>
      </w:pPr>
      <w:r w:rsidRPr="008B6AA7">
        <w:rPr>
          <w:rFonts w:ascii="Lato" w:hAnsi="Lato"/>
          <w:b/>
          <w:bCs/>
          <w:sz w:val="24"/>
          <w:szCs w:val="24"/>
        </w:rPr>
        <w:t>CONTENTS</w:t>
      </w:r>
    </w:p>
    <w:p w:rsidR="00650AC1" w:rsidP="00F1460D" w:rsidRDefault="00650AC1" w14:paraId="4503F21F" w14:textId="77777777">
      <w:pPr>
        <w:pStyle w:val="ListParagraph"/>
        <w:numPr>
          <w:ilvl w:val="0"/>
          <w:numId w:val="8"/>
        </w:numPr>
        <w:rPr>
          <w:rFonts w:ascii="Lato" w:hAnsi="Lato"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>Abstract</w:t>
      </w:r>
    </w:p>
    <w:p w:rsidRPr="008B6AA7" w:rsidR="00F1460D" w:rsidP="00F1460D" w:rsidRDefault="00F1460D" w14:paraId="207BAF65" w14:textId="22EEFA45">
      <w:pPr>
        <w:pStyle w:val="ListParagraph"/>
        <w:numPr>
          <w:ilvl w:val="0"/>
          <w:numId w:val="8"/>
        </w:numPr>
        <w:rPr>
          <w:rFonts w:ascii="Lato" w:hAnsi="Lato"/>
          <w:b/>
          <w:bCs/>
          <w:sz w:val="24"/>
          <w:szCs w:val="24"/>
        </w:rPr>
      </w:pPr>
      <w:r w:rsidRPr="008B6AA7">
        <w:rPr>
          <w:rFonts w:ascii="Lato" w:hAnsi="Lato"/>
          <w:b/>
          <w:bCs/>
          <w:sz w:val="24"/>
          <w:szCs w:val="24"/>
        </w:rPr>
        <w:t>Introduction</w:t>
      </w:r>
    </w:p>
    <w:p w:rsidRPr="008B6AA7" w:rsidR="00F1460D" w:rsidP="00F1460D" w:rsidRDefault="00F1460D" w14:paraId="440478E7" w14:textId="77777777">
      <w:pPr>
        <w:pStyle w:val="ListParagraph"/>
        <w:numPr>
          <w:ilvl w:val="1"/>
          <w:numId w:val="8"/>
        </w:numPr>
        <w:rPr>
          <w:rFonts w:ascii="Lato" w:hAnsi="Lato"/>
          <w:sz w:val="24"/>
          <w:szCs w:val="24"/>
        </w:rPr>
      </w:pPr>
      <w:r w:rsidRPr="008B6AA7">
        <w:rPr>
          <w:rFonts w:ascii="Lato" w:hAnsi="Lato"/>
          <w:sz w:val="24"/>
          <w:szCs w:val="24"/>
        </w:rPr>
        <w:t>Overview of RMS in [SURVEY COUNTRY]</w:t>
      </w:r>
    </w:p>
    <w:p w:rsidRPr="008B6AA7" w:rsidR="00F1460D" w:rsidP="00F1460D" w:rsidRDefault="00F1460D" w14:paraId="7A9F0D22" w14:textId="77777777">
      <w:pPr>
        <w:pStyle w:val="ListParagraph"/>
        <w:numPr>
          <w:ilvl w:val="2"/>
          <w:numId w:val="8"/>
        </w:numPr>
        <w:rPr>
          <w:rFonts w:ascii="Lato" w:hAnsi="Lato"/>
          <w:sz w:val="24"/>
          <w:szCs w:val="24"/>
        </w:rPr>
      </w:pPr>
      <w:r w:rsidRPr="008B6AA7">
        <w:rPr>
          <w:rFonts w:ascii="Lato" w:hAnsi="Lato"/>
          <w:sz w:val="24"/>
          <w:szCs w:val="24"/>
        </w:rPr>
        <w:t>PoCs surveyed</w:t>
      </w:r>
    </w:p>
    <w:p w:rsidRPr="008B6AA7" w:rsidR="00F1460D" w:rsidP="00F1460D" w:rsidRDefault="00F1460D" w14:paraId="42C7BBAD" w14:textId="77777777">
      <w:pPr>
        <w:pStyle w:val="ListParagraph"/>
        <w:numPr>
          <w:ilvl w:val="2"/>
          <w:numId w:val="8"/>
        </w:numPr>
        <w:rPr>
          <w:rFonts w:ascii="Lato" w:hAnsi="Lato"/>
          <w:sz w:val="24"/>
          <w:szCs w:val="24"/>
        </w:rPr>
      </w:pPr>
      <w:r w:rsidRPr="008B6AA7">
        <w:rPr>
          <w:rFonts w:ascii="Lato" w:hAnsi="Lato"/>
          <w:sz w:val="24"/>
          <w:szCs w:val="24"/>
        </w:rPr>
        <w:t>Geographic coverage</w:t>
      </w:r>
    </w:p>
    <w:p w:rsidRPr="008B6AA7" w:rsidR="00F1460D" w:rsidP="00F1460D" w:rsidRDefault="00F1460D" w14:paraId="0377AC1A" w14:textId="77777777">
      <w:pPr>
        <w:pStyle w:val="ListParagraph"/>
        <w:numPr>
          <w:ilvl w:val="1"/>
          <w:numId w:val="8"/>
        </w:numPr>
        <w:rPr>
          <w:rFonts w:ascii="Lato" w:hAnsi="Lato"/>
          <w:sz w:val="24"/>
          <w:szCs w:val="24"/>
        </w:rPr>
      </w:pPr>
      <w:r w:rsidRPr="008B6AA7">
        <w:rPr>
          <w:rFonts w:ascii="Lato" w:hAnsi="Lato"/>
          <w:sz w:val="24"/>
          <w:szCs w:val="24"/>
        </w:rPr>
        <w:t>PoC situation in [SURVEY COUNTRY]</w:t>
      </w:r>
    </w:p>
    <w:p w:rsidRPr="008B6AA7" w:rsidR="00F1460D" w:rsidP="00F1460D" w:rsidRDefault="00F1460D" w14:paraId="2112032A" w14:textId="77777777">
      <w:pPr>
        <w:pStyle w:val="ListParagraph"/>
        <w:ind w:left="1440"/>
        <w:rPr>
          <w:rFonts w:ascii="Lato" w:hAnsi="Lato"/>
          <w:sz w:val="24"/>
          <w:szCs w:val="24"/>
        </w:rPr>
      </w:pPr>
    </w:p>
    <w:p w:rsidRPr="008B6AA7" w:rsidR="00F1460D" w:rsidP="00F1460D" w:rsidRDefault="00F1460D" w14:paraId="4B10320E" w14:textId="77777777" w14:noSpellErr="1">
      <w:pPr>
        <w:pStyle w:val="ListParagraph"/>
        <w:numPr>
          <w:ilvl w:val="0"/>
          <w:numId w:val="8"/>
        </w:numPr>
        <w:rPr>
          <w:rFonts w:ascii="Lato" w:hAnsi="Lato"/>
          <w:b w:val="1"/>
          <w:bCs w:val="1"/>
          <w:sz w:val="24"/>
          <w:szCs w:val="24"/>
        </w:rPr>
      </w:pPr>
      <w:commentRangeStart w:id="421401801"/>
      <w:r w:rsidRPr="27ADDCC3" w:rsidR="00F1460D">
        <w:rPr>
          <w:rFonts w:ascii="Lato" w:hAnsi="Lato"/>
          <w:b w:val="1"/>
          <w:bCs w:val="1"/>
          <w:sz w:val="24"/>
          <w:szCs w:val="24"/>
        </w:rPr>
        <w:t>Methodology and Limitations</w:t>
      </w:r>
    </w:p>
    <w:p w:rsidRPr="008B6AA7" w:rsidR="00F1460D" w:rsidP="00F1460D" w:rsidRDefault="00F1460D" w14:paraId="475D2E15" w14:textId="77777777">
      <w:pPr>
        <w:pStyle w:val="ListParagraph"/>
        <w:numPr>
          <w:ilvl w:val="1"/>
          <w:numId w:val="8"/>
        </w:numPr>
        <w:rPr>
          <w:rFonts w:ascii="Lato" w:hAnsi="Lato"/>
          <w:sz w:val="24"/>
          <w:szCs w:val="24"/>
        </w:rPr>
      </w:pPr>
      <w:r w:rsidRPr="008B6AA7">
        <w:rPr>
          <w:rFonts w:ascii="Lato" w:hAnsi="Lato"/>
          <w:sz w:val="24"/>
          <w:szCs w:val="24"/>
        </w:rPr>
        <w:t>Methods</w:t>
      </w:r>
    </w:p>
    <w:p w:rsidRPr="008B6AA7" w:rsidR="00F1460D" w:rsidP="00F1460D" w:rsidRDefault="00F1460D" w14:paraId="5CBDC427" w14:textId="77777777">
      <w:pPr>
        <w:pStyle w:val="ListParagraph"/>
        <w:numPr>
          <w:ilvl w:val="2"/>
          <w:numId w:val="8"/>
        </w:numPr>
        <w:rPr>
          <w:rFonts w:ascii="Lato" w:hAnsi="Lato"/>
          <w:sz w:val="24"/>
          <w:szCs w:val="24"/>
        </w:rPr>
      </w:pPr>
      <w:r w:rsidRPr="008B6AA7">
        <w:rPr>
          <w:rFonts w:ascii="Lato" w:hAnsi="Lato"/>
          <w:sz w:val="24"/>
          <w:szCs w:val="24"/>
        </w:rPr>
        <w:t>Survey design</w:t>
      </w:r>
    </w:p>
    <w:p w:rsidRPr="008B6AA7" w:rsidR="00F1460D" w:rsidP="00F1460D" w:rsidRDefault="00F1460D" w14:paraId="771AF4EA" w14:textId="77777777">
      <w:pPr>
        <w:pStyle w:val="ListParagraph"/>
        <w:numPr>
          <w:ilvl w:val="2"/>
          <w:numId w:val="8"/>
        </w:numPr>
        <w:rPr>
          <w:rFonts w:ascii="Lato" w:hAnsi="Lato"/>
          <w:sz w:val="24"/>
          <w:szCs w:val="24"/>
        </w:rPr>
      </w:pPr>
      <w:r w:rsidRPr="008B6AA7">
        <w:rPr>
          <w:rFonts w:ascii="Lato" w:hAnsi="Lato"/>
          <w:sz w:val="24"/>
          <w:szCs w:val="24"/>
        </w:rPr>
        <w:t>Sample design</w:t>
      </w:r>
    </w:p>
    <w:p w:rsidRPr="008B6AA7" w:rsidR="00F1460D" w:rsidP="00F1460D" w:rsidRDefault="00F1460D" w14:paraId="6032B2A9" w14:textId="77777777">
      <w:pPr>
        <w:pStyle w:val="ListParagraph"/>
        <w:numPr>
          <w:ilvl w:val="3"/>
          <w:numId w:val="8"/>
        </w:numPr>
        <w:rPr>
          <w:rFonts w:ascii="Lato" w:hAnsi="Lato"/>
          <w:sz w:val="24"/>
          <w:szCs w:val="24"/>
        </w:rPr>
      </w:pPr>
      <w:r w:rsidRPr="008B6AA7">
        <w:rPr>
          <w:rFonts w:ascii="Lato" w:hAnsi="Lato"/>
          <w:sz w:val="24"/>
          <w:szCs w:val="24"/>
        </w:rPr>
        <w:t>Sampling procedures</w:t>
      </w:r>
    </w:p>
    <w:p w:rsidRPr="008B6AA7" w:rsidR="00F1460D" w:rsidP="00F1460D" w:rsidRDefault="00F1460D" w14:paraId="13FCEEC4" w14:textId="77777777">
      <w:pPr>
        <w:pStyle w:val="ListParagraph"/>
        <w:numPr>
          <w:ilvl w:val="3"/>
          <w:numId w:val="8"/>
        </w:numPr>
        <w:rPr>
          <w:rFonts w:ascii="Lato" w:hAnsi="Lato"/>
          <w:sz w:val="24"/>
          <w:szCs w:val="24"/>
        </w:rPr>
      </w:pPr>
      <w:r w:rsidRPr="008B6AA7">
        <w:rPr>
          <w:rFonts w:ascii="Lato" w:hAnsi="Lato"/>
          <w:sz w:val="24"/>
          <w:szCs w:val="24"/>
        </w:rPr>
        <w:t>Response rate</w:t>
      </w:r>
    </w:p>
    <w:p w:rsidRPr="008B6AA7" w:rsidR="00F1460D" w:rsidP="00F1460D" w:rsidRDefault="00F1460D" w14:paraId="696081DC" w14:textId="77777777">
      <w:pPr>
        <w:pStyle w:val="ListParagraph"/>
        <w:numPr>
          <w:ilvl w:val="3"/>
          <w:numId w:val="8"/>
        </w:numPr>
        <w:rPr>
          <w:rFonts w:ascii="Lato" w:hAnsi="Lato"/>
          <w:sz w:val="24"/>
          <w:szCs w:val="24"/>
        </w:rPr>
      </w:pPr>
      <w:r w:rsidRPr="008B6AA7">
        <w:rPr>
          <w:rFonts w:ascii="Lato" w:hAnsi="Lato"/>
          <w:sz w:val="24"/>
          <w:szCs w:val="24"/>
        </w:rPr>
        <w:t xml:space="preserve">Weighting </w:t>
      </w:r>
    </w:p>
    <w:p w:rsidRPr="008B6AA7" w:rsidR="00F1460D" w:rsidP="00F1460D" w:rsidRDefault="00F1460D" w14:paraId="3662B8A7" w14:textId="77777777">
      <w:pPr>
        <w:pStyle w:val="ListParagraph"/>
        <w:numPr>
          <w:ilvl w:val="2"/>
          <w:numId w:val="8"/>
        </w:numPr>
        <w:rPr>
          <w:rFonts w:ascii="Lato" w:hAnsi="Lato"/>
          <w:sz w:val="24"/>
          <w:szCs w:val="24"/>
        </w:rPr>
      </w:pPr>
      <w:r w:rsidRPr="008B6AA7">
        <w:rPr>
          <w:rFonts w:ascii="Lato" w:hAnsi="Lato"/>
          <w:sz w:val="24"/>
          <w:szCs w:val="24"/>
        </w:rPr>
        <w:t>Questionnaire topics and indicators</w:t>
      </w:r>
    </w:p>
    <w:p w:rsidRPr="008B6AA7" w:rsidR="00F1460D" w:rsidP="00F1460D" w:rsidRDefault="00F1460D" w14:paraId="0452AF72" w14:textId="77777777">
      <w:pPr>
        <w:pStyle w:val="ListParagraph"/>
        <w:numPr>
          <w:ilvl w:val="2"/>
          <w:numId w:val="8"/>
        </w:numPr>
        <w:rPr>
          <w:rFonts w:ascii="Lato" w:hAnsi="Lato"/>
          <w:sz w:val="24"/>
          <w:szCs w:val="24"/>
        </w:rPr>
      </w:pPr>
      <w:r w:rsidRPr="008B6AA7">
        <w:rPr>
          <w:rFonts w:ascii="Lato" w:hAnsi="Lato"/>
          <w:sz w:val="24"/>
          <w:szCs w:val="24"/>
        </w:rPr>
        <w:t>Ethical approval</w:t>
      </w:r>
    </w:p>
    <w:p w:rsidRPr="008B6AA7" w:rsidR="00F1460D" w:rsidP="00F1460D" w:rsidRDefault="00F1460D" w14:paraId="7321548B" w14:textId="77777777">
      <w:pPr>
        <w:pStyle w:val="ListParagraph"/>
        <w:numPr>
          <w:ilvl w:val="2"/>
          <w:numId w:val="8"/>
        </w:numPr>
        <w:rPr>
          <w:rFonts w:ascii="Lato" w:hAnsi="Lato"/>
          <w:sz w:val="24"/>
          <w:szCs w:val="24"/>
        </w:rPr>
      </w:pPr>
      <w:r w:rsidRPr="008B6AA7">
        <w:rPr>
          <w:rFonts w:ascii="Lato" w:hAnsi="Lato"/>
          <w:sz w:val="24"/>
          <w:szCs w:val="24"/>
        </w:rPr>
        <w:t>Field procedures</w:t>
      </w:r>
    </w:p>
    <w:p w:rsidRPr="008B6AA7" w:rsidR="00F1460D" w:rsidP="00F1460D" w:rsidRDefault="00F1460D" w14:paraId="60B5582C" w14:textId="77777777">
      <w:pPr>
        <w:pStyle w:val="ListParagraph"/>
        <w:numPr>
          <w:ilvl w:val="3"/>
          <w:numId w:val="8"/>
        </w:numPr>
        <w:rPr>
          <w:rFonts w:ascii="Lato" w:hAnsi="Lato"/>
          <w:sz w:val="24"/>
          <w:szCs w:val="24"/>
        </w:rPr>
      </w:pPr>
      <w:r w:rsidRPr="008B6AA7">
        <w:rPr>
          <w:rFonts w:ascii="Lato" w:hAnsi="Lato"/>
          <w:sz w:val="24"/>
          <w:szCs w:val="24"/>
        </w:rPr>
        <w:t>Data collection period</w:t>
      </w:r>
    </w:p>
    <w:p w:rsidRPr="008B6AA7" w:rsidR="00F1460D" w:rsidP="00F1460D" w:rsidRDefault="00F1460D" w14:paraId="28047D9B" w14:textId="77777777">
      <w:pPr>
        <w:pStyle w:val="ListParagraph"/>
        <w:numPr>
          <w:ilvl w:val="3"/>
          <w:numId w:val="8"/>
        </w:numPr>
        <w:rPr>
          <w:rFonts w:ascii="Lato" w:hAnsi="Lato"/>
          <w:sz w:val="24"/>
          <w:szCs w:val="24"/>
        </w:rPr>
      </w:pPr>
      <w:r w:rsidRPr="008B6AA7">
        <w:rPr>
          <w:rFonts w:ascii="Lato" w:hAnsi="Lato"/>
          <w:sz w:val="24"/>
          <w:szCs w:val="24"/>
        </w:rPr>
        <w:t xml:space="preserve">Data collection model </w:t>
      </w:r>
    </w:p>
    <w:p w:rsidRPr="008B6AA7" w:rsidR="00F1460D" w:rsidP="00F1460D" w:rsidRDefault="00F1460D" w14:paraId="4F53732E" w14:textId="77777777">
      <w:pPr>
        <w:pStyle w:val="ListParagraph"/>
        <w:numPr>
          <w:ilvl w:val="3"/>
          <w:numId w:val="8"/>
        </w:numPr>
        <w:rPr>
          <w:rFonts w:ascii="Lato" w:hAnsi="Lato"/>
          <w:sz w:val="24"/>
          <w:szCs w:val="24"/>
        </w:rPr>
      </w:pPr>
      <w:r w:rsidRPr="008B6AA7">
        <w:rPr>
          <w:rFonts w:ascii="Lato" w:hAnsi="Lato"/>
          <w:sz w:val="24"/>
          <w:szCs w:val="24"/>
        </w:rPr>
        <w:t xml:space="preserve">Field team management structure </w:t>
      </w:r>
    </w:p>
    <w:p w:rsidRPr="008B6AA7" w:rsidR="00F1460D" w:rsidP="00F1460D" w:rsidRDefault="00F1460D" w14:paraId="4F769DAD" w14:textId="77777777">
      <w:pPr>
        <w:pStyle w:val="ListParagraph"/>
        <w:numPr>
          <w:ilvl w:val="3"/>
          <w:numId w:val="8"/>
        </w:numPr>
        <w:rPr>
          <w:rFonts w:ascii="Lato" w:hAnsi="Lato"/>
          <w:sz w:val="24"/>
          <w:szCs w:val="24"/>
        </w:rPr>
      </w:pPr>
      <w:r w:rsidRPr="008B6AA7">
        <w:rPr>
          <w:rFonts w:ascii="Lato" w:hAnsi="Lato"/>
          <w:sz w:val="24"/>
          <w:szCs w:val="24"/>
        </w:rPr>
        <w:t xml:space="preserve">Data quality checks </w:t>
      </w:r>
    </w:p>
    <w:p w:rsidRPr="008B6AA7" w:rsidR="00F1460D" w:rsidP="00F1460D" w:rsidRDefault="00F1460D" w14:paraId="148BDA41" w14:textId="77777777">
      <w:pPr>
        <w:pStyle w:val="ListParagraph"/>
        <w:numPr>
          <w:ilvl w:val="2"/>
          <w:numId w:val="8"/>
        </w:numPr>
        <w:rPr>
          <w:rFonts w:ascii="Lato" w:hAnsi="Lato"/>
          <w:sz w:val="24"/>
          <w:szCs w:val="24"/>
        </w:rPr>
      </w:pPr>
      <w:r w:rsidRPr="008B6AA7">
        <w:rPr>
          <w:rFonts w:ascii="Lato" w:hAnsi="Lato"/>
          <w:sz w:val="24"/>
          <w:szCs w:val="24"/>
        </w:rPr>
        <w:t>Data processing and analysis</w:t>
      </w:r>
    </w:p>
    <w:p w:rsidRPr="008B6AA7" w:rsidR="00F1460D" w:rsidP="00F1460D" w:rsidRDefault="00F1460D" w14:paraId="5440B260" w14:textId="77777777">
      <w:pPr>
        <w:pStyle w:val="ListParagraph"/>
        <w:numPr>
          <w:ilvl w:val="3"/>
          <w:numId w:val="8"/>
        </w:numPr>
        <w:rPr>
          <w:rFonts w:ascii="Lato" w:hAnsi="Lato"/>
          <w:sz w:val="24"/>
          <w:szCs w:val="24"/>
        </w:rPr>
      </w:pPr>
      <w:r w:rsidRPr="008B6AA7">
        <w:rPr>
          <w:rFonts w:ascii="Lato" w:hAnsi="Lato"/>
          <w:sz w:val="24"/>
          <w:szCs w:val="24"/>
        </w:rPr>
        <w:t>Data cleaning</w:t>
      </w:r>
    </w:p>
    <w:p w:rsidRPr="008B6AA7" w:rsidR="00F1460D" w:rsidP="00F1460D" w:rsidRDefault="00F1460D" w14:paraId="5107E0A5" w14:textId="77777777">
      <w:pPr>
        <w:pStyle w:val="ListParagraph"/>
        <w:numPr>
          <w:ilvl w:val="3"/>
          <w:numId w:val="8"/>
        </w:numPr>
        <w:rPr>
          <w:rFonts w:ascii="Lato" w:hAnsi="Lato"/>
          <w:sz w:val="24"/>
          <w:szCs w:val="24"/>
        </w:rPr>
      </w:pPr>
      <w:r w:rsidRPr="008B6AA7">
        <w:rPr>
          <w:rFonts w:ascii="Lato" w:hAnsi="Lato"/>
          <w:sz w:val="24"/>
          <w:szCs w:val="24"/>
        </w:rPr>
        <w:t>Draft indicator calculations following UNHCR script</w:t>
      </w:r>
    </w:p>
    <w:p w:rsidRPr="008B6AA7" w:rsidR="00F1460D" w:rsidP="00F1460D" w:rsidRDefault="00F1460D" w14:paraId="3641F6A1" w14:textId="77777777" w14:noSpellErr="1">
      <w:pPr>
        <w:pStyle w:val="ListParagraph"/>
        <w:numPr>
          <w:ilvl w:val="1"/>
          <w:numId w:val="8"/>
        </w:numPr>
        <w:rPr>
          <w:rFonts w:ascii="Lato" w:hAnsi="Lato"/>
          <w:sz w:val="24"/>
          <w:szCs w:val="24"/>
        </w:rPr>
      </w:pPr>
      <w:r w:rsidRPr="27ADDCC3" w:rsidR="00F1460D">
        <w:rPr>
          <w:rFonts w:ascii="Lato" w:hAnsi="Lato"/>
          <w:sz w:val="24"/>
          <w:szCs w:val="24"/>
        </w:rPr>
        <w:t>Data limitations and fieldwork challenges</w:t>
      </w:r>
      <w:commentRangeEnd w:id="421401801"/>
      <w:r>
        <w:rPr>
          <w:rStyle w:val="CommentReference"/>
        </w:rPr>
        <w:commentReference w:id="421401801"/>
      </w:r>
    </w:p>
    <w:p w:rsidRPr="008B6AA7" w:rsidR="00F1460D" w:rsidP="00F1460D" w:rsidRDefault="00F1460D" w14:paraId="1B9F4C6B" w14:textId="77777777">
      <w:pPr>
        <w:pStyle w:val="ListParagraph"/>
        <w:ind w:left="1440"/>
        <w:rPr>
          <w:rFonts w:ascii="Lato" w:hAnsi="Lato"/>
          <w:sz w:val="24"/>
          <w:szCs w:val="24"/>
        </w:rPr>
      </w:pPr>
    </w:p>
    <w:p w:rsidRPr="008B6AA7" w:rsidR="00F1460D" w:rsidP="00F1460D" w:rsidRDefault="00F1460D" w14:paraId="494354C0" w14:textId="77777777" w14:noSpellErr="1">
      <w:pPr>
        <w:pStyle w:val="ListParagraph"/>
        <w:numPr>
          <w:ilvl w:val="0"/>
          <w:numId w:val="8"/>
        </w:numPr>
        <w:rPr>
          <w:rFonts w:ascii="Lato" w:hAnsi="Lato"/>
          <w:b w:val="1"/>
          <w:bCs w:val="1"/>
          <w:sz w:val="24"/>
          <w:szCs w:val="24"/>
        </w:rPr>
      </w:pPr>
      <w:commentRangeStart w:id="1808949774"/>
      <w:r w:rsidRPr="27ADDCC3" w:rsidR="00F1460D">
        <w:rPr>
          <w:rFonts w:ascii="Lato" w:hAnsi="Lato"/>
          <w:b w:val="1"/>
          <w:bCs w:val="1"/>
          <w:sz w:val="24"/>
          <w:szCs w:val="24"/>
        </w:rPr>
        <w:t xml:space="preserve">Findings </w:t>
      </w:r>
      <w:commentRangeEnd w:id="1808949774"/>
      <w:r>
        <w:rPr>
          <w:rStyle w:val="CommentReference"/>
        </w:rPr>
        <w:commentReference w:id="1808949774"/>
      </w:r>
    </w:p>
    <w:p w:rsidRPr="008B6AA7" w:rsidR="00F1460D" w:rsidP="00F1460D" w:rsidRDefault="00F1460D" w14:paraId="37172636" w14:textId="77777777">
      <w:pPr>
        <w:pStyle w:val="ListParagraph"/>
        <w:numPr>
          <w:ilvl w:val="1"/>
          <w:numId w:val="8"/>
        </w:numPr>
        <w:rPr>
          <w:rFonts w:ascii="Lato" w:hAnsi="Lato"/>
          <w:sz w:val="24"/>
          <w:szCs w:val="24"/>
        </w:rPr>
      </w:pPr>
      <w:r w:rsidRPr="008B6AA7">
        <w:rPr>
          <w:rFonts w:ascii="Lato" w:hAnsi="Lato"/>
          <w:sz w:val="24"/>
          <w:szCs w:val="24"/>
        </w:rPr>
        <w:t>Characteristics of the survey PoC populations</w:t>
      </w:r>
    </w:p>
    <w:p w:rsidRPr="008B6AA7" w:rsidR="00F1460D" w:rsidP="00F1460D" w:rsidRDefault="00F1460D" w14:paraId="0E21C501" w14:textId="77777777" w14:noSpellErr="1">
      <w:pPr>
        <w:pStyle w:val="ListParagraph"/>
        <w:numPr>
          <w:ilvl w:val="1"/>
          <w:numId w:val="8"/>
        </w:numPr>
        <w:rPr>
          <w:rFonts w:ascii="Lato" w:hAnsi="Lato"/>
          <w:sz w:val="24"/>
          <w:szCs w:val="24"/>
        </w:rPr>
      </w:pPr>
      <w:commentRangeStart w:id="460363227"/>
      <w:commentRangeStart w:id="794119744"/>
      <w:commentRangeStart w:id="35109596"/>
      <w:r w:rsidRPr="27ADDCC3" w:rsidR="00F1460D">
        <w:rPr>
          <w:rFonts w:ascii="Lato" w:hAnsi="Lato"/>
          <w:sz w:val="24"/>
          <w:szCs w:val="24"/>
        </w:rPr>
        <w:t xml:space="preserve">Indicator Findings </w:t>
      </w:r>
    </w:p>
    <w:p w:rsidRPr="008B6AA7" w:rsidR="00F1460D" w:rsidP="00F1460D" w:rsidRDefault="00F1460D" w14:paraId="408F739B" w14:textId="77777777">
      <w:pPr>
        <w:pStyle w:val="ListParagraph"/>
        <w:numPr>
          <w:ilvl w:val="2"/>
          <w:numId w:val="8"/>
        </w:numPr>
        <w:rPr>
          <w:rFonts w:ascii="Lato" w:hAnsi="Lato"/>
          <w:sz w:val="24"/>
          <w:szCs w:val="24"/>
        </w:rPr>
      </w:pPr>
      <w:r w:rsidRPr="008B6AA7">
        <w:rPr>
          <w:rFonts w:ascii="Lato" w:hAnsi="Lato"/>
          <w:sz w:val="24"/>
          <w:szCs w:val="24"/>
        </w:rPr>
        <w:t>Mobility and registration</w:t>
      </w:r>
    </w:p>
    <w:p w:rsidRPr="008B6AA7" w:rsidR="00F1460D" w:rsidP="00F1460D" w:rsidRDefault="00F1460D" w14:paraId="5A52DCA5" w14:textId="77777777">
      <w:pPr>
        <w:pStyle w:val="ListParagraph"/>
        <w:numPr>
          <w:ilvl w:val="2"/>
          <w:numId w:val="8"/>
        </w:numPr>
        <w:rPr>
          <w:rFonts w:ascii="Lato" w:hAnsi="Lato"/>
          <w:sz w:val="24"/>
          <w:szCs w:val="24"/>
        </w:rPr>
      </w:pPr>
      <w:r w:rsidRPr="008B6AA7">
        <w:rPr>
          <w:rFonts w:ascii="Lato" w:hAnsi="Lato"/>
          <w:sz w:val="24"/>
          <w:szCs w:val="24"/>
        </w:rPr>
        <w:t>Disability</w:t>
      </w:r>
    </w:p>
    <w:p w:rsidRPr="008B6AA7" w:rsidR="00F1460D" w:rsidP="00F1460D" w:rsidRDefault="00F1460D" w14:paraId="37E78FE4" w14:textId="77777777">
      <w:pPr>
        <w:pStyle w:val="ListParagraph"/>
        <w:numPr>
          <w:ilvl w:val="2"/>
          <w:numId w:val="8"/>
        </w:numPr>
        <w:rPr>
          <w:rFonts w:ascii="Lato" w:hAnsi="Lato"/>
          <w:sz w:val="24"/>
          <w:szCs w:val="24"/>
        </w:rPr>
      </w:pPr>
      <w:r w:rsidRPr="008B6AA7">
        <w:rPr>
          <w:rFonts w:ascii="Lato" w:hAnsi="Lato"/>
          <w:sz w:val="24"/>
          <w:szCs w:val="24"/>
        </w:rPr>
        <w:t>Energy sources, WASH, and Dwelling</w:t>
      </w:r>
    </w:p>
    <w:p w:rsidRPr="008B6AA7" w:rsidR="00F1460D" w:rsidP="00F1460D" w:rsidRDefault="00F1460D" w14:paraId="4987F186" w14:textId="77777777">
      <w:pPr>
        <w:pStyle w:val="ListParagraph"/>
        <w:numPr>
          <w:ilvl w:val="2"/>
          <w:numId w:val="8"/>
        </w:numPr>
        <w:rPr>
          <w:rFonts w:ascii="Lato" w:hAnsi="Lato"/>
          <w:sz w:val="24"/>
          <w:szCs w:val="24"/>
        </w:rPr>
      </w:pPr>
      <w:r w:rsidRPr="008B6AA7">
        <w:rPr>
          <w:rFonts w:ascii="Lato" w:hAnsi="Lato"/>
          <w:sz w:val="24"/>
          <w:szCs w:val="24"/>
        </w:rPr>
        <w:t>Social protection, health access, and education</w:t>
      </w:r>
    </w:p>
    <w:p w:rsidRPr="008B6AA7" w:rsidR="00F1460D" w:rsidP="00F1460D" w:rsidRDefault="00F1460D" w14:paraId="7F497765" w14:textId="77777777">
      <w:pPr>
        <w:pStyle w:val="ListParagraph"/>
        <w:numPr>
          <w:ilvl w:val="2"/>
          <w:numId w:val="8"/>
        </w:numPr>
        <w:rPr>
          <w:rFonts w:ascii="Lato" w:hAnsi="Lato"/>
          <w:sz w:val="24"/>
          <w:szCs w:val="24"/>
        </w:rPr>
      </w:pPr>
      <w:r w:rsidRPr="008B6AA7">
        <w:rPr>
          <w:rFonts w:ascii="Lato" w:hAnsi="Lato"/>
          <w:sz w:val="24"/>
          <w:szCs w:val="24"/>
        </w:rPr>
        <w:t>Banking, unemployment, and income</w:t>
      </w:r>
    </w:p>
    <w:p w:rsidRPr="008B6AA7" w:rsidR="00F1460D" w:rsidP="00F1460D" w:rsidRDefault="00F1460D" w14:paraId="4076561A" w14:textId="77777777">
      <w:pPr>
        <w:pStyle w:val="ListParagraph"/>
        <w:numPr>
          <w:ilvl w:val="2"/>
          <w:numId w:val="8"/>
        </w:numPr>
        <w:rPr>
          <w:rFonts w:ascii="Lato" w:hAnsi="Lato"/>
          <w:sz w:val="24"/>
          <w:szCs w:val="24"/>
        </w:rPr>
      </w:pPr>
      <w:r w:rsidRPr="008B6AA7">
        <w:rPr>
          <w:rFonts w:ascii="Lato" w:hAnsi="Lato"/>
          <w:sz w:val="24"/>
          <w:szCs w:val="24"/>
        </w:rPr>
        <w:t>Safety and GBV</w:t>
      </w:r>
    </w:p>
    <w:p w:rsidRPr="008B6AA7" w:rsidR="00F1460D" w:rsidP="00F1460D" w:rsidRDefault="00F1460D" w14:paraId="16D1F964" w14:textId="77777777" w14:noSpellErr="1">
      <w:pPr>
        <w:pStyle w:val="ListParagraph"/>
        <w:numPr>
          <w:ilvl w:val="2"/>
          <w:numId w:val="8"/>
        </w:numPr>
        <w:rPr>
          <w:rFonts w:ascii="Lato" w:hAnsi="Lato"/>
          <w:sz w:val="24"/>
          <w:szCs w:val="24"/>
        </w:rPr>
      </w:pPr>
      <w:r w:rsidRPr="27ADDCC3" w:rsidR="00F1460D">
        <w:rPr>
          <w:rFonts w:ascii="Lato" w:hAnsi="Lato"/>
          <w:sz w:val="24"/>
          <w:szCs w:val="24"/>
        </w:rPr>
        <w:t>Education, health access and vaccination</w:t>
      </w:r>
      <w:commentRangeEnd w:id="460363227"/>
      <w:r>
        <w:rPr>
          <w:rStyle w:val="CommentReference"/>
        </w:rPr>
        <w:commentReference w:id="460363227"/>
      </w:r>
      <w:commentRangeEnd w:id="794119744"/>
      <w:r>
        <w:rPr>
          <w:rStyle w:val="CommentReference"/>
        </w:rPr>
        <w:commentReference w:id="794119744"/>
      </w:r>
      <w:commentRangeEnd w:id="35109596"/>
      <w:r>
        <w:rPr>
          <w:rStyle w:val="CommentReference"/>
        </w:rPr>
        <w:commentReference w:id="35109596"/>
      </w:r>
    </w:p>
    <w:p w:rsidRPr="008B6AA7" w:rsidR="00F1460D" w:rsidP="00F1460D" w:rsidRDefault="00F1460D" w14:paraId="105931EB" w14:textId="77777777">
      <w:pPr>
        <w:pStyle w:val="ListParagraph"/>
        <w:numPr>
          <w:ilvl w:val="1"/>
          <w:numId w:val="8"/>
        </w:numPr>
        <w:rPr>
          <w:rFonts w:ascii="Lato" w:hAnsi="Lato"/>
          <w:i/>
          <w:iCs/>
          <w:sz w:val="24"/>
          <w:szCs w:val="24"/>
        </w:rPr>
      </w:pPr>
      <w:r w:rsidRPr="008B6AA7">
        <w:rPr>
          <w:rFonts w:ascii="Lato" w:hAnsi="Lato"/>
          <w:i/>
          <w:iCs/>
          <w:sz w:val="24"/>
          <w:szCs w:val="24"/>
        </w:rPr>
        <w:t xml:space="preserve">Any additional analysis the partner has carried out as per your contract / PPA </w:t>
      </w:r>
      <w:proofErr w:type="spellStart"/>
      <w:r w:rsidRPr="008B6AA7">
        <w:rPr>
          <w:rFonts w:ascii="Lato" w:hAnsi="Lato"/>
          <w:i/>
          <w:iCs/>
          <w:sz w:val="24"/>
          <w:szCs w:val="24"/>
        </w:rPr>
        <w:t>ToR</w:t>
      </w:r>
      <w:proofErr w:type="spellEnd"/>
    </w:p>
    <w:p w:rsidRPr="008B6AA7" w:rsidR="00F1460D" w:rsidP="00F1460D" w:rsidRDefault="00F1460D" w14:paraId="48DCCDE0" w14:textId="77777777">
      <w:pPr>
        <w:pStyle w:val="ListParagraph"/>
        <w:ind w:left="1440"/>
        <w:rPr>
          <w:rFonts w:ascii="Lato" w:hAnsi="Lato"/>
          <w:sz w:val="24"/>
          <w:szCs w:val="24"/>
        </w:rPr>
      </w:pPr>
    </w:p>
    <w:p w:rsidRPr="008B6AA7" w:rsidR="00F1460D" w:rsidP="00F1460D" w:rsidRDefault="00F1460D" w14:paraId="59D2EB7B" w14:textId="77777777">
      <w:pPr>
        <w:pStyle w:val="ListParagraph"/>
        <w:numPr>
          <w:ilvl w:val="0"/>
          <w:numId w:val="8"/>
        </w:numPr>
        <w:rPr>
          <w:rFonts w:ascii="Lato" w:hAnsi="Lato"/>
          <w:b/>
          <w:bCs/>
          <w:sz w:val="24"/>
          <w:szCs w:val="24"/>
        </w:rPr>
      </w:pPr>
      <w:r w:rsidRPr="008B6AA7">
        <w:rPr>
          <w:rFonts w:ascii="Lato" w:hAnsi="Lato"/>
          <w:b/>
          <w:bCs/>
          <w:sz w:val="24"/>
          <w:szCs w:val="24"/>
        </w:rPr>
        <w:t>Conclusions and Recommendations</w:t>
      </w:r>
    </w:p>
    <w:p w:rsidRPr="008B6AA7" w:rsidR="00F1460D" w:rsidP="00F1460D" w:rsidRDefault="00F1460D" w14:paraId="0BA0B71C" w14:textId="77777777">
      <w:pPr>
        <w:pStyle w:val="ListParagraph"/>
        <w:numPr>
          <w:ilvl w:val="0"/>
          <w:numId w:val="8"/>
        </w:numPr>
        <w:rPr>
          <w:rFonts w:ascii="Lato" w:hAnsi="Lato"/>
          <w:b/>
          <w:bCs/>
          <w:sz w:val="24"/>
          <w:szCs w:val="24"/>
        </w:rPr>
      </w:pPr>
      <w:r w:rsidRPr="008B6AA7">
        <w:rPr>
          <w:rFonts w:ascii="Lato" w:hAnsi="Lato"/>
          <w:b/>
          <w:bCs/>
          <w:sz w:val="24"/>
          <w:szCs w:val="24"/>
        </w:rPr>
        <w:t>References</w:t>
      </w:r>
    </w:p>
    <w:p w:rsidRPr="008B6AA7" w:rsidR="00F1460D" w:rsidP="00F1460D" w:rsidRDefault="00F1460D" w14:paraId="48DBFCC3" w14:textId="2F9D7674">
      <w:pPr>
        <w:rPr>
          <w:rFonts w:ascii="Lato" w:hAnsi="Lato"/>
        </w:rPr>
      </w:pPr>
      <w:r w:rsidRPr="008B6AA7">
        <w:rPr>
          <w:rFonts w:ascii="Lato" w:hAnsi="Lato"/>
          <w:b/>
          <w:bCs/>
          <w:sz w:val="24"/>
          <w:szCs w:val="24"/>
        </w:rPr>
        <w:t>Annexes</w:t>
      </w:r>
    </w:p>
    <w:sectPr w:rsidRPr="008B6AA7" w:rsidR="00F1460D" w:rsidSect="00F1460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orient="portrait"/>
      <w:pgMar w:top="2268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r="http://schemas.openxmlformats.org/officeDocument/2006/relationships" xmlns:w="http://schemas.openxmlformats.org/wordprocessingml/2006/main">
  <w:comment w:initials="EL" w:author="Edouard Legoupil" w:date="2023-01-12T14:26:22" w:id="421401801">
    <w:p w:rsidR="27ADDCC3" w:rsidRDefault="27ADDCC3" w14:paraId="7264A58A" w14:textId="3732761B">
      <w:pPr>
        <w:pStyle w:val="CommentText"/>
      </w:pPr>
      <w:r w:rsidR="27ADDCC3">
        <w:rPr/>
        <w:t>Would make sense to retrieve that information directly from RIDL dataset metadata - so that we make sure that the master location where this would be documented remains in RIDL</w:t>
      </w:r>
      <w:r>
        <w:rPr>
          <w:rStyle w:val="CommentReference"/>
        </w:rPr>
        <w:annotationRef/>
      </w:r>
    </w:p>
  </w:comment>
  <w:comment w:initials="EL" w:author="Edouard Legoupil" w:date="2023-01-12T14:29:25" w:id="460363227">
    <w:p w:rsidR="27ADDCC3" w:rsidRDefault="27ADDCC3" w14:paraId="5437C29C" w14:textId="3401F5AF">
      <w:pPr>
        <w:pStyle w:val="CommentText"/>
      </w:pPr>
      <w:r w:rsidR="27ADDCC3">
        <w:rPr/>
        <w:t>RIDL UAT includes a specific type to upload the indicators - so again it looks like the master place to enter this info could be in RIDL - -- Looking at the whole structure of the document - maybe we can generate it automatically out of RIDL - and ensure that all RIDL content is correctly filled so that the report is exhaustive</w:t>
      </w:r>
      <w:r>
        <w:rPr>
          <w:rStyle w:val="CommentReference"/>
        </w:rPr>
        <w:annotationRef/>
      </w:r>
    </w:p>
  </w:comment>
  <w:comment w:initials="EL" w:author="Edouard Legoupil" w:date="2023-01-12T14:31:23" w:id="794119744">
    <w:p w:rsidR="27ADDCC3" w:rsidRDefault="27ADDCC3" w14:paraId="10C4943A" w14:textId="1CC04DCF">
      <w:pPr>
        <w:pStyle w:val="CommentText"/>
      </w:pPr>
      <w:r>
        <w:rPr>
          <w:rStyle w:val="CommentReference"/>
        </w:rPr>
        <w:annotationRef/>
      </w:r>
    </w:p>
  </w:comment>
  <w:comment w:initials="EL" w:author="Edouard Legoupil" w:date="2023-01-12T14:31:46" w:id="35109596">
    <w:p w:rsidR="27ADDCC3" w:rsidRDefault="27ADDCC3" w14:paraId="0DA157DD" w14:textId="33EA7613">
      <w:pPr>
        <w:pStyle w:val="CommentText"/>
      </w:pPr>
      <w:r>
        <w:rPr>
          <w:rStyle w:val="CommentReference"/>
        </w:rPr>
        <w:annotationRef/>
      </w:r>
    </w:p>
  </w:comment>
  <w:comment w:initials="EL" w:author="Edouard Legoupil" w:date="2023-01-12T15:09:35" w:id="1808949774">
    <w:p w:rsidR="27ADDCC3" w:rsidP="27ADDCC3" w:rsidRDefault="27ADDCC3" w14:paraId="70FF04BF" w14:textId="10FBC790">
      <w:pPr>
        <w:pStyle w:val="CommentText"/>
        <w:rPr>
          <w:rStyle w:val="Hyperlink"/>
        </w:rPr>
      </w:pPr>
      <w:r w:rsidR="27ADDCC3">
        <w:rPr/>
        <w:t xml:space="preserve">Maybe good to add in this report template a systematic comparison of RMS indicators with SDG one when possible - cf </w:t>
      </w:r>
      <w:r w:rsidRPr="27ADDCC3" w:rsidR="27ADDCC3">
        <w:rPr>
          <w:color w:val="000000" w:themeColor="text1" w:themeTint="FF" w:themeShade="FF"/>
        </w:rPr>
        <w:t xml:space="preserve"> </w:t>
      </w:r>
      <w:hyperlink r:id="R59fe5e073e2345b4">
        <w:r w:rsidRPr="27ADDCC3" w:rsidR="27ADDCC3">
          <w:rPr>
            <w:rStyle w:val="Hyperlink"/>
            <w:color w:val="0563C1"/>
            <w:u w:val="single"/>
          </w:rPr>
          <w:t>presentation</w:t>
        </w:r>
      </w:hyperlink>
      <w:r w:rsidRPr="27ADDCC3" w:rsidR="27ADDCC3">
        <w:rPr>
          <w:color w:val="000000" w:themeColor="text1" w:themeTint="FF" w:themeShade="FF"/>
        </w:rPr>
        <w:t xml:space="preserve"> from this </w:t>
      </w:r>
      <w:hyperlink r:id="R1e91b439981249b4">
        <w:r w:rsidRPr="27ADDCC3" w:rsidR="27ADDCC3">
          <w:rPr>
            <w:rStyle w:val="Hyperlink"/>
            <w:color w:val="0563C1"/>
            <w:u w:val="single"/>
          </w:rPr>
          <w:t>notebook</w:t>
        </w:r>
      </w:hyperlink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264A58A"/>
  <w15:commentEx w15:done="0" w15:paraId="5437C29C"/>
  <w15:commentEx w15:done="0" w15:paraId="10C4943A" w15:paraIdParent="5437C29C"/>
  <w15:commentEx w15:done="0" w15:paraId="0DA157DD" w15:paraIdParent="5437C29C"/>
  <w15:commentEx w15:done="0" w15:paraId="70FF04B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0508081" w16cex:dateUtc="2023-01-12T19:26:22.608Z"/>
  <w16cex:commentExtensible w16cex:durableId="02771D8D" w16cex:dateUtc="2023-01-12T19:29:25.068Z"/>
  <w16cex:commentExtensible w16cex:durableId="1F752668" w16cex:dateUtc="2023-01-12T19:31:23.609Z"/>
  <w16cex:commentExtensible w16cex:durableId="0AE0CB61" w16cex:dateUtc="2023-01-12T19:31:46.626Z"/>
  <w16cex:commentExtensible w16cex:durableId="4A6982D9" w16cex:dateUtc="2023-01-12T20:09:35.29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264A58A" w16cid:durableId="70508081"/>
  <w16cid:commentId w16cid:paraId="5437C29C" w16cid:durableId="02771D8D"/>
  <w16cid:commentId w16cid:paraId="10C4943A" w16cid:durableId="1F752668"/>
  <w16cid:commentId w16cid:paraId="0DA157DD" w16cid:durableId="0AE0CB61"/>
  <w16cid:commentId w16cid:paraId="70FF04BF" w16cid:durableId="4A6982D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6ADF" w:rsidP="00F1460D" w:rsidRDefault="003B6ADF" w14:paraId="4C4F181A" w14:textId="77777777">
      <w:pPr>
        <w:spacing w:after="0" w:line="240" w:lineRule="auto"/>
      </w:pPr>
      <w:r>
        <w:separator/>
      </w:r>
    </w:p>
  </w:endnote>
  <w:endnote w:type="continuationSeparator" w:id="0">
    <w:p w:rsidR="003B6ADF" w:rsidP="00F1460D" w:rsidRDefault="003B6ADF" w14:paraId="25500690" w14:textId="77777777">
      <w:pPr>
        <w:spacing w:after="0" w:line="240" w:lineRule="auto"/>
      </w:pPr>
      <w:r>
        <w:continuationSeparator/>
      </w:r>
    </w:p>
  </w:endnote>
  <w:endnote w:type="continuationNotice" w:id="1">
    <w:p w:rsidR="003B6ADF" w:rsidRDefault="003B6ADF" w14:paraId="68826B8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Gill Sans MT">
    <w:charset w:val="00"/>
    <w:family w:val="swiss"/>
    <w:pitch w:val="variable"/>
    <w:sig w:usb0="00000007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1763" w:rsidRDefault="00641763" w14:paraId="5028D92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1763" w:rsidRDefault="00641763" w14:paraId="328EB74F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1763" w:rsidRDefault="00641763" w14:paraId="033EA21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6ADF" w:rsidP="00F1460D" w:rsidRDefault="003B6ADF" w14:paraId="417D7C88" w14:textId="77777777">
      <w:pPr>
        <w:spacing w:after="0" w:line="240" w:lineRule="auto"/>
      </w:pPr>
      <w:r>
        <w:separator/>
      </w:r>
    </w:p>
  </w:footnote>
  <w:footnote w:type="continuationSeparator" w:id="0">
    <w:p w:rsidR="003B6ADF" w:rsidP="00F1460D" w:rsidRDefault="003B6ADF" w14:paraId="797B87DD" w14:textId="77777777">
      <w:pPr>
        <w:spacing w:after="0" w:line="240" w:lineRule="auto"/>
      </w:pPr>
      <w:r>
        <w:continuationSeparator/>
      </w:r>
    </w:p>
  </w:footnote>
  <w:footnote w:type="continuationNotice" w:id="1">
    <w:p w:rsidR="003B6ADF" w:rsidRDefault="003B6ADF" w14:paraId="227DA0D4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1763" w:rsidRDefault="00641763" w14:paraId="6A98FD2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896166" w:rsidR="00F1460D" w:rsidP="00F1460D" w:rsidRDefault="00F1460D" w14:paraId="36DB7226" w14:textId="77777777">
    <w:pPr>
      <w:pStyle w:val="Header"/>
      <w:jc w:val="right"/>
      <w:rPr>
        <w:sz w:val="16"/>
        <w:szCs w:val="16"/>
      </w:rPr>
    </w:pPr>
    <w:r w:rsidRPr="00896166">
      <w:rPr>
        <w:rFonts w:ascii="Lato" w:hAnsi="Lato"/>
        <w:b/>
        <w:bCs/>
        <w:color w:val="0072BC" w:themeColor="text2"/>
        <w:sz w:val="28"/>
        <w:szCs w:val="12"/>
      </w:rPr>
      <w:t>Results Monitoring Surveys (RMS)</w:t>
    </w:r>
    <w:r w:rsidR="00C15B1F">
      <w:rPr>
        <w:noProof/>
        <w:sz w:val="16"/>
        <w:szCs w:val="16"/>
      </w:rPr>
      <w:pict w14:anchorId="13CCE7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8024408" style="position:absolute;left:0;text-align:left;margin-left:0;margin-top:0;width:527.85pt;height:131.95pt;rotation:315;z-index:-251658239;mso-position-horizontal:center;mso-position-horizontal-relative:margin;mso-position-vertical:center;mso-position-vertical-relative:margin" o:spid="_x0000_s1025" o:allowincell="f" fillcolor="silver" stroked="f" type="#_x0000_t136">
          <v:fill opacity=".5"/>
          <v:textpath style="font-family:&quot;lato&quot;;font-size:1pt" string="EXAMPLE"/>
          <w10:wrap anchorx="margin" anchory="margin"/>
        </v:shape>
      </w:pict>
    </w:r>
    <w:r w:rsidRPr="00896166">
      <w:rPr>
        <w:noProof/>
        <w:sz w:val="16"/>
        <w:szCs w:val="16"/>
        <w:lang w:eastAsia="en-GB"/>
      </w:rPr>
      <w:drawing>
        <wp:anchor distT="0" distB="0" distL="114300" distR="114300" simplePos="0" relativeHeight="251658240" behindDoc="1" locked="0" layoutInCell="1" allowOverlap="1" wp14:anchorId="1BB6ED8E" wp14:editId="53C41A94">
          <wp:simplePos x="0" y="0"/>
          <wp:positionH relativeFrom="page">
            <wp:align>left</wp:align>
          </wp:positionH>
          <wp:positionV relativeFrom="page">
            <wp:posOffset>10795</wp:posOffset>
          </wp:positionV>
          <wp:extent cx="7560310" cy="1440180"/>
          <wp:effectExtent l="0" t="0" r="2540" b="762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440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F1460D" w:rsidRDefault="00F1460D" w14:paraId="67E7A540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1763" w:rsidRDefault="00641763" w14:paraId="361736A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19C5"/>
    <w:multiLevelType w:val="hybridMultilevel"/>
    <w:tmpl w:val="82463F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E5650"/>
    <w:multiLevelType w:val="hybridMultilevel"/>
    <w:tmpl w:val="E292BAC4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2A76B35"/>
    <w:multiLevelType w:val="hybridMultilevel"/>
    <w:tmpl w:val="F89C15E0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FE44DAE"/>
    <w:multiLevelType w:val="hybridMultilevel"/>
    <w:tmpl w:val="88CA1934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52E72E0"/>
    <w:multiLevelType w:val="hybridMultilevel"/>
    <w:tmpl w:val="98DC9CAC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8525247"/>
    <w:multiLevelType w:val="hybridMultilevel"/>
    <w:tmpl w:val="F872C6B8"/>
    <w:lvl w:ilvl="0" w:tplc="FFFFFFFF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A7E57"/>
    <w:multiLevelType w:val="hybridMultilevel"/>
    <w:tmpl w:val="46AA7432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60E5968"/>
    <w:multiLevelType w:val="hybridMultilevel"/>
    <w:tmpl w:val="F872C6B8"/>
    <w:lvl w:ilvl="0" w:tplc="F84C048C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831174">
    <w:abstractNumId w:val="4"/>
  </w:num>
  <w:num w:numId="2" w16cid:durableId="771366409">
    <w:abstractNumId w:val="6"/>
  </w:num>
  <w:num w:numId="3" w16cid:durableId="1739862341">
    <w:abstractNumId w:val="3"/>
  </w:num>
  <w:num w:numId="4" w16cid:durableId="1452163753">
    <w:abstractNumId w:val="2"/>
  </w:num>
  <w:num w:numId="5" w16cid:durableId="480120862">
    <w:abstractNumId w:val="1"/>
  </w:num>
  <w:num w:numId="6" w16cid:durableId="257251233">
    <w:abstractNumId w:val="7"/>
  </w:num>
  <w:num w:numId="7" w16cid:durableId="2105874846">
    <w:abstractNumId w:val="0"/>
  </w:num>
  <w:num w:numId="8" w16cid:durableId="1979416466">
    <w:abstractNumId w:val="5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Edouard Legoupil">
    <w15:presenceInfo w15:providerId="AD" w15:userId="S::legoupil@unhcr.org::44cc04bd-68a4-4d52-ac8c-cbf6e705e3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dirty"/>
  <w:trackRevisions w:val="false"/>
  <w:documentProtection w:edit="readOnly" w:enforcement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02"/>
    <w:rsid w:val="00060918"/>
    <w:rsid w:val="00093581"/>
    <w:rsid w:val="000B1F1D"/>
    <w:rsid w:val="000C26EC"/>
    <w:rsid w:val="000F16DD"/>
    <w:rsid w:val="001227D8"/>
    <w:rsid w:val="00132723"/>
    <w:rsid w:val="00147E63"/>
    <w:rsid w:val="00162C4F"/>
    <w:rsid w:val="00167018"/>
    <w:rsid w:val="00201B2B"/>
    <w:rsid w:val="00246D45"/>
    <w:rsid w:val="002A50FA"/>
    <w:rsid w:val="002D3F7B"/>
    <w:rsid w:val="002E1AFE"/>
    <w:rsid w:val="002F13AE"/>
    <w:rsid w:val="003B6ADF"/>
    <w:rsid w:val="00405FDD"/>
    <w:rsid w:val="00466635"/>
    <w:rsid w:val="004B198C"/>
    <w:rsid w:val="0051655B"/>
    <w:rsid w:val="0058693B"/>
    <w:rsid w:val="005F0835"/>
    <w:rsid w:val="00614CBF"/>
    <w:rsid w:val="00641763"/>
    <w:rsid w:val="00650AC1"/>
    <w:rsid w:val="0065331A"/>
    <w:rsid w:val="00696D58"/>
    <w:rsid w:val="006A2905"/>
    <w:rsid w:val="007050B0"/>
    <w:rsid w:val="00713AF7"/>
    <w:rsid w:val="007D2C4B"/>
    <w:rsid w:val="007E71C5"/>
    <w:rsid w:val="007F58A4"/>
    <w:rsid w:val="00812A5D"/>
    <w:rsid w:val="008B6AA7"/>
    <w:rsid w:val="008F424E"/>
    <w:rsid w:val="008F79C9"/>
    <w:rsid w:val="0092539A"/>
    <w:rsid w:val="00962A61"/>
    <w:rsid w:val="009710AC"/>
    <w:rsid w:val="009B7A4A"/>
    <w:rsid w:val="00AE2AED"/>
    <w:rsid w:val="00B41A02"/>
    <w:rsid w:val="00C15B1F"/>
    <w:rsid w:val="00C86EF6"/>
    <w:rsid w:val="00CC7C3C"/>
    <w:rsid w:val="00CE52B3"/>
    <w:rsid w:val="00D20185"/>
    <w:rsid w:val="00D477B6"/>
    <w:rsid w:val="00DA25F7"/>
    <w:rsid w:val="00ED66B0"/>
    <w:rsid w:val="00EF7546"/>
    <w:rsid w:val="00F1460D"/>
    <w:rsid w:val="00F61D87"/>
    <w:rsid w:val="00F834C8"/>
    <w:rsid w:val="046A7C75"/>
    <w:rsid w:val="10EE3B2B"/>
    <w:rsid w:val="27ADDCC3"/>
    <w:rsid w:val="4A225497"/>
    <w:rsid w:val="65647A63"/>
    <w:rsid w:val="65647A63"/>
    <w:rsid w:val="7C339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11B95"/>
  <w15:chartTrackingRefBased/>
  <w15:docId w15:val="{D9905B3A-5749-43D2-977E-24BE7740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aliases w:val="Cross Reference"/>
    <w:basedOn w:val="Normal"/>
    <w:link w:val="HTMLPreformattedChar"/>
    <w:autoRedefine/>
    <w:uiPriority w:val="99"/>
    <w:unhideWhenUsed/>
    <w:rsid w:val="002D3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Ubuntu" w:hAnsi="Ubuntu" w:eastAsia="Times New Roman" w:cs="Courier New"/>
      <w:sz w:val="20"/>
      <w:szCs w:val="20"/>
      <w:lang w:val="fr-FR" w:eastAsia="fr-FR"/>
    </w:rPr>
  </w:style>
  <w:style w:type="character" w:styleId="HTMLPreformattedChar" w:customStyle="1">
    <w:name w:val="HTML Preformatted Char"/>
    <w:aliases w:val="Cross Reference Char"/>
    <w:basedOn w:val="DefaultParagraphFont"/>
    <w:link w:val="HTMLPreformatted"/>
    <w:uiPriority w:val="99"/>
    <w:rsid w:val="002D3F7B"/>
    <w:rPr>
      <w:rFonts w:ascii="Ubuntu" w:hAnsi="Ubuntu" w:eastAsia="Times New Roman" w:cs="Courier New"/>
      <w:sz w:val="20"/>
      <w:szCs w:val="20"/>
      <w:lang w:val="fr-FR" w:eastAsia="fr-FR"/>
    </w:rPr>
  </w:style>
  <w:style w:type="paragraph" w:styleId="BVIfnr1" w:customStyle="1">
    <w:name w:val="BVI fnr1"/>
    <w:aliases w:val="BVI fnr Car Car1,BVI fnr Car1,BVI fnr Car Car Car Car1,BVI fnr Car Car Car Car Char"/>
    <w:basedOn w:val="Normal"/>
    <w:link w:val="FootnoteReference"/>
    <w:autoRedefine/>
    <w:uiPriority w:val="99"/>
    <w:rsid w:val="00F61D87"/>
    <w:pPr>
      <w:spacing w:line="240" w:lineRule="exact"/>
    </w:pPr>
    <w:rPr>
      <w:rFonts w:ascii="Ubuntu" w:hAnsi="Ubuntu"/>
      <w:sz w:val="18"/>
      <w:szCs w:val="18"/>
      <w:vertAlign w:val="superscript"/>
    </w:rPr>
  </w:style>
  <w:style w:type="character" w:styleId="FootnoteReference">
    <w:name w:val="footnote reference"/>
    <w:aliases w:val="BVI fnr1 Char,BVI fnr Car Car1 Char,BVI fnr Car1 Char,BVI fnr Car Car Car Car1 Char,BVI fnr Car Car Car Car Char Char"/>
    <w:link w:val="BVIfnr1"/>
    <w:uiPriority w:val="99"/>
    <w:unhideWhenUsed/>
    <w:qFormat/>
    <w:rsid w:val="00F61D87"/>
    <w:rPr>
      <w:rFonts w:ascii="Ubuntu" w:hAnsi="Ubuntu"/>
      <w:sz w:val="18"/>
      <w:szCs w:val="18"/>
      <w:vertAlign w:val="superscript"/>
    </w:rPr>
  </w:style>
  <w:style w:type="paragraph" w:styleId="Table" w:customStyle="1">
    <w:name w:val="Table"/>
    <w:basedOn w:val="Normal"/>
    <w:autoRedefine/>
    <w:qFormat/>
    <w:rsid w:val="00093581"/>
    <w:pPr>
      <w:spacing w:after="0" w:line="240" w:lineRule="auto"/>
      <w:jc w:val="right"/>
    </w:pPr>
    <w:rPr>
      <w:rFonts w:ascii="Calibri" w:hAnsi="Calibri" w:eastAsia="Times New Roman" w:cs="Calibri"/>
      <w:color w:val="000000"/>
      <w:sz w:val="20"/>
      <w:szCs w:val="20"/>
      <w:lang w:val="fr-CA" w:eastAsia="fr-CA"/>
    </w:rPr>
  </w:style>
  <w:style w:type="paragraph" w:styleId="BlueText" w:customStyle="1">
    <w:name w:val="Blue Text"/>
    <w:basedOn w:val="Caption"/>
    <w:link w:val="BlueTextChar"/>
    <w:qFormat/>
    <w:rsid w:val="007050B0"/>
    <w:pPr>
      <w:keepNext/>
      <w:framePr w:hSpace="180" w:wrap="around" w:hAnchor="page" w:vAnchor="text" w:x="3264" w:y="254"/>
      <w:spacing w:after="0"/>
      <w:suppressOverlap/>
    </w:pPr>
    <w:rPr>
      <w:rFonts w:ascii="Gill Sans MT" w:hAnsi="Gill Sans MT"/>
      <w:bCs/>
      <w:i/>
      <w:noProof/>
      <w:color w:val="0000FF"/>
      <w:sz w:val="20"/>
      <w:szCs w:val="20"/>
    </w:rPr>
  </w:style>
  <w:style w:type="character" w:styleId="BlueTextChar" w:customStyle="1">
    <w:name w:val="Blue Text Char"/>
    <w:basedOn w:val="DefaultParagraphFont"/>
    <w:link w:val="BlueText"/>
    <w:rsid w:val="007050B0"/>
    <w:rPr>
      <w:rFonts w:ascii="Gill Sans MT" w:hAnsi="Gill Sans MT"/>
      <w:bCs/>
      <w:iCs/>
      <w:noProof/>
      <w:color w:val="0000FF"/>
      <w:sz w:val="20"/>
      <w:szCs w:val="2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B1F1D"/>
    <w:pPr>
      <w:spacing w:after="200" w:line="240" w:lineRule="auto"/>
    </w:pPr>
    <w:rPr>
      <w:rFonts w:ascii="Georgia" w:hAnsi="Georgia"/>
      <w:b/>
      <w:iCs/>
      <w:szCs w:val="18"/>
    </w:rPr>
  </w:style>
  <w:style w:type="paragraph" w:styleId="Figure" w:customStyle="1">
    <w:name w:val="Figure"/>
    <w:basedOn w:val="Caption"/>
    <w:link w:val="FigureChar"/>
    <w:autoRedefine/>
    <w:qFormat/>
    <w:rsid w:val="00167018"/>
    <w:pPr>
      <w:keepNext/>
      <w:jc w:val="center"/>
    </w:pPr>
    <w:rPr>
      <w:rFonts w:asciiTheme="minorHAnsi" w:hAnsiTheme="minorHAnsi"/>
      <w:color w:val="0072BC" w:themeColor="text2"/>
      <w:sz w:val="18"/>
    </w:rPr>
  </w:style>
  <w:style w:type="character" w:styleId="FigureChar" w:customStyle="1">
    <w:name w:val="Figure Char"/>
    <w:basedOn w:val="DefaultParagraphFont"/>
    <w:link w:val="Figure"/>
    <w:rsid w:val="00167018"/>
    <w:rPr>
      <w:b/>
      <w:iCs/>
      <w:color w:val="0072BC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41A02"/>
    <w:pPr>
      <w:ind w:left="720"/>
      <w:contextualSpacing/>
    </w:pPr>
  </w:style>
  <w:style w:type="table" w:styleId="TableGrid">
    <w:name w:val="Table Grid"/>
    <w:basedOn w:val="TableNormal"/>
    <w:uiPriority w:val="39"/>
    <w:rsid w:val="00C86EF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96D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6D5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696D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D5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96D58"/>
    <w:rPr>
      <w:b/>
      <w:bCs/>
      <w:sz w:val="20"/>
      <w:szCs w:val="20"/>
    </w:rPr>
  </w:style>
  <w:style w:type="paragraph" w:styleId="yiv2424774208msonormal3" w:customStyle="1">
    <w:name w:val="yiv2424774208msonormal3"/>
    <w:basedOn w:val="Normal"/>
    <w:rsid w:val="002A50FA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1460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1460D"/>
  </w:style>
  <w:style w:type="paragraph" w:styleId="Footer">
    <w:name w:val="footer"/>
    <w:basedOn w:val="Normal"/>
    <w:link w:val="FooterChar"/>
    <w:uiPriority w:val="99"/>
    <w:unhideWhenUsed/>
    <w:rsid w:val="00F1460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1460D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&#65279;<?xml version="1.0" encoding="utf-8"?><Relationships xmlns="http://schemas.openxmlformats.org/package/2006/relationships"><Relationship Type="http://schemas.openxmlformats.org/officeDocument/2006/relationships/hyperlink" Target="https://unhcr365-my.sharepoint.com/:p:/g/personal/legoupil_unhcr_org/EXhvvJs7afRMr1xQUgMJYbYBM0ocIml2AkfePknXmaxmOQ?e=O68bkO" TargetMode="External" Id="R59fe5e073e2345b4" /><Relationship Type="http://schemas.openxmlformats.org/officeDocument/2006/relationships/hyperlink" Target="https://unhcr365-my.sharepoint.com/:u:/g/personal/legoupil_unhcr_org/EQSapl9HBUNJhFOTJ0gRQxYBveFFJsH_tFOlq0NJEm2EAg?e=z7r2gQ" TargetMode="External" Id="R1e91b439981249b4" 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comments" Target="comments.xml" Id="R5ed9a412df39480b" /><Relationship Type="http://schemas.microsoft.com/office/2011/relationships/people" Target="people.xml" Id="Reb3d84750f5c4d98" /><Relationship Type="http://schemas.microsoft.com/office/2011/relationships/commentsExtended" Target="commentsExtended.xml" Id="Rfcfb729929cb40d9" /><Relationship Type="http://schemas.microsoft.com/office/2016/09/relationships/commentsIds" Target="commentsIds.xml" Id="Rfdf443201c63413f" /><Relationship Type="http://schemas.microsoft.com/office/2018/08/relationships/commentsExtensible" Target="commentsExtensible.xml" Id="R0b22389a3255404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UNHCR Theme">
      <a:dk1>
        <a:sysClr val="windowText" lastClr="000000"/>
      </a:dk1>
      <a:lt1>
        <a:sysClr val="window" lastClr="FFFFFF"/>
      </a:lt1>
      <a:dk2>
        <a:srgbClr val="0072BC"/>
      </a:dk2>
      <a:lt2>
        <a:srgbClr val="E7E6E6"/>
      </a:lt2>
      <a:accent1>
        <a:srgbClr val="EF4A60"/>
      </a:accent1>
      <a:accent2>
        <a:srgbClr val="00B398"/>
      </a:accent2>
      <a:accent3>
        <a:srgbClr val="FAEB00"/>
      </a:accent3>
      <a:accent4>
        <a:srgbClr val="18375F"/>
      </a:accent4>
      <a:accent5>
        <a:srgbClr val="80B9DE"/>
      </a:accent5>
      <a:accent6>
        <a:srgbClr val="A5A5A5"/>
      </a:accent6>
      <a:hlink>
        <a:srgbClr val="0072BC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685726EEC6924FAF8402D29B74494D" ma:contentTypeVersion="15" ma:contentTypeDescription="Create a new document." ma:contentTypeScope="" ma:versionID="ebce15a4a2dc115b20d1b91164d8bb26">
  <xsd:schema xmlns:xsd="http://www.w3.org/2001/XMLSchema" xmlns:xs="http://www.w3.org/2001/XMLSchema" xmlns:p="http://schemas.microsoft.com/office/2006/metadata/properties" xmlns:ns2="571cf673-e14f-4a2c-abb8-9853dd8c2fca" xmlns:ns3="2619db78-0eb0-422d-bfed-46e29b7dfb8c" targetNamespace="http://schemas.microsoft.com/office/2006/metadata/properties" ma:root="true" ma:fieldsID="778e0286f860c9b9a0aa0f0191704de7" ns2:_="" ns3:_="">
    <xsd:import namespace="571cf673-e14f-4a2c-abb8-9853dd8c2fca"/>
    <xsd:import namespace="2619db78-0eb0-422d-bfed-46e29b7dfb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1cf673-e14f-4a2c-abb8-9853dd8c2f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f5f3f4cc-79b9-4d17-b8fa-dd7577b1fb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19db78-0eb0-422d-bfed-46e29b7dfb8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982d6c26-8eb1-4755-99f2-7b260b742af1}" ma:internalName="TaxCatchAll" ma:showField="CatchAllData" ma:web="2619db78-0eb0-422d-bfed-46e29b7dfb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19db78-0eb0-422d-bfed-46e29b7dfb8c" xsi:nil="true"/>
    <lcf76f155ced4ddcb4097134ff3c332f xmlns="571cf673-e14f-4a2c-abb8-9853dd8c2fca">
      <Terms xmlns="http://schemas.microsoft.com/office/infopath/2007/PartnerControls"/>
    </lcf76f155ced4ddcb4097134ff3c332f>
    <SharedWithUsers xmlns="2619db78-0eb0-422d-bfed-46e29b7dfb8c">
      <UserInfo>
        <DisplayName>Hyunju Park</DisplayName>
        <AccountId>157</AccountId>
        <AccountType/>
      </UserInfo>
      <UserInfo>
        <DisplayName>Boniface Macharia Kinyanjui</DisplayName>
        <AccountId>788</AccountId>
        <AccountType/>
      </UserInfo>
      <UserInfo>
        <DisplayName>Sadiq Kwesi Boateng</DisplayName>
        <AccountId>520</AccountId>
        <AccountType/>
      </UserInfo>
      <UserInfo>
        <DisplayName>Anna Minuto</DisplayName>
        <AccountId>113</AccountId>
        <AccountType/>
      </UserInfo>
      <UserInfo>
        <DisplayName>May Abousleiman Assely</DisplayName>
        <AccountId>146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897733-3051-4629-AD08-E7AE08E1D7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1cf673-e14f-4a2c-abb8-9853dd8c2fca"/>
    <ds:schemaRef ds:uri="2619db78-0eb0-422d-bfed-46e29b7dfb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0B7F36-7DE1-4A48-9241-646BB2C22D4D}">
  <ds:schemaRefs>
    <ds:schemaRef ds:uri="571cf673-e14f-4a2c-abb8-9853dd8c2fca"/>
    <ds:schemaRef ds:uri="http://purl.org/dc/elements/1.1/"/>
    <ds:schemaRef ds:uri="http://schemas.microsoft.com/office/infopath/2007/PartnerControls"/>
    <ds:schemaRef ds:uri="2619db78-0eb0-422d-bfed-46e29b7dfb8c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3FE7CDF-B9BD-425D-A41A-B894D6931FF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Barber</dc:creator>
  <cp:keywords/>
  <dc:description/>
  <cp:lastModifiedBy>Edouard Legoupil</cp:lastModifiedBy>
  <cp:revision>17</cp:revision>
  <dcterms:created xsi:type="dcterms:W3CDTF">2022-08-05T22:12:00Z</dcterms:created>
  <dcterms:modified xsi:type="dcterms:W3CDTF">2023-01-12T20:10:16Z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0x0101000A685726EEC6924FAF8402D29B74494D</vt:lpwstr>
  </property>
  <property fmtid="{D5CDD505-2E9C-101B-9397-08002B2CF9AE}" pid="3" name="MediaServiceImageTags">
    <vt:lpwstr/>
  </property>
</Properties>
</file>