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Questions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What does it mean to “You should buffer the data, to save 30 seconds of cardio trace data.”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u w:val="single"/>
          <w:rtl w:val="0"/>
        </w:rPr>
        <w:t xml:space="preserve">Does refreshing ok after left to right is complete?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implementation of drawing line in interrupt ok? If not, how can it be synchronized in the loop?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do you check if incoming data is stabilized?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