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校园运动平台 Demo</w:t>
        <w:br/>
        <w:t>三人技术分工与 AI 协作提示词</w:t>
      </w:r>
    </w:p>
    <w:p>
      <w:pPr>
        <w:spacing w:after="280"/>
      </w:pPr>
      <w:r>
        <w:rPr>
          <w:color w:val="627484"/>
          <w:sz w:val="20"/>
        </w:rPr>
        <w:t>最终协作稿  |  Web 网页版  |  Vue 3 + Vite + 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916"/>
            <w:shd w:fill="EDF5FA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r>
              <w:rPr>
                <w:b/>
                <w:color w:val="1A537F"/>
              </w:rPr>
              <w:t xml:space="preserve">项目范围  </w:t>
            </w:r>
            <w:r>
              <w:t>同一套网页版校园运动平台：展示五大创新模块入口及轻量介绍页；重点真实复现“校园猫鼠大作战”的模拟移动、距离与抓捕判断、计时和结算。</w:t>
            </w:r>
          </w:p>
        </w:tc>
      </w:tr>
    </w:tbl>
    <w:p>
      <w:pPr>
        <w:pStyle w:val="Heading1"/>
      </w:pPr>
      <w:r>
        <w:t>一、最终技术分工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438"/>
        <w:gridCol w:w="5839"/>
      </w:tblGrid>
      <w:tr>
        <w:tc>
          <w:tcPr>
            <w:tcW w:type="dxa" w:w="3305"/>
            <w:shd w:fill="21557B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成员</w:t>
            </w:r>
          </w:p>
        </w:tc>
        <w:tc>
          <w:tcPr>
            <w:tcW w:type="dxa" w:w="3305"/>
            <w:shd w:fill="21557B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主要负责</w:t>
            </w:r>
          </w:p>
        </w:tc>
        <w:tc>
          <w:tcPr>
            <w:tcW w:type="dxa" w:w="3305"/>
            <w:shd w:fill="21557B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交付内容</w:t>
            </w:r>
          </w:p>
        </w:tc>
      </w:tr>
      <w:tr>
        <w:tc>
          <w:tcPr>
            <w:tcW w:type="dxa" w:w="124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b/>
                <w:sz w:val="18"/>
              </w:rPr>
              <w:t>李金燚</w:t>
            </w:r>
          </w:p>
        </w:tc>
        <w:tc>
          <w:tcPr>
            <w:tcW w:type="dxa" w:w="243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8"/>
              </w:rPr>
              <w:t>前端架构与游戏界面 / 项目集成</w:t>
            </w:r>
          </w:p>
        </w:tc>
        <w:tc>
          <w:tcPr>
            <w:tcW w:type="dxa" w:w="5839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8"/>
              </w:rPr>
              <w:t>建立 GitHub 共享仓库与 Vue 基础工程；开发猫鼠游戏大厅、模拟校园地图、角色呈现、动画及结算界面；对接逻辑模块，负责合并与最终构建。</w:t>
            </w:r>
          </w:p>
        </w:tc>
      </w:tr>
      <w:tr>
        <w:tc>
          <w:tcPr>
            <w:tcW w:type="dxa" w:w="124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张慧雯</w:t>
            </w:r>
          </w:p>
        </w:tc>
        <w:tc>
          <w:tcPr>
            <w:tcW w:type="dxa" w:w="243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游戏核心逻辑开发</w:t>
            </w:r>
          </w:p>
        </w:tc>
        <w:tc>
          <w:tcPr>
            <w:tcW w:type="dxa" w:w="5839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用各自的 AI 工具辅助完成纯 JavaScript 游戏引擎：游戏初始化、猫鼠位置与移动、距离计算、抓捕判定、倒计时及胜负状态；提供清晰的接口和测试样例。</w:t>
            </w:r>
          </w:p>
        </w:tc>
      </w:tr>
      <w:tr>
        <w:tc>
          <w:tcPr>
            <w:tcW w:type="dxa" w:w="124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b/>
                <w:sz w:val="18"/>
              </w:rPr>
              <w:t>李浩阳</w:t>
            </w:r>
          </w:p>
        </w:tc>
        <w:tc>
          <w:tcPr>
            <w:tcW w:type="dxa" w:w="243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8"/>
              </w:rPr>
              <w:t>平台首页与功能展示</w:t>
            </w:r>
          </w:p>
        </w:tc>
        <w:tc>
          <w:tcPr>
            <w:tcW w:type="dxa" w:w="5839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sz w:val="18"/>
              </w:rPr>
              <w:t>开发平台首页、五大创新模块入口及四个轻量功能介绍页；完成页面跳转、响应式布局及基础交互，并配合整体联调。</w:t>
            </w:r>
          </w:p>
        </w:tc>
      </w:tr>
    </w:tbl>
    <w:p>
      <w:pPr>
        <w:pStyle w:val="Heading1"/>
      </w:pPr>
      <w:r>
        <w:t>二、共同约定（防止三套 AI 各写各的）</w:t>
      </w:r>
    </w:p>
    <w:p>
      <w:pPr>
        <w:pStyle w:val="ListBullet"/>
      </w:pPr>
      <w:r>
        <w:t>统一技术栈：Vue 3 + Vite + JavaScript + CSS；先做可在电脑与手机浏览器运行的 Web Demo，不用微信小程序。</w:t>
      </w:r>
    </w:p>
    <w:p>
      <w:pPr>
        <w:pStyle w:val="ListBullet"/>
      </w:pPr>
      <w:r>
        <w:t>当前不做服务器、云数据库、真实 GPS 和真实多人联机；猫鼠运动使用明确标注的“模拟位置”，但游戏判断必须由真实代码运行。</w:t>
      </w:r>
    </w:p>
    <w:p>
      <w:pPr>
        <w:pStyle w:val="ListBullet"/>
      </w:pPr>
      <w:r>
        <w:t>五大创新模块需要可点击、有内容；其中运动墙、能量联盟、校园主题跑、AI陪跑只做展示原型，不承诺已接入真实服务。</w:t>
      </w:r>
    </w:p>
    <w:p>
      <w:pPr>
        <w:pStyle w:val="ListBullet"/>
      </w:pPr>
      <w:r>
        <w:t>共享仓库只有一个；三人分别使用自己的 AI 工具与独立 Git 分支，原则上不改动其他成员负责的目录。</w:t>
      </w:r>
    </w:p>
    <w:p>
      <w:pPr>
        <w:pStyle w:val="ListBullet"/>
      </w:pPr>
      <w:r>
        <w:t>先冻结游戏引擎接口，再对接游戏页面；遇到 app 配置、依赖、路由等共享文件改动，由李金燚统一处理。</w:t>
      </w:r>
    </w:p>
    <w:p>
      <w:pPr>
        <w:pStyle w:val="ListBullet"/>
      </w:pPr>
      <w:r>
        <w:t>共同验收：从首页进入游戏 → 模拟移动 → 距离变化 → 抓捕判定 → 胜负结算，全流程可重复演示。</w:t>
      </w:r>
    </w:p>
    <w:p>
      <w:pPr>
        <w:pStyle w:val="Heading1"/>
        <w:pageBreakBefore/>
      </w:pPr>
      <w:r>
        <w:t>三、发送给各自 AI 的提示词</w:t>
      </w:r>
    </w:p>
    <w:p>
      <w:pPr>
        <w:spacing w:after="140"/>
      </w:pPr>
      <w:r>
        <w:t>每人将下面对应段落完整复制给自己使用的 AI（Codex、Cursor、ChatGPT 等）；不同 AI 不需要共用同一个聊天记录。</w:t>
      </w:r>
    </w:p>
    <w:p>
      <w:pPr>
        <w:pStyle w:val="Heading2"/>
      </w:pPr>
      <w:r>
        <w:t>李金燚｜仓库与游戏前端</w:t>
      </w:r>
    </w:p>
    <w:p>
      <w:pPr>
        <w:spacing w:after="100"/>
      </w:pPr>
      <w:r>
        <w:rPr>
          <w:b/>
        </w:rPr>
        <w:t>负责目标：</w:t>
      </w:r>
      <w:r>
        <w:t>创建统一工程、开发猫鼠游戏页面，并承担最终集成。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916"/>
            <w:shd w:fill="F5F7FA"/>
            <w:tcMar>
              <w:top w:w="145" w:type="dxa"/>
              <w:start w:w="180" w:type="dxa"/>
              <w:bottom w:w="140" w:type="dxa"/>
              <w:end w:w="180" w:type="dxa"/>
            </w:tcMar>
          </w:tcPr>
          <w:p>
            <w:pPr>
              <w:spacing w:line="259" w:lineRule="auto" w:after="0"/>
            </w:pPr>
            <w:r>
              <w:rPr>
                <w:sz w:val="18"/>
              </w:rPr>
              <w:t>你是我的前端开发协作助手。我们三人共同开发“校园运动平台”网页版 Demo，使用 Vue 3 + Vite + JavaScript，不使用后端、真实 GPS 或多人联机。请先检查现有 GitHub 仓库和项目结构；若是空仓库，在仓库根目录创建 Vue 项目（不要嵌套第二层工程），设置 .gitignore 并给出运行与构建验证结果。</w:t>
            </w:r>
            <w:r>
              <w:br/>
            </w:r>
            <w:r>
              <w:rPr>
                <w:sz w:val="18"/>
              </w:rPr>
              <w:t>我负责 src/views/game/、src/components/game/，以及统一维护路由与项目配置：实现猫鼠游戏大厅、模拟校园地图、角色图标与移动动画、距离/倒计时显示、游戏结算界面。游戏规则必须调用张慧雯提供的 src/game/engine.js 接口，不要在页面内重复编写判定规则。请先与队友确认接口名称及数据字段，不要凭空假定已经存在的导出函数；接口暂不可用时使用可替换的临时数据。</w:t>
            </w:r>
            <w:r>
              <w:br/>
            </w:r>
            <w:r>
              <w:rPr>
                <w:sz w:val="18"/>
              </w:rPr>
              <w:t>我还负责合并三人的功能分支、修复整合问题，最终以 npm run build 成功、浏览器完整演示通过为验收条件。每次改动说明修改文件、运行命令和未验证部分。</w:t>
            </w:r>
          </w:p>
        </w:tc>
      </w:tr>
    </w:tbl>
    <w:p>
      <w:pPr>
        <w:spacing w:after="0"/>
      </w:pPr>
    </w:p>
    <w:p>
      <w:pPr>
        <w:pStyle w:val="Heading2"/>
      </w:pPr>
      <w:r>
        <w:t>张慧雯｜游戏逻辑</w:t>
      </w:r>
    </w:p>
    <w:p>
      <w:pPr>
        <w:spacing w:after="100"/>
      </w:pPr>
      <w:r>
        <w:rPr>
          <w:b/>
        </w:rPr>
        <w:t>负责目标：</w:t>
      </w:r>
      <w:r>
        <w:t>独立负责一个可测试、可对接的游戏引擎。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916"/>
            <w:shd w:fill="F5F7FA"/>
            <w:tcMar>
              <w:top w:w="145" w:type="dxa"/>
              <w:start w:w="180" w:type="dxa"/>
              <w:bottom w:w="140" w:type="dxa"/>
              <w:end w:w="180" w:type="dxa"/>
            </w:tcMar>
          </w:tcPr>
          <w:p>
            <w:pPr>
              <w:spacing w:line="259" w:lineRule="auto" w:after="0"/>
            </w:pPr>
            <w:r>
              <w:rPr>
                <w:sz w:val="18"/>
              </w:rPr>
              <w:t>你是我的 JavaScript 游戏逻辑开发助手。我与另外两人合作开发 Vue 3 + Vite 网页版“校园猫鼠大作战”，目前只需要单机演示版，不接入后端、真实 GPS 或多人联机。我主要负责 src/game/engine.js、src/game/config.js 及 src/game/ 下的测试文件；不要修改他人的 Vue 页面或共享配置。</w:t>
            </w:r>
            <w:r>
              <w:br/>
            </w:r>
            <w:r>
              <w:rPr>
                <w:sz w:val="18"/>
              </w:rPr>
              <w:t>请先提出并与我确认一套稳定的游戏接口：初始化游戏、移动角色、更新倒计时、计算猫鼠距离、判断抓捕条件、结束与重置游戏。采用模拟二维坐标，明确距离单位与抓捕阈值；尽量用可独立测试的 JavaScript 函数编写，不依赖 DOM。游戏状态和返回结构要可供前端直接使用，并预留未来替换状态来源的可能，但现在不开发联网功能。</w:t>
            </w:r>
            <w:r>
              <w:br/>
            </w:r>
            <w:r>
              <w:rPr>
                <w:sz w:val="18"/>
              </w:rPr>
              <w:t>请先给出接口清单和示例输入输出，再逐步实现代码与边界测试（抓捕成功、未达到距离、时间结束、重新开始），最后输出给李金燚的接口说明、调用例子和测试结果。不要宣称模拟数据是真实 GPS。</w:t>
            </w:r>
          </w:p>
        </w:tc>
      </w:tr>
    </w:tbl>
    <w:p>
      <w:pPr>
        <w:spacing w:after="0"/>
      </w:pPr>
    </w:p>
    <w:p>
      <w:pPr>
        <w:pStyle w:val="Heading2"/>
      </w:pPr>
      <w:r>
        <w:t>李浩阳｜平台首页与功能原型</w:t>
      </w:r>
    </w:p>
    <w:p>
      <w:pPr>
        <w:spacing w:after="100"/>
      </w:pPr>
      <w:r>
        <w:rPr>
          <w:b/>
        </w:rPr>
        <w:t>负责目标：</w:t>
      </w:r>
      <w:r>
        <w:t>完成五大创新功能的统一入口与轻量展示页。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916"/>
            <w:shd w:fill="F5F7FA"/>
            <w:tcMar>
              <w:top w:w="145" w:type="dxa"/>
              <w:start w:w="180" w:type="dxa"/>
              <w:bottom w:w="140" w:type="dxa"/>
              <w:end w:w="180" w:type="dxa"/>
            </w:tcMar>
          </w:tcPr>
          <w:p>
            <w:pPr>
              <w:spacing w:line="259" w:lineRule="auto" w:after="0"/>
            </w:pPr>
            <w:r>
              <w:rPr>
                <w:sz w:val="18"/>
              </w:rPr>
              <w:t>你是我的 Vue 前端协作助手。我们正在开发校园运动平台网页版 Demo，技术栈为 Vue 3 + Vite + JavaScript，使用同一个 GitHub 仓库，但每人通过自己的 AI 独立开发。我负责 src/views/home/ 与 src/views/features/，不要擅自修改游戏引擎、猫鼠游戏页面或全局路由配置。</w:t>
            </w:r>
            <w:r>
              <w:br/>
            </w:r>
            <w:r>
              <w:rPr>
                <w:sz w:val="18"/>
              </w:rPr>
              <w:t>请制作适配手机与电脑浏览器的平台首页，包含五大创新模块入口：运动搭子墙、校园猫鼠大作战、能量消费联盟、校园地标主题探索跑、AI角色智能陪跑。猫鼠入口需跳转到游戏大厅；其他四项使用共用的轻量展示模板，包含功能介绍、模拟案例与返回首页，明确这些属于概念原型、不是已上线的实际服务。</w:t>
            </w:r>
            <w:r>
              <w:br/>
            </w:r>
            <w:r>
              <w:rPr>
                <w:sz w:val="18"/>
              </w:rPr>
              <w:t>请遵照李金燚确认的路由路径交付页面组件；如需新增路由，在说明里列出所需注册信息，由李金燚统一修改。优先保证按钮可点击、切换正常、视觉风格统一，完成后交付修改文件列表与本地测试步骤。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62" w:bottom="964" w:left="1162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E8E9B"/>
        <w:sz w:val="16"/>
      </w:rPr>
      <w:t>内部协作资料  ·  2026.10.13  ·  单机演示版本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E8E9B"/>
        <w:sz w:val="16"/>
      </w:rPr>
      <w:t>CAMPUS SPORTS  /  技术组协作安排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Noto Sans CJK SC" w:hAnsi="Noto Sans CJK SC" w:eastAsia="Noto Sans CJK SC"/>
      <w:color w:val="2833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A537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A537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A375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