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36E9" w14:textId="2023509E" w:rsidR="006D55F6" w:rsidRDefault="00401496">
      <w:pPr>
        <w:pStyle w:val="BodyText"/>
        <w:spacing w:before="8"/>
        <w:rPr>
          <w:rFonts w:ascii="Times New Roman"/>
          <w:sz w:val="25"/>
        </w:rPr>
      </w:pPr>
      <w:r>
        <w:rPr>
          <w:rFonts w:ascii="Times New Roman"/>
          <w:sz w:val="25"/>
        </w:rPr>
        <w:t>Jan 202</w:t>
      </w:r>
      <w:r w:rsidR="00D61C70">
        <w:rPr>
          <w:rFonts w:ascii="Times New Roman"/>
          <w:sz w:val="25"/>
        </w:rPr>
        <w:t>6</w:t>
      </w:r>
    </w:p>
    <w:p w14:paraId="52F16B2D" w14:textId="77777777" w:rsidR="006D55F6" w:rsidRDefault="00DD641B">
      <w:pPr>
        <w:pStyle w:val="BodyText"/>
        <w:ind w:left="967"/>
        <w:rPr>
          <w:rFonts w:ascii="Times New Roman"/>
          <w:sz w:val="20"/>
        </w:rPr>
      </w:pPr>
      <w:r>
        <w:rPr>
          <w:rFonts w:ascii="Times New Roman"/>
          <w:noProof/>
          <w:sz w:val="20"/>
          <w:lang w:val="en-GB" w:eastAsia="en-GB"/>
        </w:rPr>
        <w:drawing>
          <wp:inline distT="0" distB="0" distL="0" distR="0" wp14:anchorId="72CC2037" wp14:editId="1BFCE408">
            <wp:extent cx="3206395" cy="544068"/>
            <wp:effectExtent l="0" t="0" r="0" b="0"/>
            <wp:docPr id="1" name="image1.jpeg" descr="þ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3206395" cy="544068"/>
                    </a:xfrm>
                    <a:prstGeom prst="rect">
                      <a:avLst/>
                    </a:prstGeom>
                  </pic:spPr>
                </pic:pic>
              </a:graphicData>
            </a:graphic>
          </wp:inline>
        </w:drawing>
      </w:r>
    </w:p>
    <w:p w14:paraId="12A971B8" w14:textId="77777777" w:rsidR="006D55F6" w:rsidRDefault="006D55F6">
      <w:pPr>
        <w:pStyle w:val="BodyText"/>
        <w:rPr>
          <w:rFonts w:ascii="Times New Roman"/>
          <w:sz w:val="20"/>
        </w:rPr>
      </w:pPr>
    </w:p>
    <w:p w14:paraId="097C678E" w14:textId="77777777" w:rsidR="006D55F6" w:rsidRDefault="006D55F6">
      <w:pPr>
        <w:pStyle w:val="BodyText"/>
        <w:rPr>
          <w:rFonts w:ascii="Times New Roman"/>
          <w:sz w:val="20"/>
        </w:rPr>
      </w:pPr>
    </w:p>
    <w:p w14:paraId="049D5F8C" w14:textId="77777777" w:rsidR="006D55F6" w:rsidRDefault="006D55F6">
      <w:pPr>
        <w:pStyle w:val="BodyText"/>
        <w:rPr>
          <w:rFonts w:ascii="Times New Roman"/>
          <w:sz w:val="11"/>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0"/>
        <w:gridCol w:w="2409"/>
        <w:gridCol w:w="2552"/>
        <w:gridCol w:w="2010"/>
      </w:tblGrid>
      <w:tr w:rsidR="006D55F6" w14:paraId="0E2674F6" w14:textId="77777777" w:rsidTr="00BD67CA">
        <w:trPr>
          <w:trHeight w:val="292"/>
        </w:trPr>
        <w:tc>
          <w:tcPr>
            <w:tcW w:w="2810" w:type="dxa"/>
          </w:tcPr>
          <w:p w14:paraId="246730BD" w14:textId="77777777" w:rsidR="006D55F6" w:rsidRDefault="00DD641B">
            <w:pPr>
              <w:pStyle w:val="TableParagraph"/>
              <w:spacing w:before="1" w:line="271" w:lineRule="exact"/>
              <w:ind w:right="253"/>
              <w:jc w:val="right"/>
              <w:rPr>
                <w:rFonts w:ascii="Verdana"/>
                <w:sz w:val="24"/>
              </w:rPr>
            </w:pPr>
            <w:r>
              <w:rPr>
                <w:rFonts w:ascii="Verdana"/>
                <w:sz w:val="24"/>
              </w:rPr>
              <w:t>Assessment Weight</w:t>
            </w:r>
          </w:p>
        </w:tc>
        <w:tc>
          <w:tcPr>
            <w:tcW w:w="2409" w:type="dxa"/>
          </w:tcPr>
          <w:p w14:paraId="25C582F3" w14:textId="6C67A31F" w:rsidR="006D55F6" w:rsidRDefault="005E44FC">
            <w:pPr>
              <w:pStyle w:val="TableParagraph"/>
              <w:spacing w:before="10" w:line="262" w:lineRule="exact"/>
              <w:ind w:left="107"/>
              <w:rPr>
                <w:rFonts w:ascii="Verdana"/>
                <w:sz w:val="24"/>
              </w:rPr>
            </w:pPr>
            <w:r>
              <w:rPr>
                <w:rFonts w:ascii="Verdana"/>
                <w:sz w:val="24"/>
              </w:rPr>
              <w:t>5</w:t>
            </w:r>
            <w:r w:rsidR="00334D7F">
              <w:rPr>
                <w:rFonts w:ascii="Verdana"/>
                <w:sz w:val="24"/>
              </w:rPr>
              <w:t>0</w:t>
            </w:r>
            <w:r w:rsidR="00DD641B">
              <w:rPr>
                <w:rFonts w:ascii="Verdana"/>
                <w:sz w:val="24"/>
              </w:rPr>
              <w:t>%</w:t>
            </w:r>
          </w:p>
        </w:tc>
        <w:tc>
          <w:tcPr>
            <w:tcW w:w="2552" w:type="dxa"/>
          </w:tcPr>
          <w:p w14:paraId="253D7846" w14:textId="77777777" w:rsidR="006D55F6" w:rsidRDefault="00DD641B">
            <w:pPr>
              <w:pStyle w:val="TableParagraph"/>
              <w:spacing w:before="1" w:line="271" w:lineRule="exact"/>
              <w:ind w:right="108"/>
              <w:jc w:val="right"/>
              <w:rPr>
                <w:rFonts w:ascii="Verdana"/>
                <w:sz w:val="24"/>
              </w:rPr>
            </w:pPr>
            <w:r>
              <w:rPr>
                <w:rFonts w:ascii="Verdana"/>
                <w:sz w:val="24"/>
              </w:rPr>
              <w:t>Learning Outcomes</w:t>
            </w:r>
          </w:p>
        </w:tc>
        <w:tc>
          <w:tcPr>
            <w:tcW w:w="2010" w:type="dxa"/>
          </w:tcPr>
          <w:p w14:paraId="423BE0A8" w14:textId="1496B49E" w:rsidR="006D55F6" w:rsidRDefault="00D27E48">
            <w:pPr>
              <w:pStyle w:val="TableParagraph"/>
              <w:spacing w:before="1" w:line="271" w:lineRule="exact"/>
              <w:ind w:left="104"/>
              <w:rPr>
                <w:rFonts w:ascii="Verdana"/>
                <w:sz w:val="24"/>
              </w:rPr>
            </w:pPr>
            <w:r>
              <w:rPr>
                <w:rFonts w:ascii="Verdana"/>
                <w:sz w:val="24"/>
              </w:rPr>
              <w:t>LO</w:t>
            </w:r>
            <w:r w:rsidR="00BD67CA">
              <w:rPr>
                <w:rFonts w:ascii="Verdana"/>
                <w:sz w:val="24"/>
              </w:rPr>
              <w:t>1, LO</w:t>
            </w:r>
            <w:r w:rsidR="00DD641B">
              <w:rPr>
                <w:rFonts w:ascii="Verdana"/>
                <w:sz w:val="24"/>
              </w:rPr>
              <w:t>2</w:t>
            </w:r>
            <w:r>
              <w:rPr>
                <w:rFonts w:ascii="Verdana"/>
                <w:sz w:val="24"/>
              </w:rPr>
              <w:t>,</w:t>
            </w:r>
            <w:r w:rsidR="00BD67CA">
              <w:rPr>
                <w:rFonts w:ascii="Verdana"/>
                <w:sz w:val="24"/>
              </w:rPr>
              <w:t xml:space="preserve"> LO3</w:t>
            </w:r>
            <w:r>
              <w:rPr>
                <w:rFonts w:ascii="Verdana"/>
                <w:sz w:val="24"/>
              </w:rPr>
              <w:br/>
            </w:r>
          </w:p>
        </w:tc>
      </w:tr>
      <w:tr w:rsidR="006D55F6" w14:paraId="4E6681C1" w14:textId="77777777" w:rsidTr="00BD67CA">
        <w:trPr>
          <w:trHeight w:val="292"/>
        </w:trPr>
        <w:tc>
          <w:tcPr>
            <w:tcW w:w="2810" w:type="dxa"/>
          </w:tcPr>
          <w:p w14:paraId="7461B25E" w14:textId="77777777" w:rsidR="006D55F6" w:rsidRDefault="00DD641B">
            <w:pPr>
              <w:pStyle w:val="TableParagraph"/>
              <w:spacing w:line="272" w:lineRule="exact"/>
              <w:ind w:right="246"/>
              <w:jc w:val="right"/>
              <w:rPr>
                <w:rFonts w:ascii="Verdana"/>
                <w:sz w:val="24"/>
              </w:rPr>
            </w:pPr>
            <w:r>
              <w:rPr>
                <w:rFonts w:ascii="Verdana"/>
                <w:sz w:val="24"/>
              </w:rPr>
              <w:t>Submission Deadline</w:t>
            </w:r>
          </w:p>
        </w:tc>
        <w:tc>
          <w:tcPr>
            <w:tcW w:w="2409" w:type="dxa"/>
          </w:tcPr>
          <w:p w14:paraId="6304B868" w14:textId="6EA6A671" w:rsidR="006D55F6" w:rsidRDefault="001E0E16" w:rsidP="001E0E16">
            <w:pPr>
              <w:pStyle w:val="TableParagraph"/>
              <w:spacing w:line="270" w:lineRule="exact"/>
              <w:rPr>
                <w:rFonts w:ascii="Verdana"/>
                <w:b/>
                <w:sz w:val="24"/>
              </w:rPr>
            </w:pPr>
            <w:r>
              <w:rPr>
                <w:rFonts w:ascii="Verdana"/>
                <w:b/>
                <w:sz w:val="24"/>
              </w:rPr>
              <w:t>2</w:t>
            </w:r>
            <w:r w:rsidR="00D61C70">
              <w:rPr>
                <w:rFonts w:ascii="Verdana"/>
                <w:b/>
                <w:sz w:val="24"/>
              </w:rPr>
              <w:t>2</w:t>
            </w:r>
            <w:r w:rsidR="00D61C70" w:rsidRPr="00D61C70">
              <w:rPr>
                <w:rFonts w:ascii="Verdana"/>
                <w:b/>
                <w:sz w:val="24"/>
                <w:vertAlign w:val="superscript"/>
              </w:rPr>
              <w:t>nd</w:t>
            </w:r>
            <w:r w:rsidR="00D61C70">
              <w:rPr>
                <w:rFonts w:ascii="Verdana"/>
                <w:b/>
                <w:sz w:val="24"/>
              </w:rPr>
              <w:t xml:space="preserve"> </w:t>
            </w:r>
            <w:r w:rsidR="00106C58">
              <w:rPr>
                <w:rFonts w:ascii="Verdana"/>
                <w:b/>
                <w:sz w:val="24"/>
              </w:rPr>
              <w:t>Ma</w:t>
            </w:r>
            <w:r w:rsidR="006C3F4E">
              <w:rPr>
                <w:rFonts w:ascii="Verdana"/>
                <w:b/>
                <w:sz w:val="24"/>
              </w:rPr>
              <w:t>rch</w:t>
            </w:r>
            <w:r w:rsidR="00246CE5">
              <w:rPr>
                <w:rFonts w:ascii="Verdana"/>
                <w:b/>
                <w:sz w:val="24"/>
              </w:rPr>
              <w:t xml:space="preserve"> 20</w:t>
            </w:r>
            <w:r w:rsidR="00334D7F">
              <w:rPr>
                <w:rFonts w:ascii="Verdana"/>
                <w:b/>
                <w:sz w:val="24"/>
              </w:rPr>
              <w:t>2</w:t>
            </w:r>
            <w:r w:rsidR="00663FEC">
              <w:rPr>
                <w:rFonts w:ascii="Verdana"/>
                <w:b/>
                <w:sz w:val="24"/>
              </w:rPr>
              <w:t>6</w:t>
            </w:r>
          </w:p>
        </w:tc>
        <w:tc>
          <w:tcPr>
            <w:tcW w:w="2552" w:type="dxa"/>
          </w:tcPr>
          <w:p w14:paraId="47235C27" w14:textId="77777777" w:rsidR="006D55F6" w:rsidRDefault="00DD641B">
            <w:pPr>
              <w:pStyle w:val="TableParagraph"/>
              <w:spacing w:line="272" w:lineRule="exact"/>
              <w:ind w:right="109"/>
              <w:jc w:val="right"/>
              <w:rPr>
                <w:rFonts w:ascii="Verdana"/>
                <w:sz w:val="24"/>
              </w:rPr>
            </w:pPr>
            <w:r>
              <w:rPr>
                <w:rFonts w:ascii="Verdana"/>
                <w:sz w:val="24"/>
              </w:rPr>
              <w:t>Submission Method</w:t>
            </w:r>
          </w:p>
        </w:tc>
        <w:tc>
          <w:tcPr>
            <w:tcW w:w="2010" w:type="dxa"/>
          </w:tcPr>
          <w:p w14:paraId="32930D00" w14:textId="77777777" w:rsidR="006D55F6" w:rsidRDefault="00DD641B">
            <w:pPr>
              <w:pStyle w:val="TableParagraph"/>
              <w:spacing w:line="272" w:lineRule="exact"/>
              <w:ind w:left="104"/>
              <w:rPr>
                <w:rFonts w:ascii="Verdana"/>
                <w:sz w:val="24"/>
              </w:rPr>
            </w:pPr>
            <w:r>
              <w:rPr>
                <w:rFonts w:ascii="Verdana"/>
                <w:sz w:val="24"/>
              </w:rPr>
              <w:t>Via Canvas</w:t>
            </w:r>
          </w:p>
        </w:tc>
      </w:tr>
    </w:tbl>
    <w:p w14:paraId="2C23A392" w14:textId="77777777" w:rsidR="006D55F6" w:rsidRDefault="006D55F6">
      <w:pPr>
        <w:pStyle w:val="BodyText"/>
        <w:spacing w:before="9"/>
        <w:rPr>
          <w:rFonts w:ascii="Times New Roman"/>
          <w:sz w:val="24"/>
        </w:rPr>
      </w:pPr>
    </w:p>
    <w:p w14:paraId="5800989C" w14:textId="77777777" w:rsidR="006E78FC" w:rsidRPr="00151871" w:rsidRDefault="006E78FC" w:rsidP="006E78FC">
      <w:pPr>
        <w:pStyle w:val="BodyText"/>
        <w:spacing w:before="101"/>
        <w:ind w:left="840"/>
        <w:rPr>
          <w:sz w:val="24"/>
          <w:szCs w:val="24"/>
        </w:rPr>
      </w:pPr>
      <w:r w:rsidRPr="00151871">
        <w:rPr>
          <w:sz w:val="24"/>
          <w:szCs w:val="24"/>
        </w:rPr>
        <w:t>This module aims to integrate the subject material studied in other level 4 and 5 modules and give students experience of developing a software or hardware artefact in a team. Students will learn to work in teams to coordinate and manage a project.</w:t>
      </w:r>
    </w:p>
    <w:p w14:paraId="29EB7EF3" w14:textId="77777777" w:rsidR="006E78FC" w:rsidRDefault="006E78FC" w:rsidP="006E78FC">
      <w:pPr>
        <w:pStyle w:val="BodyText"/>
        <w:spacing w:before="9"/>
        <w:rPr>
          <w:rFonts w:ascii="Times New Roman"/>
          <w:sz w:val="24"/>
        </w:rPr>
      </w:pPr>
    </w:p>
    <w:p w14:paraId="4A7207CB" w14:textId="7E179504" w:rsidR="006E78FC" w:rsidRDefault="006E78FC" w:rsidP="006E78FC">
      <w:pPr>
        <w:spacing w:before="101" w:line="242" w:lineRule="auto"/>
        <w:ind w:left="3919" w:right="1153" w:hanging="2333"/>
        <w:rPr>
          <w:b/>
          <w:sz w:val="28"/>
        </w:rPr>
      </w:pPr>
      <w:r>
        <w:rPr>
          <w:b/>
          <w:sz w:val="28"/>
          <w:u w:val="thick"/>
        </w:rPr>
        <w:t xml:space="preserve">Sprint </w:t>
      </w:r>
      <w:r w:rsidR="006D7B9C">
        <w:rPr>
          <w:b/>
          <w:sz w:val="28"/>
          <w:u w:val="thick"/>
        </w:rPr>
        <w:t>1</w:t>
      </w:r>
      <w:r>
        <w:rPr>
          <w:b/>
          <w:sz w:val="28"/>
          <w:u w:val="thick"/>
        </w:rPr>
        <w:t xml:space="preserve"> Deliverables</w:t>
      </w:r>
    </w:p>
    <w:p w14:paraId="42B1D1D1" w14:textId="77777777" w:rsidR="006E78FC" w:rsidRDefault="006E78FC" w:rsidP="006E78FC">
      <w:pPr>
        <w:pStyle w:val="BodyText"/>
        <w:spacing w:before="101"/>
      </w:pPr>
    </w:p>
    <w:p w14:paraId="3ACB27E7" w14:textId="2D341233" w:rsidR="006E78FC" w:rsidRPr="00151871" w:rsidRDefault="006E78FC" w:rsidP="006E78FC">
      <w:pPr>
        <w:pStyle w:val="BodyText"/>
        <w:spacing w:before="101"/>
        <w:ind w:left="840"/>
        <w:rPr>
          <w:sz w:val="24"/>
          <w:szCs w:val="24"/>
        </w:rPr>
      </w:pPr>
      <w:r w:rsidRPr="00151871">
        <w:rPr>
          <w:sz w:val="24"/>
          <w:szCs w:val="24"/>
        </w:rPr>
        <w:t xml:space="preserve">This assessment is worth </w:t>
      </w:r>
      <w:r w:rsidRPr="00151871">
        <w:rPr>
          <w:b/>
          <w:sz w:val="24"/>
          <w:szCs w:val="24"/>
        </w:rPr>
        <w:t xml:space="preserve">50% </w:t>
      </w:r>
      <w:r w:rsidR="00D35DF1" w:rsidRPr="00151871">
        <w:rPr>
          <w:sz w:val="24"/>
          <w:szCs w:val="24"/>
        </w:rPr>
        <w:t>of this</w:t>
      </w:r>
      <w:r w:rsidRPr="00151871">
        <w:rPr>
          <w:sz w:val="24"/>
          <w:szCs w:val="24"/>
        </w:rPr>
        <w:t xml:space="preserve"> module.</w:t>
      </w:r>
    </w:p>
    <w:p w14:paraId="1EC68EC1" w14:textId="77777777" w:rsidR="006E78FC" w:rsidRPr="00151871" w:rsidRDefault="006E78FC" w:rsidP="006E78FC">
      <w:pPr>
        <w:pStyle w:val="BodyText"/>
        <w:spacing w:before="1"/>
        <w:rPr>
          <w:sz w:val="24"/>
          <w:szCs w:val="24"/>
        </w:rPr>
      </w:pPr>
    </w:p>
    <w:p w14:paraId="425F40AE" w14:textId="77777777" w:rsidR="006E78FC" w:rsidRPr="00151871" w:rsidRDefault="006E78FC" w:rsidP="006E78FC">
      <w:pPr>
        <w:pStyle w:val="Heading1"/>
        <w:ind w:left="840"/>
        <w:rPr>
          <w:sz w:val="24"/>
          <w:szCs w:val="24"/>
          <w:u w:val="none"/>
        </w:rPr>
      </w:pPr>
      <w:r w:rsidRPr="00151871">
        <w:rPr>
          <w:sz w:val="24"/>
          <w:szCs w:val="24"/>
          <w:u w:val="none"/>
        </w:rPr>
        <w:t>The Goal:</w:t>
      </w:r>
    </w:p>
    <w:p w14:paraId="5B412063" w14:textId="77777777" w:rsidR="006E78FC" w:rsidRPr="00151871" w:rsidRDefault="006E78FC" w:rsidP="006E78FC">
      <w:pPr>
        <w:pStyle w:val="BodyText"/>
        <w:rPr>
          <w:b/>
          <w:sz w:val="24"/>
          <w:szCs w:val="24"/>
        </w:rPr>
      </w:pPr>
    </w:p>
    <w:p w14:paraId="6C845340" w14:textId="575797CF" w:rsidR="006E78FC" w:rsidRPr="00151871" w:rsidRDefault="006E78FC" w:rsidP="006E78FC">
      <w:pPr>
        <w:pStyle w:val="BodyText"/>
        <w:spacing w:before="101"/>
        <w:ind w:left="840"/>
        <w:rPr>
          <w:sz w:val="24"/>
          <w:szCs w:val="24"/>
        </w:rPr>
      </w:pPr>
      <w:r w:rsidRPr="00151871">
        <w:rPr>
          <w:sz w:val="24"/>
          <w:szCs w:val="24"/>
        </w:rPr>
        <w:t xml:space="preserve">LO1 Communicate effectively with others to jointly complete tasks with peers or with staff in an </w:t>
      </w:r>
      <w:r w:rsidR="00D35DF1" w:rsidRPr="00151871">
        <w:rPr>
          <w:sz w:val="24"/>
          <w:szCs w:val="24"/>
        </w:rPr>
        <w:t>organization</w:t>
      </w:r>
      <w:r w:rsidRPr="00151871">
        <w:rPr>
          <w:sz w:val="24"/>
          <w:szCs w:val="24"/>
        </w:rPr>
        <w:t>.</w:t>
      </w:r>
    </w:p>
    <w:p w14:paraId="2B7A9D8F" w14:textId="01AB1B71" w:rsidR="006E78FC" w:rsidRPr="00151871" w:rsidRDefault="006E78FC" w:rsidP="006E78FC">
      <w:pPr>
        <w:pStyle w:val="BodyText"/>
        <w:spacing w:before="101"/>
        <w:ind w:left="840"/>
        <w:rPr>
          <w:sz w:val="24"/>
          <w:szCs w:val="24"/>
        </w:rPr>
      </w:pPr>
      <w:r w:rsidRPr="00151871">
        <w:rPr>
          <w:sz w:val="24"/>
          <w:szCs w:val="24"/>
        </w:rPr>
        <w:t xml:space="preserve">LO2 Demonstrate an ability to meet deadlines and </w:t>
      </w:r>
      <w:r w:rsidR="00D35DF1" w:rsidRPr="00151871">
        <w:rPr>
          <w:sz w:val="24"/>
          <w:szCs w:val="24"/>
        </w:rPr>
        <w:t>objectives.</w:t>
      </w:r>
    </w:p>
    <w:p w14:paraId="19FB5297" w14:textId="77777777" w:rsidR="006E78FC" w:rsidRPr="00151871" w:rsidRDefault="006E78FC" w:rsidP="006E78FC">
      <w:pPr>
        <w:pStyle w:val="BodyText"/>
        <w:rPr>
          <w:sz w:val="24"/>
          <w:szCs w:val="24"/>
        </w:rPr>
      </w:pPr>
    </w:p>
    <w:p w14:paraId="599C23F3" w14:textId="77777777" w:rsidR="006E78FC" w:rsidRDefault="006E78FC" w:rsidP="006E78FC">
      <w:pPr>
        <w:pStyle w:val="BodyText"/>
        <w:spacing w:before="11"/>
        <w:rPr>
          <w:sz w:val="19"/>
        </w:rPr>
      </w:pPr>
    </w:p>
    <w:p w14:paraId="36E36D73" w14:textId="77777777" w:rsidR="002353BF" w:rsidRPr="00151871" w:rsidRDefault="002353BF" w:rsidP="002353BF">
      <w:pPr>
        <w:pStyle w:val="Heading1"/>
        <w:ind w:left="840"/>
        <w:rPr>
          <w:sz w:val="24"/>
          <w:szCs w:val="24"/>
          <w:u w:val="none"/>
        </w:rPr>
      </w:pPr>
      <w:r w:rsidRPr="00151871">
        <w:rPr>
          <w:sz w:val="24"/>
          <w:szCs w:val="24"/>
          <w:u w:val="thick"/>
        </w:rPr>
        <w:t>Your task:</w:t>
      </w:r>
    </w:p>
    <w:p w14:paraId="4DEAA493" w14:textId="77777777" w:rsidR="002353BF" w:rsidRPr="00151871" w:rsidRDefault="002353BF" w:rsidP="002353BF">
      <w:pPr>
        <w:pStyle w:val="BodyText"/>
        <w:spacing w:before="10"/>
        <w:rPr>
          <w:b/>
          <w:sz w:val="24"/>
          <w:szCs w:val="24"/>
        </w:rPr>
      </w:pPr>
    </w:p>
    <w:p w14:paraId="3DB88667" w14:textId="77777777" w:rsidR="002353BF" w:rsidRPr="00151871" w:rsidRDefault="002353BF" w:rsidP="002353BF">
      <w:pPr>
        <w:pStyle w:val="BodyText"/>
        <w:numPr>
          <w:ilvl w:val="0"/>
          <w:numId w:val="4"/>
        </w:numPr>
        <w:ind w:right="1032"/>
        <w:jc w:val="both"/>
        <w:rPr>
          <w:sz w:val="24"/>
          <w:szCs w:val="24"/>
        </w:rPr>
      </w:pPr>
      <w:r w:rsidRPr="00151871">
        <w:rPr>
          <w:spacing w:val="-3"/>
          <w:sz w:val="24"/>
          <w:szCs w:val="24"/>
        </w:rPr>
        <w:t>Successfully join a project group working in a specific role</w:t>
      </w:r>
    </w:p>
    <w:p w14:paraId="6B08DF94" w14:textId="77777777" w:rsidR="002353BF" w:rsidRPr="00151871" w:rsidRDefault="002353BF" w:rsidP="002353BF">
      <w:pPr>
        <w:pStyle w:val="BodyText"/>
        <w:numPr>
          <w:ilvl w:val="0"/>
          <w:numId w:val="4"/>
        </w:numPr>
        <w:ind w:right="1032"/>
        <w:jc w:val="both"/>
        <w:rPr>
          <w:sz w:val="24"/>
          <w:szCs w:val="24"/>
        </w:rPr>
      </w:pPr>
      <w:r w:rsidRPr="00151871">
        <w:rPr>
          <w:spacing w:val="-3"/>
          <w:sz w:val="24"/>
          <w:szCs w:val="24"/>
        </w:rPr>
        <w:t>Agree an appropriate scope for creating a minimum viable product (MVP)</w:t>
      </w:r>
    </w:p>
    <w:p w14:paraId="4E761984" w14:textId="41E44A56" w:rsidR="002353BF" w:rsidRPr="00151871" w:rsidRDefault="002353BF" w:rsidP="002353BF">
      <w:pPr>
        <w:pStyle w:val="BodyText"/>
        <w:numPr>
          <w:ilvl w:val="0"/>
          <w:numId w:val="4"/>
        </w:numPr>
        <w:ind w:right="1032"/>
        <w:jc w:val="both"/>
        <w:rPr>
          <w:sz w:val="24"/>
          <w:szCs w:val="24"/>
        </w:rPr>
      </w:pPr>
      <w:r w:rsidRPr="00151871">
        <w:rPr>
          <w:spacing w:val="-3"/>
          <w:sz w:val="24"/>
          <w:szCs w:val="24"/>
        </w:rPr>
        <w:t xml:space="preserve">Work in partnership with your group to deliver the agreed prototype </w:t>
      </w:r>
      <w:r w:rsidR="00D35DF1" w:rsidRPr="00151871">
        <w:rPr>
          <w:spacing w:val="-3"/>
          <w:sz w:val="24"/>
          <w:szCs w:val="24"/>
        </w:rPr>
        <w:t>solution.</w:t>
      </w:r>
    </w:p>
    <w:p w14:paraId="3FBE5F8F" w14:textId="23FE9254" w:rsidR="002353BF" w:rsidRPr="00151871" w:rsidRDefault="002353BF" w:rsidP="00151871">
      <w:pPr>
        <w:pStyle w:val="BodyText"/>
        <w:numPr>
          <w:ilvl w:val="0"/>
          <w:numId w:val="4"/>
        </w:numPr>
        <w:ind w:right="1032"/>
        <w:jc w:val="both"/>
        <w:rPr>
          <w:sz w:val="24"/>
          <w:szCs w:val="24"/>
        </w:rPr>
      </w:pPr>
      <w:r w:rsidRPr="00151871">
        <w:rPr>
          <w:spacing w:val="-3"/>
          <w:sz w:val="24"/>
          <w:szCs w:val="24"/>
        </w:rPr>
        <w:t xml:space="preserve">Provide access to </w:t>
      </w:r>
      <w:r w:rsidR="00D35DF1" w:rsidRPr="00151871">
        <w:rPr>
          <w:spacing w:val="-3"/>
          <w:sz w:val="24"/>
          <w:szCs w:val="24"/>
        </w:rPr>
        <w:t>the group’s</w:t>
      </w:r>
      <w:r w:rsidRPr="00151871">
        <w:rPr>
          <w:spacing w:val="-3"/>
          <w:sz w:val="24"/>
          <w:szCs w:val="24"/>
        </w:rPr>
        <w:t xml:space="preserve"> work and provide a demonstration of </w:t>
      </w:r>
      <w:r w:rsidR="00D35DF1" w:rsidRPr="00151871">
        <w:rPr>
          <w:spacing w:val="-3"/>
          <w:sz w:val="24"/>
          <w:szCs w:val="24"/>
        </w:rPr>
        <w:t>this.</w:t>
      </w:r>
    </w:p>
    <w:p w14:paraId="0564B4C3" w14:textId="77777777" w:rsidR="002353BF" w:rsidRPr="00151871" w:rsidRDefault="002353BF" w:rsidP="002353BF">
      <w:pPr>
        <w:pStyle w:val="BodyText"/>
        <w:spacing w:before="2"/>
        <w:rPr>
          <w:sz w:val="24"/>
          <w:szCs w:val="24"/>
        </w:rPr>
      </w:pPr>
    </w:p>
    <w:p w14:paraId="03775F15" w14:textId="77777777" w:rsidR="002353BF" w:rsidRPr="00151871" w:rsidRDefault="002353BF" w:rsidP="002353BF">
      <w:pPr>
        <w:pStyle w:val="Heading1"/>
        <w:jc w:val="both"/>
        <w:rPr>
          <w:sz w:val="24"/>
          <w:szCs w:val="24"/>
          <w:u w:val="none"/>
        </w:rPr>
      </w:pPr>
      <w:r w:rsidRPr="00151871">
        <w:rPr>
          <w:sz w:val="24"/>
          <w:szCs w:val="24"/>
          <w:u w:val="thick"/>
        </w:rPr>
        <w:t>Deliverables:</w:t>
      </w:r>
    </w:p>
    <w:p w14:paraId="15874BA0" w14:textId="77777777" w:rsidR="002353BF" w:rsidRPr="00151871" w:rsidRDefault="002353BF" w:rsidP="002353BF">
      <w:pPr>
        <w:pStyle w:val="BodyText"/>
        <w:spacing w:before="2"/>
        <w:rPr>
          <w:b/>
          <w:sz w:val="24"/>
          <w:szCs w:val="24"/>
        </w:rPr>
      </w:pPr>
    </w:p>
    <w:p w14:paraId="5A733385" w14:textId="27BF862F" w:rsidR="002353BF" w:rsidRPr="00151871" w:rsidRDefault="002353BF" w:rsidP="002353BF">
      <w:pPr>
        <w:pStyle w:val="BodyText"/>
        <w:spacing w:before="101"/>
        <w:ind w:left="842"/>
        <w:rPr>
          <w:sz w:val="24"/>
          <w:szCs w:val="24"/>
        </w:rPr>
      </w:pPr>
      <w:r w:rsidRPr="00151871">
        <w:rPr>
          <w:sz w:val="24"/>
          <w:szCs w:val="24"/>
        </w:rPr>
        <w:t>Demonstration Video (</w:t>
      </w:r>
      <w:r w:rsidR="001E0E16" w:rsidRPr="001B352B">
        <w:rPr>
          <w:b/>
          <w:bCs/>
          <w:color w:val="EE0000"/>
          <w:sz w:val="24"/>
          <w:szCs w:val="24"/>
        </w:rPr>
        <w:t>20</w:t>
      </w:r>
      <w:r w:rsidRPr="001B352B">
        <w:rPr>
          <w:b/>
          <w:bCs/>
          <w:color w:val="EE0000"/>
          <w:sz w:val="24"/>
          <w:szCs w:val="24"/>
        </w:rPr>
        <w:t>%</w:t>
      </w:r>
      <w:r w:rsidRPr="00151871">
        <w:rPr>
          <w:sz w:val="24"/>
          <w:szCs w:val="24"/>
        </w:rPr>
        <w:t>)</w:t>
      </w:r>
    </w:p>
    <w:p w14:paraId="1BAB3B96" w14:textId="1C57B818" w:rsidR="003C0232" w:rsidRPr="00151871" w:rsidRDefault="002353BF" w:rsidP="00C9768C">
      <w:pPr>
        <w:pStyle w:val="BodyText"/>
        <w:spacing w:before="101"/>
        <w:ind w:left="842"/>
        <w:rPr>
          <w:sz w:val="24"/>
          <w:szCs w:val="24"/>
        </w:rPr>
      </w:pPr>
      <w:r w:rsidRPr="00151871">
        <w:rPr>
          <w:sz w:val="24"/>
          <w:szCs w:val="24"/>
        </w:rPr>
        <w:t>Individual Contribution</w:t>
      </w:r>
      <w:r w:rsidR="00C9768C" w:rsidRPr="00151871">
        <w:rPr>
          <w:sz w:val="24"/>
          <w:szCs w:val="24"/>
        </w:rPr>
        <w:t xml:space="preserve"> and Collaboration</w:t>
      </w:r>
      <w:r w:rsidRPr="00151871">
        <w:rPr>
          <w:sz w:val="24"/>
          <w:szCs w:val="24"/>
        </w:rPr>
        <w:t xml:space="preserve"> Report (</w:t>
      </w:r>
      <w:r w:rsidR="00C9768C" w:rsidRPr="001B352B">
        <w:rPr>
          <w:b/>
          <w:bCs/>
          <w:color w:val="EE0000"/>
          <w:sz w:val="24"/>
          <w:szCs w:val="24"/>
        </w:rPr>
        <w:t>20</w:t>
      </w:r>
      <w:r w:rsidRPr="001B352B">
        <w:rPr>
          <w:b/>
          <w:bCs/>
          <w:color w:val="EE0000"/>
          <w:sz w:val="24"/>
          <w:szCs w:val="24"/>
        </w:rPr>
        <w:t>%</w:t>
      </w:r>
      <w:r w:rsidRPr="00151871">
        <w:rPr>
          <w:sz w:val="24"/>
          <w:szCs w:val="24"/>
        </w:rPr>
        <w:t>)</w:t>
      </w:r>
    </w:p>
    <w:p w14:paraId="1761BD63" w14:textId="406123A0" w:rsidR="003C0232" w:rsidRPr="00151871" w:rsidRDefault="003C0232" w:rsidP="002353BF">
      <w:pPr>
        <w:pStyle w:val="BodyText"/>
        <w:spacing w:before="101"/>
        <w:ind w:left="842"/>
        <w:rPr>
          <w:sz w:val="24"/>
          <w:szCs w:val="24"/>
        </w:rPr>
      </w:pPr>
      <w:r w:rsidRPr="00151871">
        <w:rPr>
          <w:sz w:val="24"/>
          <w:szCs w:val="24"/>
        </w:rPr>
        <w:t>Completed Risk Template (</w:t>
      </w:r>
      <w:r w:rsidR="00C9768C" w:rsidRPr="001B352B">
        <w:rPr>
          <w:b/>
          <w:bCs/>
          <w:color w:val="EE0000"/>
          <w:sz w:val="24"/>
          <w:szCs w:val="24"/>
        </w:rPr>
        <w:t>10</w:t>
      </w:r>
      <w:r w:rsidRPr="001B352B">
        <w:rPr>
          <w:b/>
          <w:bCs/>
          <w:color w:val="EE0000"/>
          <w:sz w:val="24"/>
          <w:szCs w:val="24"/>
        </w:rPr>
        <w:t>%</w:t>
      </w:r>
      <w:r w:rsidRPr="00151871">
        <w:rPr>
          <w:sz w:val="24"/>
          <w:szCs w:val="24"/>
        </w:rPr>
        <w:t>)</w:t>
      </w:r>
    </w:p>
    <w:p w14:paraId="0008A729" w14:textId="77777777" w:rsidR="006E78FC" w:rsidRPr="00151871" w:rsidRDefault="006E78FC" w:rsidP="006E78FC">
      <w:pPr>
        <w:pStyle w:val="BodyText"/>
        <w:spacing w:before="101"/>
        <w:ind w:left="842"/>
        <w:rPr>
          <w:sz w:val="24"/>
          <w:szCs w:val="24"/>
        </w:rPr>
      </w:pPr>
    </w:p>
    <w:p w14:paraId="6D11F0CC" w14:textId="77777777" w:rsidR="006E78FC" w:rsidRPr="00151871" w:rsidRDefault="006E78FC" w:rsidP="006E78FC">
      <w:pPr>
        <w:spacing w:before="60"/>
        <w:ind w:left="796"/>
        <w:rPr>
          <w:i/>
          <w:iCs/>
          <w:sz w:val="24"/>
          <w:szCs w:val="24"/>
        </w:rPr>
      </w:pPr>
      <w:r w:rsidRPr="00151871">
        <w:rPr>
          <w:i/>
          <w:iCs/>
          <w:sz w:val="24"/>
          <w:szCs w:val="24"/>
        </w:rPr>
        <w:t>In cases where contributions are disputed additional evidence may be submitted.</w:t>
      </w:r>
    </w:p>
    <w:p w14:paraId="60350788" w14:textId="77777777" w:rsidR="006E78FC" w:rsidRDefault="006E78FC" w:rsidP="006E78FC">
      <w:pPr>
        <w:spacing w:before="60"/>
        <w:ind w:left="796"/>
        <w:rPr>
          <w:i/>
          <w:iCs/>
        </w:rPr>
      </w:pPr>
    </w:p>
    <w:p w14:paraId="62D62C8C" w14:textId="77777777" w:rsidR="00A73134" w:rsidRDefault="00A73134" w:rsidP="0012612D">
      <w:pPr>
        <w:pStyle w:val="BodyText"/>
        <w:spacing w:before="101"/>
        <w:ind w:left="842"/>
        <w:rPr>
          <w:sz w:val="28"/>
          <w:szCs w:val="28"/>
        </w:rPr>
      </w:pPr>
    </w:p>
    <w:p w14:paraId="5820A75D" w14:textId="02A38EB3" w:rsidR="0012612D" w:rsidRPr="001B352B" w:rsidRDefault="00C86471" w:rsidP="0012612D">
      <w:pPr>
        <w:pStyle w:val="BodyText"/>
        <w:spacing w:before="101"/>
        <w:ind w:left="842"/>
        <w:rPr>
          <w:sz w:val="28"/>
          <w:szCs w:val="28"/>
        </w:rPr>
      </w:pPr>
      <w:r w:rsidRPr="001B352B">
        <w:rPr>
          <w:sz w:val="28"/>
          <w:szCs w:val="28"/>
        </w:rPr>
        <w:t xml:space="preserve">MVP </w:t>
      </w:r>
      <w:r w:rsidR="0012612D" w:rsidRPr="001B352B">
        <w:rPr>
          <w:sz w:val="28"/>
          <w:szCs w:val="28"/>
        </w:rPr>
        <w:t>Demonstration Video (</w:t>
      </w:r>
      <w:r w:rsidR="0072109D" w:rsidRPr="001B352B">
        <w:rPr>
          <w:b/>
          <w:bCs/>
          <w:color w:val="EE0000"/>
          <w:sz w:val="28"/>
          <w:szCs w:val="28"/>
        </w:rPr>
        <w:t>20</w:t>
      </w:r>
      <w:r w:rsidR="0012612D" w:rsidRPr="001B352B">
        <w:rPr>
          <w:b/>
          <w:bCs/>
          <w:color w:val="EE0000"/>
          <w:sz w:val="28"/>
          <w:szCs w:val="28"/>
        </w:rPr>
        <w:t>%</w:t>
      </w:r>
      <w:r w:rsidR="0012612D" w:rsidRPr="001B352B">
        <w:rPr>
          <w:sz w:val="28"/>
          <w:szCs w:val="28"/>
        </w:rPr>
        <w:t>)</w:t>
      </w:r>
    </w:p>
    <w:p w14:paraId="77C17AD7" w14:textId="77777777" w:rsidR="0012612D" w:rsidRPr="00BB27E0" w:rsidRDefault="0012612D" w:rsidP="0012612D">
      <w:pPr>
        <w:pStyle w:val="BodyText"/>
        <w:spacing w:before="101"/>
        <w:rPr>
          <w:sz w:val="24"/>
          <w:szCs w:val="24"/>
        </w:rPr>
      </w:pPr>
      <w:r>
        <w:rPr>
          <w:bCs/>
          <w:sz w:val="24"/>
          <w:szCs w:val="20"/>
        </w:rPr>
        <w:t>Your group should</w:t>
      </w:r>
      <w:r>
        <w:rPr>
          <w:sz w:val="24"/>
          <w:szCs w:val="24"/>
        </w:rPr>
        <w:t xml:space="preserve"> create a video to demonstrate the features of the MVP working prototype you have created. Each member should talk about their contribution to the work in the repository. This should include some discussion of the groups vision of what they would like the finished system to be (Essentially a pitch for early investors). Your video should be between 5 and 10 minutes long and all group members should take part. </w:t>
      </w:r>
    </w:p>
    <w:p w14:paraId="54929087" w14:textId="77777777" w:rsidR="0012612D" w:rsidRDefault="0012612D" w:rsidP="0012612D">
      <w:pPr>
        <w:pStyle w:val="BodyText"/>
        <w:spacing w:before="101"/>
        <w:ind w:left="842"/>
        <w:rPr>
          <w:sz w:val="28"/>
          <w:szCs w:val="28"/>
        </w:rPr>
      </w:pPr>
    </w:p>
    <w:p w14:paraId="15BF5FCA" w14:textId="77777777" w:rsidR="0012612D" w:rsidRDefault="0012612D" w:rsidP="0012612D">
      <w:pPr>
        <w:ind w:left="840"/>
        <w:rPr>
          <w:b/>
          <w:sz w:val="24"/>
        </w:rPr>
      </w:pPr>
      <w:bookmarkStart w:id="0" w:name="_Hlk95707023"/>
      <w:r>
        <w:rPr>
          <w:b/>
          <w:sz w:val="24"/>
          <w:u w:val="thick"/>
        </w:rPr>
        <w:t>Marking Criteria:</w:t>
      </w:r>
    </w:p>
    <w:p w14:paraId="69CA8C91" w14:textId="77777777" w:rsidR="0012612D" w:rsidRDefault="0012612D" w:rsidP="0012612D">
      <w:pPr>
        <w:pStyle w:val="BodyText"/>
        <w:spacing w:before="4"/>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2443"/>
        <w:gridCol w:w="2400"/>
        <w:gridCol w:w="2561"/>
        <w:gridCol w:w="2127"/>
      </w:tblGrid>
      <w:tr w:rsidR="0012612D" w14:paraId="659B432C" w14:textId="77777777" w:rsidTr="00C03B68">
        <w:trPr>
          <w:trHeight w:val="251"/>
        </w:trPr>
        <w:tc>
          <w:tcPr>
            <w:tcW w:w="991" w:type="dxa"/>
            <w:tcBorders>
              <w:bottom w:val="single" w:sz="4" w:space="0" w:color="000000"/>
            </w:tcBorders>
          </w:tcPr>
          <w:p w14:paraId="1A7F7BC2" w14:textId="77777777" w:rsidR="0012612D" w:rsidRDefault="0012612D" w:rsidP="00C03B68">
            <w:pPr>
              <w:pStyle w:val="TableParagraph"/>
              <w:rPr>
                <w:rFonts w:ascii="Times New Roman"/>
                <w:sz w:val="16"/>
              </w:rPr>
            </w:pPr>
          </w:p>
        </w:tc>
        <w:tc>
          <w:tcPr>
            <w:tcW w:w="2443" w:type="dxa"/>
            <w:tcBorders>
              <w:bottom w:val="single" w:sz="4" w:space="0" w:color="000000"/>
            </w:tcBorders>
          </w:tcPr>
          <w:p w14:paraId="27BB763A" w14:textId="3CB69D12" w:rsidR="0012612D" w:rsidRDefault="0012612D" w:rsidP="00C03B68">
            <w:pPr>
              <w:pStyle w:val="TableParagraph"/>
              <w:spacing w:before="4" w:line="227" w:lineRule="exact"/>
              <w:ind w:left="110"/>
              <w:rPr>
                <w:b/>
              </w:rPr>
            </w:pPr>
            <w:r>
              <w:rPr>
                <w:b/>
              </w:rPr>
              <w:t xml:space="preserve"> </w:t>
            </w:r>
            <w:r w:rsidR="0072109D">
              <w:rPr>
                <w:b/>
              </w:rPr>
              <w:t>20</w:t>
            </w:r>
            <w:r>
              <w:rPr>
                <w:b/>
              </w:rPr>
              <w:t>-1</w:t>
            </w:r>
            <w:r w:rsidR="0072109D">
              <w:rPr>
                <w:b/>
              </w:rPr>
              <w:t>5</w:t>
            </w:r>
            <w:r>
              <w:rPr>
                <w:b/>
              </w:rPr>
              <w:t xml:space="preserve"> Marks</w:t>
            </w:r>
          </w:p>
        </w:tc>
        <w:tc>
          <w:tcPr>
            <w:tcW w:w="2400" w:type="dxa"/>
            <w:tcBorders>
              <w:bottom w:val="single" w:sz="4" w:space="0" w:color="000000"/>
            </w:tcBorders>
          </w:tcPr>
          <w:p w14:paraId="5DB3641D" w14:textId="3EFA8B32" w:rsidR="0012612D" w:rsidRDefault="0012612D" w:rsidP="00C03B68">
            <w:pPr>
              <w:pStyle w:val="TableParagraph"/>
              <w:spacing w:before="4" w:line="227" w:lineRule="exact"/>
              <w:ind w:left="110"/>
              <w:rPr>
                <w:b/>
              </w:rPr>
            </w:pPr>
            <w:r>
              <w:rPr>
                <w:b/>
              </w:rPr>
              <w:t>1</w:t>
            </w:r>
            <w:r w:rsidR="0072109D">
              <w:rPr>
                <w:b/>
              </w:rPr>
              <w:t>5</w:t>
            </w:r>
            <w:r>
              <w:rPr>
                <w:b/>
              </w:rPr>
              <w:t xml:space="preserve"> -</w:t>
            </w:r>
            <w:r w:rsidR="0072109D">
              <w:rPr>
                <w:b/>
              </w:rPr>
              <w:t>10</w:t>
            </w:r>
            <w:r>
              <w:rPr>
                <w:b/>
              </w:rPr>
              <w:t xml:space="preserve"> Marks</w:t>
            </w:r>
          </w:p>
        </w:tc>
        <w:tc>
          <w:tcPr>
            <w:tcW w:w="2561" w:type="dxa"/>
            <w:tcBorders>
              <w:bottom w:val="single" w:sz="4" w:space="0" w:color="000000"/>
            </w:tcBorders>
          </w:tcPr>
          <w:p w14:paraId="46148C98" w14:textId="5D70F838" w:rsidR="0012612D" w:rsidRDefault="0072109D" w:rsidP="00C03B68">
            <w:pPr>
              <w:pStyle w:val="TableParagraph"/>
              <w:spacing w:before="4" w:line="227" w:lineRule="exact"/>
              <w:ind w:left="111"/>
              <w:rPr>
                <w:b/>
              </w:rPr>
            </w:pPr>
            <w:r>
              <w:rPr>
                <w:b/>
              </w:rPr>
              <w:t>10</w:t>
            </w:r>
            <w:r w:rsidR="0012612D">
              <w:rPr>
                <w:b/>
              </w:rPr>
              <w:t>-</w:t>
            </w:r>
            <w:r>
              <w:rPr>
                <w:b/>
              </w:rPr>
              <w:t>5</w:t>
            </w:r>
            <w:r w:rsidR="0012612D">
              <w:rPr>
                <w:b/>
              </w:rPr>
              <w:t xml:space="preserve"> Marks</w:t>
            </w:r>
          </w:p>
        </w:tc>
        <w:tc>
          <w:tcPr>
            <w:tcW w:w="2127" w:type="dxa"/>
            <w:tcBorders>
              <w:bottom w:val="single" w:sz="4" w:space="0" w:color="000000"/>
            </w:tcBorders>
          </w:tcPr>
          <w:p w14:paraId="1D6277D1" w14:textId="66D28ED9" w:rsidR="0012612D" w:rsidRDefault="0072109D" w:rsidP="00C03B68">
            <w:pPr>
              <w:pStyle w:val="TableParagraph"/>
              <w:spacing w:before="4" w:line="227" w:lineRule="exact"/>
              <w:ind w:left="111"/>
              <w:rPr>
                <w:b/>
              </w:rPr>
            </w:pPr>
            <w:r>
              <w:rPr>
                <w:b/>
              </w:rPr>
              <w:t>5</w:t>
            </w:r>
            <w:r w:rsidR="0012612D">
              <w:rPr>
                <w:b/>
              </w:rPr>
              <w:t>-1 Marks</w:t>
            </w:r>
          </w:p>
        </w:tc>
      </w:tr>
      <w:tr w:rsidR="0012612D" w14:paraId="5F246A17" w14:textId="77777777" w:rsidTr="00C03B68">
        <w:trPr>
          <w:trHeight w:val="3216"/>
        </w:trPr>
        <w:tc>
          <w:tcPr>
            <w:tcW w:w="991" w:type="dxa"/>
            <w:tcBorders>
              <w:bottom w:val="single" w:sz="4" w:space="0" w:color="auto"/>
            </w:tcBorders>
          </w:tcPr>
          <w:p w14:paraId="106CDC4F" w14:textId="77777777" w:rsidR="0012612D" w:rsidRPr="00D27E48" w:rsidRDefault="0012612D" w:rsidP="00C03B68">
            <w:pPr>
              <w:pStyle w:val="TableParagraph"/>
              <w:spacing w:line="248" w:lineRule="exact"/>
              <w:ind w:left="107"/>
              <w:rPr>
                <w:b/>
                <w:sz w:val="16"/>
                <w:szCs w:val="16"/>
              </w:rPr>
            </w:pPr>
          </w:p>
          <w:p w14:paraId="3B4C76B3" w14:textId="7A2487A8" w:rsidR="0012612D" w:rsidRPr="001650BF" w:rsidRDefault="00AF66C3" w:rsidP="00C03B68">
            <w:pPr>
              <w:pStyle w:val="TableParagraph"/>
              <w:spacing w:before="4"/>
              <w:ind w:left="107"/>
              <w:rPr>
                <w:b/>
                <w:sz w:val="20"/>
                <w:szCs w:val="20"/>
              </w:rPr>
            </w:pPr>
            <w:r w:rsidRPr="001650BF">
              <w:rPr>
                <w:sz w:val="20"/>
                <w:szCs w:val="20"/>
              </w:rPr>
              <w:t xml:space="preserve">MVP </w:t>
            </w:r>
            <w:r w:rsidR="0012612D" w:rsidRPr="001650BF">
              <w:rPr>
                <w:sz w:val="20"/>
                <w:szCs w:val="20"/>
              </w:rPr>
              <w:t>Demonstration Video</w:t>
            </w:r>
          </w:p>
        </w:tc>
        <w:tc>
          <w:tcPr>
            <w:tcW w:w="2443" w:type="dxa"/>
            <w:tcBorders>
              <w:bottom w:val="single" w:sz="4" w:space="0" w:color="auto"/>
            </w:tcBorders>
          </w:tcPr>
          <w:p w14:paraId="7F728D1C" w14:textId="77777777" w:rsidR="0012612D" w:rsidRPr="001650BF" w:rsidRDefault="0012612D" w:rsidP="00C03B68">
            <w:pPr>
              <w:pStyle w:val="TableParagraph"/>
              <w:ind w:left="110" w:right="645"/>
              <w:rPr>
                <w:b/>
                <w:sz w:val="18"/>
                <w:szCs w:val="18"/>
              </w:rPr>
            </w:pPr>
            <w:r w:rsidRPr="001650BF">
              <w:rPr>
                <w:b/>
                <w:w w:val="90"/>
                <w:sz w:val="18"/>
                <w:szCs w:val="18"/>
              </w:rPr>
              <w:t>Very Good</w:t>
            </w:r>
          </w:p>
          <w:p w14:paraId="689C7470" w14:textId="77777777" w:rsidR="0012612D" w:rsidRPr="001650BF" w:rsidRDefault="0012612D" w:rsidP="00C03B68">
            <w:pPr>
              <w:pStyle w:val="TableParagraph"/>
              <w:spacing w:before="10"/>
              <w:rPr>
                <w:rFonts w:ascii="Verdana"/>
                <w:b/>
                <w:sz w:val="18"/>
                <w:szCs w:val="18"/>
              </w:rPr>
            </w:pPr>
          </w:p>
          <w:p w14:paraId="552BE3E6" w14:textId="77777777" w:rsidR="0012612D" w:rsidRPr="001650BF" w:rsidRDefault="0012612D" w:rsidP="00C03B68">
            <w:pPr>
              <w:pStyle w:val="TableParagraph"/>
              <w:ind w:left="111"/>
              <w:rPr>
                <w:b/>
                <w:sz w:val="18"/>
                <w:szCs w:val="18"/>
              </w:rPr>
            </w:pPr>
            <w:r w:rsidRPr="001650BF">
              <w:rPr>
                <w:b/>
                <w:sz w:val="18"/>
                <w:szCs w:val="18"/>
              </w:rPr>
              <w:t>Excellent video showcasing excellent work</w:t>
            </w:r>
          </w:p>
          <w:p w14:paraId="0FD2C806" w14:textId="77777777" w:rsidR="0012612D" w:rsidRPr="001650BF" w:rsidRDefault="0012612D" w:rsidP="00C03B68">
            <w:pPr>
              <w:pStyle w:val="TableParagraph"/>
              <w:ind w:left="110" w:right="146"/>
              <w:rPr>
                <w:b/>
                <w:sz w:val="18"/>
                <w:szCs w:val="18"/>
              </w:rPr>
            </w:pPr>
          </w:p>
          <w:p w14:paraId="24503D03" w14:textId="77777777" w:rsidR="0012612D" w:rsidRPr="001650BF" w:rsidRDefault="0012612D" w:rsidP="00C03B68">
            <w:pPr>
              <w:pStyle w:val="TableParagraph"/>
              <w:ind w:left="111"/>
              <w:rPr>
                <w:b/>
                <w:sz w:val="18"/>
                <w:szCs w:val="18"/>
              </w:rPr>
            </w:pPr>
            <w:r w:rsidRPr="001650BF">
              <w:rPr>
                <w:b/>
                <w:sz w:val="18"/>
                <w:szCs w:val="18"/>
              </w:rPr>
              <w:t>Demonstrating all significant features</w:t>
            </w:r>
          </w:p>
          <w:p w14:paraId="354163B9" w14:textId="77777777" w:rsidR="0012612D" w:rsidRPr="001650BF" w:rsidRDefault="0012612D" w:rsidP="00C03B68">
            <w:pPr>
              <w:pStyle w:val="TableParagraph"/>
              <w:ind w:left="111"/>
              <w:rPr>
                <w:b/>
                <w:sz w:val="18"/>
                <w:szCs w:val="18"/>
              </w:rPr>
            </w:pPr>
          </w:p>
          <w:p w14:paraId="289B7C90" w14:textId="77777777" w:rsidR="0012612D" w:rsidRPr="001650BF" w:rsidRDefault="0012612D" w:rsidP="00C03B68">
            <w:pPr>
              <w:pStyle w:val="TableParagraph"/>
              <w:ind w:left="111"/>
              <w:rPr>
                <w:b/>
                <w:sz w:val="18"/>
                <w:szCs w:val="18"/>
              </w:rPr>
            </w:pPr>
            <w:r w:rsidRPr="001650BF">
              <w:rPr>
                <w:b/>
                <w:sz w:val="18"/>
                <w:szCs w:val="18"/>
              </w:rPr>
              <w:t>Excellent alignment between repository and demonstration</w:t>
            </w:r>
          </w:p>
          <w:p w14:paraId="7006574F" w14:textId="77777777" w:rsidR="0012612D" w:rsidRPr="001650BF" w:rsidRDefault="0012612D" w:rsidP="00C03B68">
            <w:pPr>
              <w:pStyle w:val="TableParagraph"/>
              <w:ind w:left="111"/>
              <w:rPr>
                <w:b/>
                <w:sz w:val="18"/>
                <w:szCs w:val="18"/>
              </w:rPr>
            </w:pPr>
          </w:p>
          <w:p w14:paraId="3E5057FA" w14:textId="482F3B8E" w:rsidR="0012612D" w:rsidRPr="001650BF" w:rsidRDefault="0012612D" w:rsidP="00C03B68">
            <w:pPr>
              <w:pStyle w:val="TableParagraph"/>
              <w:ind w:left="110" w:right="192"/>
              <w:jc w:val="both"/>
              <w:rPr>
                <w:sz w:val="18"/>
                <w:szCs w:val="18"/>
              </w:rPr>
            </w:pPr>
            <w:r w:rsidRPr="001650BF">
              <w:rPr>
                <w:b/>
                <w:sz w:val="18"/>
                <w:szCs w:val="18"/>
              </w:rPr>
              <w:t>G</w:t>
            </w:r>
            <w:r w:rsidR="00B56ED8">
              <w:rPr>
                <w:b/>
                <w:sz w:val="18"/>
                <w:szCs w:val="18"/>
              </w:rPr>
              <w:t>reat</w:t>
            </w:r>
            <w:r w:rsidRPr="001650BF">
              <w:rPr>
                <w:b/>
                <w:sz w:val="18"/>
                <w:szCs w:val="18"/>
              </w:rPr>
              <w:t xml:space="preserve"> team participation</w:t>
            </w:r>
          </w:p>
        </w:tc>
        <w:tc>
          <w:tcPr>
            <w:tcW w:w="2400" w:type="dxa"/>
            <w:tcBorders>
              <w:bottom w:val="single" w:sz="4" w:space="0" w:color="auto"/>
            </w:tcBorders>
          </w:tcPr>
          <w:p w14:paraId="2B4BE96A" w14:textId="77777777" w:rsidR="0012612D" w:rsidRPr="001650BF" w:rsidRDefault="0012612D" w:rsidP="00C03B68">
            <w:pPr>
              <w:pStyle w:val="TableParagraph"/>
              <w:ind w:left="110" w:right="549" w:hanging="1"/>
              <w:rPr>
                <w:b/>
                <w:sz w:val="18"/>
                <w:szCs w:val="18"/>
              </w:rPr>
            </w:pPr>
            <w:r w:rsidRPr="001650BF">
              <w:rPr>
                <w:b/>
                <w:sz w:val="18"/>
                <w:szCs w:val="18"/>
              </w:rPr>
              <w:t>Good</w:t>
            </w:r>
          </w:p>
          <w:p w14:paraId="1A4647F3" w14:textId="77777777" w:rsidR="0012612D" w:rsidRPr="001650BF" w:rsidRDefault="0012612D" w:rsidP="00C03B68">
            <w:pPr>
              <w:pStyle w:val="TableParagraph"/>
              <w:spacing w:before="10"/>
              <w:rPr>
                <w:rFonts w:ascii="Verdana"/>
                <w:b/>
                <w:sz w:val="18"/>
                <w:szCs w:val="18"/>
              </w:rPr>
            </w:pPr>
          </w:p>
          <w:p w14:paraId="1542F0D9" w14:textId="77777777" w:rsidR="0012612D" w:rsidRPr="001650BF" w:rsidRDefault="0012612D" w:rsidP="00C03B68">
            <w:pPr>
              <w:pStyle w:val="TableParagraph"/>
              <w:ind w:left="111"/>
              <w:rPr>
                <w:b/>
                <w:sz w:val="18"/>
                <w:szCs w:val="18"/>
              </w:rPr>
            </w:pPr>
            <w:r w:rsidRPr="001650BF">
              <w:rPr>
                <w:b/>
                <w:sz w:val="18"/>
                <w:szCs w:val="18"/>
              </w:rPr>
              <w:t>Good video showcasing good work</w:t>
            </w:r>
          </w:p>
          <w:p w14:paraId="441E77D1" w14:textId="77777777" w:rsidR="0012612D" w:rsidRPr="001650BF" w:rsidRDefault="0012612D" w:rsidP="00C03B68">
            <w:pPr>
              <w:pStyle w:val="TableParagraph"/>
              <w:ind w:left="110" w:right="146"/>
              <w:rPr>
                <w:b/>
                <w:sz w:val="18"/>
                <w:szCs w:val="18"/>
              </w:rPr>
            </w:pPr>
          </w:p>
          <w:p w14:paraId="5FE77599" w14:textId="77777777" w:rsidR="0012612D" w:rsidRPr="001650BF" w:rsidRDefault="0012612D" w:rsidP="00C03B68">
            <w:pPr>
              <w:pStyle w:val="TableParagraph"/>
              <w:ind w:left="111"/>
              <w:rPr>
                <w:b/>
                <w:sz w:val="18"/>
                <w:szCs w:val="18"/>
              </w:rPr>
            </w:pPr>
            <w:r w:rsidRPr="001650BF">
              <w:rPr>
                <w:b/>
                <w:sz w:val="18"/>
                <w:szCs w:val="18"/>
              </w:rPr>
              <w:t>Demonstrating most significant features</w:t>
            </w:r>
          </w:p>
          <w:p w14:paraId="4D976545" w14:textId="77777777" w:rsidR="0012612D" w:rsidRPr="001650BF" w:rsidRDefault="0012612D" w:rsidP="00C03B68">
            <w:pPr>
              <w:pStyle w:val="TableParagraph"/>
              <w:ind w:left="111"/>
              <w:rPr>
                <w:b/>
                <w:sz w:val="18"/>
                <w:szCs w:val="18"/>
              </w:rPr>
            </w:pPr>
          </w:p>
          <w:p w14:paraId="4414D71E" w14:textId="77777777" w:rsidR="0012612D" w:rsidRPr="001650BF" w:rsidRDefault="0012612D" w:rsidP="00C03B68">
            <w:pPr>
              <w:pStyle w:val="TableParagraph"/>
              <w:ind w:left="111"/>
              <w:rPr>
                <w:b/>
                <w:sz w:val="18"/>
                <w:szCs w:val="18"/>
              </w:rPr>
            </w:pPr>
            <w:r w:rsidRPr="001650BF">
              <w:rPr>
                <w:b/>
                <w:sz w:val="18"/>
                <w:szCs w:val="18"/>
              </w:rPr>
              <w:t>Excellent alignment between repository and demonstration</w:t>
            </w:r>
          </w:p>
          <w:p w14:paraId="6E8D6593" w14:textId="77777777" w:rsidR="0012612D" w:rsidRPr="001650BF" w:rsidRDefault="0012612D" w:rsidP="00C03B68">
            <w:pPr>
              <w:pStyle w:val="TableParagraph"/>
              <w:ind w:left="111"/>
              <w:rPr>
                <w:b/>
                <w:sz w:val="18"/>
                <w:szCs w:val="18"/>
              </w:rPr>
            </w:pPr>
          </w:p>
          <w:p w14:paraId="417EA3C6" w14:textId="77777777" w:rsidR="0012612D" w:rsidRPr="001650BF" w:rsidRDefault="0012612D" w:rsidP="00C03B68">
            <w:pPr>
              <w:pStyle w:val="TableParagraph"/>
              <w:ind w:left="110" w:right="146"/>
              <w:rPr>
                <w:b/>
                <w:sz w:val="18"/>
                <w:szCs w:val="18"/>
              </w:rPr>
            </w:pPr>
            <w:r w:rsidRPr="001650BF">
              <w:rPr>
                <w:b/>
                <w:sz w:val="18"/>
                <w:szCs w:val="18"/>
              </w:rPr>
              <w:t>Good team participation</w:t>
            </w:r>
          </w:p>
        </w:tc>
        <w:tc>
          <w:tcPr>
            <w:tcW w:w="2561" w:type="dxa"/>
            <w:tcBorders>
              <w:bottom w:val="single" w:sz="4" w:space="0" w:color="auto"/>
            </w:tcBorders>
          </w:tcPr>
          <w:p w14:paraId="325DC802" w14:textId="77777777" w:rsidR="0012612D" w:rsidRPr="001650BF" w:rsidRDefault="0012612D" w:rsidP="00C03B68">
            <w:pPr>
              <w:pStyle w:val="TableParagraph"/>
              <w:spacing w:line="180" w:lineRule="exact"/>
              <w:ind w:left="111"/>
              <w:rPr>
                <w:b/>
                <w:sz w:val="18"/>
                <w:szCs w:val="18"/>
              </w:rPr>
            </w:pPr>
            <w:r w:rsidRPr="001650BF">
              <w:rPr>
                <w:b/>
                <w:sz w:val="18"/>
                <w:szCs w:val="18"/>
              </w:rPr>
              <w:t>Adequate</w:t>
            </w:r>
          </w:p>
          <w:p w14:paraId="52CECFD7" w14:textId="77777777" w:rsidR="0012612D" w:rsidRPr="001650BF" w:rsidRDefault="0012612D" w:rsidP="00C03B68">
            <w:pPr>
              <w:pStyle w:val="TableParagraph"/>
              <w:rPr>
                <w:rFonts w:ascii="Verdana"/>
                <w:b/>
                <w:sz w:val="18"/>
                <w:szCs w:val="18"/>
              </w:rPr>
            </w:pPr>
          </w:p>
          <w:p w14:paraId="63084026" w14:textId="77777777" w:rsidR="0012612D" w:rsidRPr="001650BF" w:rsidRDefault="0012612D" w:rsidP="00C03B68">
            <w:pPr>
              <w:pStyle w:val="TableParagraph"/>
              <w:ind w:left="111"/>
              <w:rPr>
                <w:b/>
                <w:sz w:val="18"/>
                <w:szCs w:val="18"/>
              </w:rPr>
            </w:pPr>
            <w:r w:rsidRPr="001650BF">
              <w:rPr>
                <w:b/>
                <w:sz w:val="18"/>
                <w:szCs w:val="18"/>
              </w:rPr>
              <w:t>Adequate video showcasing adequate work</w:t>
            </w:r>
          </w:p>
          <w:p w14:paraId="4E91D1DD" w14:textId="77777777" w:rsidR="0012612D" w:rsidRPr="001650BF" w:rsidRDefault="0012612D" w:rsidP="00C03B68">
            <w:pPr>
              <w:pStyle w:val="TableParagraph"/>
              <w:ind w:left="111"/>
              <w:rPr>
                <w:b/>
                <w:sz w:val="18"/>
                <w:szCs w:val="18"/>
              </w:rPr>
            </w:pPr>
          </w:p>
          <w:p w14:paraId="4B2CDFE1" w14:textId="77777777" w:rsidR="0012612D" w:rsidRPr="001650BF" w:rsidRDefault="0012612D" w:rsidP="00C03B68">
            <w:pPr>
              <w:pStyle w:val="TableParagraph"/>
              <w:ind w:left="111"/>
              <w:rPr>
                <w:b/>
                <w:sz w:val="18"/>
                <w:szCs w:val="18"/>
              </w:rPr>
            </w:pPr>
            <w:r w:rsidRPr="001650BF">
              <w:rPr>
                <w:b/>
                <w:sz w:val="18"/>
                <w:szCs w:val="18"/>
              </w:rPr>
              <w:t>Some significant features addressed</w:t>
            </w:r>
          </w:p>
          <w:p w14:paraId="1395975A" w14:textId="77777777" w:rsidR="0012612D" w:rsidRPr="001650BF" w:rsidRDefault="0012612D" w:rsidP="00C03B68">
            <w:pPr>
              <w:pStyle w:val="TableParagraph"/>
              <w:ind w:left="111"/>
              <w:rPr>
                <w:b/>
                <w:sz w:val="18"/>
                <w:szCs w:val="18"/>
              </w:rPr>
            </w:pPr>
          </w:p>
          <w:p w14:paraId="6CDC1EA6" w14:textId="77777777" w:rsidR="0012612D" w:rsidRDefault="0012612D" w:rsidP="00C03B68">
            <w:pPr>
              <w:pStyle w:val="TableParagraph"/>
              <w:ind w:left="111"/>
              <w:rPr>
                <w:b/>
                <w:sz w:val="18"/>
                <w:szCs w:val="18"/>
              </w:rPr>
            </w:pPr>
            <w:r w:rsidRPr="001650BF">
              <w:rPr>
                <w:b/>
                <w:sz w:val="18"/>
                <w:szCs w:val="18"/>
              </w:rPr>
              <w:t>Possible issues with alignment between repository and demonstration</w:t>
            </w:r>
          </w:p>
          <w:p w14:paraId="6A62F90D" w14:textId="77777777" w:rsidR="00B56ED8" w:rsidRPr="001650BF" w:rsidRDefault="00B56ED8" w:rsidP="00C03B68">
            <w:pPr>
              <w:pStyle w:val="TableParagraph"/>
              <w:ind w:left="111"/>
              <w:rPr>
                <w:b/>
                <w:sz w:val="18"/>
                <w:szCs w:val="18"/>
              </w:rPr>
            </w:pPr>
          </w:p>
          <w:p w14:paraId="5390C708" w14:textId="79D67573" w:rsidR="0012612D" w:rsidRPr="001650BF" w:rsidRDefault="00B56ED8" w:rsidP="00C03B68">
            <w:pPr>
              <w:pStyle w:val="TableParagraph"/>
              <w:ind w:left="111"/>
              <w:rPr>
                <w:b/>
                <w:sz w:val="18"/>
                <w:szCs w:val="18"/>
              </w:rPr>
            </w:pPr>
            <w:r>
              <w:rPr>
                <w:b/>
                <w:sz w:val="18"/>
                <w:szCs w:val="18"/>
              </w:rPr>
              <w:t>Adequate</w:t>
            </w:r>
            <w:r w:rsidRPr="001650BF">
              <w:rPr>
                <w:b/>
                <w:sz w:val="18"/>
                <w:szCs w:val="18"/>
              </w:rPr>
              <w:t xml:space="preserve"> team participation</w:t>
            </w:r>
          </w:p>
        </w:tc>
        <w:tc>
          <w:tcPr>
            <w:tcW w:w="2127" w:type="dxa"/>
            <w:tcBorders>
              <w:bottom w:val="single" w:sz="4" w:space="0" w:color="auto"/>
            </w:tcBorders>
          </w:tcPr>
          <w:p w14:paraId="74305A24" w14:textId="77777777" w:rsidR="0012612D" w:rsidRPr="001650BF" w:rsidRDefault="0012612D" w:rsidP="00C03B68">
            <w:pPr>
              <w:pStyle w:val="TableParagraph"/>
              <w:ind w:left="111" w:right="13"/>
              <w:rPr>
                <w:b/>
                <w:sz w:val="18"/>
                <w:szCs w:val="18"/>
              </w:rPr>
            </w:pPr>
            <w:r w:rsidRPr="001650BF">
              <w:rPr>
                <w:b/>
                <w:sz w:val="18"/>
                <w:szCs w:val="18"/>
              </w:rPr>
              <w:t>Poor</w:t>
            </w:r>
          </w:p>
          <w:p w14:paraId="7DFF07EB" w14:textId="77777777" w:rsidR="0012612D" w:rsidRPr="001650BF" w:rsidRDefault="0012612D" w:rsidP="00C03B68">
            <w:pPr>
              <w:pStyle w:val="TableParagraph"/>
              <w:spacing w:before="10"/>
              <w:rPr>
                <w:rFonts w:ascii="Verdana"/>
                <w:b/>
                <w:sz w:val="18"/>
                <w:szCs w:val="18"/>
              </w:rPr>
            </w:pPr>
          </w:p>
          <w:p w14:paraId="3BDFB17E" w14:textId="77777777" w:rsidR="0012612D" w:rsidRPr="001650BF" w:rsidRDefault="0012612D" w:rsidP="00C03B68">
            <w:pPr>
              <w:pStyle w:val="TableParagraph"/>
              <w:ind w:left="111"/>
              <w:rPr>
                <w:b/>
                <w:sz w:val="18"/>
                <w:szCs w:val="18"/>
              </w:rPr>
            </w:pPr>
            <w:r w:rsidRPr="001650BF">
              <w:rPr>
                <w:b/>
                <w:sz w:val="18"/>
                <w:szCs w:val="18"/>
              </w:rPr>
              <w:t>Significant issues with video submission and with alignment between repository and demonstration</w:t>
            </w:r>
          </w:p>
          <w:p w14:paraId="0FA8F0A4" w14:textId="77777777" w:rsidR="0012612D" w:rsidRPr="001650BF" w:rsidRDefault="0012612D" w:rsidP="00C03B68">
            <w:pPr>
              <w:pStyle w:val="TableParagraph"/>
              <w:ind w:left="111" w:right="131"/>
              <w:rPr>
                <w:b/>
                <w:sz w:val="18"/>
                <w:szCs w:val="18"/>
              </w:rPr>
            </w:pPr>
          </w:p>
        </w:tc>
      </w:tr>
      <w:bookmarkEnd w:id="0"/>
    </w:tbl>
    <w:p w14:paraId="693B0CAA" w14:textId="2185F1C3" w:rsidR="00053A1B" w:rsidRDefault="00053A1B" w:rsidP="00246068">
      <w:pPr>
        <w:pStyle w:val="BodyText"/>
        <w:spacing w:before="101"/>
        <w:rPr>
          <w:sz w:val="28"/>
          <w:szCs w:val="28"/>
        </w:rPr>
      </w:pPr>
    </w:p>
    <w:p w14:paraId="2A9879FE" w14:textId="368CC8EF" w:rsidR="00922769" w:rsidRDefault="00922769" w:rsidP="00246068">
      <w:pPr>
        <w:pStyle w:val="BodyText"/>
        <w:spacing w:before="101"/>
        <w:rPr>
          <w:sz w:val="28"/>
          <w:szCs w:val="28"/>
        </w:rPr>
      </w:pPr>
    </w:p>
    <w:p w14:paraId="5205537D" w14:textId="3160B402" w:rsidR="00922769" w:rsidRDefault="00922769" w:rsidP="00246068">
      <w:pPr>
        <w:pStyle w:val="BodyText"/>
        <w:spacing w:before="101"/>
        <w:rPr>
          <w:sz w:val="28"/>
          <w:szCs w:val="28"/>
        </w:rPr>
      </w:pPr>
    </w:p>
    <w:p w14:paraId="65E68325" w14:textId="57421B26" w:rsidR="00922769" w:rsidRDefault="00922769" w:rsidP="00246068">
      <w:pPr>
        <w:pStyle w:val="BodyText"/>
        <w:spacing w:before="101"/>
        <w:rPr>
          <w:sz w:val="28"/>
          <w:szCs w:val="28"/>
        </w:rPr>
      </w:pPr>
    </w:p>
    <w:p w14:paraId="1E18728C" w14:textId="2AEF345C" w:rsidR="00922769" w:rsidRDefault="00922769" w:rsidP="00246068">
      <w:pPr>
        <w:pStyle w:val="BodyText"/>
        <w:spacing w:before="101"/>
        <w:rPr>
          <w:sz w:val="28"/>
          <w:szCs w:val="28"/>
        </w:rPr>
      </w:pPr>
    </w:p>
    <w:p w14:paraId="35B87C8C" w14:textId="018ED982" w:rsidR="00922769" w:rsidRDefault="00922769" w:rsidP="00246068">
      <w:pPr>
        <w:pStyle w:val="BodyText"/>
        <w:spacing w:before="101"/>
        <w:rPr>
          <w:sz w:val="28"/>
          <w:szCs w:val="28"/>
        </w:rPr>
      </w:pPr>
    </w:p>
    <w:p w14:paraId="603B111D" w14:textId="550C6AEA" w:rsidR="00922769" w:rsidRDefault="00922769" w:rsidP="00246068">
      <w:pPr>
        <w:pStyle w:val="BodyText"/>
        <w:spacing w:before="101"/>
        <w:rPr>
          <w:sz w:val="28"/>
          <w:szCs w:val="28"/>
        </w:rPr>
      </w:pPr>
    </w:p>
    <w:p w14:paraId="586E6F18" w14:textId="1FA8CEA0" w:rsidR="00922769" w:rsidRDefault="00922769" w:rsidP="00246068">
      <w:pPr>
        <w:pStyle w:val="BodyText"/>
        <w:spacing w:before="101"/>
        <w:rPr>
          <w:sz w:val="28"/>
          <w:szCs w:val="28"/>
        </w:rPr>
      </w:pPr>
    </w:p>
    <w:p w14:paraId="2A0BA0F9" w14:textId="1B2B49ED" w:rsidR="00922769" w:rsidRDefault="00922769" w:rsidP="00246068">
      <w:pPr>
        <w:pStyle w:val="BodyText"/>
        <w:spacing w:before="101"/>
        <w:rPr>
          <w:sz w:val="28"/>
          <w:szCs w:val="28"/>
        </w:rPr>
      </w:pPr>
    </w:p>
    <w:p w14:paraId="66BFB7ED" w14:textId="63FFED17" w:rsidR="00922769" w:rsidRDefault="00922769" w:rsidP="00246068">
      <w:pPr>
        <w:pStyle w:val="BodyText"/>
        <w:spacing w:before="101"/>
        <w:rPr>
          <w:sz w:val="28"/>
          <w:szCs w:val="28"/>
        </w:rPr>
      </w:pPr>
    </w:p>
    <w:p w14:paraId="6C377E11" w14:textId="27EC55E7" w:rsidR="00922769" w:rsidRDefault="00922769" w:rsidP="00246068">
      <w:pPr>
        <w:pStyle w:val="BodyText"/>
        <w:spacing w:before="101"/>
        <w:rPr>
          <w:sz w:val="28"/>
          <w:szCs w:val="28"/>
        </w:rPr>
      </w:pPr>
    </w:p>
    <w:p w14:paraId="30A83EFC" w14:textId="418508A3" w:rsidR="00922769" w:rsidRDefault="00922769" w:rsidP="00246068">
      <w:pPr>
        <w:pStyle w:val="BodyText"/>
        <w:spacing w:before="101"/>
        <w:rPr>
          <w:sz w:val="28"/>
          <w:szCs w:val="28"/>
        </w:rPr>
      </w:pPr>
    </w:p>
    <w:p w14:paraId="27A92CCF" w14:textId="2028C1A4" w:rsidR="00922769" w:rsidRDefault="00922769" w:rsidP="00246068">
      <w:pPr>
        <w:pStyle w:val="BodyText"/>
        <w:spacing w:before="101"/>
        <w:rPr>
          <w:sz w:val="28"/>
          <w:szCs w:val="28"/>
        </w:rPr>
      </w:pPr>
    </w:p>
    <w:p w14:paraId="06DE6795" w14:textId="77777777" w:rsidR="001A6838" w:rsidRDefault="001A6838" w:rsidP="00246068">
      <w:pPr>
        <w:pStyle w:val="BodyText"/>
        <w:spacing w:before="101"/>
        <w:rPr>
          <w:sz w:val="28"/>
          <w:szCs w:val="28"/>
        </w:rPr>
      </w:pPr>
    </w:p>
    <w:p w14:paraId="1961D523" w14:textId="6B629C93" w:rsidR="00053A1B" w:rsidRDefault="001B352B" w:rsidP="00053A1B">
      <w:pPr>
        <w:pStyle w:val="BodyText"/>
        <w:spacing w:before="101"/>
        <w:ind w:left="842"/>
        <w:rPr>
          <w:sz w:val="28"/>
          <w:szCs w:val="28"/>
        </w:rPr>
      </w:pPr>
      <w:r w:rsidRPr="001B352B">
        <w:rPr>
          <w:sz w:val="28"/>
          <w:szCs w:val="28"/>
        </w:rPr>
        <w:lastRenderedPageBreak/>
        <w:t xml:space="preserve">MVP </w:t>
      </w:r>
      <w:r w:rsidR="00C97BDC" w:rsidRPr="001B352B">
        <w:rPr>
          <w:sz w:val="28"/>
          <w:szCs w:val="28"/>
        </w:rPr>
        <w:t>Co</w:t>
      </w:r>
      <w:r w:rsidR="00520740" w:rsidRPr="001B352B">
        <w:rPr>
          <w:sz w:val="28"/>
          <w:szCs w:val="28"/>
        </w:rPr>
        <w:t>ntribution and Collaboration</w:t>
      </w:r>
      <w:r w:rsidR="00C97BDC" w:rsidRPr="001B352B">
        <w:rPr>
          <w:sz w:val="28"/>
          <w:szCs w:val="28"/>
        </w:rPr>
        <w:t xml:space="preserve"> </w:t>
      </w:r>
      <w:r w:rsidR="00AC7D0A" w:rsidRPr="001B352B">
        <w:rPr>
          <w:sz w:val="28"/>
          <w:szCs w:val="28"/>
        </w:rPr>
        <w:t xml:space="preserve">Report </w:t>
      </w:r>
      <w:r w:rsidR="00053A1B" w:rsidRPr="001B352B">
        <w:rPr>
          <w:sz w:val="28"/>
          <w:szCs w:val="28"/>
        </w:rPr>
        <w:t>(</w:t>
      </w:r>
      <w:r w:rsidR="001253BC" w:rsidRPr="001B352B">
        <w:rPr>
          <w:b/>
          <w:bCs/>
          <w:color w:val="EE0000"/>
          <w:sz w:val="28"/>
          <w:szCs w:val="28"/>
        </w:rPr>
        <w:t>20</w:t>
      </w:r>
      <w:r w:rsidR="00053A1B" w:rsidRPr="001B352B">
        <w:rPr>
          <w:b/>
          <w:bCs/>
          <w:color w:val="EE0000"/>
          <w:sz w:val="28"/>
          <w:szCs w:val="28"/>
        </w:rPr>
        <w:t>%</w:t>
      </w:r>
      <w:r w:rsidR="00053A1B" w:rsidRPr="001B352B">
        <w:rPr>
          <w:sz w:val="28"/>
          <w:szCs w:val="28"/>
        </w:rPr>
        <w:t>)</w:t>
      </w:r>
    </w:p>
    <w:p w14:paraId="14539784" w14:textId="77777777" w:rsidR="008F3D64" w:rsidRPr="001B352B" w:rsidRDefault="008F3D64" w:rsidP="00053A1B">
      <w:pPr>
        <w:pStyle w:val="BodyText"/>
        <w:spacing w:before="101"/>
        <w:ind w:left="842"/>
        <w:rPr>
          <w:sz w:val="28"/>
          <w:szCs w:val="28"/>
        </w:rPr>
      </w:pPr>
    </w:p>
    <w:p w14:paraId="3859E6E6" w14:textId="77777777" w:rsidR="00151871" w:rsidRPr="00520740" w:rsidRDefault="00151871" w:rsidP="00151871">
      <w:pPr>
        <w:pStyle w:val="NormalWeb"/>
        <w:rPr>
          <w:rFonts w:ascii="Verdana" w:hAnsi="Verdana"/>
        </w:rPr>
      </w:pPr>
      <w:r w:rsidRPr="00520740">
        <w:rPr>
          <w:rFonts w:ascii="Verdana" w:hAnsi="Verdana"/>
          <w:b/>
          <w:bCs/>
        </w:rPr>
        <w:t>Description:</w:t>
      </w:r>
      <w:r w:rsidRPr="00520740">
        <w:rPr>
          <w:rFonts w:ascii="Verdana" w:hAnsi="Verdana"/>
        </w:rPr>
        <w:t xml:space="preserve"> This single document captures your individual contribution, professional growth, and role within the team. It must include two distinct sections:</w:t>
      </w:r>
    </w:p>
    <w:p w14:paraId="65670593" w14:textId="624D02FD" w:rsidR="008F3D64" w:rsidRDefault="00151871" w:rsidP="008F3D64">
      <w:pPr>
        <w:pStyle w:val="NormalWeb"/>
        <w:numPr>
          <w:ilvl w:val="0"/>
          <w:numId w:val="7"/>
        </w:numPr>
        <w:rPr>
          <w:rFonts w:ascii="Verdana" w:hAnsi="Verdana"/>
        </w:rPr>
      </w:pPr>
      <w:r w:rsidRPr="00520740">
        <w:rPr>
          <w:rStyle w:val="citation-111"/>
          <w:rFonts w:ascii="Verdana" w:hAnsi="Verdana"/>
          <w:b/>
          <w:bCs/>
        </w:rPr>
        <w:t>Reflective Report (300–1500 words):</w:t>
      </w:r>
      <w:r w:rsidRPr="00520740">
        <w:rPr>
          <w:rStyle w:val="citation-111"/>
          <w:rFonts w:ascii="Verdana" w:hAnsi="Verdana"/>
        </w:rPr>
        <w:t xml:space="preserve"> A written reflection on your specific role, the technical decisions you made, and the lessons learned during Sprint 1. You should reflect on both your individual work and your interaction with the team</w:t>
      </w:r>
      <w:r w:rsidRPr="00520740">
        <w:rPr>
          <w:rFonts w:ascii="Verdana" w:hAnsi="Verdana"/>
        </w:rPr>
        <w:t>.</w:t>
      </w:r>
    </w:p>
    <w:p w14:paraId="6E5DF23C" w14:textId="77777777" w:rsidR="008F3D64" w:rsidRDefault="008F3D64" w:rsidP="008F3D64">
      <w:pPr>
        <w:pStyle w:val="NormalWeb"/>
        <w:ind w:left="720"/>
        <w:rPr>
          <w:rFonts w:ascii="Verdana" w:hAnsi="Verdana"/>
        </w:rPr>
      </w:pPr>
    </w:p>
    <w:p w14:paraId="35859C18" w14:textId="62BB430C" w:rsidR="00151871" w:rsidRPr="008F3D64" w:rsidRDefault="00151871" w:rsidP="008F3D64">
      <w:pPr>
        <w:pStyle w:val="NormalWeb"/>
        <w:numPr>
          <w:ilvl w:val="0"/>
          <w:numId w:val="7"/>
        </w:numPr>
        <w:rPr>
          <w:rFonts w:ascii="Verdana" w:hAnsi="Verdana"/>
        </w:rPr>
      </w:pPr>
      <w:r w:rsidRPr="008F3D64">
        <w:rPr>
          <w:rFonts w:ascii="Verdana" w:hAnsi="Verdana"/>
          <w:b/>
          <w:bCs/>
        </w:rPr>
        <w:t>Evidence Appendix:</w:t>
      </w:r>
      <w:r w:rsidRPr="008F3D64">
        <w:rPr>
          <w:rFonts w:ascii="Verdana" w:hAnsi="Verdana"/>
        </w:rPr>
        <w:t xml:space="preserve"> You must append specific evidence to support your report. This includes:</w:t>
      </w:r>
    </w:p>
    <w:p w14:paraId="6C3586FC" w14:textId="174929B8" w:rsidR="00151871" w:rsidRPr="00520740" w:rsidRDefault="00151871" w:rsidP="00520740">
      <w:pPr>
        <w:pStyle w:val="NormalWeb"/>
        <w:numPr>
          <w:ilvl w:val="1"/>
          <w:numId w:val="7"/>
        </w:numPr>
        <w:rPr>
          <w:rFonts w:ascii="Verdana" w:hAnsi="Verdana"/>
        </w:rPr>
      </w:pPr>
      <w:r w:rsidRPr="00520740">
        <w:rPr>
          <w:rStyle w:val="citation-110"/>
          <w:rFonts w:ascii="Verdana" w:hAnsi="Verdana"/>
          <w:b/>
          <w:bCs/>
        </w:rPr>
        <w:t>Communication &amp; Sharing:</w:t>
      </w:r>
      <w:r w:rsidRPr="00520740">
        <w:rPr>
          <w:rStyle w:val="citation-110"/>
          <w:rFonts w:ascii="Verdana" w:hAnsi="Verdana"/>
        </w:rPr>
        <w:t xml:space="preserve"> Max 5 items (e.g., Basecamp screenshots, emails, shared docs)</w:t>
      </w:r>
      <w:r w:rsidRPr="00520740">
        <w:rPr>
          <w:rFonts w:ascii="Verdana" w:hAnsi="Verdana"/>
        </w:rPr>
        <w:t>.</w:t>
      </w:r>
    </w:p>
    <w:p w14:paraId="5C88665C" w14:textId="42B27411" w:rsidR="00151871" w:rsidRDefault="00151871" w:rsidP="00151871">
      <w:pPr>
        <w:pStyle w:val="NormalWeb"/>
        <w:numPr>
          <w:ilvl w:val="1"/>
          <w:numId w:val="7"/>
        </w:numPr>
        <w:rPr>
          <w:rFonts w:ascii="Verdana" w:hAnsi="Verdana"/>
        </w:rPr>
      </w:pPr>
      <w:r w:rsidRPr="00520740">
        <w:rPr>
          <w:rStyle w:val="citation-108"/>
          <w:rFonts w:ascii="Verdana" w:hAnsi="Verdana"/>
          <w:b/>
          <w:bCs/>
        </w:rPr>
        <w:t>Issue Tracking:</w:t>
      </w:r>
      <w:r w:rsidRPr="00520740">
        <w:rPr>
          <w:rStyle w:val="citation-108"/>
          <w:rFonts w:ascii="Verdana" w:hAnsi="Verdana"/>
        </w:rPr>
        <w:t xml:space="preserve"> Max 5 items (e.g., GitHub issue screenshots showing your contributions)</w:t>
      </w:r>
      <w:r w:rsidRPr="00520740">
        <w:rPr>
          <w:rFonts w:ascii="Verdana" w:hAnsi="Verdana"/>
        </w:rPr>
        <w:t>.</w:t>
      </w:r>
    </w:p>
    <w:p w14:paraId="59296D64" w14:textId="77777777" w:rsidR="00520740" w:rsidRPr="00520740" w:rsidRDefault="00520740" w:rsidP="00520740">
      <w:pPr>
        <w:pStyle w:val="NormalWeb"/>
        <w:rPr>
          <w:rFonts w:ascii="Verdana" w:hAnsi="Verdana"/>
        </w:rPr>
      </w:pPr>
    </w:p>
    <w:p w14:paraId="01B9272E" w14:textId="77777777" w:rsidR="00053A1B" w:rsidRDefault="00053A1B" w:rsidP="00053A1B">
      <w:pPr>
        <w:ind w:left="840"/>
        <w:rPr>
          <w:b/>
          <w:sz w:val="24"/>
        </w:rPr>
      </w:pPr>
      <w:r>
        <w:rPr>
          <w:b/>
          <w:sz w:val="24"/>
          <w:u w:val="thick"/>
        </w:rPr>
        <w:t>Marking Criteria:</w:t>
      </w:r>
    </w:p>
    <w:p w14:paraId="3720B57A" w14:textId="77777777" w:rsidR="00053A1B" w:rsidRDefault="00053A1B" w:rsidP="00053A1B">
      <w:pPr>
        <w:pStyle w:val="BodyText"/>
        <w:spacing w:before="4"/>
        <w:rPr>
          <w:b/>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2443"/>
        <w:gridCol w:w="2410"/>
        <w:gridCol w:w="2551"/>
        <w:gridCol w:w="2127"/>
      </w:tblGrid>
      <w:tr w:rsidR="00053A1B" w14:paraId="4EE65227" w14:textId="77777777" w:rsidTr="00C45CF9">
        <w:trPr>
          <w:trHeight w:val="251"/>
        </w:trPr>
        <w:tc>
          <w:tcPr>
            <w:tcW w:w="991" w:type="dxa"/>
            <w:tcBorders>
              <w:bottom w:val="single" w:sz="4" w:space="0" w:color="000000"/>
            </w:tcBorders>
          </w:tcPr>
          <w:p w14:paraId="7CDED1C6" w14:textId="77777777" w:rsidR="00053A1B" w:rsidRDefault="00053A1B" w:rsidP="00C45CF9">
            <w:pPr>
              <w:pStyle w:val="TableParagraph"/>
              <w:rPr>
                <w:rFonts w:ascii="Times New Roman"/>
                <w:sz w:val="16"/>
              </w:rPr>
            </w:pPr>
          </w:p>
        </w:tc>
        <w:tc>
          <w:tcPr>
            <w:tcW w:w="2443" w:type="dxa"/>
            <w:tcBorders>
              <w:bottom w:val="single" w:sz="4" w:space="0" w:color="000000"/>
            </w:tcBorders>
          </w:tcPr>
          <w:p w14:paraId="0B22A294" w14:textId="5955DBF9" w:rsidR="00053A1B" w:rsidRDefault="00053A1B" w:rsidP="00C45CF9">
            <w:pPr>
              <w:pStyle w:val="TableParagraph"/>
              <w:spacing w:before="4" w:line="227" w:lineRule="exact"/>
              <w:ind w:left="110"/>
              <w:rPr>
                <w:b/>
              </w:rPr>
            </w:pPr>
            <w:r>
              <w:rPr>
                <w:b/>
              </w:rPr>
              <w:t xml:space="preserve"> </w:t>
            </w:r>
            <w:r w:rsidR="005A5F3A">
              <w:rPr>
                <w:b/>
              </w:rPr>
              <w:t>20</w:t>
            </w:r>
            <w:r>
              <w:rPr>
                <w:b/>
              </w:rPr>
              <w:t>-1</w:t>
            </w:r>
            <w:r w:rsidR="005A5F3A">
              <w:rPr>
                <w:b/>
              </w:rPr>
              <w:t>5</w:t>
            </w:r>
            <w:r>
              <w:rPr>
                <w:b/>
              </w:rPr>
              <w:t xml:space="preserve"> Marks</w:t>
            </w:r>
          </w:p>
        </w:tc>
        <w:tc>
          <w:tcPr>
            <w:tcW w:w="2410" w:type="dxa"/>
            <w:tcBorders>
              <w:bottom w:val="single" w:sz="4" w:space="0" w:color="000000"/>
            </w:tcBorders>
          </w:tcPr>
          <w:p w14:paraId="4AC3AECE" w14:textId="18BF6013" w:rsidR="00053A1B" w:rsidRDefault="00053A1B" w:rsidP="00C45CF9">
            <w:pPr>
              <w:pStyle w:val="TableParagraph"/>
              <w:spacing w:before="4" w:line="227" w:lineRule="exact"/>
              <w:ind w:left="110"/>
              <w:rPr>
                <w:b/>
              </w:rPr>
            </w:pPr>
            <w:r>
              <w:rPr>
                <w:b/>
              </w:rPr>
              <w:t>1</w:t>
            </w:r>
            <w:r w:rsidR="005A5F3A">
              <w:rPr>
                <w:b/>
              </w:rPr>
              <w:t>5</w:t>
            </w:r>
            <w:r>
              <w:rPr>
                <w:b/>
              </w:rPr>
              <w:t xml:space="preserve"> -</w:t>
            </w:r>
            <w:r w:rsidR="005A5F3A">
              <w:rPr>
                <w:b/>
              </w:rPr>
              <w:t>10</w:t>
            </w:r>
            <w:r>
              <w:rPr>
                <w:b/>
              </w:rPr>
              <w:t xml:space="preserve"> Marks</w:t>
            </w:r>
          </w:p>
        </w:tc>
        <w:tc>
          <w:tcPr>
            <w:tcW w:w="2551" w:type="dxa"/>
            <w:tcBorders>
              <w:bottom w:val="single" w:sz="4" w:space="0" w:color="000000"/>
            </w:tcBorders>
          </w:tcPr>
          <w:p w14:paraId="5015E0AA" w14:textId="07A6150F" w:rsidR="00053A1B" w:rsidRDefault="005A5F3A" w:rsidP="00C45CF9">
            <w:pPr>
              <w:pStyle w:val="TableParagraph"/>
              <w:spacing w:before="4" w:line="227" w:lineRule="exact"/>
              <w:ind w:left="111"/>
              <w:rPr>
                <w:b/>
              </w:rPr>
            </w:pPr>
            <w:r>
              <w:rPr>
                <w:b/>
              </w:rPr>
              <w:t>10</w:t>
            </w:r>
            <w:r w:rsidR="00053A1B">
              <w:rPr>
                <w:b/>
              </w:rPr>
              <w:t>-</w:t>
            </w:r>
            <w:r>
              <w:rPr>
                <w:b/>
              </w:rPr>
              <w:t>5</w:t>
            </w:r>
            <w:r w:rsidR="00053A1B">
              <w:rPr>
                <w:b/>
              </w:rPr>
              <w:t xml:space="preserve"> Marks</w:t>
            </w:r>
          </w:p>
        </w:tc>
        <w:tc>
          <w:tcPr>
            <w:tcW w:w="2127" w:type="dxa"/>
            <w:tcBorders>
              <w:bottom w:val="single" w:sz="4" w:space="0" w:color="000000"/>
            </w:tcBorders>
          </w:tcPr>
          <w:p w14:paraId="7258ACB3" w14:textId="27C272C7" w:rsidR="00053A1B" w:rsidRDefault="005A5F3A" w:rsidP="00C45CF9">
            <w:pPr>
              <w:pStyle w:val="TableParagraph"/>
              <w:spacing w:before="4" w:line="227" w:lineRule="exact"/>
              <w:ind w:left="111"/>
              <w:rPr>
                <w:b/>
              </w:rPr>
            </w:pPr>
            <w:r>
              <w:rPr>
                <w:b/>
              </w:rPr>
              <w:t>5</w:t>
            </w:r>
            <w:r w:rsidR="00053A1B">
              <w:rPr>
                <w:b/>
              </w:rPr>
              <w:t>-</w:t>
            </w:r>
            <w:r w:rsidR="007938AE">
              <w:rPr>
                <w:b/>
              </w:rPr>
              <w:t>0</w:t>
            </w:r>
            <w:r w:rsidR="00053A1B">
              <w:rPr>
                <w:b/>
              </w:rPr>
              <w:t xml:space="preserve"> Marks</w:t>
            </w:r>
          </w:p>
        </w:tc>
      </w:tr>
      <w:tr w:rsidR="00053A1B" w14:paraId="1038BC6A" w14:textId="77777777" w:rsidTr="00C45CF9">
        <w:trPr>
          <w:trHeight w:val="3216"/>
        </w:trPr>
        <w:tc>
          <w:tcPr>
            <w:tcW w:w="991" w:type="dxa"/>
            <w:tcBorders>
              <w:bottom w:val="single" w:sz="4" w:space="0" w:color="auto"/>
            </w:tcBorders>
          </w:tcPr>
          <w:p w14:paraId="74EA7735" w14:textId="77777777" w:rsidR="00053A1B" w:rsidRPr="00D27E48" w:rsidRDefault="00053A1B" w:rsidP="00C45CF9">
            <w:pPr>
              <w:pStyle w:val="TableParagraph"/>
              <w:spacing w:line="248" w:lineRule="exact"/>
              <w:ind w:left="107"/>
              <w:rPr>
                <w:b/>
                <w:sz w:val="16"/>
                <w:szCs w:val="16"/>
              </w:rPr>
            </w:pPr>
          </w:p>
          <w:p w14:paraId="61EC32AC" w14:textId="618DA82F" w:rsidR="00053A1B" w:rsidRPr="00D27E48" w:rsidRDefault="005A5F3A" w:rsidP="00C45CF9">
            <w:pPr>
              <w:pStyle w:val="TableParagraph"/>
              <w:spacing w:before="4"/>
              <w:ind w:left="107"/>
              <w:rPr>
                <w:b/>
                <w:sz w:val="18"/>
                <w:szCs w:val="18"/>
              </w:rPr>
            </w:pPr>
            <w:r>
              <w:rPr>
                <w:sz w:val="18"/>
                <w:szCs w:val="18"/>
              </w:rPr>
              <w:t>Role Based Evidence</w:t>
            </w:r>
          </w:p>
        </w:tc>
        <w:tc>
          <w:tcPr>
            <w:tcW w:w="2443" w:type="dxa"/>
            <w:tcBorders>
              <w:bottom w:val="single" w:sz="4" w:space="0" w:color="auto"/>
            </w:tcBorders>
          </w:tcPr>
          <w:p w14:paraId="3D60EB98" w14:textId="77777777" w:rsidR="00053A1B" w:rsidRPr="001650BF" w:rsidRDefault="00053A1B" w:rsidP="00C45CF9">
            <w:pPr>
              <w:pStyle w:val="TableParagraph"/>
              <w:ind w:left="110" w:right="645"/>
              <w:rPr>
                <w:b/>
              </w:rPr>
            </w:pPr>
            <w:r w:rsidRPr="001650BF">
              <w:rPr>
                <w:b/>
                <w:w w:val="90"/>
              </w:rPr>
              <w:t>Very Good</w:t>
            </w:r>
          </w:p>
          <w:p w14:paraId="22492F87" w14:textId="77777777" w:rsidR="007938AE" w:rsidRPr="001650BF" w:rsidRDefault="007938AE" w:rsidP="007938AE">
            <w:pPr>
              <w:widowControl/>
              <w:autoSpaceDE/>
              <w:autoSpaceDN/>
              <w:spacing w:before="100" w:beforeAutospacing="1" w:after="100" w:afterAutospacing="1"/>
              <w:rPr>
                <w:rFonts w:ascii="Arial" w:eastAsia="Times New Roman" w:hAnsi="Arial" w:cs="Arial"/>
                <w:b/>
                <w:bCs/>
                <w:sz w:val="18"/>
                <w:szCs w:val="18"/>
                <w:lang w:val="en-GB" w:eastAsia="en-GB"/>
              </w:rPr>
            </w:pPr>
            <w:r w:rsidRPr="001650BF">
              <w:rPr>
                <w:rFonts w:ascii="Arial" w:eastAsia="Times New Roman" w:hAnsi="Arial" w:cs="Arial"/>
                <w:b/>
                <w:bCs/>
                <w:color w:val="000000" w:themeColor="text1"/>
                <w:sz w:val="18"/>
                <w:szCs w:val="18"/>
                <w:lang w:val="en-GB" w:eastAsia="en-GB"/>
              </w:rPr>
              <w:t xml:space="preserve">Reflection: Demonstrates excellent </w:t>
            </w:r>
            <w:r w:rsidRPr="001650BF">
              <w:rPr>
                <w:rFonts w:ascii="Arial" w:eastAsia="Times New Roman" w:hAnsi="Arial" w:cs="Arial"/>
                <w:b/>
                <w:bCs/>
                <w:sz w:val="18"/>
                <w:szCs w:val="18"/>
                <w:lang w:val="en-GB" w:eastAsia="en-GB"/>
              </w:rPr>
              <w:t>technical insight and critical reflection on both the role and Sprint 1 lessons.</w:t>
            </w:r>
          </w:p>
          <w:p w14:paraId="05E62141" w14:textId="4851AF4F" w:rsidR="00053A1B" w:rsidRPr="001650BF" w:rsidRDefault="007938AE" w:rsidP="007938AE">
            <w:pPr>
              <w:widowControl/>
              <w:autoSpaceDE/>
              <w:autoSpaceDN/>
              <w:spacing w:before="100" w:beforeAutospacing="1" w:after="100" w:afterAutospacing="1"/>
              <w:rPr>
                <w:rFonts w:ascii="Arial" w:eastAsia="Times New Roman" w:hAnsi="Arial" w:cs="Arial"/>
                <w:b/>
                <w:bCs/>
                <w:sz w:val="18"/>
                <w:szCs w:val="18"/>
                <w:lang w:val="en-GB" w:eastAsia="en-GB"/>
              </w:rPr>
            </w:pPr>
            <w:r w:rsidRPr="001650BF">
              <w:rPr>
                <w:rFonts w:ascii="Arial" w:eastAsia="Times New Roman" w:hAnsi="Arial" w:cs="Arial"/>
                <w:b/>
                <w:bCs/>
                <w:color w:val="000000" w:themeColor="text1"/>
                <w:sz w:val="18"/>
                <w:szCs w:val="18"/>
                <w:lang w:val="en-GB" w:eastAsia="en-GB"/>
              </w:rPr>
              <w:t xml:space="preserve">Evidence: </w:t>
            </w:r>
            <w:r w:rsidRPr="001650BF">
              <w:rPr>
                <w:rFonts w:ascii="Arial" w:eastAsia="Times New Roman" w:hAnsi="Arial" w:cs="Arial"/>
                <w:b/>
                <w:bCs/>
                <w:sz w:val="18"/>
                <w:szCs w:val="18"/>
                <w:lang w:val="en-GB" w:eastAsia="en-GB"/>
              </w:rPr>
              <w:t>Comprehensive proof of effective collaboration and tracking. Source control is used correctly with well-integrated components</w:t>
            </w:r>
          </w:p>
          <w:p w14:paraId="65004D25" w14:textId="0A8369CE" w:rsidR="00053A1B" w:rsidRPr="001650BF" w:rsidRDefault="007938AE" w:rsidP="007938AE">
            <w:pPr>
              <w:pStyle w:val="TableParagraph"/>
              <w:rPr>
                <w:b/>
                <w:bCs/>
                <w:sz w:val="18"/>
                <w:szCs w:val="18"/>
              </w:rPr>
            </w:pPr>
            <w:r w:rsidRPr="001650BF">
              <w:rPr>
                <w:rFonts w:eastAsia="Times New Roman"/>
                <w:b/>
                <w:bCs/>
                <w:color w:val="000000" w:themeColor="text1"/>
                <w:sz w:val="18"/>
                <w:szCs w:val="18"/>
                <w:lang w:val="en-GB" w:eastAsia="en-GB"/>
              </w:rPr>
              <w:t xml:space="preserve">Structure: </w:t>
            </w:r>
            <w:r w:rsidRPr="001650BF">
              <w:rPr>
                <w:rFonts w:eastAsia="Times New Roman"/>
                <w:b/>
                <w:bCs/>
                <w:sz w:val="18"/>
                <w:szCs w:val="18"/>
                <w:lang w:val="en-GB" w:eastAsia="en-GB"/>
              </w:rPr>
              <w:t>Professional integration of report and appendices</w:t>
            </w:r>
          </w:p>
          <w:p w14:paraId="579C78BB" w14:textId="77777777" w:rsidR="00053A1B" w:rsidRPr="001650BF" w:rsidRDefault="00053A1B" w:rsidP="00C45CF9">
            <w:pPr>
              <w:pStyle w:val="TableParagraph"/>
              <w:ind w:left="110" w:right="192"/>
              <w:jc w:val="both"/>
              <w:rPr>
                <w:sz w:val="18"/>
                <w:szCs w:val="18"/>
              </w:rPr>
            </w:pPr>
          </w:p>
        </w:tc>
        <w:tc>
          <w:tcPr>
            <w:tcW w:w="2410" w:type="dxa"/>
            <w:tcBorders>
              <w:bottom w:val="single" w:sz="4" w:space="0" w:color="auto"/>
            </w:tcBorders>
          </w:tcPr>
          <w:p w14:paraId="28D0742E" w14:textId="77777777" w:rsidR="00053A1B" w:rsidRPr="001650BF" w:rsidRDefault="00053A1B" w:rsidP="00C45CF9">
            <w:pPr>
              <w:pStyle w:val="TableParagraph"/>
              <w:ind w:left="110" w:right="549" w:hanging="1"/>
              <w:rPr>
                <w:b/>
              </w:rPr>
            </w:pPr>
            <w:r w:rsidRPr="001650BF">
              <w:rPr>
                <w:b/>
              </w:rPr>
              <w:t>Good</w:t>
            </w:r>
          </w:p>
          <w:p w14:paraId="1587A1C8" w14:textId="6A578417" w:rsidR="007938AE" w:rsidRPr="001650BF" w:rsidRDefault="007938AE" w:rsidP="007938AE">
            <w:pPr>
              <w:widowControl/>
              <w:autoSpaceDE/>
              <w:autoSpaceDN/>
              <w:spacing w:before="100" w:beforeAutospacing="1" w:after="100" w:afterAutospacing="1"/>
              <w:rPr>
                <w:rFonts w:ascii="Arial" w:eastAsia="Times New Roman" w:hAnsi="Arial" w:cs="Arial"/>
                <w:b/>
                <w:bCs/>
                <w:sz w:val="18"/>
                <w:szCs w:val="18"/>
                <w:lang w:val="en-GB" w:eastAsia="en-GB"/>
              </w:rPr>
            </w:pPr>
            <w:r w:rsidRPr="001650BF">
              <w:rPr>
                <w:rFonts w:ascii="Arial" w:eastAsia="Times New Roman" w:hAnsi="Arial" w:cs="Arial"/>
                <w:b/>
                <w:bCs/>
                <w:color w:val="000000" w:themeColor="text1"/>
                <w:sz w:val="18"/>
                <w:szCs w:val="18"/>
                <w:lang w:val="en-GB" w:eastAsia="en-GB"/>
              </w:rPr>
              <w:t xml:space="preserve">Reflection: </w:t>
            </w:r>
            <w:r w:rsidRPr="001650BF">
              <w:rPr>
                <w:rFonts w:ascii="Arial" w:eastAsia="Times New Roman" w:hAnsi="Arial" w:cs="Arial"/>
                <w:b/>
                <w:bCs/>
                <w:sz w:val="18"/>
                <w:szCs w:val="18"/>
                <w:lang w:val="en-GB" w:eastAsia="en-GB"/>
              </w:rPr>
              <w:t>Demonstrates good technical decision-making and clear understanding of the role.</w:t>
            </w:r>
          </w:p>
          <w:p w14:paraId="78DC1EDB" w14:textId="25A89E11" w:rsidR="007938AE" w:rsidRPr="001650BF" w:rsidRDefault="007938AE" w:rsidP="00AC7D0A">
            <w:pPr>
              <w:widowControl/>
              <w:autoSpaceDE/>
              <w:autoSpaceDN/>
              <w:rPr>
                <w:rFonts w:ascii="Arial" w:eastAsia="Times New Roman" w:hAnsi="Arial" w:cs="Arial"/>
                <w:b/>
                <w:bCs/>
                <w:sz w:val="18"/>
                <w:szCs w:val="18"/>
                <w:lang w:val="en-GB" w:eastAsia="en-GB"/>
              </w:rPr>
            </w:pPr>
            <w:r w:rsidRPr="001650BF">
              <w:rPr>
                <w:rFonts w:ascii="Arial" w:eastAsia="Times New Roman" w:hAnsi="Arial" w:cs="Arial"/>
                <w:b/>
                <w:bCs/>
                <w:sz w:val="18"/>
                <w:szCs w:val="18"/>
                <w:lang w:val="en-GB" w:eastAsia="en-GB"/>
              </w:rPr>
              <w:br/>
            </w:r>
            <w:r w:rsidRPr="001650BF">
              <w:rPr>
                <w:rFonts w:ascii="Arial" w:eastAsia="Times New Roman" w:hAnsi="Arial" w:cs="Arial"/>
                <w:b/>
                <w:bCs/>
                <w:color w:val="000000" w:themeColor="text1"/>
                <w:sz w:val="18"/>
                <w:szCs w:val="18"/>
                <w:lang w:val="en-GB" w:eastAsia="en-GB"/>
              </w:rPr>
              <w:t xml:space="preserve">Evidence: </w:t>
            </w:r>
            <w:r w:rsidRPr="001650BF">
              <w:rPr>
                <w:rFonts w:ascii="Arial" w:eastAsia="Times New Roman" w:hAnsi="Arial" w:cs="Arial"/>
                <w:b/>
                <w:bCs/>
                <w:sz w:val="18"/>
                <w:szCs w:val="18"/>
                <w:lang w:val="en-GB" w:eastAsia="en-GB"/>
              </w:rPr>
              <w:t>Good evidence of collaboration and tracking. Most files originate from your work with appropriate source control.</w:t>
            </w:r>
          </w:p>
          <w:p w14:paraId="0E47C29D" w14:textId="3019B9E1" w:rsidR="007938AE" w:rsidRPr="001650BF" w:rsidRDefault="007938AE" w:rsidP="00AC7D0A">
            <w:pPr>
              <w:widowControl/>
              <w:autoSpaceDE/>
              <w:autoSpaceDN/>
              <w:rPr>
                <w:rFonts w:ascii="Arial" w:eastAsia="Times New Roman" w:hAnsi="Arial" w:cs="Arial"/>
                <w:b/>
                <w:bCs/>
                <w:sz w:val="18"/>
                <w:szCs w:val="18"/>
                <w:lang w:val="en-GB" w:eastAsia="en-GB"/>
              </w:rPr>
            </w:pPr>
            <w:r w:rsidRPr="001650BF">
              <w:rPr>
                <w:rFonts w:ascii="Arial" w:eastAsia="Times New Roman" w:hAnsi="Arial" w:cs="Arial"/>
                <w:b/>
                <w:bCs/>
                <w:sz w:val="18"/>
                <w:szCs w:val="18"/>
                <w:lang w:val="en-GB" w:eastAsia="en-GB"/>
              </w:rPr>
              <w:br/>
            </w:r>
            <w:r w:rsidR="00AC7D0A" w:rsidRPr="001650BF">
              <w:rPr>
                <w:rFonts w:ascii="Arial" w:eastAsia="Times New Roman" w:hAnsi="Arial" w:cs="Arial"/>
                <w:b/>
                <w:bCs/>
                <w:color w:val="000000" w:themeColor="text1"/>
                <w:sz w:val="18"/>
                <w:szCs w:val="18"/>
                <w:lang w:val="en-GB" w:eastAsia="en-GB"/>
              </w:rPr>
              <w:t>Structure</w:t>
            </w:r>
            <w:r w:rsidRPr="001650BF">
              <w:rPr>
                <w:rFonts w:ascii="Arial" w:eastAsia="Times New Roman" w:hAnsi="Arial" w:cs="Arial"/>
                <w:b/>
                <w:bCs/>
                <w:color w:val="000000" w:themeColor="text1"/>
                <w:sz w:val="18"/>
                <w:szCs w:val="18"/>
                <w:lang w:val="en-GB" w:eastAsia="en-GB"/>
              </w:rPr>
              <w:t xml:space="preserve">: </w:t>
            </w:r>
            <w:r w:rsidRPr="001650BF">
              <w:rPr>
                <w:rFonts w:ascii="Arial" w:eastAsia="Times New Roman" w:hAnsi="Arial" w:cs="Arial"/>
                <w:b/>
                <w:bCs/>
                <w:sz w:val="18"/>
                <w:szCs w:val="18"/>
                <w:lang w:val="en-GB" w:eastAsia="en-GB"/>
              </w:rPr>
              <w:t>Good alignment between the written report and submitted evidence.</w:t>
            </w:r>
          </w:p>
          <w:p w14:paraId="6EA1748A" w14:textId="77777777" w:rsidR="00053A1B" w:rsidRPr="001650BF" w:rsidRDefault="00053A1B" w:rsidP="00C45CF9">
            <w:pPr>
              <w:pStyle w:val="TableParagraph"/>
              <w:ind w:left="110" w:right="146"/>
              <w:rPr>
                <w:b/>
                <w:sz w:val="18"/>
                <w:szCs w:val="18"/>
              </w:rPr>
            </w:pPr>
          </w:p>
        </w:tc>
        <w:tc>
          <w:tcPr>
            <w:tcW w:w="2551" w:type="dxa"/>
            <w:tcBorders>
              <w:bottom w:val="single" w:sz="4" w:space="0" w:color="auto"/>
            </w:tcBorders>
          </w:tcPr>
          <w:p w14:paraId="4300D3AF" w14:textId="3D4D5C43" w:rsidR="00053A1B" w:rsidRPr="001650BF" w:rsidRDefault="001650BF" w:rsidP="001650BF">
            <w:pPr>
              <w:pStyle w:val="TableParagraph"/>
              <w:spacing w:line="180" w:lineRule="exact"/>
              <w:rPr>
                <w:b/>
              </w:rPr>
            </w:pPr>
            <w:r>
              <w:rPr>
                <w:b/>
              </w:rPr>
              <w:t xml:space="preserve"> </w:t>
            </w:r>
            <w:r w:rsidR="00053A1B" w:rsidRPr="001650BF">
              <w:rPr>
                <w:b/>
              </w:rPr>
              <w:t>Adequate</w:t>
            </w:r>
          </w:p>
          <w:p w14:paraId="3131BE4A" w14:textId="207B4BFC" w:rsidR="00AC7D0A" w:rsidRPr="001650BF" w:rsidRDefault="00AC7D0A" w:rsidP="00AC7D0A">
            <w:pPr>
              <w:widowControl/>
              <w:autoSpaceDE/>
              <w:autoSpaceDN/>
              <w:spacing w:before="100" w:beforeAutospacing="1" w:after="100" w:afterAutospacing="1"/>
              <w:rPr>
                <w:rFonts w:ascii="Arial" w:eastAsia="Times New Roman" w:hAnsi="Arial" w:cs="Arial"/>
                <w:b/>
                <w:bCs/>
                <w:sz w:val="18"/>
                <w:szCs w:val="18"/>
                <w:lang w:val="en-GB" w:eastAsia="en-GB"/>
              </w:rPr>
            </w:pPr>
            <w:r w:rsidRPr="001650BF">
              <w:rPr>
                <w:rFonts w:ascii="Arial" w:eastAsia="Times New Roman" w:hAnsi="Arial" w:cs="Arial"/>
                <w:b/>
                <w:bCs/>
                <w:color w:val="000000" w:themeColor="text1"/>
                <w:sz w:val="18"/>
                <w:szCs w:val="18"/>
                <w:lang w:val="en-GB" w:eastAsia="en-GB"/>
              </w:rPr>
              <w:t>Reflection:</w:t>
            </w:r>
            <w:r w:rsidRPr="001650BF">
              <w:rPr>
                <w:rFonts w:ascii="Arial" w:eastAsia="Times New Roman" w:hAnsi="Arial" w:cs="Arial"/>
                <w:b/>
                <w:bCs/>
                <w:sz w:val="18"/>
                <w:szCs w:val="18"/>
                <w:lang w:val="en-GB" w:eastAsia="en-GB"/>
              </w:rPr>
              <w:t xml:space="preserve"> Report is descriptive rather than reflective, demonstrating adequate but limited technical insight.</w:t>
            </w:r>
          </w:p>
          <w:p w14:paraId="1A509A15" w14:textId="43D87279" w:rsidR="00AC7D0A" w:rsidRPr="001650BF" w:rsidRDefault="00AC7D0A" w:rsidP="00AC7D0A">
            <w:pPr>
              <w:widowControl/>
              <w:autoSpaceDE/>
              <w:autoSpaceDN/>
              <w:rPr>
                <w:rFonts w:ascii="Arial" w:eastAsia="Times New Roman" w:hAnsi="Arial" w:cs="Arial"/>
                <w:b/>
                <w:bCs/>
                <w:sz w:val="18"/>
                <w:szCs w:val="18"/>
                <w:lang w:val="en-GB" w:eastAsia="en-GB"/>
              </w:rPr>
            </w:pPr>
            <w:r w:rsidRPr="001650BF">
              <w:rPr>
                <w:rFonts w:ascii="Arial" w:eastAsia="Times New Roman" w:hAnsi="Arial" w:cs="Arial"/>
                <w:b/>
                <w:bCs/>
                <w:color w:val="000000" w:themeColor="text1"/>
                <w:sz w:val="18"/>
                <w:szCs w:val="18"/>
                <w:lang w:val="en-GB" w:eastAsia="en-GB"/>
              </w:rPr>
              <w:t xml:space="preserve">Evidence: </w:t>
            </w:r>
            <w:r w:rsidRPr="001650BF">
              <w:rPr>
                <w:rFonts w:ascii="Arial" w:eastAsia="Times New Roman" w:hAnsi="Arial" w:cs="Arial"/>
                <w:b/>
                <w:bCs/>
                <w:sz w:val="18"/>
                <w:szCs w:val="18"/>
                <w:lang w:val="en-GB" w:eastAsia="en-GB"/>
              </w:rPr>
              <w:t>Limited evidence of testing, collaboration, or issue tracking. Significant use of pre-generated files or poor source control.</w:t>
            </w:r>
          </w:p>
          <w:p w14:paraId="5C98EA3E" w14:textId="54BE784C" w:rsidR="00AC7D0A" w:rsidRPr="001650BF" w:rsidRDefault="00AC7D0A" w:rsidP="00AC7D0A">
            <w:pPr>
              <w:widowControl/>
              <w:autoSpaceDE/>
              <w:autoSpaceDN/>
              <w:rPr>
                <w:rFonts w:ascii="Arial" w:eastAsia="Times New Roman" w:hAnsi="Arial" w:cs="Arial"/>
                <w:b/>
                <w:bCs/>
                <w:sz w:val="18"/>
                <w:szCs w:val="18"/>
                <w:lang w:val="en-GB" w:eastAsia="en-GB"/>
              </w:rPr>
            </w:pPr>
            <w:r w:rsidRPr="001650BF">
              <w:rPr>
                <w:rFonts w:ascii="Arial" w:eastAsia="Times New Roman" w:hAnsi="Arial" w:cs="Arial"/>
                <w:b/>
                <w:bCs/>
                <w:sz w:val="18"/>
                <w:szCs w:val="18"/>
                <w:lang w:val="en-GB" w:eastAsia="en-GB"/>
              </w:rPr>
              <w:br/>
            </w:r>
            <w:r w:rsidRPr="001650BF">
              <w:rPr>
                <w:rFonts w:ascii="Arial" w:eastAsia="Times New Roman" w:hAnsi="Arial" w:cs="Arial"/>
                <w:b/>
                <w:bCs/>
                <w:color w:val="000000" w:themeColor="text1"/>
                <w:sz w:val="18"/>
                <w:szCs w:val="18"/>
                <w:lang w:val="en-GB" w:eastAsia="en-GB"/>
              </w:rPr>
              <w:t>Structure:</w:t>
            </w:r>
            <w:r w:rsidRPr="001650BF">
              <w:rPr>
                <w:rFonts w:ascii="Arial" w:eastAsia="Times New Roman" w:hAnsi="Arial" w:cs="Arial"/>
                <w:b/>
                <w:bCs/>
                <w:color w:val="EE0000"/>
                <w:sz w:val="18"/>
                <w:szCs w:val="18"/>
                <w:lang w:val="en-GB" w:eastAsia="en-GB"/>
              </w:rPr>
              <w:t xml:space="preserve"> </w:t>
            </w:r>
            <w:r w:rsidRPr="001650BF">
              <w:rPr>
                <w:rFonts w:ascii="Arial" w:eastAsia="Times New Roman" w:hAnsi="Arial" w:cs="Arial"/>
                <w:b/>
                <w:bCs/>
                <w:sz w:val="18"/>
                <w:szCs w:val="18"/>
                <w:lang w:val="en-GB" w:eastAsia="en-GB"/>
              </w:rPr>
              <w:t>Adequate but may lack cohesion between sections.</w:t>
            </w:r>
          </w:p>
          <w:p w14:paraId="4E8571CB" w14:textId="77777777" w:rsidR="00053A1B" w:rsidRPr="001650BF" w:rsidRDefault="00053A1B" w:rsidP="00C45CF9">
            <w:pPr>
              <w:pStyle w:val="TableParagraph"/>
              <w:ind w:left="111"/>
              <w:rPr>
                <w:b/>
                <w:sz w:val="18"/>
                <w:szCs w:val="18"/>
              </w:rPr>
            </w:pPr>
          </w:p>
        </w:tc>
        <w:tc>
          <w:tcPr>
            <w:tcW w:w="2127" w:type="dxa"/>
            <w:tcBorders>
              <w:bottom w:val="single" w:sz="4" w:space="0" w:color="auto"/>
            </w:tcBorders>
          </w:tcPr>
          <w:p w14:paraId="706B5F05" w14:textId="77777777" w:rsidR="00053A1B" w:rsidRPr="001650BF" w:rsidRDefault="00053A1B" w:rsidP="00C45CF9">
            <w:pPr>
              <w:pStyle w:val="TableParagraph"/>
              <w:ind w:left="111" w:right="13"/>
              <w:rPr>
                <w:b/>
              </w:rPr>
            </w:pPr>
            <w:r w:rsidRPr="001650BF">
              <w:rPr>
                <w:b/>
              </w:rPr>
              <w:t>Poor</w:t>
            </w:r>
          </w:p>
          <w:p w14:paraId="622940B2" w14:textId="77777777" w:rsidR="00053A1B" w:rsidRPr="001650BF" w:rsidRDefault="00053A1B" w:rsidP="00C45CF9">
            <w:pPr>
              <w:pStyle w:val="TableParagraph"/>
              <w:spacing w:before="10"/>
              <w:rPr>
                <w:rFonts w:ascii="Verdana"/>
                <w:b/>
                <w:sz w:val="18"/>
                <w:szCs w:val="18"/>
              </w:rPr>
            </w:pPr>
          </w:p>
          <w:p w14:paraId="63A3CC7F" w14:textId="0D54531B" w:rsidR="00053A1B" w:rsidRPr="001650BF" w:rsidRDefault="00053A1B" w:rsidP="00C45CF9">
            <w:pPr>
              <w:pStyle w:val="TableParagraph"/>
              <w:ind w:left="111"/>
              <w:rPr>
                <w:b/>
                <w:sz w:val="18"/>
                <w:szCs w:val="18"/>
              </w:rPr>
            </w:pPr>
            <w:r w:rsidRPr="001650BF">
              <w:rPr>
                <w:b/>
                <w:sz w:val="18"/>
                <w:szCs w:val="18"/>
              </w:rPr>
              <w:t xml:space="preserve">Demonstrates </w:t>
            </w:r>
            <w:r w:rsidR="0041589B" w:rsidRPr="001650BF">
              <w:rPr>
                <w:b/>
                <w:sz w:val="18"/>
                <w:szCs w:val="18"/>
              </w:rPr>
              <w:t>little evidence</w:t>
            </w:r>
            <w:r w:rsidRPr="001650BF">
              <w:rPr>
                <w:b/>
                <w:sz w:val="18"/>
                <w:szCs w:val="18"/>
              </w:rPr>
              <w:t xml:space="preserve"> of adequate work</w:t>
            </w:r>
          </w:p>
          <w:p w14:paraId="1DE90A31" w14:textId="77777777" w:rsidR="00053A1B" w:rsidRPr="001650BF" w:rsidRDefault="00053A1B" w:rsidP="00C45CF9">
            <w:pPr>
              <w:pStyle w:val="TableParagraph"/>
              <w:ind w:left="111" w:right="131"/>
              <w:rPr>
                <w:b/>
                <w:sz w:val="18"/>
                <w:szCs w:val="18"/>
              </w:rPr>
            </w:pPr>
          </w:p>
        </w:tc>
      </w:tr>
    </w:tbl>
    <w:p w14:paraId="5A647366" w14:textId="77777777" w:rsidR="00053A1B" w:rsidRDefault="00053A1B" w:rsidP="00170969">
      <w:pPr>
        <w:pStyle w:val="BodyText"/>
        <w:spacing w:before="101"/>
        <w:rPr>
          <w:sz w:val="28"/>
          <w:szCs w:val="28"/>
        </w:rPr>
      </w:pPr>
    </w:p>
    <w:p w14:paraId="2F6B7BFB" w14:textId="77777777" w:rsidR="00922769" w:rsidRDefault="00922769" w:rsidP="00053A1B">
      <w:pPr>
        <w:pStyle w:val="BodyText"/>
        <w:spacing w:before="101"/>
        <w:ind w:left="842"/>
        <w:rPr>
          <w:sz w:val="28"/>
          <w:szCs w:val="28"/>
        </w:rPr>
      </w:pPr>
    </w:p>
    <w:p w14:paraId="166D1036" w14:textId="77777777" w:rsidR="00922769" w:rsidRDefault="00922769" w:rsidP="00053A1B">
      <w:pPr>
        <w:pStyle w:val="BodyText"/>
        <w:spacing w:before="101"/>
        <w:ind w:left="842"/>
        <w:rPr>
          <w:sz w:val="28"/>
          <w:szCs w:val="28"/>
        </w:rPr>
      </w:pPr>
    </w:p>
    <w:p w14:paraId="4DC9D0C6" w14:textId="77777777" w:rsidR="00AC7D0A" w:rsidRDefault="00AC7D0A" w:rsidP="00053A1B">
      <w:pPr>
        <w:pStyle w:val="BodyText"/>
        <w:spacing w:before="101"/>
        <w:ind w:left="842"/>
        <w:rPr>
          <w:sz w:val="28"/>
          <w:szCs w:val="28"/>
        </w:rPr>
      </w:pPr>
    </w:p>
    <w:p w14:paraId="0D618118" w14:textId="77777777" w:rsidR="00AC7D0A" w:rsidRDefault="00AC7D0A" w:rsidP="00053A1B">
      <w:pPr>
        <w:pStyle w:val="BodyText"/>
        <w:spacing w:before="101"/>
        <w:ind w:left="842"/>
        <w:rPr>
          <w:sz w:val="28"/>
          <w:szCs w:val="28"/>
        </w:rPr>
      </w:pPr>
    </w:p>
    <w:p w14:paraId="17CFFDCA" w14:textId="77777777" w:rsidR="00922769" w:rsidRDefault="00922769" w:rsidP="00BE0232">
      <w:pPr>
        <w:pStyle w:val="BodyText"/>
        <w:spacing w:before="101"/>
        <w:rPr>
          <w:sz w:val="28"/>
          <w:szCs w:val="28"/>
        </w:rPr>
      </w:pPr>
    </w:p>
    <w:p w14:paraId="5AAC041E" w14:textId="0B056A14" w:rsidR="00053A1B" w:rsidRPr="00B9085F" w:rsidRDefault="00AC7D0A" w:rsidP="00053A1B">
      <w:pPr>
        <w:pStyle w:val="BodyText"/>
        <w:spacing w:before="101"/>
        <w:ind w:left="842"/>
        <w:rPr>
          <w:sz w:val="28"/>
          <w:szCs w:val="28"/>
        </w:rPr>
      </w:pPr>
      <w:r>
        <w:rPr>
          <w:sz w:val="28"/>
          <w:szCs w:val="28"/>
        </w:rPr>
        <w:t>Completed Risk Template</w:t>
      </w:r>
      <w:r w:rsidR="00053A1B" w:rsidRPr="00B9085F">
        <w:rPr>
          <w:sz w:val="28"/>
          <w:szCs w:val="28"/>
        </w:rPr>
        <w:t xml:space="preserve"> (</w:t>
      </w:r>
      <w:r w:rsidR="008C65D3" w:rsidRPr="001B352B">
        <w:rPr>
          <w:b/>
          <w:bCs/>
          <w:color w:val="EE0000"/>
          <w:sz w:val="28"/>
          <w:szCs w:val="28"/>
        </w:rPr>
        <w:t>1</w:t>
      </w:r>
      <w:r w:rsidR="000560E9" w:rsidRPr="001B352B">
        <w:rPr>
          <w:b/>
          <w:bCs/>
          <w:color w:val="EE0000"/>
          <w:sz w:val="28"/>
          <w:szCs w:val="28"/>
        </w:rPr>
        <w:t>0</w:t>
      </w:r>
      <w:r w:rsidR="00053A1B" w:rsidRPr="001B352B">
        <w:rPr>
          <w:b/>
          <w:bCs/>
          <w:color w:val="EE0000"/>
          <w:sz w:val="28"/>
          <w:szCs w:val="28"/>
        </w:rPr>
        <w:t>%</w:t>
      </w:r>
      <w:r w:rsidR="00053A1B" w:rsidRPr="00B9085F">
        <w:rPr>
          <w:sz w:val="28"/>
          <w:szCs w:val="28"/>
        </w:rPr>
        <w:t>)</w:t>
      </w:r>
    </w:p>
    <w:p w14:paraId="1426DA9A" w14:textId="0F00A939" w:rsidR="00053A1B" w:rsidRDefault="00AC7D0A" w:rsidP="00053A1B">
      <w:pPr>
        <w:spacing w:before="101" w:line="244" w:lineRule="auto"/>
        <w:ind w:right="1153"/>
        <w:rPr>
          <w:bCs/>
          <w:sz w:val="24"/>
          <w:szCs w:val="20"/>
        </w:rPr>
      </w:pPr>
      <w:r>
        <w:t xml:space="preserve">You should submit a completed Risk Register/Template identifying potential risks to the project (Sprint 1 and beyond). This should include technical, schedule, and team-based risks. </w:t>
      </w:r>
      <w:r>
        <w:rPr>
          <w:rStyle w:val="citation-107"/>
        </w:rPr>
        <w:t>You are expected to analyze the likelihood and impact of these risks and propose realistic mitigation strategies</w:t>
      </w:r>
      <w:r w:rsidR="00053A1B">
        <w:rPr>
          <w:bCs/>
          <w:sz w:val="24"/>
          <w:szCs w:val="20"/>
        </w:rPr>
        <w:t>)</w:t>
      </w:r>
    </w:p>
    <w:p w14:paraId="319D0868" w14:textId="77777777" w:rsidR="00053A1B" w:rsidRPr="003C37C7" w:rsidRDefault="00053A1B" w:rsidP="00053A1B">
      <w:pPr>
        <w:spacing w:before="101" w:line="244" w:lineRule="auto"/>
        <w:ind w:right="1153"/>
        <w:rPr>
          <w:bCs/>
          <w:sz w:val="24"/>
          <w:szCs w:val="20"/>
        </w:rPr>
      </w:pPr>
    </w:p>
    <w:p w14:paraId="70585C0A" w14:textId="77777777" w:rsidR="00053A1B" w:rsidRDefault="00053A1B" w:rsidP="00053A1B">
      <w:pPr>
        <w:ind w:left="840"/>
        <w:rPr>
          <w:b/>
          <w:sz w:val="24"/>
        </w:rPr>
      </w:pPr>
      <w:r>
        <w:rPr>
          <w:b/>
          <w:sz w:val="24"/>
          <w:u w:val="thick"/>
        </w:rPr>
        <w:t>Marking Criteria:</w:t>
      </w:r>
    </w:p>
    <w:p w14:paraId="08CFD8CF" w14:textId="77777777" w:rsidR="00053A1B" w:rsidRDefault="00053A1B" w:rsidP="00053A1B">
      <w:pPr>
        <w:pStyle w:val="BodyText"/>
        <w:spacing w:before="4"/>
        <w:rPr>
          <w:b/>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3"/>
        <w:gridCol w:w="2443"/>
        <w:gridCol w:w="2410"/>
        <w:gridCol w:w="2683"/>
        <w:gridCol w:w="2126"/>
      </w:tblGrid>
      <w:tr w:rsidR="00053A1B" w14:paraId="1E02F5B6" w14:textId="77777777" w:rsidTr="00BE0232">
        <w:trPr>
          <w:trHeight w:val="251"/>
        </w:trPr>
        <w:tc>
          <w:tcPr>
            <w:tcW w:w="1253" w:type="dxa"/>
            <w:tcBorders>
              <w:bottom w:val="single" w:sz="4" w:space="0" w:color="000000"/>
            </w:tcBorders>
          </w:tcPr>
          <w:p w14:paraId="28BD2357" w14:textId="77777777" w:rsidR="00053A1B" w:rsidRDefault="00053A1B" w:rsidP="00C45CF9">
            <w:pPr>
              <w:pStyle w:val="TableParagraph"/>
              <w:rPr>
                <w:rFonts w:ascii="Times New Roman"/>
                <w:sz w:val="16"/>
              </w:rPr>
            </w:pPr>
            <w:bookmarkStart w:id="1" w:name="_Hlk5258795"/>
          </w:p>
        </w:tc>
        <w:tc>
          <w:tcPr>
            <w:tcW w:w="2443" w:type="dxa"/>
            <w:tcBorders>
              <w:bottom w:val="single" w:sz="4" w:space="0" w:color="000000"/>
            </w:tcBorders>
          </w:tcPr>
          <w:p w14:paraId="7B018589" w14:textId="26F36749" w:rsidR="00053A1B" w:rsidRDefault="00053A1B" w:rsidP="00C45CF9">
            <w:pPr>
              <w:pStyle w:val="TableParagraph"/>
              <w:spacing w:before="4" w:line="227" w:lineRule="exact"/>
              <w:ind w:left="110"/>
              <w:rPr>
                <w:b/>
              </w:rPr>
            </w:pPr>
            <w:r>
              <w:rPr>
                <w:b/>
              </w:rPr>
              <w:t xml:space="preserve"> </w:t>
            </w:r>
            <w:r w:rsidR="008C65D3">
              <w:rPr>
                <w:b/>
              </w:rPr>
              <w:t>1</w:t>
            </w:r>
            <w:r w:rsidR="00922769">
              <w:rPr>
                <w:b/>
              </w:rPr>
              <w:t>0</w:t>
            </w:r>
            <w:r>
              <w:rPr>
                <w:b/>
              </w:rPr>
              <w:t>-</w:t>
            </w:r>
            <w:r w:rsidR="008C65D3">
              <w:rPr>
                <w:b/>
              </w:rPr>
              <w:t>7.5</w:t>
            </w:r>
            <w:r>
              <w:rPr>
                <w:b/>
              </w:rPr>
              <w:t xml:space="preserve"> Marks</w:t>
            </w:r>
          </w:p>
        </w:tc>
        <w:tc>
          <w:tcPr>
            <w:tcW w:w="2410" w:type="dxa"/>
            <w:tcBorders>
              <w:bottom w:val="single" w:sz="4" w:space="0" w:color="000000"/>
            </w:tcBorders>
          </w:tcPr>
          <w:p w14:paraId="046CDD2C" w14:textId="20B5EC51" w:rsidR="00053A1B" w:rsidRDefault="008C65D3" w:rsidP="00C45CF9">
            <w:pPr>
              <w:pStyle w:val="TableParagraph"/>
              <w:spacing w:before="4" w:line="227" w:lineRule="exact"/>
              <w:ind w:left="110"/>
              <w:rPr>
                <w:b/>
              </w:rPr>
            </w:pPr>
            <w:r>
              <w:rPr>
                <w:b/>
              </w:rPr>
              <w:t>7.5</w:t>
            </w:r>
            <w:r w:rsidR="00053A1B">
              <w:rPr>
                <w:b/>
              </w:rPr>
              <w:t>-</w:t>
            </w:r>
            <w:r>
              <w:rPr>
                <w:b/>
              </w:rPr>
              <w:t>5</w:t>
            </w:r>
            <w:r w:rsidR="00053A1B">
              <w:rPr>
                <w:b/>
              </w:rPr>
              <w:t xml:space="preserve"> Marks</w:t>
            </w:r>
          </w:p>
        </w:tc>
        <w:tc>
          <w:tcPr>
            <w:tcW w:w="2683" w:type="dxa"/>
            <w:tcBorders>
              <w:bottom w:val="single" w:sz="4" w:space="0" w:color="000000"/>
            </w:tcBorders>
          </w:tcPr>
          <w:p w14:paraId="5F6D92F6" w14:textId="4F3C0CBB" w:rsidR="00053A1B" w:rsidRDefault="008C65D3" w:rsidP="00C45CF9">
            <w:pPr>
              <w:pStyle w:val="TableParagraph"/>
              <w:spacing w:before="4" w:line="227" w:lineRule="exact"/>
              <w:ind w:left="111"/>
              <w:rPr>
                <w:b/>
              </w:rPr>
            </w:pPr>
            <w:r>
              <w:rPr>
                <w:b/>
              </w:rPr>
              <w:t>5</w:t>
            </w:r>
            <w:r w:rsidR="00053A1B">
              <w:rPr>
                <w:b/>
              </w:rPr>
              <w:t>-2</w:t>
            </w:r>
            <w:r>
              <w:rPr>
                <w:b/>
              </w:rPr>
              <w:t>.5</w:t>
            </w:r>
            <w:r w:rsidR="00053A1B">
              <w:rPr>
                <w:b/>
              </w:rPr>
              <w:t xml:space="preserve"> Marks</w:t>
            </w:r>
          </w:p>
        </w:tc>
        <w:tc>
          <w:tcPr>
            <w:tcW w:w="2126" w:type="dxa"/>
            <w:tcBorders>
              <w:bottom w:val="single" w:sz="4" w:space="0" w:color="000000"/>
            </w:tcBorders>
          </w:tcPr>
          <w:p w14:paraId="09ABC721" w14:textId="6BDC6378" w:rsidR="00053A1B" w:rsidRDefault="008C65D3" w:rsidP="00C45CF9">
            <w:pPr>
              <w:pStyle w:val="TableParagraph"/>
              <w:spacing w:before="4" w:line="227" w:lineRule="exact"/>
              <w:ind w:left="111"/>
              <w:rPr>
                <w:b/>
              </w:rPr>
            </w:pPr>
            <w:r>
              <w:rPr>
                <w:b/>
              </w:rPr>
              <w:t>2.5-</w:t>
            </w:r>
            <w:r w:rsidR="00053A1B">
              <w:rPr>
                <w:b/>
              </w:rPr>
              <w:t>1 Marks</w:t>
            </w:r>
          </w:p>
        </w:tc>
      </w:tr>
      <w:tr w:rsidR="00053A1B" w14:paraId="4EC71805" w14:textId="77777777" w:rsidTr="00BE0232">
        <w:trPr>
          <w:trHeight w:val="3216"/>
        </w:trPr>
        <w:tc>
          <w:tcPr>
            <w:tcW w:w="1253" w:type="dxa"/>
            <w:tcBorders>
              <w:bottom w:val="single" w:sz="4" w:space="0" w:color="auto"/>
            </w:tcBorders>
          </w:tcPr>
          <w:p w14:paraId="72990DD9" w14:textId="77777777" w:rsidR="00053A1B" w:rsidRDefault="00053A1B" w:rsidP="00C45CF9">
            <w:pPr>
              <w:pStyle w:val="TableParagraph"/>
              <w:spacing w:line="248" w:lineRule="exact"/>
              <w:rPr>
                <w:b/>
                <w:sz w:val="16"/>
                <w:szCs w:val="16"/>
              </w:rPr>
            </w:pPr>
          </w:p>
          <w:p w14:paraId="74B529A7" w14:textId="77777777" w:rsidR="00053A1B" w:rsidRPr="00D27E48" w:rsidRDefault="00053A1B" w:rsidP="00C45CF9">
            <w:pPr>
              <w:pStyle w:val="TableParagraph"/>
              <w:spacing w:line="248" w:lineRule="exact"/>
              <w:ind w:left="107"/>
              <w:rPr>
                <w:b/>
                <w:sz w:val="16"/>
                <w:szCs w:val="16"/>
              </w:rPr>
            </w:pPr>
          </w:p>
          <w:p w14:paraId="650BD431" w14:textId="5AD9664E" w:rsidR="00053A1B" w:rsidRPr="00B9085F" w:rsidRDefault="00AF66C3" w:rsidP="00C45CF9">
            <w:pPr>
              <w:pStyle w:val="TableParagraph"/>
              <w:spacing w:before="4"/>
              <w:ind w:left="107"/>
              <w:rPr>
                <w:b/>
                <w:sz w:val="18"/>
                <w:szCs w:val="18"/>
              </w:rPr>
            </w:pPr>
            <w:r>
              <w:rPr>
                <w:sz w:val="18"/>
                <w:szCs w:val="18"/>
              </w:rPr>
              <w:t xml:space="preserve">MVP </w:t>
            </w:r>
            <w:r w:rsidR="00053A1B" w:rsidRPr="00B9085F">
              <w:rPr>
                <w:sz w:val="18"/>
                <w:szCs w:val="18"/>
              </w:rPr>
              <w:t>Individual Contribution Report</w:t>
            </w:r>
          </w:p>
        </w:tc>
        <w:tc>
          <w:tcPr>
            <w:tcW w:w="2443" w:type="dxa"/>
            <w:tcBorders>
              <w:bottom w:val="single" w:sz="4" w:space="0" w:color="auto"/>
            </w:tcBorders>
          </w:tcPr>
          <w:p w14:paraId="2357E606" w14:textId="488AF89C" w:rsidR="00AC7D0A" w:rsidRPr="00BE0232" w:rsidRDefault="00053A1B" w:rsidP="00AC7D0A">
            <w:pPr>
              <w:pStyle w:val="TableParagraph"/>
              <w:ind w:left="110" w:right="645"/>
              <w:rPr>
                <w:b/>
              </w:rPr>
            </w:pPr>
            <w:r w:rsidRPr="00BE0232">
              <w:rPr>
                <w:b/>
                <w:w w:val="90"/>
              </w:rPr>
              <w:t xml:space="preserve">Excellent </w:t>
            </w:r>
          </w:p>
          <w:p w14:paraId="36895C92" w14:textId="2A971DFC" w:rsidR="00AC7D0A" w:rsidRPr="00BE0232" w:rsidRDefault="00AC7D0A" w:rsidP="00984A3E">
            <w:pPr>
              <w:pStyle w:val="NormalWeb"/>
              <w:rPr>
                <w:rFonts w:ascii="Arial" w:hAnsi="Arial" w:cs="Arial"/>
                <w:b/>
                <w:bCs/>
                <w:sz w:val="18"/>
                <w:szCs w:val="18"/>
              </w:rPr>
            </w:pPr>
            <w:r w:rsidRPr="00BE0232">
              <w:rPr>
                <w:rFonts w:ascii="Arial" w:hAnsi="Arial" w:cs="Arial"/>
                <w:b/>
                <w:bCs/>
                <w:sz w:val="18"/>
                <w:szCs w:val="18"/>
              </w:rPr>
              <w:t>• Identification: Insightful identification of specific technical and project risks.</w:t>
            </w:r>
          </w:p>
          <w:p w14:paraId="7A4D7884" w14:textId="227705AD" w:rsidR="00AC7D0A" w:rsidRPr="00BE0232" w:rsidRDefault="00AC7D0A" w:rsidP="00984A3E">
            <w:pPr>
              <w:pStyle w:val="NormalWeb"/>
              <w:rPr>
                <w:rFonts w:ascii="Arial" w:hAnsi="Arial" w:cs="Arial"/>
                <w:b/>
                <w:bCs/>
                <w:sz w:val="18"/>
                <w:szCs w:val="18"/>
              </w:rPr>
            </w:pPr>
            <w:r w:rsidRPr="00BE0232">
              <w:rPr>
                <w:rFonts w:ascii="Arial" w:hAnsi="Arial" w:cs="Arial"/>
                <w:b/>
                <w:bCs/>
                <w:sz w:val="18"/>
                <w:szCs w:val="18"/>
              </w:rPr>
              <w:t>• Analysis: Accurate assessment of likelihood and impact.</w:t>
            </w:r>
          </w:p>
          <w:p w14:paraId="1125922A" w14:textId="5ECB9164" w:rsidR="00AC7D0A" w:rsidRPr="00BE0232" w:rsidRDefault="00AC7D0A" w:rsidP="00984A3E">
            <w:pPr>
              <w:pStyle w:val="NormalWeb"/>
              <w:rPr>
                <w:rFonts w:ascii="Arial" w:hAnsi="Arial" w:cs="Arial"/>
                <w:b/>
                <w:bCs/>
                <w:sz w:val="18"/>
                <w:szCs w:val="18"/>
              </w:rPr>
            </w:pPr>
            <w:r w:rsidRPr="00BE0232">
              <w:rPr>
                <w:rFonts w:ascii="Arial" w:hAnsi="Arial" w:cs="Arial"/>
                <w:b/>
                <w:bCs/>
                <w:sz w:val="18"/>
                <w:szCs w:val="18"/>
              </w:rPr>
              <w:t>• Mitigation: Proposes concrete, actionable, and realistic mitigation strategies.</w:t>
            </w:r>
          </w:p>
          <w:p w14:paraId="696514CB" w14:textId="77777777" w:rsidR="00AC7D0A" w:rsidRPr="00AC7D0A" w:rsidRDefault="00AC7D0A" w:rsidP="00AC7D0A">
            <w:pPr>
              <w:pStyle w:val="NormalWeb"/>
              <w:rPr>
                <w:rFonts w:ascii="Arial" w:hAnsi="Arial" w:cs="Arial"/>
                <w:b/>
                <w:bCs/>
                <w:sz w:val="16"/>
                <w:szCs w:val="16"/>
              </w:rPr>
            </w:pPr>
            <w:r w:rsidRPr="00BE0232">
              <w:rPr>
                <w:rFonts w:ascii="Arial" w:hAnsi="Arial" w:cs="Arial"/>
                <w:b/>
                <w:bCs/>
                <w:sz w:val="18"/>
                <w:szCs w:val="18"/>
              </w:rPr>
              <w:t>• Context: Demonstrates a deep understanding of the specific constraints of the MVP scope</w:t>
            </w:r>
            <w:r w:rsidRPr="00AC7D0A">
              <w:rPr>
                <w:rFonts w:ascii="Arial" w:hAnsi="Arial" w:cs="Arial"/>
                <w:b/>
                <w:bCs/>
                <w:sz w:val="16"/>
                <w:szCs w:val="16"/>
              </w:rPr>
              <w:t>.</w:t>
            </w:r>
          </w:p>
          <w:p w14:paraId="4BEFA427" w14:textId="0E03BF45" w:rsidR="00053A1B" w:rsidRDefault="00053A1B" w:rsidP="00C45CF9">
            <w:pPr>
              <w:pStyle w:val="TableParagraph"/>
              <w:ind w:left="110" w:right="192"/>
              <w:jc w:val="both"/>
              <w:rPr>
                <w:sz w:val="16"/>
              </w:rPr>
            </w:pPr>
          </w:p>
        </w:tc>
        <w:tc>
          <w:tcPr>
            <w:tcW w:w="2410" w:type="dxa"/>
            <w:tcBorders>
              <w:bottom w:val="single" w:sz="4" w:space="0" w:color="auto"/>
            </w:tcBorders>
          </w:tcPr>
          <w:p w14:paraId="4379487B" w14:textId="77777777" w:rsidR="00053A1B" w:rsidRPr="00BE0232" w:rsidRDefault="00053A1B" w:rsidP="00C45CF9">
            <w:pPr>
              <w:pStyle w:val="TableParagraph"/>
              <w:ind w:left="110" w:right="549" w:hanging="1"/>
              <w:rPr>
                <w:b/>
              </w:rPr>
            </w:pPr>
            <w:r w:rsidRPr="00BE0232">
              <w:rPr>
                <w:b/>
              </w:rPr>
              <w:t>Good</w:t>
            </w:r>
          </w:p>
          <w:p w14:paraId="3D12AAF9" w14:textId="31D53612" w:rsidR="00984A3E" w:rsidRPr="00BE0232" w:rsidRDefault="00984A3E" w:rsidP="00984A3E">
            <w:pPr>
              <w:pStyle w:val="NormalWeb"/>
              <w:rPr>
                <w:rFonts w:ascii="Arial" w:hAnsi="Arial" w:cs="Arial"/>
                <w:b/>
                <w:sz w:val="18"/>
                <w:szCs w:val="18"/>
              </w:rPr>
            </w:pPr>
            <w:r w:rsidRPr="00BE0232">
              <w:rPr>
                <w:rFonts w:ascii="Arial" w:hAnsi="Arial" w:cs="Arial"/>
                <w:b/>
                <w:sz w:val="18"/>
                <w:szCs w:val="18"/>
              </w:rPr>
              <w:t>Identification: Good identification of major project risks.</w:t>
            </w:r>
          </w:p>
          <w:p w14:paraId="015A9E67" w14:textId="083B8452" w:rsidR="00984A3E" w:rsidRPr="00BE0232" w:rsidRDefault="00984A3E" w:rsidP="00EB4132">
            <w:pPr>
              <w:pStyle w:val="NormalWeb"/>
              <w:rPr>
                <w:rFonts w:ascii="Arial" w:hAnsi="Arial" w:cs="Arial"/>
                <w:b/>
                <w:sz w:val="18"/>
                <w:szCs w:val="18"/>
              </w:rPr>
            </w:pPr>
            <w:r w:rsidRPr="00BE0232">
              <w:rPr>
                <w:rFonts w:ascii="Arial" w:hAnsi="Arial" w:cs="Arial"/>
                <w:b/>
                <w:sz w:val="18"/>
                <w:szCs w:val="18"/>
              </w:rPr>
              <w:t>• Analysis: Reasonable assessment of risk factors.</w:t>
            </w:r>
          </w:p>
          <w:p w14:paraId="7BFFF6B0" w14:textId="0B5D9596" w:rsidR="00984A3E" w:rsidRPr="00BE0232" w:rsidRDefault="00984A3E" w:rsidP="00EB4132">
            <w:pPr>
              <w:pStyle w:val="NormalWeb"/>
              <w:rPr>
                <w:rFonts w:ascii="Arial" w:hAnsi="Arial" w:cs="Arial"/>
                <w:b/>
                <w:sz w:val="18"/>
                <w:szCs w:val="18"/>
              </w:rPr>
            </w:pPr>
            <w:r w:rsidRPr="00BE0232">
              <w:rPr>
                <w:rFonts w:ascii="Arial" w:hAnsi="Arial" w:cs="Arial"/>
                <w:b/>
                <w:sz w:val="18"/>
                <w:szCs w:val="18"/>
              </w:rPr>
              <w:t>• Mitigation: Mitigation strategies are present and logical, though perhaps standard.</w:t>
            </w:r>
          </w:p>
          <w:p w14:paraId="25A7AC1F" w14:textId="77777777" w:rsidR="00984A3E" w:rsidRPr="00BE0232" w:rsidRDefault="00984A3E" w:rsidP="00984A3E">
            <w:pPr>
              <w:pStyle w:val="NormalWeb"/>
              <w:rPr>
                <w:rFonts w:ascii="Arial" w:hAnsi="Arial" w:cs="Arial"/>
                <w:b/>
                <w:sz w:val="18"/>
                <w:szCs w:val="18"/>
              </w:rPr>
            </w:pPr>
            <w:r w:rsidRPr="00BE0232">
              <w:rPr>
                <w:rFonts w:ascii="Arial" w:hAnsi="Arial" w:cs="Arial"/>
                <w:b/>
                <w:sz w:val="18"/>
                <w:szCs w:val="18"/>
              </w:rPr>
              <w:t>• Context: Good alignment with the project goals.</w:t>
            </w:r>
          </w:p>
          <w:p w14:paraId="4F82D408" w14:textId="3AB299D6" w:rsidR="00053A1B" w:rsidRPr="00984A3E" w:rsidRDefault="00053A1B" w:rsidP="00C45CF9">
            <w:pPr>
              <w:pStyle w:val="TableParagraph"/>
              <w:ind w:left="110" w:right="146"/>
              <w:rPr>
                <w:b/>
                <w:sz w:val="16"/>
                <w:szCs w:val="16"/>
              </w:rPr>
            </w:pPr>
          </w:p>
        </w:tc>
        <w:tc>
          <w:tcPr>
            <w:tcW w:w="2683" w:type="dxa"/>
            <w:tcBorders>
              <w:bottom w:val="single" w:sz="4" w:space="0" w:color="auto"/>
            </w:tcBorders>
          </w:tcPr>
          <w:p w14:paraId="690D1B02" w14:textId="77777777" w:rsidR="00053A1B" w:rsidRPr="00BE0232" w:rsidRDefault="00053A1B" w:rsidP="00C45CF9">
            <w:pPr>
              <w:pStyle w:val="TableParagraph"/>
              <w:spacing w:line="180" w:lineRule="exact"/>
              <w:ind w:left="111"/>
              <w:rPr>
                <w:b/>
              </w:rPr>
            </w:pPr>
            <w:r w:rsidRPr="00BE0232">
              <w:rPr>
                <w:b/>
              </w:rPr>
              <w:t>Adequate</w:t>
            </w:r>
          </w:p>
          <w:p w14:paraId="015EDBED" w14:textId="5C108DBE" w:rsidR="00EB4132" w:rsidRPr="00BE0232" w:rsidRDefault="00EB4132" w:rsidP="00EB4132">
            <w:pPr>
              <w:pStyle w:val="NormalWeb"/>
              <w:rPr>
                <w:rFonts w:ascii="Arial" w:hAnsi="Arial" w:cs="Arial"/>
                <w:b/>
                <w:sz w:val="18"/>
                <w:szCs w:val="18"/>
              </w:rPr>
            </w:pPr>
            <w:r w:rsidRPr="00EB4132">
              <w:rPr>
                <w:rFonts w:ascii="Arial" w:hAnsi="Arial" w:cs="Arial"/>
                <w:b/>
                <w:sz w:val="16"/>
                <w:szCs w:val="16"/>
              </w:rPr>
              <w:t xml:space="preserve">• </w:t>
            </w:r>
            <w:r w:rsidRPr="00BE0232">
              <w:rPr>
                <w:rFonts w:ascii="Arial" w:hAnsi="Arial" w:cs="Arial"/>
                <w:b/>
                <w:sz w:val="18"/>
                <w:szCs w:val="18"/>
              </w:rPr>
              <w:t>Identification: Some risks identified, but may be generic (e.g., "computer crash") rather than project specific.</w:t>
            </w:r>
          </w:p>
          <w:p w14:paraId="25612491" w14:textId="7A20E3ED" w:rsidR="00EB4132" w:rsidRPr="00BE0232" w:rsidRDefault="00EB4132" w:rsidP="00EB4132">
            <w:pPr>
              <w:pStyle w:val="NormalWeb"/>
              <w:rPr>
                <w:rFonts w:ascii="Arial" w:hAnsi="Arial" w:cs="Arial"/>
                <w:b/>
                <w:sz w:val="18"/>
                <w:szCs w:val="18"/>
              </w:rPr>
            </w:pPr>
            <w:r w:rsidRPr="00BE0232">
              <w:rPr>
                <w:rFonts w:ascii="Arial" w:hAnsi="Arial" w:cs="Arial"/>
                <w:b/>
                <w:sz w:val="18"/>
                <w:szCs w:val="18"/>
              </w:rPr>
              <w:t>• Analysis: Basic or missing analysis of impact/likelihood.</w:t>
            </w:r>
          </w:p>
          <w:p w14:paraId="0224B85D" w14:textId="38B39F65" w:rsidR="00EB4132" w:rsidRPr="00BE0232" w:rsidRDefault="00EB4132" w:rsidP="00EB4132">
            <w:pPr>
              <w:pStyle w:val="NormalWeb"/>
              <w:rPr>
                <w:rFonts w:ascii="Arial" w:hAnsi="Arial" w:cs="Arial"/>
                <w:b/>
                <w:sz w:val="18"/>
                <w:szCs w:val="18"/>
              </w:rPr>
            </w:pPr>
            <w:r w:rsidRPr="00BE0232">
              <w:rPr>
                <w:rFonts w:ascii="Arial" w:hAnsi="Arial" w:cs="Arial"/>
                <w:b/>
                <w:sz w:val="18"/>
                <w:szCs w:val="18"/>
              </w:rPr>
              <w:t>• Mitigation: Strategies are vague or reactive rather than proactive.</w:t>
            </w:r>
          </w:p>
          <w:p w14:paraId="55C16E43" w14:textId="77777777" w:rsidR="00EB4132" w:rsidRPr="00BE0232" w:rsidRDefault="00EB4132" w:rsidP="00EB4132">
            <w:pPr>
              <w:pStyle w:val="NormalWeb"/>
              <w:rPr>
                <w:rFonts w:ascii="Arial" w:hAnsi="Arial" w:cs="Arial"/>
                <w:b/>
                <w:sz w:val="18"/>
                <w:szCs w:val="18"/>
              </w:rPr>
            </w:pPr>
            <w:r w:rsidRPr="00BE0232">
              <w:rPr>
                <w:rFonts w:ascii="Arial" w:hAnsi="Arial" w:cs="Arial"/>
                <w:b/>
                <w:sz w:val="18"/>
                <w:szCs w:val="18"/>
              </w:rPr>
              <w:t>• Context: Limited connection to the actual project scope.</w:t>
            </w:r>
          </w:p>
          <w:p w14:paraId="510AB00F" w14:textId="7A2F350E" w:rsidR="00053A1B" w:rsidRPr="00EB4132" w:rsidRDefault="00053A1B" w:rsidP="00984A3E">
            <w:pPr>
              <w:pStyle w:val="NormalWeb"/>
              <w:rPr>
                <w:rFonts w:ascii="Arial" w:hAnsi="Arial" w:cs="Arial"/>
                <w:b/>
                <w:sz w:val="16"/>
                <w:szCs w:val="16"/>
              </w:rPr>
            </w:pPr>
          </w:p>
        </w:tc>
        <w:tc>
          <w:tcPr>
            <w:tcW w:w="2126" w:type="dxa"/>
            <w:tcBorders>
              <w:bottom w:val="single" w:sz="4" w:space="0" w:color="auto"/>
            </w:tcBorders>
          </w:tcPr>
          <w:p w14:paraId="2211088B" w14:textId="77777777" w:rsidR="00053A1B" w:rsidRPr="00BE0232" w:rsidRDefault="00053A1B" w:rsidP="00C45CF9">
            <w:pPr>
              <w:pStyle w:val="TableParagraph"/>
              <w:ind w:left="111" w:right="13"/>
              <w:rPr>
                <w:b/>
              </w:rPr>
            </w:pPr>
            <w:r w:rsidRPr="00BE0232">
              <w:rPr>
                <w:b/>
              </w:rPr>
              <w:t>Poor</w:t>
            </w:r>
          </w:p>
          <w:p w14:paraId="02816EDA" w14:textId="77777777" w:rsidR="00053A1B" w:rsidRDefault="00053A1B" w:rsidP="00C45CF9">
            <w:pPr>
              <w:pStyle w:val="TableParagraph"/>
              <w:spacing w:before="10"/>
              <w:rPr>
                <w:rFonts w:ascii="Verdana"/>
                <w:b/>
                <w:sz w:val="14"/>
              </w:rPr>
            </w:pPr>
          </w:p>
          <w:p w14:paraId="3A865712" w14:textId="77777777" w:rsidR="00053A1B" w:rsidRPr="00BE0232" w:rsidRDefault="00053A1B" w:rsidP="00C45CF9">
            <w:pPr>
              <w:pStyle w:val="TableParagraph"/>
              <w:ind w:left="111" w:right="131"/>
              <w:rPr>
                <w:b/>
                <w:sz w:val="18"/>
                <w:szCs w:val="18"/>
              </w:rPr>
            </w:pPr>
            <w:r w:rsidRPr="00BE0232">
              <w:rPr>
                <w:b/>
                <w:sz w:val="18"/>
                <w:szCs w:val="18"/>
              </w:rPr>
              <w:t>Demonstrates submission shows little discernable merit or contribution</w:t>
            </w:r>
          </w:p>
        </w:tc>
      </w:tr>
    </w:tbl>
    <w:bookmarkEnd w:id="1"/>
    <w:p w14:paraId="52611AE3" w14:textId="6820653D" w:rsidR="006E78FC" w:rsidRDefault="00BE0232" w:rsidP="006E78FC">
      <w:pPr>
        <w:spacing w:before="60"/>
        <w:ind w:left="796"/>
        <w:rPr>
          <w:i/>
          <w:iCs/>
        </w:rPr>
      </w:pPr>
      <w:r>
        <w:rPr>
          <w:i/>
          <w:iCs/>
        </w:rPr>
        <w:t>ß</w:t>
      </w:r>
    </w:p>
    <w:p w14:paraId="15EDC128" w14:textId="77777777" w:rsidR="006F3588" w:rsidRDefault="006F3588" w:rsidP="006E78FC">
      <w:pPr>
        <w:spacing w:before="60"/>
        <w:ind w:left="796"/>
        <w:rPr>
          <w:rFonts w:ascii="Arial"/>
          <w:b/>
          <w:sz w:val="32"/>
        </w:rPr>
      </w:pPr>
    </w:p>
    <w:p w14:paraId="774D5BCC" w14:textId="77777777" w:rsidR="006F3588" w:rsidRDefault="006F3588" w:rsidP="006E78FC">
      <w:pPr>
        <w:spacing w:before="60"/>
        <w:ind w:left="796"/>
        <w:rPr>
          <w:rFonts w:ascii="Arial"/>
          <w:b/>
          <w:sz w:val="32"/>
        </w:rPr>
      </w:pPr>
    </w:p>
    <w:p w14:paraId="1ECC2881" w14:textId="77777777" w:rsidR="006F3588" w:rsidRDefault="006F3588" w:rsidP="006E78FC">
      <w:pPr>
        <w:spacing w:before="60"/>
        <w:ind w:left="796"/>
        <w:rPr>
          <w:rFonts w:ascii="Arial"/>
          <w:b/>
          <w:sz w:val="32"/>
        </w:rPr>
      </w:pPr>
    </w:p>
    <w:p w14:paraId="78809719" w14:textId="77777777" w:rsidR="006F3588" w:rsidRDefault="006F3588" w:rsidP="006E78FC">
      <w:pPr>
        <w:spacing w:before="60"/>
        <w:ind w:left="796"/>
        <w:rPr>
          <w:rFonts w:ascii="Arial"/>
          <w:b/>
          <w:sz w:val="32"/>
        </w:rPr>
      </w:pPr>
    </w:p>
    <w:p w14:paraId="234BE502" w14:textId="77777777" w:rsidR="006F3588" w:rsidRDefault="006F3588" w:rsidP="006E78FC">
      <w:pPr>
        <w:spacing w:before="60"/>
        <w:ind w:left="796"/>
        <w:rPr>
          <w:rFonts w:ascii="Arial"/>
          <w:b/>
          <w:sz w:val="32"/>
        </w:rPr>
      </w:pPr>
    </w:p>
    <w:p w14:paraId="794F88B6" w14:textId="77777777" w:rsidR="006F3588" w:rsidRDefault="006F3588" w:rsidP="006E78FC">
      <w:pPr>
        <w:spacing w:before="60"/>
        <w:ind w:left="796"/>
        <w:rPr>
          <w:rFonts w:ascii="Arial"/>
          <w:b/>
          <w:sz w:val="32"/>
        </w:rPr>
      </w:pPr>
    </w:p>
    <w:p w14:paraId="60436531" w14:textId="77777777" w:rsidR="006F3588" w:rsidRDefault="006F3588" w:rsidP="006E78FC">
      <w:pPr>
        <w:spacing w:before="60"/>
        <w:ind w:left="796"/>
        <w:rPr>
          <w:rFonts w:ascii="Arial"/>
          <w:b/>
          <w:sz w:val="32"/>
        </w:rPr>
      </w:pPr>
    </w:p>
    <w:p w14:paraId="251C5E25" w14:textId="77777777" w:rsidR="006F3588" w:rsidRDefault="006F3588" w:rsidP="006E78FC">
      <w:pPr>
        <w:spacing w:before="60"/>
        <w:ind w:left="796"/>
        <w:rPr>
          <w:rFonts w:ascii="Arial"/>
          <w:b/>
          <w:sz w:val="32"/>
        </w:rPr>
      </w:pPr>
    </w:p>
    <w:p w14:paraId="5F7EFCB6" w14:textId="77777777" w:rsidR="006F3588" w:rsidRDefault="006F3588" w:rsidP="006E78FC">
      <w:pPr>
        <w:spacing w:before="60"/>
        <w:ind w:left="796"/>
        <w:rPr>
          <w:rFonts w:ascii="Arial"/>
          <w:b/>
          <w:sz w:val="32"/>
        </w:rPr>
      </w:pPr>
    </w:p>
    <w:p w14:paraId="2CE21EE2" w14:textId="77777777" w:rsidR="006F3588" w:rsidRDefault="006F3588" w:rsidP="006E78FC">
      <w:pPr>
        <w:spacing w:before="60"/>
        <w:ind w:left="796"/>
        <w:rPr>
          <w:rFonts w:ascii="Arial"/>
          <w:b/>
          <w:sz w:val="32"/>
        </w:rPr>
      </w:pPr>
    </w:p>
    <w:p w14:paraId="731E2131" w14:textId="77777777" w:rsidR="00AC7D0A" w:rsidRDefault="00AC7D0A" w:rsidP="006E78FC">
      <w:pPr>
        <w:spacing w:before="60"/>
        <w:ind w:left="796"/>
        <w:rPr>
          <w:rFonts w:ascii="Arial"/>
          <w:b/>
          <w:sz w:val="32"/>
        </w:rPr>
      </w:pPr>
    </w:p>
    <w:p w14:paraId="37718E82" w14:textId="77777777" w:rsidR="00AC7D0A" w:rsidRDefault="00AC7D0A" w:rsidP="006E78FC">
      <w:pPr>
        <w:spacing w:before="60"/>
        <w:ind w:left="796"/>
        <w:rPr>
          <w:rFonts w:ascii="Arial"/>
          <w:b/>
          <w:sz w:val="32"/>
        </w:rPr>
      </w:pPr>
    </w:p>
    <w:p w14:paraId="78314D2C" w14:textId="77777777" w:rsidR="006F3588" w:rsidRDefault="006F3588" w:rsidP="006E78FC">
      <w:pPr>
        <w:spacing w:before="60"/>
        <w:ind w:left="796"/>
        <w:rPr>
          <w:rFonts w:ascii="Arial"/>
          <w:b/>
          <w:sz w:val="32"/>
        </w:rPr>
      </w:pPr>
    </w:p>
    <w:p w14:paraId="0DCFD88A" w14:textId="77777777" w:rsidR="006F3588" w:rsidRDefault="006F3588" w:rsidP="006E78FC">
      <w:pPr>
        <w:spacing w:before="60"/>
        <w:ind w:left="796"/>
        <w:rPr>
          <w:rFonts w:ascii="Arial"/>
          <w:b/>
          <w:sz w:val="32"/>
        </w:rPr>
      </w:pPr>
    </w:p>
    <w:p w14:paraId="5B843C2A" w14:textId="77777777" w:rsidR="006F3588" w:rsidRDefault="006F3588" w:rsidP="006E78FC">
      <w:pPr>
        <w:spacing w:before="60"/>
        <w:ind w:left="796"/>
        <w:rPr>
          <w:rFonts w:ascii="Arial"/>
          <w:b/>
          <w:sz w:val="32"/>
        </w:rPr>
      </w:pPr>
    </w:p>
    <w:p w14:paraId="0945CAE0" w14:textId="77777777" w:rsidR="006F3588" w:rsidRDefault="006F3588" w:rsidP="006E78FC">
      <w:pPr>
        <w:spacing w:before="60"/>
        <w:ind w:left="796"/>
        <w:rPr>
          <w:rFonts w:ascii="Arial"/>
          <w:b/>
          <w:sz w:val="32"/>
        </w:rPr>
      </w:pPr>
    </w:p>
    <w:p w14:paraId="4D629560" w14:textId="77777777" w:rsidR="008C65D3" w:rsidRDefault="008C65D3" w:rsidP="006E78FC">
      <w:pPr>
        <w:spacing w:before="60"/>
        <w:ind w:left="796"/>
        <w:rPr>
          <w:rFonts w:ascii="Arial"/>
          <w:b/>
          <w:sz w:val="32"/>
        </w:rPr>
      </w:pPr>
    </w:p>
    <w:p w14:paraId="00FB81DB" w14:textId="7B04FC08" w:rsidR="006D55F6" w:rsidRDefault="00DD641B" w:rsidP="006E78FC">
      <w:pPr>
        <w:spacing w:before="60"/>
        <w:ind w:left="796"/>
        <w:rPr>
          <w:rFonts w:ascii="Arial"/>
          <w:b/>
          <w:sz w:val="32"/>
        </w:rPr>
      </w:pPr>
      <w:r>
        <w:rPr>
          <w:rFonts w:ascii="Arial"/>
          <w:b/>
          <w:sz w:val="32"/>
        </w:rPr>
        <w:t>Submission of work</w:t>
      </w:r>
    </w:p>
    <w:p w14:paraId="4BB14EA1" w14:textId="77777777" w:rsidR="006D55F6" w:rsidRDefault="00DD641B">
      <w:pPr>
        <w:spacing w:before="69" w:line="237" w:lineRule="auto"/>
        <w:ind w:left="795" w:right="1528"/>
        <w:jc w:val="both"/>
        <w:rPr>
          <w:b/>
          <w:i/>
          <w:sz w:val="20"/>
        </w:rPr>
      </w:pPr>
      <w:r>
        <w:rPr>
          <w:sz w:val="20"/>
        </w:rPr>
        <w:t xml:space="preserve">Your completed work for assignments must be handed in on or before the due date. </w:t>
      </w:r>
      <w:r>
        <w:rPr>
          <w:b/>
          <w:i/>
          <w:sz w:val="20"/>
        </w:rPr>
        <w:t>You must keep a copy or backup of any assessed work that you submit. Failure to do so may result in your having to repeat that piece of work.</w:t>
      </w:r>
    </w:p>
    <w:p w14:paraId="6C224670" w14:textId="77777777" w:rsidR="006D55F6" w:rsidRDefault="006D55F6">
      <w:pPr>
        <w:pStyle w:val="BodyText"/>
        <w:spacing w:before="4"/>
        <w:rPr>
          <w:b/>
          <w:i/>
          <w:sz w:val="20"/>
        </w:rPr>
      </w:pPr>
    </w:p>
    <w:p w14:paraId="79F514B8" w14:textId="77777777" w:rsidR="006D55F6" w:rsidRDefault="00DD641B">
      <w:pPr>
        <w:spacing w:before="1" w:line="243" w:lineRule="exact"/>
        <w:ind w:left="796"/>
        <w:rPr>
          <w:sz w:val="20"/>
        </w:rPr>
      </w:pPr>
      <w:r>
        <w:rPr>
          <w:b/>
          <w:sz w:val="20"/>
        </w:rPr>
        <w:t>Electronic submission</w:t>
      </w:r>
      <w:r>
        <w:rPr>
          <w:sz w:val="20"/>
        </w:rPr>
        <w:t>:</w:t>
      </w:r>
    </w:p>
    <w:p w14:paraId="4A28D58C" w14:textId="393EE038" w:rsidR="006D55F6" w:rsidRDefault="00DD641B">
      <w:pPr>
        <w:spacing w:before="1" w:line="237" w:lineRule="auto"/>
        <w:ind w:left="796" w:right="1523"/>
        <w:jc w:val="both"/>
        <w:rPr>
          <w:sz w:val="20"/>
        </w:rPr>
      </w:pPr>
      <w:r>
        <w:rPr>
          <w:sz w:val="20"/>
        </w:rPr>
        <w:t>This is normally done via Canvas. Any special instructions will be available on the upload tag or within the assessment brief.</w:t>
      </w:r>
      <w:r w:rsidR="00D07E0F">
        <w:rPr>
          <w:sz w:val="20"/>
        </w:rPr>
        <w:t xml:space="preserve"> Submit </w:t>
      </w:r>
      <w:r w:rsidR="00D07E0F">
        <w:rPr>
          <w:b/>
          <w:bCs/>
          <w:sz w:val="20"/>
        </w:rPr>
        <w:t>Only the Link to the video</w:t>
      </w:r>
      <w:r w:rsidR="00D07E0F">
        <w:rPr>
          <w:sz w:val="20"/>
        </w:rPr>
        <w:t>, after loading it in your One-Drive Folder. Do not alter the video or change its location once you have submitted the link. Submit your report in PDF or Microsoft Word format. Also submit the shareable link to your repository of artefacts. All submissions MUST be done on Canvas.</w:t>
      </w:r>
    </w:p>
    <w:p w14:paraId="206D3052" w14:textId="77777777" w:rsidR="006D55F6" w:rsidRDefault="006D55F6">
      <w:pPr>
        <w:pStyle w:val="BodyText"/>
        <w:spacing w:before="10"/>
        <w:rPr>
          <w:sz w:val="19"/>
        </w:rPr>
      </w:pPr>
    </w:p>
    <w:p w14:paraId="17E3785B" w14:textId="77777777" w:rsidR="006D55F6" w:rsidRDefault="00DD641B">
      <w:pPr>
        <w:spacing w:before="1"/>
        <w:ind w:left="796" w:right="1525"/>
        <w:jc w:val="both"/>
        <w:rPr>
          <w:sz w:val="20"/>
        </w:rPr>
      </w:pPr>
      <w:r>
        <w:rPr>
          <w:b/>
          <w:sz w:val="20"/>
        </w:rPr>
        <w:t xml:space="preserve">Procedure for requesting extensions / mitigating circumstances </w:t>
      </w:r>
      <w:r>
        <w:rPr>
          <w:sz w:val="20"/>
        </w:rPr>
        <w:t xml:space="preserve">This is done via </w:t>
      </w:r>
      <w:proofErr w:type="spellStart"/>
      <w:r>
        <w:rPr>
          <w:sz w:val="20"/>
        </w:rPr>
        <w:t>eVision</w:t>
      </w:r>
      <w:proofErr w:type="spellEnd"/>
      <w:r>
        <w:rPr>
          <w:sz w:val="20"/>
        </w:rPr>
        <w:t xml:space="preserve">. Further information can be found at </w:t>
      </w:r>
      <w:hyperlink r:id="rId11">
        <w:r>
          <w:rPr>
            <w:color w:val="0000FF"/>
            <w:sz w:val="20"/>
            <w:u w:val="single" w:color="0000FF"/>
          </w:rPr>
          <w:t>http://www.wolvesunion.org/advice/academic/</w:t>
        </w:r>
      </w:hyperlink>
    </w:p>
    <w:p w14:paraId="0C8D083D" w14:textId="77777777" w:rsidR="006D55F6" w:rsidRDefault="006D55F6">
      <w:pPr>
        <w:pStyle w:val="BodyText"/>
        <w:spacing w:before="9"/>
        <w:rPr>
          <w:sz w:val="11"/>
        </w:rPr>
      </w:pPr>
    </w:p>
    <w:p w14:paraId="1981C316" w14:textId="77777777" w:rsidR="006D55F6" w:rsidRDefault="00DD641B">
      <w:pPr>
        <w:spacing w:before="100" w:line="243" w:lineRule="exact"/>
        <w:ind w:left="796"/>
        <w:rPr>
          <w:b/>
          <w:sz w:val="20"/>
        </w:rPr>
      </w:pPr>
      <w:r>
        <w:rPr>
          <w:b/>
          <w:sz w:val="20"/>
        </w:rPr>
        <w:t>Retrieval of Failure</w:t>
      </w:r>
    </w:p>
    <w:p w14:paraId="2225DBF1" w14:textId="6C3480AF" w:rsidR="006D55F6" w:rsidRDefault="00DD641B">
      <w:pPr>
        <w:ind w:left="795" w:right="1524" w:firstLine="1"/>
        <w:jc w:val="both"/>
        <w:rPr>
          <w:b/>
          <w:sz w:val="20"/>
        </w:rPr>
      </w:pPr>
      <w:r>
        <w:rPr>
          <w:b/>
          <w:sz w:val="20"/>
        </w:rPr>
        <w:t xml:space="preserve">Where a student fails a module (less than 40% for undergraduate modules, less than 50% for postgraduate modules) they have the right to attempt the failed assessment(s) once, at the next </w:t>
      </w:r>
      <w:proofErr w:type="spellStart"/>
      <w:r>
        <w:rPr>
          <w:b/>
          <w:sz w:val="20"/>
        </w:rPr>
        <w:t>resit</w:t>
      </w:r>
      <w:proofErr w:type="spellEnd"/>
      <w:r>
        <w:rPr>
          <w:b/>
          <w:sz w:val="20"/>
        </w:rPr>
        <w:t xml:space="preserve"> opportunity (normally July </w:t>
      </w:r>
      <w:proofErr w:type="spellStart"/>
      <w:r>
        <w:rPr>
          <w:b/>
          <w:sz w:val="20"/>
        </w:rPr>
        <w:t>resit</w:t>
      </w:r>
      <w:proofErr w:type="spellEnd"/>
      <w:r>
        <w:rPr>
          <w:b/>
          <w:sz w:val="20"/>
        </w:rPr>
        <w:t xml:space="preserve"> period). If a student fails assessment for a second </w:t>
      </w:r>
      <w:proofErr w:type="gramStart"/>
      <w:r>
        <w:rPr>
          <w:b/>
          <w:sz w:val="20"/>
        </w:rPr>
        <w:t>time</w:t>
      </w:r>
      <w:proofErr w:type="gramEnd"/>
      <w:r>
        <w:rPr>
          <w:b/>
          <w:sz w:val="20"/>
        </w:rPr>
        <w:t xml:space="preserve"> they have a right to repeat the module.</w:t>
      </w:r>
    </w:p>
    <w:p w14:paraId="217361D4" w14:textId="77777777" w:rsidR="006D55F6" w:rsidRDefault="006D55F6">
      <w:pPr>
        <w:pStyle w:val="BodyText"/>
        <w:spacing w:before="10"/>
        <w:rPr>
          <w:b/>
          <w:sz w:val="20"/>
        </w:rPr>
      </w:pPr>
    </w:p>
    <w:p w14:paraId="627CBB1C" w14:textId="77777777" w:rsidR="006D55F6" w:rsidRDefault="00DD641B">
      <w:pPr>
        <w:ind w:left="796" w:right="1525"/>
        <w:jc w:val="both"/>
        <w:rPr>
          <w:b/>
          <w:sz w:val="20"/>
        </w:rPr>
      </w:pPr>
      <w:r>
        <w:rPr>
          <w:b/>
          <w:color w:val="FF0000"/>
          <w:sz w:val="20"/>
        </w:rPr>
        <w:t>NOTE: STUDENTS WHO DO NOT TAKE THEIR RESIT AT THE NEXT AVAILABLE RESIT OPPORTUNITY WILL BE REQUIRED TO REPEAT THE MODULE.</w:t>
      </w:r>
    </w:p>
    <w:p w14:paraId="66230ABE" w14:textId="77777777" w:rsidR="006D55F6" w:rsidRDefault="006D55F6">
      <w:pPr>
        <w:pStyle w:val="BodyText"/>
        <w:spacing w:before="2"/>
        <w:rPr>
          <w:b/>
          <w:sz w:val="20"/>
        </w:rPr>
      </w:pPr>
    </w:p>
    <w:p w14:paraId="6960189A" w14:textId="77777777" w:rsidR="006D55F6" w:rsidRDefault="00DD641B">
      <w:pPr>
        <w:spacing w:line="243" w:lineRule="exact"/>
        <w:ind w:left="796"/>
        <w:rPr>
          <w:b/>
          <w:sz w:val="20"/>
        </w:rPr>
      </w:pPr>
      <w:r>
        <w:rPr>
          <w:b/>
          <w:sz w:val="20"/>
        </w:rPr>
        <w:t>Return of assignments</w:t>
      </w:r>
    </w:p>
    <w:p w14:paraId="269CB645" w14:textId="77777777" w:rsidR="006D55F6" w:rsidRDefault="00DD641B">
      <w:pPr>
        <w:spacing w:line="243" w:lineRule="exact"/>
        <w:ind w:left="796"/>
        <w:rPr>
          <w:sz w:val="20"/>
        </w:rPr>
      </w:pPr>
      <w:r>
        <w:rPr>
          <w:sz w:val="20"/>
        </w:rPr>
        <w:t>Assignments will be normally returned within three working weeks.</w:t>
      </w:r>
    </w:p>
    <w:p w14:paraId="6509453D" w14:textId="77777777" w:rsidR="006D55F6" w:rsidRDefault="006D55F6">
      <w:pPr>
        <w:pStyle w:val="BodyText"/>
        <w:spacing w:before="10"/>
        <w:rPr>
          <w:sz w:val="19"/>
        </w:rPr>
      </w:pPr>
    </w:p>
    <w:p w14:paraId="2FB21CA3" w14:textId="77777777" w:rsidR="006D55F6" w:rsidRDefault="00DD641B">
      <w:pPr>
        <w:spacing w:before="1"/>
        <w:ind w:left="795" w:right="1526" w:firstLine="1"/>
        <w:jc w:val="both"/>
        <w:rPr>
          <w:sz w:val="20"/>
        </w:rPr>
      </w:pPr>
      <w:r>
        <w:rPr>
          <w:sz w:val="20"/>
        </w:rPr>
        <w:t>If you</w:t>
      </w:r>
      <w:r>
        <w:rPr>
          <w:spacing w:val="-1"/>
          <w:sz w:val="20"/>
        </w:rPr>
        <w:t xml:space="preserve"> </w:t>
      </w:r>
      <w:r>
        <w:rPr>
          <w:sz w:val="20"/>
        </w:rPr>
        <w:t>have</w:t>
      </w:r>
      <w:r>
        <w:rPr>
          <w:spacing w:val="-6"/>
          <w:sz w:val="20"/>
        </w:rPr>
        <w:t xml:space="preserve"> </w:t>
      </w:r>
      <w:r>
        <w:rPr>
          <w:sz w:val="20"/>
        </w:rPr>
        <w:t>any</w:t>
      </w:r>
      <w:r>
        <w:rPr>
          <w:spacing w:val="-5"/>
          <w:sz w:val="20"/>
        </w:rPr>
        <w:t xml:space="preserve"> </w:t>
      </w:r>
      <w:r>
        <w:rPr>
          <w:sz w:val="20"/>
        </w:rPr>
        <w:t>questions</w:t>
      </w:r>
      <w:r>
        <w:rPr>
          <w:spacing w:val="-10"/>
          <w:sz w:val="20"/>
        </w:rPr>
        <w:t xml:space="preserve"> </w:t>
      </w:r>
      <w:r>
        <w:rPr>
          <w:sz w:val="20"/>
        </w:rPr>
        <w:t>regarding</w:t>
      </w:r>
      <w:r>
        <w:rPr>
          <w:spacing w:val="-9"/>
          <w:sz w:val="20"/>
        </w:rPr>
        <w:t xml:space="preserve"> </w:t>
      </w:r>
      <w:r>
        <w:rPr>
          <w:sz w:val="20"/>
        </w:rPr>
        <w:t>your</w:t>
      </w:r>
      <w:r>
        <w:rPr>
          <w:spacing w:val="-6"/>
          <w:sz w:val="20"/>
        </w:rPr>
        <w:t xml:space="preserve"> </w:t>
      </w:r>
      <w:proofErr w:type="gramStart"/>
      <w:r>
        <w:rPr>
          <w:sz w:val="20"/>
        </w:rPr>
        <w:t>feedback</w:t>
      </w:r>
      <w:proofErr w:type="gramEnd"/>
      <w:r>
        <w:rPr>
          <w:spacing w:val="-10"/>
          <w:sz w:val="20"/>
        </w:rPr>
        <w:t xml:space="preserve"> </w:t>
      </w:r>
      <w:r>
        <w:rPr>
          <w:sz w:val="20"/>
        </w:rPr>
        <w:t>you</w:t>
      </w:r>
      <w:r>
        <w:rPr>
          <w:spacing w:val="-1"/>
          <w:sz w:val="20"/>
        </w:rPr>
        <w:t xml:space="preserve"> </w:t>
      </w:r>
      <w:r>
        <w:rPr>
          <w:sz w:val="20"/>
        </w:rPr>
        <w:t>normally</w:t>
      </w:r>
      <w:r>
        <w:rPr>
          <w:spacing w:val="-10"/>
          <w:sz w:val="20"/>
        </w:rPr>
        <w:t xml:space="preserve"> </w:t>
      </w:r>
      <w:r>
        <w:rPr>
          <w:sz w:val="20"/>
        </w:rPr>
        <w:t>have</w:t>
      </w:r>
      <w:r>
        <w:rPr>
          <w:spacing w:val="-1"/>
          <w:sz w:val="20"/>
        </w:rPr>
        <w:t xml:space="preserve"> </w:t>
      </w:r>
      <w:r>
        <w:rPr>
          <w:b/>
          <w:sz w:val="20"/>
        </w:rPr>
        <w:t>two</w:t>
      </w:r>
      <w:r>
        <w:rPr>
          <w:b/>
          <w:spacing w:val="-3"/>
          <w:sz w:val="20"/>
        </w:rPr>
        <w:t xml:space="preserve"> </w:t>
      </w:r>
      <w:r>
        <w:rPr>
          <w:b/>
          <w:sz w:val="20"/>
        </w:rPr>
        <w:t xml:space="preserve">working weeks </w:t>
      </w:r>
      <w:r>
        <w:rPr>
          <w:sz w:val="20"/>
        </w:rPr>
        <w:t>from the date you receive your returned assessment and/or written feedback or receive your exam results to contact and discuss the matter with your lecturer.</w:t>
      </w:r>
    </w:p>
    <w:p w14:paraId="5F016D22" w14:textId="77777777" w:rsidR="006D55F6" w:rsidRDefault="006D55F6">
      <w:pPr>
        <w:pStyle w:val="BodyText"/>
        <w:spacing w:before="8"/>
        <w:rPr>
          <w:sz w:val="19"/>
        </w:rPr>
      </w:pPr>
    </w:p>
    <w:p w14:paraId="54C49BF9" w14:textId="77777777" w:rsidR="006D55F6" w:rsidRDefault="00DD641B">
      <w:pPr>
        <w:spacing w:line="243" w:lineRule="exact"/>
        <w:ind w:left="796"/>
        <w:rPr>
          <w:b/>
          <w:sz w:val="20"/>
        </w:rPr>
      </w:pPr>
      <w:r>
        <w:rPr>
          <w:b/>
          <w:sz w:val="20"/>
        </w:rPr>
        <w:t>Cheating</w:t>
      </w:r>
    </w:p>
    <w:p w14:paraId="15A08B82" w14:textId="77777777" w:rsidR="006D55F6" w:rsidRDefault="00DD641B">
      <w:pPr>
        <w:ind w:left="795" w:right="1522" w:firstLine="1"/>
        <w:jc w:val="both"/>
        <w:rPr>
          <w:sz w:val="20"/>
        </w:rPr>
      </w:pPr>
      <w:r>
        <w:rPr>
          <w:sz w:val="20"/>
        </w:rPr>
        <w:t xml:space="preserve">Cheating is any attempt to gain unfair advantage by dishonest means and includes </w:t>
      </w:r>
      <w:r>
        <w:rPr>
          <w:b/>
          <w:sz w:val="20"/>
        </w:rPr>
        <w:t xml:space="preserve">plagiarism </w:t>
      </w:r>
      <w:r>
        <w:rPr>
          <w:sz w:val="20"/>
        </w:rPr>
        <w:t xml:space="preserve">and </w:t>
      </w:r>
      <w:r>
        <w:rPr>
          <w:b/>
          <w:sz w:val="20"/>
        </w:rPr>
        <w:t xml:space="preserve">collusion. </w:t>
      </w:r>
      <w:r>
        <w:rPr>
          <w:sz w:val="20"/>
        </w:rPr>
        <w:t>Cheating is a serious offence. You are advised to check the nature of each assessment. You must work individually unless it is a group assessment.</w:t>
      </w:r>
    </w:p>
    <w:p w14:paraId="4B14AADB" w14:textId="77777777" w:rsidR="006D55F6" w:rsidRDefault="006D55F6">
      <w:pPr>
        <w:pStyle w:val="BodyText"/>
        <w:spacing w:before="11"/>
        <w:rPr>
          <w:sz w:val="19"/>
        </w:rPr>
      </w:pPr>
    </w:p>
    <w:p w14:paraId="72EB68F9" w14:textId="77777777" w:rsidR="006D55F6" w:rsidRDefault="00DD641B">
      <w:pPr>
        <w:ind w:left="795" w:right="1497" w:firstLine="1"/>
        <w:rPr>
          <w:sz w:val="20"/>
        </w:rPr>
      </w:pPr>
      <w:r>
        <w:rPr>
          <w:b/>
          <w:sz w:val="20"/>
        </w:rPr>
        <w:t xml:space="preserve">Cheating </w:t>
      </w:r>
      <w:r>
        <w:rPr>
          <w:sz w:val="20"/>
        </w:rPr>
        <w:t>is defined as any attempt by a candidate to gain unfair advantage in an assessment by dishonest means, and includes e.g</w:t>
      </w:r>
      <w:r>
        <w:rPr>
          <w:color w:val="FF0000"/>
          <w:sz w:val="20"/>
        </w:rPr>
        <w:t xml:space="preserve">. </w:t>
      </w:r>
      <w:r>
        <w:rPr>
          <w:sz w:val="20"/>
        </w:rPr>
        <w:t xml:space="preserve">all breaches of examination room rules, impersonating another candidate, falsifying data, and obtaining an examination paper in advance of its </w:t>
      </w:r>
      <w:proofErr w:type="spellStart"/>
      <w:r>
        <w:rPr>
          <w:sz w:val="20"/>
        </w:rPr>
        <w:t>authorised</w:t>
      </w:r>
      <w:proofErr w:type="spellEnd"/>
      <w:r>
        <w:rPr>
          <w:sz w:val="20"/>
        </w:rPr>
        <w:t xml:space="preserve"> release.</w:t>
      </w:r>
    </w:p>
    <w:p w14:paraId="4C271B5B" w14:textId="77777777" w:rsidR="006D55F6" w:rsidRDefault="006D55F6">
      <w:pPr>
        <w:pStyle w:val="BodyText"/>
        <w:spacing w:before="11"/>
        <w:rPr>
          <w:sz w:val="19"/>
        </w:rPr>
      </w:pPr>
    </w:p>
    <w:p w14:paraId="1351587D" w14:textId="77777777" w:rsidR="006D55F6" w:rsidRDefault="00DD641B">
      <w:pPr>
        <w:spacing w:before="1"/>
        <w:ind w:left="796" w:right="1527" w:hanging="1"/>
        <w:jc w:val="both"/>
        <w:rPr>
          <w:sz w:val="20"/>
        </w:rPr>
      </w:pPr>
      <w:r>
        <w:rPr>
          <w:b/>
          <w:sz w:val="20"/>
        </w:rPr>
        <w:t xml:space="preserve">Plagiarism </w:t>
      </w:r>
      <w:r>
        <w:rPr>
          <w:sz w:val="20"/>
        </w:rPr>
        <w:t xml:space="preserve">is defined as incorporating a significant amount of un-attributed direct </w:t>
      </w:r>
      <w:r>
        <w:rPr>
          <w:sz w:val="20"/>
        </w:rPr>
        <w:lastRenderedPageBreak/>
        <w:t>quotation from, or un-attributed substantial paraphrasing of, the work of another.</w:t>
      </w:r>
    </w:p>
    <w:p w14:paraId="32BC7280" w14:textId="77777777" w:rsidR="006D55F6" w:rsidRDefault="006D55F6">
      <w:pPr>
        <w:pStyle w:val="BodyText"/>
        <w:rPr>
          <w:sz w:val="20"/>
        </w:rPr>
      </w:pPr>
    </w:p>
    <w:p w14:paraId="02817018" w14:textId="77777777" w:rsidR="006D55F6" w:rsidRDefault="00DD641B">
      <w:pPr>
        <w:ind w:left="795" w:right="1527" w:firstLine="1"/>
        <w:jc w:val="both"/>
        <w:rPr>
          <w:sz w:val="20"/>
        </w:rPr>
      </w:pPr>
      <w:r>
        <w:rPr>
          <w:b/>
          <w:sz w:val="20"/>
        </w:rPr>
        <w:t xml:space="preserve">Collusion </w:t>
      </w:r>
      <w:r>
        <w:rPr>
          <w:sz w:val="20"/>
        </w:rPr>
        <w:t>occurs when two or more students collaborate to produce a piece of work to be submitted (in whole or part) for assessment and the work is presented as the work of one student alone.</w:t>
      </w:r>
    </w:p>
    <w:p w14:paraId="3AB60928" w14:textId="77777777" w:rsidR="006D55F6" w:rsidRDefault="006D55F6">
      <w:pPr>
        <w:pStyle w:val="BodyText"/>
        <w:spacing w:before="9"/>
        <w:rPr>
          <w:sz w:val="19"/>
        </w:rPr>
      </w:pPr>
    </w:p>
    <w:p w14:paraId="748A2576" w14:textId="77777777" w:rsidR="006D55F6" w:rsidRDefault="00DD641B">
      <w:pPr>
        <w:ind w:left="796"/>
        <w:jc w:val="both"/>
        <w:rPr>
          <w:sz w:val="20"/>
        </w:rPr>
      </w:pPr>
      <w:r>
        <w:rPr>
          <w:sz w:val="20"/>
        </w:rPr>
        <w:t xml:space="preserve">For further details see: </w:t>
      </w:r>
      <w:hyperlink r:id="rId12">
        <w:r>
          <w:rPr>
            <w:color w:val="0000FF"/>
            <w:sz w:val="20"/>
            <w:u w:val="single" w:color="0000FF"/>
          </w:rPr>
          <w:t>http://www.wolvesunion.org/advice/academic/</w:t>
        </w:r>
      </w:hyperlink>
    </w:p>
    <w:sectPr w:rsidR="006D55F6">
      <w:footerReference w:type="default" r:id="rId13"/>
      <w:pgSz w:w="12240" w:h="15840"/>
      <w:pgMar w:top="1200" w:right="420" w:bottom="900" w:left="960" w:header="0"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07340" w14:textId="77777777" w:rsidR="00282A4E" w:rsidRDefault="00282A4E">
      <w:r>
        <w:separator/>
      </w:r>
    </w:p>
  </w:endnote>
  <w:endnote w:type="continuationSeparator" w:id="0">
    <w:p w14:paraId="25B9D50C" w14:textId="77777777" w:rsidR="00282A4E" w:rsidRDefault="00282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08D4" w14:textId="77777777" w:rsidR="006D55F6" w:rsidRDefault="00DD641B">
    <w:pPr>
      <w:pStyle w:val="BodyText"/>
      <w:spacing w:line="14" w:lineRule="auto"/>
      <w:rPr>
        <w:sz w:val="19"/>
      </w:rPr>
    </w:pPr>
    <w:r>
      <w:rPr>
        <w:noProof/>
        <w:lang w:val="en-GB" w:eastAsia="en-GB"/>
      </w:rPr>
      <mc:AlternateContent>
        <mc:Choice Requires="wps">
          <w:drawing>
            <wp:anchor distT="0" distB="0" distL="114300" distR="114300" simplePos="0" relativeHeight="251657728" behindDoc="1" locked="0" layoutInCell="1" allowOverlap="1" wp14:anchorId="60AA21EB" wp14:editId="79E42942">
              <wp:simplePos x="0" y="0"/>
              <wp:positionH relativeFrom="page">
                <wp:posOffset>3823970</wp:posOffset>
              </wp:positionH>
              <wp:positionV relativeFrom="page">
                <wp:posOffset>9426575</wp:posOffset>
              </wp:positionV>
              <wp:extent cx="127000" cy="194310"/>
              <wp:effectExtent l="4445" t="0" r="1905"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FB09A" w14:textId="77777777" w:rsidR="006D55F6" w:rsidRDefault="00DD641B">
                          <w:pPr>
                            <w:spacing w:before="10"/>
                            <w:ind w:left="40"/>
                            <w:rPr>
                              <w:rFonts w:ascii="Times New Roman"/>
                              <w:sz w:val="24"/>
                            </w:rPr>
                          </w:pPr>
                          <w:r>
                            <w:fldChar w:fldCharType="begin"/>
                          </w:r>
                          <w:r>
                            <w:rPr>
                              <w:rFonts w:ascii="Times New Roman"/>
                              <w:sz w:val="24"/>
                            </w:rPr>
                            <w:instrText xml:space="preserve"> PAGE </w:instrText>
                          </w:r>
                          <w:r>
                            <w:fldChar w:fldCharType="separate"/>
                          </w:r>
                          <w:r>
                            <w:rPr>
                              <w:rFonts w:ascii="Times New Roman"/>
                              <w:noProof/>
                              <w:sz w:val="24"/>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AA21EB" id="_x0000_t202" coordsize="21600,21600" o:spt="202" path="m,l,21600r21600,l21600,xe">
              <v:stroke joinstyle="miter"/>
              <v:path gradientshapeok="t" o:connecttype="rect"/>
            </v:shapetype>
            <v:shape id="Text Box 1" o:spid="_x0000_s1026" type="#_x0000_t202" style="position:absolute;margin-left:301.1pt;margin-top:742.25pt;width:10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" filled="f" stroked="f">
              <v:textbox inset="0,0,0,0">
                <w:txbxContent>
                  <w:p w14:paraId="410FB09A" w14:textId="77777777" w:rsidR="006D55F6" w:rsidRDefault="00DD641B">
                    <w:pPr>
                      <w:spacing w:before="10"/>
                      <w:ind w:left="40"/>
                      <w:rPr>
                        <w:rFonts w:ascii="Times New Roman"/>
                        <w:sz w:val="24"/>
                      </w:rPr>
                    </w:pPr>
                    <w:r>
                      <w:fldChar w:fldCharType="begin"/>
                    </w:r>
                    <w:r>
                      <w:rPr>
                        <w:rFonts w:ascii="Times New Roman"/>
                        <w:sz w:val="24"/>
                      </w:rPr>
                      <w:instrText xml:space="preserve"> PAGE </w:instrText>
                    </w:r>
                    <w:r>
                      <w:fldChar w:fldCharType="separate"/>
                    </w:r>
                    <w:r>
                      <w:rPr>
                        <w:rFonts w:ascii="Times New Roman"/>
                        <w:noProof/>
                        <w:sz w:val="24"/>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26BB" w14:textId="77777777" w:rsidR="00282A4E" w:rsidRDefault="00282A4E">
      <w:r>
        <w:separator/>
      </w:r>
    </w:p>
  </w:footnote>
  <w:footnote w:type="continuationSeparator" w:id="0">
    <w:p w14:paraId="13A35372" w14:textId="77777777" w:rsidR="00282A4E" w:rsidRDefault="00282A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7B3B"/>
    <w:multiLevelType w:val="hybridMultilevel"/>
    <w:tmpl w:val="07CC89B6"/>
    <w:lvl w:ilvl="0" w:tplc="81F410BA">
      <w:start w:val="1"/>
      <w:numFmt w:val="decimal"/>
      <w:lvlText w:val="%1)"/>
      <w:lvlJc w:val="left"/>
      <w:pPr>
        <w:ind w:left="1202" w:hanging="360"/>
      </w:pPr>
      <w:rPr>
        <w:rFonts w:hint="default"/>
      </w:rPr>
    </w:lvl>
    <w:lvl w:ilvl="1" w:tplc="08090019" w:tentative="1">
      <w:start w:val="1"/>
      <w:numFmt w:val="lowerLetter"/>
      <w:lvlText w:val="%2."/>
      <w:lvlJc w:val="left"/>
      <w:pPr>
        <w:ind w:left="1922" w:hanging="360"/>
      </w:pPr>
    </w:lvl>
    <w:lvl w:ilvl="2" w:tplc="0809001B" w:tentative="1">
      <w:start w:val="1"/>
      <w:numFmt w:val="lowerRoman"/>
      <w:lvlText w:val="%3."/>
      <w:lvlJc w:val="right"/>
      <w:pPr>
        <w:ind w:left="2642" w:hanging="180"/>
      </w:pPr>
    </w:lvl>
    <w:lvl w:ilvl="3" w:tplc="0809000F" w:tentative="1">
      <w:start w:val="1"/>
      <w:numFmt w:val="decimal"/>
      <w:lvlText w:val="%4."/>
      <w:lvlJc w:val="left"/>
      <w:pPr>
        <w:ind w:left="3362" w:hanging="360"/>
      </w:pPr>
    </w:lvl>
    <w:lvl w:ilvl="4" w:tplc="08090019" w:tentative="1">
      <w:start w:val="1"/>
      <w:numFmt w:val="lowerLetter"/>
      <w:lvlText w:val="%5."/>
      <w:lvlJc w:val="left"/>
      <w:pPr>
        <w:ind w:left="4082" w:hanging="360"/>
      </w:pPr>
    </w:lvl>
    <w:lvl w:ilvl="5" w:tplc="0809001B" w:tentative="1">
      <w:start w:val="1"/>
      <w:numFmt w:val="lowerRoman"/>
      <w:lvlText w:val="%6."/>
      <w:lvlJc w:val="right"/>
      <w:pPr>
        <w:ind w:left="4802" w:hanging="180"/>
      </w:pPr>
    </w:lvl>
    <w:lvl w:ilvl="6" w:tplc="0809000F" w:tentative="1">
      <w:start w:val="1"/>
      <w:numFmt w:val="decimal"/>
      <w:lvlText w:val="%7."/>
      <w:lvlJc w:val="left"/>
      <w:pPr>
        <w:ind w:left="5522" w:hanging="360"/>
      </w:pPr>
    </w:lvl>
    <w:lvl w:ilvl="7" w:tplc="08090019" w:tentative="1">
      <w:start w:val="1"/>
      <w:numFmt w:val="lowerLetter"/>
      <w:lvlText w:val="%8."/>
      <w:lvlJc w:val="left"/>
      <w:pPr>
        <w:ind w:left="6242" w:hanging="360"/>
      </w:pPr>
    </w:lvl>
    <w:lvl w:ilvl="8" w:tplc="0809001B" w:tentative="1">
      <w:start w:val="1"/>
      <w:numFmt w:val="lowerRoman"/>
      <w:lvlText w:val="%9."/>
      <w:lvlJc w:val="right"/>
      <w:pPr>
        <w:ind w:left="6962" w:hanging="180"/>
      </w:pPr>
    </w:lvl>
  </w:abstractNum>
  <w:abstractNum w:abstractNumId="1" w15:restartNumberingAfterBreak="0">
    <w:nsid w:val="461E258C"/>
    <w:multiLevelType w:val="hybridMultilevel"/>
    <w:tmpl w:val="527011E0"/>
    <w:lvl w:ilvl="0" w:tplc="3B941252">
      <w:start w:val="1"/>
      <w:numFmt w:val="decimal"/>
      <w:lvlText w:val="%1."/>
      <w:lvlJc w:val="left"/>
      <w:pPr>
        <w:ind w:left="1202" w:hanging="360"/>
      </w:pPr>
      <w:rPr>
        <w:rFonts w:ascii="Verdana" w:eastAsia="Verdana" w:hAnsi="Verdana" w:cs="Verdana" w:hint="default"/>
        <w:spacing w:val="-2"/>
        <w:w w:val="100"/>
        <w:sz w:val="22"/>
        <w:szCs w:val="22"/>
      </w:rPr>
    </w:lvl>
    <w:lvl w:ilvl="1" w:tplc="58AE6C00">
      <w:numFmt w:val="bullet"/>
      <w:lvlText w:val="•"/>
      <w:lvlJc w:val="left"/>
      <w:pPr>
        <w:ind w:left="2166" w:hanging="360"/>
      </w:pPr>
      <w:rPr>
        <w:rFonts w:hint="default"/>
      </w:rPr>
    </w:lvl>
    <w:lvl w:ilvl="2" w:tplc="B470C524">
      <w:numFmt w:val="bullet"/>
      <w:lvlText w:val="•"/>
      <w:lvlJc w:val="left"/>
      <w:pPr>
        <w:ind w:left="3132" w:hanging="360"/>
      </w:pPr>
      <w:rPr>
        <w:rFonts w:hint="default"/>
      </w:rPr>
    </w:lvl>
    <w:lvl w:ilvl="3" w:tplc="A6DA7FB6">
      <w:numFmt w:val="bullet"/>
      <w:lvlText w:val="•"/>
      <w:lvlJc w:val="left"/>
      <w:pPr>
        <w:ind w:left="4098" w:hanging="360"/>
      </w:pPr>
      <w:rPr>
        <w:rFonts w:hint="default"/>
      </w:rPr>
    </w:lvl>
    <w:lvl w:ilvl="4" w:tplc="CD469876">
      <w:numFmt w:val="bullet"/>
      <w:lvlText w:val="•"/>
      <w:lvlJc w:val="left"/>
      <w:pPr>
        <w:ind w:left="5064" w:hanging="360"/>
      </w:pPr>
      <w:rPr>
        <w:rFonts w:hint="default"/>
      </w:rPr>
    </w:lvl>
    <w:lvl w:ilvl="5" w:tplc="9536E44A">
      <w:numFmt w:val="bullet"/>
      <w:lvlText w:val="•"/>
      <w:lvlJc w:val="left"/>
      <w:pPr>
        <w:ind w:left="6030" w:hanging="360"/>
      </w:pPr>
      <w:rPr>
        <w:rFonts w:hint="default"/>
      </w:rPr>
    </w:lvl>
    <w:lvl w:ilvl="6" w:tplc="7176559E">
      <w:numFmt w:val="bullet"/>
      <w:lvlText w:val="•"/>
      <w:lvlJc w:val="left"/>
      <w:pPr>
        <w:ind w:left="6996" w:hanging="360"/>
      </w:pPr>
      <w:rPr>
        <w:rFonts w:hint="default"/>
      </w:rPr>
    </w:lvl>
    <w:lvl w:ilvl="7" w:tplc="EC504726">
      <w:numFmt w:val="bullet"/>
      <w:lvlText w:val="•"/>
      <w:lvlJc w:val="left"/>
      <w:pPr>
        <w:ind w:left="7962" w:hanging="360"/>
      </w:pPr>
      <w:rPr>
        <w:rFonts w:hint="default"/>
      </w:rPr>
    </w:lvl>
    <w:lvl w:ilvl="8" w:tplc="06403AF2">
      <w:numFmt w:val="bullet"/>
      <w:lvlText w:val="•"/>
      <w:lvlJc w:val="left"/>
      <w:pPr>
        <w:ind w:left="8928" w:hanging="360"/>
      </w:pPr>
      <w:rPr>
        <w:rFonts w:hint="default"/>
      </w:rPr>
    </w:lvl>
  </w:abstractNum>
  <w:abstractNum w:abstractNumId="2" w15:restartNumberingAfterBreak="0">
    <w:nsid w:val="46E6178B"/>
    <w:multiLevelType w:val="multilevel"/>
    <w:tmpl w:val="EED4F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885FAF"/>
    <w:multiLevelType w:val="hybridMultilevel"/>
    <w:tmpl w:val="2DD49768"/>
    <w:lvl w:ilvl="0" w:tplc="1222E7FC">
      <w:start w:val="1"/>
      <w:numFmt w:val="decimal"/>
      <w:lvlText w:val="%1."/>
      <w:lvlJc w:val="left"/>
      <w:pPr>
        <w:ind w:left="1201" w:hanging="360"/>
      </w:pPr>
      <w:rPr>
        <w:rFonts w:ascii="Calibri" w:eastAsia="Calibri" w:hAnsi="Calibri" w:cs="Calibri" w:hint="default"/>
        <w:w w:val="99"/>
        <w:sz w:val="26"/>
        <w:szCs w:val="26"/>
      </w:rPr>
    </w:lvl>
    <w:lvl w:ilvl="1" w:tplc="51F21700">
      <w:start w:val="1"/>
      <w:numFmt w:val="lowerLetter"/>
      <w:lvlText w:val="%2."/>
      <w:lvlJc w:val="left"/>
      <w:pPr>
        <w:ind w:left="1922" w:hanging="361"/>
      </w:pPr>
      <w:rPr>
        <w:rFonts w:ascii="Verdana" w:eastAsia="Verdana" w:hAnsi="Verdana" w:cs="Verdana" w:hint="default"/>
        <w:spacing w:val="-1"/>
        <w:w w:val="100"/>
        <w:sz w:val="22"/>
        <w:szCs w:val="22"/>
      </w:rPr>
    </w:lvl>
    <w:lvl w:ilvl="2" w:tplc="A30C6B02">
      <w:numFmt w:val="bullet"/>
      <w:lvlText w:val="•"/>
      <w:lvlJc w:val="left"/>
      <w:pPr>
        <w:ind w:left="2913" w:hanging="361"/>
      </w:pPr>
      <w:rPr>
        <w:rFonts w:hint="default"/>
      </w:rPr>
    </w:lvl>
    <w:lvl w:ilvl="3" w:tplc="AF76B97E">
      <w:numFmt w:val="bullet"/>
      <w:lvlText w:val="•"/>
      <w:lvlJc w:val="left"/>
      <w:pPr>
        <w:ind w:left="3906" w:hanging="361"/>
      </w:pPr>
      <w:rPr>
        <w:rFonts w:hint="default"/>
      </w:rPr>
    </w:lvl>
    <w:lvl w:ilvl="4" w:tplc="8A1E3BAE">
      <w:numFmt w:val="bullet"/>
      <w:lvlText w:val="•"/>
      <w:lvlJc w:val="left"/>
      <w:pPr>
        <w:ind w:left="4900" w:hanging="361"/>
      </w:pPr>
      <w:rPr>
        <w:rFonts w:hint="default"/>
      </w:rPr>
    </w:lvl>
    <w:lvl w:ilvl="5" w:tplc="FD044B82">
      <w:numFmt w:val="bullet"/>
      <w:lvlText w:val="•"/>
      <w:lvlJc w:val="left"/>
      <w:pPr>
        <w:ind w:left="5893" w:hanging="361"/>
      </w:pPr>
      <w:rPr>
        <w:rFonts w:hint="default"/>
      </w:rPr>
    </w:lvl>
    <w:lvl w:ilvl="6" w:tplc="5276F696">
      <w:numFmt w:val="bullet"/>
      <w:lvlText w:val="•"/>
      <w:lvlJc w:val="left"/>
      <w:pPr>
        <w:ind w:left="6886" w:hanging="361"/>
      </w:pPr>
      <w:rPr>
        <w:rFonts w:hint="default"/>
      </w:rPr>
    </w:lvl>
    <w:lvl w:ilvl="7" w:tplc="96BADE92">
      <w:numFmt w:val="bullet"/>
      <w:lvlText w:val="•"/>
      <w:lvlJc w:val="left"/>
      <w:pPr>
        <w:ind w:left="7880" w:hanging="361"/>
      </w:pPr>
      <w:rPr>
        <w:rFonts w:hint="default"/>
      </w:rPr>
    </w:lvl>
    <w:lvl w:ilvl="8" w:tplc="19F40E36">
      <w:numFmt w:val="bullet"/>
      <w:lvlText w:val="•"/>
      <w:lvlJc w:val="left"/>
      <w:pPr>
        <w:ind w:left="8873" w:hanging="361"/>
      </w:pPr>
      <w:rPr>
        <w:rFonts w:hint="default"/>
      </w:rPr>
    </w:lvl>
  </w:abstractNum>
  <w:abstractNum w:abstractNumId="4" w15:restartNumberingAfterBreak="0">
    <w:nsid w:val="5BBC761C"/>
    <w:multiLevelType w:val="hybridMultilevel"/>
    <w:tmpl w:val="AD04E990"/>
    <w:lvl w:ilvl="0" w:tplc="D0F0299C">
      <w:numFmt w:val="bullet"/>
      <w:lvlText w:val="•"/>
      <w:lvlJc w:val="left"/>
      <w:pPr>
        <w:ind w:left="1560" w:hanging="361"/>
      </w:pPr>
      <w:rPr>
        <w:rFonts w:ascii="Times New Roman" w:eastAsia="Times New Roman" w:hAnsi="Times New Roman" w:cs="Times New Roman" w:hint="default"/>
        <w:w w:val="130"/>
        <w:sz w:val="22"/>
        <w:szCs w:val="22"/>
      </w:rPr>
    </w:lvl>
    <w:lvl w:ilvl="1" w:tplc="8B48BF9C">
      <w:numFmt w:val="bullet"/>
      <w:lvlText w:val="•"/>
      <w:lvlJc w:val="left"/>
      <w:pPr>
        <w:ind w:left="2490" w:hanging="361"/>
      </w:pPr>
      <w:rPr>
        <w:rFonts w:hint="default"/>
      </w:rPr>
    </w:lvl>
    <w:lvl w:ilvl="2" w:tplc="550639A2">
      <w:numFmt w:val="bullet"/>
      <w:lvlText w:val="•"/>
      <w:lvlJc w:val="left"/>
      <w:pPr>
        <w:ind w:left="3420" w:hanging="361"/>
      </w:pPr>
      <w:rPr>
        <w:rFonts w:hint="default"/>
      </w:rPr>
    </w:lvl>
    <w:lvl w:ilvl="3" w:tplc="58B0AED8">
      <w:numFmt w:val="bullet"/>
      <w:lvlText w:val="•"/>
      <w:lvlJc w:val="left"/>
      <w:pPr>
        <w:ind w:left="4350" w:hanging="361"/>
      </w:pPr>
      <w:rPr>
        <w:rFonts w:hint="default"/>
      </w:rPr>
    </w:lvl>
    <w:lvl w:ilvl="4" w:tplc="18720F88">
      <w:numFmt w:val="bullet"/>
      <w:lvlText w:val="•"/>
      <w:lvlJc w:val="left"/>
      <w:pPr>
        <w:ind w:left="5280" w:hanging="361"/>
      </w:pPr>
      <w:rPr>
        <w:rFonts w:hint="default"/>
      </w:rPr>
    </w:lvl>
    <w:lvl w:ilvl="5" w:tplc="56EE5CEC">
      <w:numFmt w:val="bullet"/>
      <w:lvlText w:val="•"/>
      <w:lvlJc w:val="left"/>
      <w:pPr>
        <w:ind w:left="6210" w:hanging="361"/>
      </w:pPr>
      <w:rPr>
        <w:rFonts w:hint="default"/>
      </w:rPr>
    </w:lvl>
    <w:lvl w:ilvl="6" w:tplc="319CA4DE">
      <w:numFmt w:val="bullet"/>
      <w:lvlText w:val="•"/>
      <w:lvlJc w:val="left"/>
      <w:pPr>
        <w:ind w:left="7140" w:hanging="361"/>
      </w:pPr>
      <w:rPr>
        <w:rFonts w:hint="default"/>
      </w:rPr>
    </w:lvl>
    <w:lvl w:ilvl="7" w:tplc="4504FF2A">
      <w:numFmt w:val="bullet"/>
      <w:lvlText w:val="•"/>
      <w:lvlJc w:val="left"/>
      <w:pPr>
        <w:ind w:left="8070" w:hanging="361"/>
      </w:pPr>
      <w:rPr>
        <w:rFonts w:hint="default"/>
      </w:rPr>
    </w:lvl>
    <w:lvl w:ilvl="8" w:tplc="AD5ACB94">
      <w:numFmt w:val="bullet"/>
      <w:lvlText w:val="•"/>
      <w:lvlJc w:val="left"/>
      <w:pPr>
        <w:ind w:left="9000" w:hanging="361"/>
      </w:pPr>
      <w:rPr>
        <w:rFonts w:hint="default"/>
      </w:rPr>
    </w:lvl>
  </w:abstractNum>
  <w:abstractNum w:abstractNumId="5" w15:restartNumberingAfterBreak="0">
    <w:nsid w:val="6CE85A14"/>
    <w:multiLevelType w:val="hybridMultilevel"/>
    <w:tmpl w:val="DF148DF4"/>
    <w:lvl w:ilvl="0" w:tplc="30AA74E8">
      <w:start w:val="1"/>
      <w:numFmt w:val="decimal"/>
      <w:lvlText w:val="%1."/>
      <w:lvlJc w:val="left"/>
      <w:pPr>
        <w:ind w:left="1202" w:hanging="360"/>
      </w:pPr>
      <w:rPr>
        <w:rFonts w:ascii="Calibri" w:eastAsia="Calibri" w:hAnsi="Calibri" w:cs="Calibri" w:hint="default"/>
        <w:w w:val="99"/>
        <w:sz w:val="26"/>
        <w:szCs w:val="26"/>
      </w:rPr>
    </w:lvl>
    <w:lvl w:ilvl="1" w:tplc="460A7CC6">
      <w:start w:val="1"/>
      <w:numFmt w:val="lowerLetter"/>
      <w:lvlText w:val="%2."/>
      <w:lvlJc w:val="left"/>
      <w:pPr>
        <w:ind w:left="1819" w:hanging="361"/>
      </w:pPr>
      <w:rPr>
        <w:rFonts w:ascii="Verdana" w:eastAsia="Verdana" w:hAnsi="Verdana" w:cs="Verdana" w:hint="default"/>
        <w:spacing w:val="-1"/>
        <w:w w:val="100"/>
        <w:sz w:val="22"/>
        <w:szCs w:val="22"/>
      </w:rPr>
    </w:lvl>
    <w:lvl w:ilvl="2" w:tplc="4AAC16FC">
      <w:numFmt w:val="bullet"/>
      <w:lvlText w:val="•"/>
      <w:lvlJc w:val="left"/>
      <w:pPr>
        <w:ind w:left="2824" w:hanging="361"/>
      </w:pPr>
      <w:rPr>
        <w:rFonts w:hint="default"/>
      </w:rPr>
    </w:lvl>
    <w:lvl w:ilvl="3" w:tplc="43B871C0">
      <w:numFmt w:val="bullet"/>
      <w:lvlText w:val="•"/>
      <w:lvlJc w:val="left"/>
      <w:pPr>
        <w:ind w:left="3828" w:hanging="361"/>
      </w:pPr>
      <w:rPr>
        <w:rFonts w:hint="default"/>
      </w:rPr>
    </w:lvl>
    <w:lvl w:ilvl="4" w:tplc="560A354A">
      <w:numFmt w:val="bullet"/>
      <w:lvlText w:val="•"/>
      <w:lvlJc w:val="left"/>
      <w:pPr>
        <w:ind w:left="4833" w:hanging="361"/>
      </w:pPr>
      <w:rPr>
        <w:rFonts w:hint="default"/>
      </w:rPr>
    </w:lvl>
    <w:lvl w:ilvl="5" w:tplc="A5564E4C">
      <w:numFmt w:val="bullet"/>
      <w:lvlText w:val="•"/>
      <w:lvlJc w:val="left"/>
      <w:pPr>
        <w:ind w:left="5837" w:hanging="361"/>
      </w:pPr>
      <w:rPr>
        <w:rFonts w:hint="default"/>
      </w:rPr>
    </w:lvl>
    <w:lvl w:ilvl="6" w:tplc="2FB48302">
      <w:numFmt w:val="bullet"/>
      <w:lvlText w:val="•"/>
      <w:lvlJc w:val="left"/>
      <w:pPr>
        <w:ind w:left="6842" w:hanging="361"/>
      </w:pPr>
      <w:rPr>
        <w:rFonts w:hint="default"/>
      </w:rPr>
    </w:lvl>
    <w:lvl w:ilvl="7" w:tplc="6924F4AC">
      <w:numFmt w:val="bullet"/>
      <w:lvlText w:val="•"/>
      <w:lvlJc w:val="left"/>
      <w:pPr>
        <w:ind w:left="7846" w:hanging="361"/>
      </w:pPr>
      <w:rPr>
        <w:rFonts w:hint="default"/>
      </w:rPr>
    </w:lvl>
    <w:lvl w:ilvl="8" w:tplc="0A441428">
      <w:numFmt w:val="bullet"/>
      <w:lvlText w:val="•"/>
      <w:lvlJc w:val="left"/>
      <w:pPr>
        <w:ind w:left="8851" w:hanging="361"/>
      </w:pPr>
      <w:rPr>
        <w:rFonts w:hint="default"/>
      </w:rPr>
    </w:lvl>
  </w:abstractNum>
  <w:num w:numId="1" w16cid:durableId="1334647195">
    <w:abstractNumId w:val="3"/>
  </w:num>
  <w:num w:numId="2" w16cid:durableId="76442717">
    <w:abstractNumId w:val="1"/>
  </w:num>
  <w:num w:numId="3" w16cid:durableId="487477821">
    <w:abstractNumId w:val="5"/>
  </w:num>
  <w:num w:numId="4" w16cid:durableId="427315841">
    <w:abstractNumId w:val="4"/>
  </w:num>
  <w:num w:numId="5" w16cid:durableId="1614052737">
    <w:abstractNumId w:val="0"/>
  </w:num>
  <w:num w:numId="6" w16cid:durableId="17314078">
    <w:abstractNumId w:val="4"/>
  </w:num>
  <w:num w:numId="7" w16cid:durableId="1282881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F6"/>
    <w:rsid w:val="000053FC"/>
    <w:rsid w:val="00030F48"/>
    <w:rsid w:val="00035ACE"/>
    <w:rsid w:val="000420F5"/>
    <w:rsid w:val="00053A1B"/>
    <w:rsid w:val="000560E9"/>
    <w:rsid w:val="000777BB"/>
    <w:rsid w:val="000B1B33"/>
    <w:rsid w:val="000C64E2"/>
    <w:rsid w:val="000D4A4F"/>
    <w:rsid w:val="00106C58"/>
    <w:rsid w:val="00114FDB"/>
    <w:rsid w:val="001253BC"/>
    <w:rsid w:val="0012612D"/>
    <w:rsid w:val="001327D2"/>
    <w:rsid w:val="001379C6"/>
    <w:rsid w:val="00151871"/>
    <w:rsid w:val="00156895"/>
    <w:rsid w:val="001650BF"/>
    <w:rsid w:val="00170969"/>
    <w:rsid w:val="0017572C"/>
    <w:rsid w:val="001A6838"/>
    <w:rsid w:val="001B352B"/>
    <w:rsid w:val="001B6E2B"/>
    <w:rsid w:val="001E0E16"/>
    <w:rsid w:val="00200CA8"/>
    <w:rsid w:val="002353BF"/>
    <w:rsid w:val="00246068"/>
    <w:rsid w:val="00246CE5"/>
    <w:rsid w:val="00282A4E"/>
    <w:rsid w:val="00293DDD"/>
    <w:rsid w:val="002C2DBB"/>
    <w:rsid w:val="002D6F25"/>
    <w:rsid w:val="002E7AB4"/>
    <w:rsid w:val="00334D7F"/>
    <w:rsid w:val="0039111A"/>
    <w:rsid w:val="003C0232"/>
    <w:rsid w:val="00401496"/>
    <w:rsid w:val="0041589B"/>
    <w:rsid w:val="00485E0F"/>
    <w:rsid w:val="00493030"/>
    <w:rsid w:val="004B10A7"/>
    <w:rsid w:val="004C7867"/>
    <w:rsid w:val="00511DC9"/>
    <w:rsid w:val="00513E7B"/>
    <w:rsid w:val="00520740"/>
    <w:rsid w:val="00534C47"/>
    <w:rsid w:val="00546D23"/>
    <w:rsid w:val="005601B8"/>
    <w:rsid w:val="005A5F3A"/>
    <w:rsid w:val="005C6B90"/>
    <w:rsid w:val="005D05A6"/>
    <w:rsid w:val="005E44FC"/>
    <w:rsid w:val="005F46BA"/>
    <w:rsid w:val="00637BB2"/>
    <w:rsid w:val="00663FEC"/>
    <w:rsid w:val="00683514"/>
    <w:rsid w:val="006A3028"/>
    <w:rsid w:val="006C0466"/>
    <w:rsid w:val="006C2C3F"/>
    <w:rsid w:val="006C3F4E"/>
    <w:rsid w:val="006D3E73"/>
    <w:rsid w:val="006D55F6"/>
    <w:rsid w:val="006D7B9C"/>
    <w:rsid w:val="006E08F3"/>
    <w:rsid w:val="006E78FC"/>
    <w:rsid w:val="006F3588"/>
    <w:rsid w:val="0072109D"/>
    <w:rsid w:val="00735B38"/>
    <w:rsid w:val="007938AE"/>
    <w:rsid w:val="00793F7F"/>
    <w:rsid w:val="007A2A63"/>
    <w:rsid w:val="007D3C10"/>
    <w:rsid w:val="00802053"/>
    <w:rsid w:val="0082248D"/>
    <w:rsid w:val="00880F10"/>
    <w:rsid w:val="008C65D3"/>
    <w:rsid w:val="008D7075"/>
    <w:rsid w:val="008F3D64"/>
    <w:rsid w:val="009161C6"/>
    <w:rsid w:val="00922769"/>
    <w:rsid w:val="009460B4"/>
    <w:rsid w:val="009642B1"/>
    <w:rsid w:val="00984A3E"/>
    <w:rsid w:val="00990024"/>
    <w:rsid w:val="0099483C"/>
    <w:rsid w:val="00996CD8"/>
    <w:rsid w:val="009A6B1F"/>
    <w:rsid w:val="009A7CE3"/>
    <w:rsid w:val="009C1B09"/>
    <w:rsid w:val="00A00851"/>
    <w:rsid w:val="00A73134"/>
    <w:rsid w:val="00AC7D0A"/>
    <w:rsid w:val="00AF66C3"/>
    <w:rsid w:val="00B31BA2"/>
    <w:rsid w:val="00B56ED8"/>
    <w:rsid w:val="00BA1DDA"/>
    <w:rsid w:val="00BD67CA"/>
    <w:rsid w:val="00BE0232"/>
    <w:rsid w:val="00BE1E03"/>
    <w:rsid w:val="00C414FE"/>
    <w:rsid w:val="00C4283B"/>
    <w:rsid w:val="00C54679"/>
    <w:rsid w:val="00C86471"/>
    <w:rsid w:val="00C912B2"/>
    <w:rsid w:val="00C9190A"/>
    <w:rsid w:val="00C9768C"/>
    <w:rsid w:val="00C97BDC"/>
    <w:rsid w:val="00CA2549"/>
    <w:rsid w:val="00CA337F"/>
    <w:rsid w:val="00CC7C8A"/>
    <w:rsid w:val="00CC7E47"/>
    <w:rsid w:val="00CF20D1"/>
    <w:rsid w:val="00D07E0F"/>
    <w:rsid w:val="00D27E48"/>
    <w:rsid w:val="00D3224B"/>
    <w:rsid w:val="00D35DF1"/>
    <w:rsid w:val="00D464D6"/>
    <w:rsid w:val="00D61C70"/>
    <w:rsid w:val="00D74606"/>
    <w:rsid w:val="00D83964"/>
    <w:rsid w:val="00D86FA3"/>
    <w:rsid w:val="00DA5BDA"/>
    <w:rsid w:val="00DB1AA3"/>
    <w:rsid w:val="00DD08B3"/>
    <w:rsid w:val="00DD641B"/>
    <w:rsid w:val="00E02589"/>
    <w:rsid w:val="00E034D0"/>
    <w:rsid w:val="00E24BC5"/>
    <w:rsid w:val="00E80853"/>
    <w:rsid w:val="00E9054D"/>
    <w:rsid w:val="00EA19E0"/>
    <w:rsid w:val="00EB1E45"/>
    <w:rsid w:val="00EB4132"/>
    <w:rsid w:val="00ED061E"/>
    <w:rsid w:val="00ED34D5"/>
    <w:rsid w:val="00F17909"/>
    <w:rsid w:val="00F745AC"/>
    <w:rsid w:val="00F91F9A"/>
    <w:rsid w:val="00FE70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16E6D"/>
  <w15:docId w15:val="{C1666362-A855-4F92-B2CE-247B333EB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rPr>
  </w:style>
  <w:style w:type="paragraph" w:styleId="Heading1">
    <w:name w:val="heading 1"/>
    <w:basedOn w:val="Normal"/>
    <w:link w:val="Heading1Char"/>
    <w:uiPriority w:val="1"/>
    <w:qFormat/>
    <w:pPr>
      <w:ind w:left="842"/>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201" w:hanging="360"/>
    </w:pPr>
  </w:style>
  <w:style w:type="paragraph" w:customStyle="1" w:styleId="TableParagraph">
    <w:name w:val="Table Paragraph"/>
    <w:basedOn w:val="Normal"/>
    <w:uiPriority w:val="1"/>
    <w:qFormat/>
    <w:rPr>
      <w:rFonts w:ascii="Arial" w:eastAsia="Arial" w:hAnsi="Arial" w:cs="Arial"/>
    </w:rPr>
  </w:style>
  <w:style w:type="paragraph" w:styleId="BalloonText">
    <w:name w:val="Balloon Text"/>
    <w:basedOn w:val="Normal"/>
    <w:link w:val="BalloonTextChar"/>
    <w:uiPriority w:val="99"/>
    <w:semiHidden/>
    <w:unhideWhenUsed/>
    <w:rsid w:val="00246CE5"/>
    <w:rPr>
      <w:rFonts w:ascii="Tahoma" w:hAnsi="Tahoma" w:cs="Tahoma"/>
      <w:sz w:val="16"/>
      <w:szCs w:val="16"/>
    </w:rPr>
  </w:style>
  <w:style w:type="character" w:customStyle="1" w:styleId="BalloonTextChar">
    <w:name w:val="Balloon Text Char"/>
    <w:basedOn w:val="DefaultParagraphFont"/>
    <w:link w:val="BalloonText"/>
    <w:uiPriority w:val="99"/>
    <w:semiHidden/>
    <w:rsid w:val="00246CE5"/>
    <w:rPr>
      <w:rFonts w:ascii="Tahoma" w:eastAsia="Verdana" w:hAnsi="Tahoma" w:cs="Tahoma"/>
      <w:sz w:val="16"/>
      <w:szCs w:val="16"/>
    </w:rPr>
  </w:style>
  <w:style w:type="table" w:styleId="TableGrid">
    <w:name w:val="Table Grid"/>
    <w:basedOn w:val="TableNormal"/>
    <w:uiPriority w:val="59"/>
    <w:rsid w:val="00D27E48"/>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6E78FC"/>
    <w:rPr>
      <w:rFonts w:ascii="Verdana" w:eastAsia="Verdana" w:hAnsi="Verdana" w:cs="Verdana"/>
      <w:b/>
      <w:bCs/>
      <w:u w:val="single" w:color="000000"/>
    </w:rPr>
  </w:style>
  <w:style w:type="character" w:customStyle="1" w:styleId="BodyTextChar">
    <w:name w:val="Body Text Char"/>
    <w:basedOn w:val="DefaultParagraphFont"/>
    <w:link w:val="BodyText"/>
    <w:uiPriority w:val="1"/>
    <w:rsid w:val="006E78FC"/>
    <w:rPr>
      <w:rFonts w:ascii="Verdana" w:eastAsia="Verdana" w:hAnsi="Verdana" w:cs="Verdana"/>
    </w:rPr>
  </w:style>
  <w:style w:type="character" w:customStyle="1" w:styleId="textlayer--absolute">
    <w:name w:val="textlayer--absolute"/>
    <w:basedOn w:val="DefaultParagraphFont"/>
    <w:rsid w:val="001A6838"/>
  </w:style>
  <w:style w:type="character" w:customStyle="1" w:styleId="citation-364">
    <w:name w:val="citation-364"/>
    <w:basedOn w:val="DefaultParagraphFont"/>
    <w:rsid w:val="0041589B"/>
  </w:style>
  <w:style w:type="character" w:customStyle="1" w:styleId="citation-363">
    <w:name w:val="citation-363"/>
    <w:basedOn w:val="DefaultParagraphFont"/>
    <w:rsid w:val="0041589B"/>
  </w:style>
  <w:style w:type="character" w:customStyle="1" w:styleId="citation-362">
    <w:name w:val="citation-362"/>
    <w:basedOn w:val="DefaultParagraphFont"/>
    <w:rsid w:val="0041589B"/>
  </w:style>
  <w:style w:type="paragraph" w:styleId="NormalWeb">
    <w:name w:val="Normal (Web)"/>
    <w:basedOn w:val="Normal"/>
    <w:uiPriority w:val="99"/>
    <w:unhideWhenUsed/>
    <w:rsid w:val="00151871"/>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citation-111">
    <w:name w:val="citation-111"/>
    <w:basedOn w:val="DefaultParagraphFont"/>
    <w:rsid w:val="00151871"/>
  </w:style>
  <w:style w:type="character" w:customStyle="1" w:styleId="citation-110">
    <w:name w:val="citation-110"/>
    <w:basedOn w:val="DefaultParagraphFont"/>
    <w:rsid w:val="00151871"/>
  </w:style>
  <w:style w:type="character" w:customStyle="1" w:styleId="citation-109">
    <w:name w:val="citation-109"/>
    <w:basedOn w:val="DefaultParagraphFont"/>
    <w:rsid w:val="00151871"/>
  </w:style>
  <w:style w:type="character" w:customStyle="1" w:styleId="citation-108">
    <w:name w:val="citation-108"/>
    <w:basedOn w:val="DefaultParagraphFont"/>
    <w:rsid w:val="00151871"/>
  </w:style>
  <w:style w:type="character" w:customStyle="1" w:styleId="citation-138">
    <w:name w:val="citation-138"/>
    <w:basedOn w:val="DefaultParagraphFont"/>
    <w:rsid w:val="007938AE"/>
  </w:style>
  <w:style w:type="character" w:customStyle="1" w:styleId="citation-137">
    <w:name w:val="citation-137"/>
    <w:basedOn w:val="DefaultParagraphFont"/>
    <w:rsid w:val="007938AE"/>
  </w:style>
  <w:style w:type="character" w:customStyle="1" w:styleId="citation-136">
    <w:name w:val="citation-136"/>
    <w:basedOn w:val="DefaultParagraphFont"/>
    <w:rsid w:val="007938AE"/>
  </w:style>
  <w:style w:type="character" w:customStyle="1" w:styleId="citation-135">
    <w:name w:val="citation-135"/>
    <w:basedOn w:val="DefaultParagraphFont"/>
    <w:rsid w:val="007938AE"/>
  </w:style>
  <w:style w:type="character" w:customStyle="1" w:styleId="citation-134">
    <w:name w:val="citation-134"/>
    <w:basedOn w:val="DefaultParagraphFont"/>
    <w:rsid w:val="007938AE"/>
  </w:style>
  <w:style w:type="character" w:customStyle="1" w:styleId="citation-133">
    <w:name w:val="citation-133"/>
    <w:basedOn w:val="DefaultParagraphFont"/>
    <w:rsid w:val="007938AE"/>
  </w:style>
  <w:style w:type="character" w:customStyle="1" w:styleId="citation-132">
    <w:name w:val="citation-132"/>
    <w:basedOn w:val="DefaultParagraphFont"/>
    <w:rsid w:val="007938AE"/>
  </w:style>
  <w:style w:type="character" w:customStyle="1" w:styleId="citation-131">
    <w:name w:val="citation-131"/>
    <w:basedOn w:val="DefaultParagraphFont"/>
    <w:rsid w:val="007938AE"/>
  </w:style>
  <w:style w:type="character" w:customStyle="1" w:styleId="citation-107">
    <w:name w:val="citation-107"/>
    <w:basedOn w:val="DefaultParagraphFont"/>
    <w:rsid w:val="00AC7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6153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wolvesunion.org/advice/academic/"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olvesunion.org/advice/academic/"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CB4B5EF9EC1443BBD11178D3A81321" ma:contentTypeVersion="14" ma:contentTypeDescription="Create a new document." ma:contentTypeScope="" ma:versionID="03e49e7e79ef9595138597e11eb6abf9">
  <xsd:schema xmlns:xsd="http://www.w3.org/2001/XMLSchema" xmlns:xs="http://www.w3.org/2001/XMLSchema" xmlns:p="http://schemas.microsoft.com/office/2006/metadata/properties" xmlns:ns3="73359ea5-8d45-4b4e-9013-40b21d8f1bc6" xmlns:ns4="bab74523-0c83-4d07-b447-e3a609c8ba1e" targetNamespace="http://schemas.microsoft.com/office/2006/metadata/properties" ma:root="true" ma:fieldsID="b8a557a023e6d2f4fc134cab47977a0e" ns3:_="" ns4:_="">
    <xsd:import namespace="73359ea5-8d45-4b4e-9013-40b21d8f1bc6"/>
    <xsd:import namespace="bab74523-0c83-4d07-b447-e3a609c8ba1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359ea5-8d45-4b4e-9013-40b21d8f1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b74523-0c83-4d07-b447-e3a609c8ba1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359ea5-8d45-4b4e-9013-40b21d8f1bc6" xsi:nil="true"/>
  </documentManagement>
</p:properties>
</file>

<file path=customXml/itemProps1.xml><?xml version="1.0" encoding="utf-8"?>
<ds:datastoreItem xmlns:ds="http://schemas.openxmlformats.org/officeDocument/2006/customXml" ds:itemID="{ED970EEB-C112-415E-BA54-F654240231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359ea5-8d45-4b4e-9013-40b21d8f1bc6"/>
    <ds:schemaRef ds:uri="bab74523-0c83-4d07-b447-e3a609c8ba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C2EDE-8F6F-4807-B80E-8EB37BA1CC8F}">
  <ds:schemaRefs>
    <ds:schemaRef ds:uri="http://schemas.microsoft.com/sharepoint/v3/contenttype/forms"/>
  </ds:schemaRefs>
</ds:datastoreItem>
</file>

<file path=customXml/itemProps3.xml><?xml version="1.0" encoding="utf-8"?>
<ds:datastoreItem xmlns:ds="http://schemas.openxmlformats.org/officeDocument/2006/customXml" ds:itemID="{5F7ABECE-6DCA-45BC-8588-20BCA9F39576}">
  <ds:schemaRefs>
    <ds:schemaRef ds:uri="http://schemas.microsoft.com/office/2006/metadata/properties"/>
    <ds:schemaRef ds:uri="http://schemas.microsoft.com/office/infopath/2007/PartnerControls"/>
    <ds:schemaRef ds:uri="73359ea5-8d45-4b4e-9013-40b21d8f1bc6"/>
  </ds:schemaRefs>
</ds:datastoreItem>
</file>

<file path=docProps/app.xml><?xml version="1.0" encoding="utf-8"?>
<Properties xmlns="http://schemas.openxmlformats.org/officeDocument/2006/extended-properties" xmlns:vt="http://schemas.openxmlformats.org/officeDocument/2006/docPropsVTypes">
  <Template>Normal.dotm</Template>
  <TotalTime>2379</TotalTime>
  <Pages>6</Pages>
  <Words>1220</Words>
  <Characters>7154</Characters>
  <Application>Microsoft Office Word</Application>
  <DocSecurity>0</DocSecurity>
  <Lines>376</Lines>
  <Paragraphs>141</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Alix</dc:creator>
  <cp:keywords/>
  <dc:description/>
  <cp:lastModifiedBy>Krukrubo, Lawrence</cp:lastModifiedBy>
  <cp:revision>32</cp:revision>
  <dcterms:created xsi:type="dcterms:W3CDTF">2024-02-03T21:21:00Z</dcterms:created>
  <dcterms:modified xsi:type="dcterms:W3CDTF">2025-12-25T15:49:00Z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2018-03-07T00:00:00Z</vt:filetime>
  </property>
  <property fmtid="{D5CDD505-2E9C-101B-9397-08002B2CF9AE}" pid="3" name="Creator">
    <vt:lpwstr>Acrobat PDFMaker 10.1 for Word</vt:lpwstr>
  </property>
  <property fmtid="{D5CDD505-2E9C-101B-9397-08002B2CF9AE}" pid="4" name="LastSaved">
    <vt:filetime>2019-03-28T00:00:00Z</vt:filetime>
  </property>
  <property fmtid="{D5CDD505-2E9C-101B-9397-08002B2CF9AE}" pid="5" name="ContentTypeId">
    <vt:lpwstr>0x0101004BCB4B5EF9EC1443BBD11178D3A81321</vt:lpwstr>
  </property>
</Properties>
</file>