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B878F1" w14:textId="77777777" w:rsidR="00D85BDE" w:rsidRDefault="00861246">
      <w:pPr>
        <w:pStyle w:val="Heading"/>
        <w:rPr>
          <w:rFonts w:hint="eastAsia"/>
        </w:rPr>
      </w:pPr>
      <w:r>
        <w:rPr>
          <w:rFonts w:ascii="Times New Roman" w:hAnsi="Times New Roman"/>
        </w:rPr>
        <w:t>Algoritmo de Ordenação</w:t>
      </w:r>
    </w:p>
    <w:p w14:paraId="37049E4D" w14:textId="77777777" w:rsidR="00D85BDE" w:rsidRDefault="00861246">
      <w:pPr>
        <w:pStyle w:val="Heading"/>
        <w:rPr>
          <w:rFonts w:hint="eastAsia"/>
        </w:rPr>
      </w:pPr>
      <w:r>
        <w:rPr>
          <w:rFonts w:ascii="Times New Roman" w:hAnsi="Times New Roman"/>
        </w:rPr>
        <w:t>Merge Sort</w:t>
      </w:r>
    </w:p>
    <w:p w14:paraId="4739C744" w14:textId="77777777" w:rsidR="00D85BDE" w:rsidRDefault="00D85BDE">
      <w:pPr>
        <w:pStyle w:val="Textbody"/>
        <w:rPr>
          <w:rFonts w:ascii="Times New Roman" w:hAnsi="Times New Roman"/>
        </w:rPr>
      </w:pPr>
    </w:p>
    <w:p w14:paraId="0E9E46A2" w14:textId="77777777" w:rsidR="00D85BDE" w:rsidRDefault="00D85BDE">
      <w:pPr>
        <w:pStyle w:val="Textbody"/>
        <w:rPr>
          <w:rFonts w:ascii="Times New Roman" w:hAnsi="Times New Roman"/>
        </w:rPr>
      </w:pPr>
    </w:p>
    <w:p w14:paraId="690880E7" w14:textId="77777777" w:rsidR="00D85BDE" w:rsidRDefault="00D85BDE">
      <w:pPr>
        <w:pStyle w:val="Textbody"/>
        <w:rPr>
          <w:rFonts w:ascii="Times New Roman" w:hAnsi="Times New Roman"/>
        </w:rPr>
      </w:pPr>
    </w:p>
    <w:p w14:paraId="064605C6" w14:textId="77777777" w:rsidR="00D85BDE" w:rsidRDefault="00D85BDE">
      <w:pPr>
        <w:pStyle w:val="Textbody"/>
        <w:rPr>
          <w:rFonts w:ascii="Times New Roman" w:hAnsi="Times New Roman"/>
        </w:rPr>
      </w:pPr>
    </w:p>
    <w:p w14:paraId="475826F7" w14:textId="77777777" w:rsidR="00D85BDE" w:rsidRDefault="00D85BDE">
      <w:pPr>
        <w:pStyle w:val="Textbody"/>
        <w:rPr>
          <w:rFonts w:ascii="Times New Roman" w:hAnsi="Times New Roman"/>
        </w:rPr>
      </w:pPr>
    </w:p>
    <w:p w14:paraId="1BDBA7C0" w14:textId="77777777" w:rsidR="00D85BDE" w:rsidRDefault="00D85BDE">
      <w:pPr>
        <w:pStyle w:val="Textbody"/>
        <w:rPr>
          <w:rFonts w:ascii="Times New Roman" w:hAnsi="Times New Roman"/>
        </w:rPr>
      </w:pPr>
    </w:p>
    <w:p w14:paraId="54BF384E" w14:textId="77777777" w:rsidR="00D85BDE" w:rsidRDefault="00D85BDE">
      <w:pPr>
        <w:pStyle w:val="Textbody"/>
        <w:rPr>
          <w:rFonts w:ascii="Times New Roman" w:hAnsi="Times New Roman"/>
        </w:rPr>
      </w:pPr>
    </w:p>
    <w:p w14:paraId="46DFF415" w14:textId="77777777" w:rsidR="00D85BDE" w:rsidRDefault="00D85BDE">
      <w:pPr>
        <w:pStyle w:val="Textbody"/>
        <w:rPr>
          <w:rFonts w:ascii="Times New Roman" w:hAnsi="Times New Roman"/>
        </w:rPr>
      </w:pPr>
    </w:p>
    <w:p w14:paraId="18A3AB1D" w14:textId="77777777" w:rsidR="00D85BDE" w:rsidRDefault="00D85BDE">
      <w:pPr>
        <w:pStyle w:val="Textbody"/>
        <w:rPr>
          <w:rFonts w:ascii="Times New Roman" w:hAnsi="Times New Roman"/>
        </w:rPr>
      </w:pPr>
    </w:p>
    <w:p w14:paraId="59E83713" w14:textId="77777777" w:rsidR="00D85BDE" w:rsidRDefault="00D85BDE">
      <w:pPr>
        <w:pStyle w:val="Textbody"/>
        <w:rPr>
          <w:rFonts w:ascii="Times New Roman" w:hAnsi="Times New Roman"/>
        </w:rPr>
      </w:pPr>
    </w:p>
    <w:p w14:paraId="3C95AEF1" w14:textId="77777777" w:rsidR="00D85BDE" w:rsidRDefault="00D85BDE">
      <w:pPr>
        <w:pStyle w:val="Textbody"/>
        <w:rPr>
          <w:rFonts w:ascii="Times New Roman" w:hAnsi="Times New Roman"/>
        </w:rPr>
      </w:pPr>
    </w:p>
    <w:p w14:paraId="556521A0" w14:textId="77777777" w:rsidR="00D85BDE" w:rsidRDefault="00D85BDE">
      <w:pPr>
        <w:pStyle w:val="Textbody"/>
        <w:rPr>
          <w:rFonts w:ascii="Times New Roman" w:hAnsi="Times New Roman"/>
        </w:rPr>
      </w:pPr>
    </w:p>
    <w:p w14:paraId="23C7DB4E" w14:textId="77777777" w:rsidR="00D85BDE" w:rsidRDefault="00D85BDE">
      <w:pPr>
        <w:pStyle w:val="Textbody"/>
        <w:rPr>
          <w:rFonts w:ascii="Times New Roman" w:hAnsi="Times New Roman"/>
        </w:rPr>
      </w:pPr>
    </w:p>
    <w:p w14:paraId="4535138E" w14:textId="77777777" w:rsidR="00D85BDE" w:rsidRDefault="00D85BDE">
      <w:pPr>
        <w:pStyle w:val="Textbody"/>
        <w:rPr>
          <w:rFonts w:ascii="Times New Roman" w:hAnsi="Times New Roman"/>
        </w:rPr>
      </w:pPr>
    </w:p>
    <w:p w14:paraId="203C0EB9" w14:textId="77777777" w:rsidR="00D85BDE" w:rsidRDefault="00D85BDE">
      <w:pPr>
        <w:pStyle w:val="Textbody"/>
        <w:rPr>
          <w:rFonts w:ascii="Times New Roman" w:hAnsi="Times New Roman"/>
        </w:rPr>
      </w:pPr>
    </w:p>
    <w:p w14:paraId="3B0D8468" w14:textId="77777777" w:rsidR="00D85BDE" w:rsidRDefault="00D85BDE">
      <w:pPr>
        <w:pStyle w:val="Textbody"/>
        <w:rPr>
          <w:rFonts w:ascii="Times New Roman" w:hAnsi="Times New Roman"/>
        </w:rPr>
      </w:pPr>
    </w:p>
    <w:p w14:paraId="109D6246" w14:textId="77777777" w:rsidR="00D85BDE" w:rsidRDefault="00D85BDE">
      <w:pPr>
        <w:pStyle w:val="Textbody"/>
        <w:rPr>
          <w:rFonts w:ascii="Times New Roman" w:hAnsi="Times New Roman"/>
        </w:rPr>
      </w:pPr>
    </w:p>
    <w:p w14:paraId="00CFDEC4" w14:textId="77777777" w:rsidR="00D85BDE" w:rsidRDefault="00D85BDE">
      <w:pPr>
        <w:pStyle w:val="Textbody"/>
        <w:rPr>
          <w:rFonts w:ascii="Times New Roman" w:hAnsi="Times New Roman"/>
        </w:rPr>
      </w:pPr>
    </w:p>
    <w:p w14:paraId="41A1B5AF" w14:textId="77777777" w:rsidR="00D85BDE" w:rsidRDefault="00D85BDE">
      <w:pPr>
        <w:pStyle w:val="Textbody"/>
        <w:rPr>
          <w:rFonts w:ascii="Times New Roman" w:hAnsi="Times New Roman"/>
        </w:rPr>
      </w:pPr>
    </w:p>
    <w:p w14:paraId="73C3C20E" w14:textId="77777777" w:rsidR="00D85BDE" w:rsidRDefault="00D85BDE">
      <w:pPr>
        <w:pStyle w:val="Textbody"/>
        <w:rPr>
          <w:rFonts w:ascii="Times New Roman" w:hAnsi="Times New Roman"/>
        </w:rPr>
      </w:pPr>
    </w:p>
    <w:p w14:paraId="37F88354" w14:textId="77777777" w:rsidR="00D85BDE" w:rsidRDefault="00D85BDE">
      <w:pPr>
        <w:pStyle w:val="Textbody"/>
        <w:rPr>
          <w:rFonts w:ascii="Times New Roman" w:hAnsi="Times New Roman"/>
        </w:rPr>
      </w:pPr>
    </w:p>
    <w:p w14:paraId="53D30B40" w14:textId="77777777" w:rsidR="00D85BDE" w:rsidRDefault="00D85BDE">
      <w:pPr>
        <w:pStyle w:val="Textbody"/>
        <w:rPr>
          <w:rFonts w:ascii="Times New Roman" w:hAnsi="Times New Roman"/>
        </w:rPr>
      </w:pPr>
    </w:p>
    <w:p w14:paraId="62637901" w14:textId="77777777" w:rsidR="00D85BDE" w:rsidRDefault="00D85BDE">
      <w:pPr>
        <w:pStyle w:val="Textbody"/>
        <w:rPr>
          <w:rFonts w:ascii="Times New Roman" w:hAnsi="Times New Roman"/>
        </w:rPr>
      </w:pPr>
    </w:p>
    <w:p w14:paraId="1D2604A4" w14:textId="77777777" w:rsidR="00D85BDE" w:rsidRDefault="00D85BDE">
      <w:pPr>
        <w:pStyle w:val="Textbody"/>
        <w:rPr>
          <w:rFonts w:ascii="Times New Roman" w:hAnsi="Times New Roman"/>
        </w:rPr>
      </w:pPr>
    </w:p>
    <w:p w14:paraId="568CC2EC" w14:textId="77777777" w:rsidR="00D85BDE" w:rsidRDefault="00861246" w:rsidP="00A22564">
      <w:pPr>
        <w:pStyle w:val="Textbody"/>
        <w:spacing w:line="480" w:lineRule="auto"/>
        <w:rPr>
          <w:rFonts w:hint="eastAsia"/>
        </w:rPr>
      </w:pPr>
      <w:r>
        <w:rPr>
          <w:rFonts w:ascii="Times New Roman" w:hAnsi="Times New Roman"/>
        </w:rPr>
        <w:t xml:space="preserve">Integrantes: </w:t>
      </w:r>
      <w:r>
        <w:rPr>
          <w:rFonts w:ascii="Times New Roman" w:hAnsi="Times New Roman"/>
        </w:rPr>
        <w:br/>
        <w:t>Lucas Antonetti Pereira – RA: 2024203287</w:t>
      </w:r>
      <w:r>
        <w:rPr>
          <w:rFonts w:ascii="Times New Roman" w:hAnsi="Times New Roman"/>
        </w:rPr>
        <w:br/>
        <w:t>Diego Rodrigo – RA: 2024204348</w:t>
      </w:r>
      <w:r>
        <w:rPr>
          <w:rFonts w:ascii="Times New Roman" w:hAnsi="Times New Roman"/>
        </w:rPr>
        <w:br/>
        <w:t>Rodrigo – RA: 2024204270</w:t>
      </w:r>
    </w:p>
    <w:p w14:paraId="711EAC2D" w14:textId="77777777" w:rsidR="00D85BDE" w:rsidRDefault="00D85BDE">
      <w:pPr>
        <w:pStyle w:val="Textbody"/>
        <w:rPr>
          <w:rFonts w:ascii="Times New Roman" w:hAnsi="Times New Roman"/>
        </w:rPr>
      </w:pPr>
    </w:p>
    <w:p w14:paraId="40C02F63" w14:textId="77777777" w:rsidR="00D85BDE" w:rsidRDefault="00861246" w:rsidP="00A22564">
      <w:pPr>
        <w:pStyle w:val="Textbody"/>
        <w:spacing w:line="480" w:lineRule="auto"/>
        <w:rPr>
          <w:rFonts w:hint="eastAsia"/>
        </w:rPr>
      </w:pPr>
      <w:r>
        <w:rPr>
          <w:rFonts w:ascii="Times New Roman" w:hAnsi="Times New Roman"/>
          <w:b/>
          <w:bCs/>
        </w:rPr>
        <w:t>1. Problema de ordenação em memória primária</w:t>
      </w:r>
    </w:p>
    <w:p w14:paraId="27E6B851" w14:textId="77777777" w:rsidR="00D85BDE" w:rsidRDefault="00D85BDE" w:rsidP="00A22564">
      <w:pPr>
        <w:pStyle w:val="Textbody"/>
        <w:spacing w:line="480" w:lineRule="auto"/>
        <w:rPr>
          <w:rFonts w:ascii="Times New Roman" w:hAnsi="Times New Roman"/>
        </w:rPr>
      </w:pPr>
    </w:p>
    <w:p w14:paraId="5939BC9D" w14:textId="77777777" w:rsidR="00D85BDE" w:rsidRDefault="00861246" w:rsidP="00A22564">
      <w:pPr>
        <w:pStyle w:val="Textbody"/>
        <w:spacing w:line="480" w:lineRule="auto"/>
        <w:rPr>
          <w:rFonts w:hint="eastAsia"/>
        </w:rPr>
      </w:pPr>
      <w:r>
        <w:rPr>
          <w:rFonts w:ascii="Times New Roman" w:hAnsi="Times New Roman"/>
        </w:rPr>
        <w:tab/>
        <w:t xml:space="preserve">A questão da ordenação em memória primária (Random Access Memory ou RAM) contempla vários segmentos dentro do escopo da computação, alguns deles sendo: bancos de dados, sistemas embarcados, processamento e análise de grandes quantidades de dados, arquivamento e compressão rápida de dados. Foi observado que para as inúmeras utilidades da ordenação em memória primária, há diferentes tipos de demandas, e estas exigem algoritmos distintos para atendê-las, conforme dito pelo cientista da computação Donald E. Knuth em </w:t>
      </w:r>
      <w:r>
        <w:rPr>
          <w:rFonts w:ascii="Times New Roman" w:hAnsi="Times New Roman"/>
          <w:i/>
          <w:iCs/>
        </w:rPr>
        <w:t>The Art of Computer Programming Vol. 3:</w:t>
      </w:r>
    </w:p>
    <w:p w14:paraId="1705ADED" w14:textId="1745209E" w:rsidR="00D85BDE" w:rsidRPr="00B73567" w:rsidRDefault="00FC2525" w:rsidP="00A22564">
      <w:pPr>
        <w:pStyle w:val="Textbody"/>
        <w:spacing w:line="480" w:lineRule="auto"/>
        <w:rPr>
          <w:rFonts w:hint="eastAsia"/>
        </w:rPr>
      </w:pPr>
      <w:r w:rsidRPr="00FC2525">
        <w:rPr>
          <w:rFonts w:ascii="Times New Roman" w:hAnsi="Times New Roman"/>
          <w:i/>
          <w:iCs/>
        </w:rPr>
        <w:t xml:space="preserve">“Por que existem tantos métodos de ordenação? Na programação de computadores, isso é um caso específico da pergunta: ‘Por que existem tantos métodos para x?’, onde x representa um conjunto de problemas. E a resposta é que cada método tem suas próprias vantagens e desvantagens, de forma que ele supera os outros em determinadas configurações de dados e hardware. Infelizmente, não existe um ‘melhor’ método conhecido para ordenação; existem vários métodos considerados os melhores, dependendo do que será ordenado, em qual máquina e para qual </w:t>
      </w:r>
      <w:r w:rsidR="00C009C4" w:rsidRPr="00FC2525">
        <w:rPr>
          <w:rFonts w:ascii="Times New Roman" w:hAnsi="Times New Roman"/>
          <w:i/>
          <w:iCs/>
        </w:rPr>
        <w:t>finalidade. ”</w:t>
      </w:r>
      <w:r w:rsidRPr="00B73567">
        <w:rPr>
          <w:rFonts w:ascii="Times New Roman" w:hAnsi="Times New Roman"/>
          <w:i/>
          <w:iCs/>
        </w:rPr>
        <w:t xml:space="preserve"> </w:t>
      </w:r>
    </w:p>
    <w:p w14:paraId="4FEE1D3C" w14:textId="77777777" w:rsidR="00D85BDE" w:rsidRDefault="00861246" w:rsidP="00A22564">
      <w:pPr>
        <w:pStyle w:val="Textbody"/>
        <w:spacing w:line="480" w:lineRule="auto"/>
        <w:rPr>
          <w:rFonts w:hint="eastAsia"/>
        </w:rPr>
      </w:pPr>
      <w:r w:rsidRPr="00B73567">
        <w:rPr>
          <w:rFonts w:ascii="Times New Roman" w:hAnsi="Times New Roman"/>
        </w:rPr>
        <w:tab/>
      </w:r>
      <w:r>
        <w:rPr>
          <w:rFonts w:ascii="Times New Roman" w:hAnsi="Times New Roman"/>
        </w:rPr>
        <w:t xml:space="preserve">Dentre as muitas possibilidades de algoritmos de ordenação há implementações mais populares tendo seus pros e contras bem definidos, como por exemplo Quick Sort, notável por sua velocidade e por não necessitar de memória adicional, diferente do Merge Sort, protagonista deste documento, este requer uso de memória equivalente para manipular todos os níveis de recursão do algoritmo, mas desempenha bem em grandes volumes de dados em qualquer ordem ou tipo de número (números negativos, muitas casas decimais, etc…), seu desempenho é previsível e constante, do melhor ao pior caso. Nota-se que em comparação a algoritmos mais simplórios, o Merge Sort demonstra desempenho consideravelmente superior, se comparado com Insertion Sort, por exemplo, considerando o grande volume de 100 milhões de numeros, no tempo em que </w:t>
      </w:r>
      <w:r>
        <w:rPr>
          <w:rFonts w:ascii="Times New Roman" w:hAnsi="Times New Roman"/>
        </w:rPr>
        <w:lastRenderedPageBreak/>
        <w:t xml:space="preserve">Insertion Sort ordena uma lista, Merge sort já terá a ordenado a muito tempo, conforme exemplifica </w:t>
      </w:r>
      <w:r>
        <w:rPr>
          <w:rFonts w:ascii="Times New Roman" w:hAnsi="Times New Roman"/>
          <w:i/>
          <w:iCs/>
        </w:rPr>
        <w:t>Thomas H.Cormen e Charles E. Leiserson em Introduction to Algorithms.</w:t>
      </w:r>
    </w:p>
    <w:p w14:paraId="44BCD8EF" w14:textId="77777777" w:rsidR="00FC2525" w:rsidRDefault="00FC2525" w:rsidP="00A22564">
      <w:pPr>
        <w:pStyle w:val="Textbody"/>
        <w:spacing w:line="480" w:lineRule="auto"/>
        <w:rPr>
          <w:rFonts w:ascii="Times New Roman" w:hAnsi="Times New Roman"/>
          <w:i/>
          <w:iCs/>
        </w:rPr>
      </w:pPr>
      <w:r w:rsidRPr="00FC2525">
        <w:rPr>
          <w:rFonts w:ascii="Times New Roman" w:hAnsi="Times New Roman"/>
          <w:i/>
          <w:iCs/>
        </w:rPr>
        <w:t>“A vantagem do merge sort se torna ainda mais evidente quando ordenamos 100 milhões de números: enquanto o insertion sort leva mais de 23 dias, o merge sort leva menos de quatro horas. De forma geral, à medida que o tamanho do problema aumenta, também aumenta a vantagem relativa do merge sort.”</w:t>
      </w:r>
    </w:p>
    <w:p w14:paraId="6324FED0" w14:textId="3346F8A0" w:rsidR="00D85BDE" w:rsidRDefault="00861246" w:rsidP="00A22564">
      <w:pPr>
        <w:pStyle w:val="Textbody"/>
        <w:spacing w:line="480" w:lineRule="auto"/>
        <w:rPr>
          <w:rFonts w:hint="eastAsia"/>
        </w:rPr>
      </w:pPr>
      <w:r w:rsidRPr="00B73567">
        <w:rPr>
          <w:rFonts w:ascii="Times New Roman" w:hAnsi="Times New Roman"/>
          <w:i/>
          <w:iCs/>
        </w:rPr>
        <w:tab/>
      </w:r>
      <w:r>
        <w:rPr>
          <w:rFonts w:ascii="Times New Roman" w:hAnsi="Times New Roman"/>
        </w:rPr>
        <w:t>Entretanto, vale ressaltar que em um contexto real, a velocidade dos algoritmos nunca será, este fator sempre será alterado por algumas variáveis, como o modelo da máquina utilizada, ou haverem outras aplicações funcionando em segundo plano. Mesmo assim, o exemplo vale para mostrar que quando se trata de BIG DATA, Merge sort terá sempre uma performance relativamente rápida e constante, tendo como limitação a quantidade de memória RAM da máquina utilizada.</w:t>
      </w:r>
    </w:p>
    <w:p w14:paraId="1D5058E4" w14:textId="77777777" w:rsidR="00D85BDE" w:rsidRDefault="00D85BDE" w:rsidP="00A22564">
      <w:pPr>
        <w:pStyle w:val="Textbody"/>
        <w:spacing w:line="480" w:lineRule="auto"/>
        <w:rPr>
          <w:rFonts w:ascii="Times New Roman" w:hAnsi="Times New Roman"/>
          <w:i/>
          <w:iCs/>
        </w:rPr>
      </w:pPr>
    </w:p>
    <w:p w14:paraId="2E6EE8D0" w14:textId="77777777" w:rsidR="00D85BDE" w:rsidRDefault="00861246" w:rsidP="00A22564">
      <w:pPr>
        <w:pStyle w:val="Textbody"/>
        <w:spacing w:line="480" w:lineRule="auto"/>
        <w:rPr>
          <w:rFonts w:ascii="Times New Roman" w:hAnsi="Times New Roman"/>
          <w:b/>
          <w:bCs/>
        </w:rPr>
      </w:pPr>
      <w:r>
        <w:rPr>
          <w:rFonts w:ascii="Times New Roman" w:hAnsi="Times New Roman"/>
          <w:b/>
          <w:bCs/>
        </w:rPr>
        <w:t>2. Algoritmo Merge Sort</w:t>
      </w:r>
    </w:p>
    <w:p w14:paraId="4A6D1254" w14:textId="7E5DE9F4" w:rsidR="00A46E81" w:rsidRDefault="00A46E81" w:rsidP="00A22564">
      <w:pPr>
        <w:pStyle w:val="Textbody"/>
        <w:spacing w:line="480" w:lineRule="auto"/>
        <w:rPr>
          <w:rFonts w:ascii="Times New Roman" w:hAnsi="Times New Roman"/>
        </w:rPr>
      </w:pPr>
      <w:r>
        <w:rPr>
          <w:rFonts w:ascii="Times New Roman" w:hAnsi="Times New Roman"/>
          <w:b/>
          <w:bCs/>
        </w:rPr>
        <w:tab/>
      </w:r>
      <w:r w:rsidR="00966210">
        <w:rPr>
          <w:rFonts w:ascii="Times New Roman" w:hAnsi="Times New Roman"/>
        </w:rPr>
        <w:t>O Merges</w:t>
      </w:r>
      <w:r>
        <w:rPr>
          <w:rFonts w:ascii="Times New Roman" w:hAnsi="Times New Roman"/>
        </w:rPr>
        <w:t>ort foi inventado por John Von Neumann e 1945 como parte de sua pesquisa de algoritmos,</w:t>
      </w:r>
      <w:r w:rsidR="004E4378">
        <w:rPr>
          <w:rFonts w:ascii="Times New Roman" w:hAnsi="Times New Roman"/>
        </w:rPr>
        <w:t xml:space="preserve"> é importante destacar que Neumann é considerado “pai” do computador que conhecemos hoje, ele trabalhou no primeiro esboço teórico do EDVAC (Eletronic Discrete Variable Automatic Computer)</w:t>
      </w:r>
      <w:r w:rsidR="00966210">
        <w:rPr>
          <w:rFonts w:ascii="Times New Roman" w:hAnsi="Times New Roman"/>
        </w:rPr>
        <w:t>, ou seja, a ideia conceitual do Mergesort surgiu junto do primeiro rascunho de uma máquina moderna, tudo isso logo após o termino da segunda guerra mundial. Uma</w:t>
      </w:r>
      <w:r>
        <w:rPr>
          <w:rFonts w:ascii="Times New Roman" w:hAnsi="Times New Roman"/>
        </w:rPr>
        <w:t xml:space="preserve"> descrição detalhada e uma análise </w:t>
      </w:r>
      <w:r w:rsidR="00966210">
        <w:rPr>
          <w:rFonts w:ascii="Times New Roman" w:hAnsi="Times New Roman"/>
        </w:rPr>
        <w:t>do algoritmo</w:t>
      </w:r>
      <w:r>
        <w:rPr>
          <w:rFonts w:ascii="Times New Roman" w:hAnsi="Times New Roman"/>
        </w:rPr>
        <w:t xml:space="preserve"> na versão botto</w:t>
      </w:r>
      <w:r w:rsidR="00C009C4">
        <w:rPr>
          <w:rFonts w:ascii="Times New Roman" w:hAnsi="Times New Roman"/>
        </w:rPr>
        <w:t xml:space="preserve">m-up </w:t>
      </w:r>
      <w:r w:rsidR="0082783A">
        <w:rPr>
          <w:rFonts w:ascii="Times New Roman" w:hAnsi="Times New Roman"/>
        </w:rPr>
        <w:t>apareceram</w:t>
      </w:r>
      <w:r w:rsidR="00C009C4">
        <w:rPr>
          <w:rFonts w:ascii="Times New Roman" w:hAnsi="Times New Roman"/>
        </w:rPr>
        <w:t xml:space="preserve"> </w:t>
      </w:r>
      <w:r w:rsidR="00966210">
        <w:rPr>
          <w:rFonts w:ascii="Times New Roman" w:hAnsi="Times New Roman"/>
        </w:rPr>
        <w:t>no</w:t>
      </w:r>
      <w:r w:rsidR="00C009C4">
        <w:rPr>
          <w:rFonts w:ascii="Times New Roman" w:hAnsi="Times New Roman"/>
        </w:rPr>
        <w:t xml:space="preserve"> relatório </w:t>
      </w:r>
      <w:r>
        <w:rPr>
          <w:rFonts w:ascii="Times New Roman" w:hAnsi="Times New Roman"/>
        </w:rPr>
        <w:t>de Goldstine e</w:t>
      </w:r>
      <w:r w:rsidR="00966210">
        <w:rPr>
          <w:rFonts w:ascii="Times New Roman" w:hAnsi="Times New Roman"/>
        </w:rPr>
        <w:t xml:space="preserve"> Neumann em</w:t>
      </w:r>
      <w:r>
        <w:rPr>
          <w:rFonts w:ascii="Times New Roman" w:hAnsi="Times New Roman"/>
        </w:rPr>
        <w:t xml:space="preserve"> 1948</w:t>
      </w:r>
      <w:r w:rsidR="0082783A">
        <w:rPr>
          <w:rFonts w:ascii="Times New Roman" w:hAnsi="Times New Roman"/>
        </w:rPr>
        <w:t>, ambos buscavam formas eficientes de processar dados para o EDVAC, assim, foi desenvolvida uma maneira de ordenar listas de números utilizando mesclagem de sublistas (ou subarrays) ordenadas</w:t>
      </w:r>
      <w:r>
        <w:rPr>
          <w:rFonts w:ascii="Times New Roman" w:hAnsi="Times New Roman"/>
        </w:rPr>
        <w:t>.</w:t>
      </w:r>
    </w:p>
    <w:p w14:paraId="73E53B76" w14:textId="051A4F72" w:rsidR="0082783A" w:rsidRDefault="0082783A" w:rsidP="0082783A">
      <w:pPr>
        <w:pStyle w:val="Textbody"/>
        <w:spacing w:line="480" w:lineRule="auto"/>
        <w:jc w:val="center"/>
      </w:pPr>
      <w:bookmarkStart w:id="0" w:name="_GoBack"/>
      <w:bookmarkEnd w:id="0"/>
      <w:r>
        <w:rPr>
          <w:rFonts w:hint="eastAsia"/>
          <w:noProof/>
          <w:lang w:eastAsia="ko-KR" w:bidi="ar-SA"/>
        </w:rPr>
        <w:lastRenderedPageBreak/>
        <w:drawing>
          <wp:inline distT="0" distB="0" distL="0" distR="0" wp14:anchorId="3102E9C4" wp14:editId="6C45D5A3">
            <wp:extent cx="2076450" cy="22002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ila.jpe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inline>
        </w:drawing>
      </w:r>
      <w:r>
        <w:rPr>
          <w:rFonts w:hint="eastAsia"/>
          <w:noProof/>
          <w:lang w:eastAsia="ko-KR" w:bidi="ar-SA"/>
        </w:rPr>
        <w:drawing>
          <wp:inline distT="0" distB="0" distL="0" distR="0" wp14:anchorId="5D666BEE" wp14:editId="3F630E54">
            <wp:extent cx="1866900" cy="23050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umann.jpeg"/>
                    <pic:cNvPicPr/>
                  </pic:nvPicPr>
                  <pic:blipFill>
                    <a:blip r:embed="rId8">
                      <a:extLst>
                        <a:ext uri="{28A0092B-C50C-407E-A947-70E740481C1C}">
                          <a14:useLocalDpi xmlns:a14="http://schemas.microsoft.com/office/drawing/2010/main" val="0"/>
                        </a:ext>
                      </a:extLst>
                    </a:blip>
                    <a:stretch>
                      <a:fillRect/>
                    </a:stretch>
                  </pic:blipFill>
                  <pic:spPr>
                    <a:xfrm>
                      <a:off x="0" y="0"/>
                      <a:ext cx="1866900" cy="2305050"/>
                    </a:xfrm>
                    <a:prstGeom prst="rect">
                      <a:avLst/>
                    </a:prstGeom>
                  </pic:spPr>
                </pic:pic>
              </a:graphicData>
            </a:graphic>
          </wp:inline>
        </w:drawing>
      </w:r>
    </w:p>
    <w:p w14:paraId="48F9CFD9" w14:textId="634CB0FB" w:rsidR="0082783A" w:rsidRPr="0082783A" w:rsidRDefault="0082783A" w:rsidP="0082783A">
      <w:pPr>
        <w:pStyle w:val="Textbody"/>
        <w:spacing w:line="480" w:lineRule="auto"/>
        <w:jc w:val="center"/>
      </w:pPr>
      <w:r w:rsidRPr="0082783A">
        <w:t>Goldstine a esquerda e Neumann a direita</w:t>
      </w:r>
    </w:p>
    <w:p w14:paraId="102E6FDE" w14:textId="77777777" w:rsidR="0082783A" w:rsidRPr="0082783A" w:rsidRDefault="0082783A" w:rsidP="0082783A">
      <w:pPr>
        <w:pStyle w:val="Textbody"/>
        <w:spacing w:line="480" w:lineRule="auto"/>
        <w:jc w:val="center"/>
        <w:rPr>
          <w:rFonts w:hint="eastAsia"/>
          <w:i/>
        </w:rPr>
      </w:pPr>
    </w:p>
    <w:p w14:paraId="6FE64010" w14:textId="77777777" w:rsidR="00D85BDE" w:rsidRDefault="00861246" w:rsidP="00A22564">
      <w:pPr>
        <w:pStyle w:val="Textbody"/>
        <w:spacing w:line="480" w:lineRule="auto"/>
        <w:rPr>
          <w:rFonts w:hint="eastAsia"/>
        </w:rPr>
      </w:pPr>
      <w:r>
        <w:rPr>
          <w:rFonts w:ascii="Times New Roman" w:hAnsi="Times New Roman"/>
          <w:b/>
          <w:bCs/>
        </w:rPr>
        <w:tab/>
      </w:r>
      <w:r>
        <w:rPr>
          <w:rFonts w:ascii="Times New Roman" w:hAnsi="Times New Roman"/>
        </w:rPr>
        <w:t>Para aprofundar os estudos no algoritmo de ordenação Merge Sort, é necessário primeiro entender teoricamente seu funcionamento, esta explicação é essencial para que se compreenda sua complexidade, estabilidade e implementação.</w:t>
      </w:r>
    </w:p>
    <w:p w14:paraId="6F34911B" w14:textId="77777777" w:rsidR="00D85BDE" w:rsidRDefault="00861246" w:rsidP="00A22564">
      <w:pPr>
        <w:pStyle w:val="Textbody"/>
        <w:spacing w:line="480" w:lineRule="auto"/>
        <w:rPr>
          <w:rFonts w:hint="eastAsia"/>
        </w:rPr>
      </w:pPr>
      <w:r>
        <w:rPr>
          <w:rFonts w:ascii="Times New Roman" w:hAnsi="Times New Roman"/>
        </w:rPr>
        <w:tab/>
        <w:t>O algoritmo opera sob o conceito de dividir para conquistar (</w:t>
      </w:r>
      <w:r>
        <w:rPr>
          <w:rFonts w:ascii="Times New Roman" w:hAnsi="Times New Roman"/>
          <w:i/>
          <w:iCs/>
        </w:rPr>
        <w:t>H.Cormen e Charles E. Leiserson em Introduction to Algorithms. Pag. 51</w:t>
      </w:r>
      <w:r>
        <w:rPr>
          <w:rFonts w:ascii="Times New Roman" w:hAnsi="Times New Roman"/>
        </w:rPr>
        <w:t>), ou seja, ele recebe um array de tamanho N, este será divido em sub-arrays recursivamente até que possuam apenas um índice (n = 1 sendo a condição de parada da recorrência).</w:t>
      </w:r>
    </w:p>
    <w:p w14:paraId="4EAFBD35" w14:textId="77777777" w:rsidR="00D85BDE" w:rsidRDefault="00861246" w:rsidP="00A22564">
      <w:pPr>
        <w:pStyle w:val="Textbody"/>
        <w:spacing w:line="480" w:lineRule="auto"/>
        <w:rPr>
          <w:rFonts w:ascii="Times New Roman" w:hAnsi="Times New Roman"/>
          <w:b/>
          <w:bCs/>
          <w:i/>
          <w:iCs/>
          <w:lang w:eastAsia="ko-KR" w:bidi="ar-SA"/>
        </w:rPr>
      </w:pPr>
      <w:r>
        <w:rPr>
          <w:rFonts w:ascii="Times New Roman" w:hAnsi="Times New Roman"/>
          <w:b/>
          <w:bCs/>
          <w:i/>
          <w:iCs/>
          <w:noProof/>
          <w:lang w:eastAsia="ko-KR" w:bidi="ar-SA"/>
        </w:rPr>
        <w:drawing>
          <wp:anchor distT="0" distB="0" distL="114300" distR="114300" simplePos="0" relativeHeight="251658240" behindDoc="0" locked="0" layoutInCell="1" allowOverlap="1" wp14:anchorId="2F0BD487" wp14:editId="73E4F8F6">
            <wp:simplePos x="0" y="0"/>
            <wp:positionH relativeFrom="margin">
              <wp:align>center</wp:align>
            </wp:positionH>
            <wp:positionV relativeFrom="paragraph">
              <wp:posOffset>6480</wp:posOffset>
            </wp:positionV>
            <wp:extent cx="2657520" cy="1724040"/>
            <wp:effectExtent l="0" t="0" r="9480" b="9510"/>
            <wp:wrapSquare wrapText="bothSides"/>
            <wp:docPr id="1"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657520" cy="1724040"/>
                    </a:xfrm>
                    <a:prstGeom prst="rect">
                      <a:avLst/>
                    </a:prstGeom>
                    <a:noFill/>
                    <a:ln>
                      <a:noFill/>
                      <a:prstDash/>
                    </a:ln>
                  </pic:spPr>
                </pic:pic>
              </a:graphicData>
            </a:graphic>
          </wp:anchor>
        </w:drawing>
      </w:r>
    </w:p>
    <w:p w14:paraId="46FA7298" w14:textId="77777777" w:rsidR="00D85BDE" w:rsidRDefault="00D85BDE" w:rsidP="00A22564">
      <w:pPr>
        <w:pStyle w:val="Textbody"/>
        <w:spacing w:line="480" w:lineRule="auto"/>
        <w:rPr>
          <w:rFonts w:ascii="Times New Roman" w:hAnsi="Times New Roman"/>
          <w:b/>
          <w:bCs/>
          <w:i/>
          <w:iCs/>
        </w:rPr>
      </w:pPr>
    </w:p>
    <w:p w14:paraId="110B10FB" w14:textId="77777777" w:rsidR="00D85BDE" w:rsidRDefault="00D85BDE" w:rsidP="00A22564">
      <w:pPr>
        <w:pStyle w:val="Textbody"/>
        <w:spacing w:line="480" w:lineRule="auto"/>
        <w:rPr>
          <w:rFonts w:ascii="Times New Roman" w:hAnsi="Times New Roman"/>
          <w:b/>
          <w:bCs/>
          <w:i/>
          <w:iCs/>
        </w:rPr>
      </w:pPr>
    </w:p>
    <w:p w14:paraId="709725E7" w14:textId="77777777" w:rsidR="00D85BDE" w:rsidRDefault="00D85BDE" w:rsidP="00A22564">
      <w:pPr>
        <w:pStyle w:val="Textbody"/>
        <w:spacing w:line="480" w:lineRule="auto"/>
        <w:rPr>
          <w:rFonts w:ascii="Times New Roman" w:hAnsi="Times New Roman"/>
          <w:b/>
          <w:bCs/>
          <w:i/>
          <w:iCs/>
        </w:rPr>
      </w:pPr>
    </w:p>
    <w:p w14:paraId="7195FC03" w14:textId="77777777" w:rsidR="00D85BDE" w:rsidRDefault="00D85BDE" w:rsidP="00A22564">
      <w:pPr>
        <w:pStyle w:val="Textbody"/>
        <w:spacing w:line="480" w:lineRule="auto"/>
        <w:ind w:firstLine="709"/>
        <w:rPr>
          <w:rFonts w:ascii="Times New Roman" w:hAnsi="Times New Roman"/>
          <w:b/>
          <w:bCs/>
          <w:i/>
          <w:iCs/>
        </w:rPr>
      </w:pPr>
    </w:p>
    <w:p w14:paraId="21F1EAEA" w14:textId="3DDB3E1B" w:rsidR="00D85BDE" w:rsidRDefault="00861246" w:rsidP="00A22564">
      <w:pPr>
        <w:pStyle w:val="Textbody"/>
        <w:spacing w:line="480" w:lineRule="auto"/>
        <w:ind w:firstLine="709"/>
        <w:rPr>
          <w:rFonts w:hint="eastAsia"/>
        </w:rPr>
      </w:pPr>
      <w:r>
        <w:rPr>
          <w:rFonts w:ascii="Times New Roman" w:hAnsi="Times New Roman"/>
        </w:rPr>
        <w:t xml:space="preserve">Assim, temos a relação de recorrência T(n) = 2T(n/2) + O(n) quando n &gt; 1 e O(1) quando n = 1, onde T(n) representa o tempo necessário para percorrer todo o array, ou seja, 2T(n/2) representa o tempo que o algoritmo levará para percorrer dois sub-arrays de tamanho n/2, depois 4 sub-arrays </w:t>
      </w:r>
      <w:r>
        <w:rPr>
          <w:rFonts w:ascii="Times New Roman" w:hAnsi="Times New Roman"/>
        </w:rPr>
        <w:lastRenderedPageBreak/>
        <w:t>de tamanho n/4 e assim sucessivamente. O(n) representa a quantidade de tempo que será necessária para juntar todos os sub-arrays de cada nível de recursão (</w:t>
      </w:r>
      <w:r>
        <w:rPr>
          <w:rFonts w:ascii="Times New Roman" w:hAnsi="Times New Roman"/>
          <w:i/>
          <w:iCs/>
        </w:rPr>
        <w:t>H.Cormen e Charles E. Leiserson em Introduction to Algorithms).</w:t>
      </w:r>
      <w:r>
        <w:rPr>
          <w:rFonts w:ascii="Times New Roman" w:hAnsi="Times New Roman"/>
          <w:i/>
          <w:iCs/>
        </w:rPr>
        <w:br/>
      </w:r>
      <w:r>
        <w:rPr>
          <w:rFonts w:ascii="Times New Roman" w:hAnsi="Times New Roman"/>
          <w:i/>
          <w:iCs/>
        </w:rPr>
        <w:tab/>
      </w:r>
      <w:r>
        <w:rPr>
          <w:rFonts w:ascii="Times New Roman" w:hAnsi="Times New Roman"/>
        </w:rPr>
        <w:t xml:space="preserve">Agora, para mesclar, os sub-arrays de forma ordenada, é necessário uso de uma função exclusiva, esta irá se utilizar de arrays auxiliares e temporários para mesclar dois sub-arrays de forma ordenada. Em anexo imagem do </w:t>
      </w:r>
      <w:r w:rsidR="00B73567">
        <w:rPr>
          <w:rFonts w:ascii="Times New Roman" w:hAnsi="Times New Roman"/>
        </w:rPr>
        <w:t>livro</w:t>
      </w:r>
      <w:r w:rsidR="00B73567">
        <w:rPr>
          <w:rFonts w:ascii="Times New Roman" w:hAnsi="Times New Roman"/>
          <w:i/>
          <w:iCs/>
        </w:rPr>
        <w:t xml:space="preserve"> Introduction</w:t>
      </w:r>
      <w:r>
        <w:rPr>
          <w:rFonts w:ascii="Times New Roman" w:hAnsi="Times New Roman"/>
          <w:i/>
          <w:iCs/>
        </w:rPr>
        <w:t xml:space="preserve"> to Algorithms, pag 56.</w:t>
      </w:r>
    </w:p>
    <w:p w14:paraId="58CDD52B" w14:textId="77777777" w:rsidR="00D85BDE" w:rsidRDefault="00861246" w:rsidP="00A22564">
      <w:pPr>
        <w:pStyle w:val="Textbody"/>
        <w:spacing w:line="480" w:lineRule="auto"/>
        <w:ind w:firstLine="709"/>
        <w:rPr>
          <w:rFonts w:ascii="Times New Roman" w:hAnsi="Times New Roman"/>
          <w:i/>
          <w:iCs/>
        </w:rPr>
      </w:pPr>
      <w:r>
        <w:rPr>
          <w:rFonts w:ascii="Times New Roman" w:hAnsi="Times New Roman"/>
          <w:i/>
          <w:iCs/>
          <w:noProof/>
          <w:lang w:eastAsia="ko-KR" w:bidi="ar-SA"/>
        </w:rPr>
        <w:drawing>
          <wp:anchor distT="0" distB="0" distL="114300" distR="114300" simplePos="0" relativeHeight="251659264" behindDoc="0" locked="0" layoutInCell="1" allowOverlap="1" wp14:anchorId="322FDEDE" wp14:editId="7185BAE5">
            <wp:simplePos x="0" y="0"/>
            <wp:positionH relativeFrom="column">
              <wp:posOffset>572040</wp:posOffset>
            </wp:positionH>
            <wp:positionV relativeFrom="paragraph">
              <wp:posOffset>104040</wp:posOffset>
            </wp:positionV>
            <wp:extent cx="5210640" cy="3390840"/>
            <wp:effectExtent l="0" t="0" r="9060" b="60"/>
            <wp:wrapSquare wrapText="bothSides"/>
            <wp:docPr id="2"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210640" cy="3390840"/>
                    </a:xfrm>
                    <a:prstGeom prst="rect">
                      <a:avLst/>
                    </a:prstGeom>
                    <a:noFill/>
                    <a:ln>
                      <a:noFill/>
                      <a:prstDash/>
                    </a:ln>
                  </pic:spPr>
                </pic:pic>
              </a:graphicData>
            </a:graphic>
          </wp:anchor>
        </w:drawing>
      </w:r>
    </w:p>
    <w:p w14:paraId="6B77BB5E" w14:textId="77777777" w:rsidR="00D85BDE" w:rsidRDefault="00D85BDE" w:rsidP="00A22564">
      <w:pPr>
        <w:pStyle w:val="Textbody"/>
        <w:spacing w:line="480" w:lineRule="auto"/>
        <w:ind w:firstLine="709"/>
        <w:rPr>
          <w:rFonts w:ascii="Times New Roman" w:hAnsi="Times New Roman"/>
          <w:i/>
          <w:iCs/>
        </w:rPr>
      </w:pPr>
    </w:p>
    <w:p w14:paraId="6B5C02CD" w14:textId="77777777" w:rsidR="00D85BDE" w:rsidRDefault="00D85BDE" w:rsidP="00A22564">
      <w:pPr>
        <w:pStyle w:val="Textbody"/>
        <w:spacing w:line="480" w:lineRule="auto"/>
        <w:ind w:firstLine="709"/>
        <w:rPr>
          <w:rFonts w:ascii="Times New Roman" w:hAnsi="Times New Roman"/>
          <w:i/>
          <w:iCs/>
        </w:rPr>
      </w:pPr>
    </w:p>
    <w:p w14:paraId="43E463D7" w14:textId="77777777" w:rsidR="00D85BDE" w:rsidRDefault="00D85BDE" w:rsidP="00A22564">
      <w:pPr>
        <w:pStyle w:val="Textbody"/>
        <w:spacing w:line="480" w:lineRule="auto"/>
        <w:ind w:firstLine="709"/>
        <w:rPr>
          <w:rFonts w:ascii="Times New Roman" w:hAnsi="Times New Roman"/>
          <w:i/>
          <w:iCs/>
        </w:rPr>
      </w:pPr>
    </w:p>
    <w:p w14:paraId="2BD70234" w14:textId="77777777" w:rsidR="00D85BDE" w:rsidRDefault="00D85BDE" w:rsidP="00A22564">
      <w:pPr>
        <w:pStyle w:val="Textbody"/>
        <w:spacing w:line="480" w:lineRule="auto"/>
        <w:ind w:firstLine="709"/>
        <w:rPr>
          <w:rFonts w:ascii="Times New Roman" w:hAnsi="Times New Roman"/>
          <w:i/>
          <w:iCs/>
        </w:rPr>
      </w:pPr>
    </w:p>
    <w:p w14:paraId="727C4939" w14:textId="77777777" w:rsidR="00D85BDE" w:rsidRDefault="00D85BDE" w:rsidP="00A22564">
      <w:pPr>
        <w:pStyle w:val="Textbody"/>
        <w:spacing w:line="480" w:lineRule="auto"/>
        <w:ind w:firstLine="709"/>
        <w:rPr>
          <w:rFonts w:ascii="Times New Roman" w:hAnsi="Times New Roman"/>
          <w:i/>
          <w:iCs/>
        </w:rPr>
      </w:pPr>
    </w:p>
    <w:p w14:paraId="251202B9" w14:textId="77777777" w:rsidR="00D85BDE" w:rsidRDefault="00D85BDE" w:rsidP="00A22564">
      <w:pPr>
        <w:pStyle w:val="Textbody"/>
        <w:spacing w:line="480" w:lineRule="auto"/>
        <w:ind w:firstLine="709"/>
        <w:rPr>
          <w:rFonts w:ascii="Times New Roman" w:hAnsi="Times New Roman"/>
          <w:i/>
          <w:iCs/>
        </w:rPr>
      </w:pPr>
    </w:p>
    <w:p w14:paraId="3EFF4627" w14:textId="77777777" w:rsidR="00D85BDE" w:rsidRDefault="00D85BDE" w:rsidP="00A22564">
      <w:pPr>
        <w:pStyle w:val="Textbody"/>
        <w:spacing w:line="480" w:lineRule="auto"/>
        <w:ind w:firstLine="709"/>
        <w:rPr>
          <w:rFonts w:ascii="Times New Roman" w:hAnsi="Times New Roman"/>
          <w:i/>
          <w:iCs/>
        </w:rPr>
      </w:pPr>
    </w:p>
    <w:p w14:paraId="623322ED" w14:textId="77777777" w:rsidR="00D85BDE" w:rsidRDefault="00D85BDE" w:rsidP="00A22564">
      <w:pPr>
        <w:pStyle w:val="Textbody"/>
        <w:spacing w:line="480" w:lineRule="auto"/>
        <w:ind w:firstLine="709"/>
        <w:rPr>
          <w:rFonts w:ascii="Times New Roman" w:hAnsi="Times New Roman"/>
          <w:i/>
          <w:iCs/>
        </w:rPr>
      </w:pPr>
    </w:p>
    <w:p w14:paraId="5ECFD95A" w14:textId="77777777" w:rsidR="00D85BDE" w:rsidRDefault="00861246" w:rsidP="00A22564">
      <w:pPr>
        <w:pStyle w:val="Textbody"/>
        <w:spacing w:line="480" w:lineRule="auto"/>
        <w:rPr>
          <w:rFonts w:hint="eastAsia"/>
        </w:rPr>
      </w:pPr>
      <w:r>
        <w:rPr>
          <w:rFonts w:ascii="Times New Roman" w:hAnsi="Times New Roman"/>
          <w:i/>
          <w:iCs/>
        </w:rPr>
        <w:tab/>
      </w:r>
      <w:r>
        <w:rPr>
          <w:rFonts w:ascii="Times New Roman" w:hAnsi="Times New Roman"/>
        </w:rPr>
        <w:t>A ordenação acontece comparando um array auxiliar da esquerda com um da direita assim atribuindo o menor dos dois números comparados no momento e o alocando no sub-array original, não só, o meio utilizado para a mescla de dois sub-arrays revela a natureza estável do algoritmo, pois quando um número for comparado com outro igual, manterá sua posição, como acontece no caso dos arrays A{2, 4, 5, 7} e B{1, 2, 3, 6}, onde após 2 do vetor A ser comparado com 2  do vetor B, percebe-se que 2 A mantem sua posição no vetor original passando a comparar 4 A com 2 B.</w:t>
      </w:r>
    </w:p>
    <w:p w14:paraId="66D24A2E" w14:textId="77777777" w:rsidR="00D85BDE" w:rsidRDefault="00D85BDE" w:rsidP="00A22564">
      <w:pPr>
        <w:pStyle w:val="Textbody"/>
        <w:spacing w:line="480" w:lineRule="auto"/>
        <w:rPr>
          <w:rFonts w:ascii="Times New Roman" w:hAnsi="Times New Roman"/>
        </w:rPr>
      </w:pPr>
    </w:p>
    <w:p w14:paraId="2C74A38C" w14:textId="77777777" w:rsidR="00D85BDE" w:rsidRDefault="00861246" w:rsidP="00A22564">
      <w:pPr>
        <w:pStyle w:val="Textbody"/>
        <w:spacing w:line="480" w:lineRule="auto"/>
        <w:rPr>
          <w:rFonts w:hint="eastAsia"/>
        </w:rPr>
      </w:pPr>
      <w:r>
        <w:rPr>
          <w:rFonts w:ascii="Times New Roman" w:hAnsi="Times New Roman"/>
          <w:b/>
          <w:bCs/>
        </w:rPr>
        <w:lastRenderedPageBreak/>
        <w:t>Resolvendo a Recorrência:</w:t>
      </w:r>
      <w:r>
        <w:rPr>
          <w:rFonts w:ascii="Times New Roman" w:hAnsi="Times New Roman"/>
          <w:b/>
          <w:bCs/>
        </w:rPr>
        <w:br/>
      </w:r>
      <w:r>
        <w:rPr>
          <w:rFonts w:ascii="Times New Roman" w:hAnsi="Times New Roman"/>
          <w:b/>
          <w:bCs/>
        </w:rPr>
        <w:br/>
      </w:r>
      <w:r>
        <w:rPr>
          <w:rFonts w:ascii="Times New Roman" w:hAnsi="Times New Roman"/>
          <w:b/>
          <w:bCs/>
        </w:rPr>
        <w:tab/>
      </w:r>
      <w:r>
        <w:rPr>
          <w:rFonts w:ascii="Times New Roman" w:hAnsi="Times New Roman"/>
        </w:rPr>
        <w:t>Para melhor compreensão teórica da resolução, será considerado n = 2^i, sendo assim n passa a ser dividido por dois até chegar em 1:</w:t>
      </w:r>
      <w:r>
        <w:rPr>
          <w:rFonts w:ascii="Times New Roman" w:hAnsi="Times New Roman"/>
        </w:rPr>
        <w:br/>
      </w:r>
      <w:r>
        <w:rPr>
          <w:rFonts w:ascii="Times New Roman" w:hAnsi="Times New Roman"/>
        </w:rPr>
        <w:br/>
        <w:t>Passo 0:</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T(n) = 2T(n/2) + n</w:t>
      </w:r>
    </w:p>
    <w:p w14:paraId="11B30DBA" w14:textId="77777777" w:rsidR="00D85BDE" w:rsidRDefault="00D85BDE" w:rsidP="00A22564">
      <w:pPr>
        <w:pStyle w:val="Textbody"/>
        <w:spacing w:line="480" w:lineRule="auto"/>
        <w:rPr>
          <w:rFonts w:ascii="Times New Roman" w:hAnsi="Times New Roman"/>
        </w:rPr>
      </w:pPr>
    </w:p>
    <w:p w14:paraId="1D224036" w14:textId="77777777" w:rsidR="00D85BDE" w:rsidRDefault="00861246" w:rsidP="00A22564">
      <w:pPr>
        <w:pStyle w:val="Textbody"/>
        <w:spacing w:line="480" w:lineRule="auto"/>
        <w:rPr>
          <w:rFonts w:hint="eastAsia"/>
        </w:rPr>
      </w:pPr>
      <w:r>
        <w:rPr>
          <w:rFonts w:ascii="Times New Roman" w:hAnsi="Times New Roman"/>
        </w:rPr>
        <w:t xml:space="preserve">Passo 1: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2[2T(n/4) + n/2] + n </w:t>
      </w:r>
      <w:r>
        <w:rPr>
          <w:rFonts w:ascii="Times New Roman" w:hAnsi="Times New Roman"/>
        </w:rPr>
        <w:tab/>
      </w:r>
    </w:p>
    <w:p w14:paraId="46060E77"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4T(n/4) + 2n</w:t>
      </w:r>
    </w:p>
    <w:p w14:paraId="7165C391" w14:textId="77777777" w:rsidR="00D85BDE" w:rsidRDefault="00D85BDE" w:rsidP="00A22564">
      <w:pPr>
        <w:pStyle w:val="Textbody"/>
        <w:spacing w:line="480" w:lineRule="auto"/>
        <w:rPr>
          <w:rFonts w:ascii="Times New Roman" w:hAnsi="Times New Roman"/>
        </w:rPr>
      </w:pPr>
    </w:p>
    <w:p w14:paraId="680C97CC" w14:textId="77777777" w:rsidR="00D85BDE" w:rsidRDefault="00861246" w:rsidP="00A22564">
      <w:pPr>
        <w:pStyle w:val="Textbody"/>
        <w:spacing w:line="480" w:lineRule="auto"/>
        <w:rPr>
          <w:rFonts w:hint="eastAsia"/>
        </w:rPr>
      </w:pPr>
      <w:r>
        <w:rPr>
          <w:rFonts w:ascii="Times New Roman" w:hAnsi="Times New Roman"/>
        </w:rPr>
        <w:t>Passo 2:</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4[2T(n/8) + n/4] + 2n  </w:t>
      </w:r>
      <w:r>
        <w:rPr>
          <w:rFonts w:ascii="Times New Roman" w:hAnsi="Times New Roman"/>
        </w:rPr>
        <w:tab/>
      </w:r>
    </w:p>
    <w:p w14:paraId="46284C58"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8T(n/8) + 3n </w:t>
      </w:r>
      <w:r>
        <w:rPr>
          <w:rFonts w:ascii="Times New Roman" w:hAnsi="Times New Roman"/>
        </w:rPr>
        <w:tab/>
      </w:r>
    </w:p>
    <w:p w14:paraId="1305A0A4" w14:textId="77777777" w:rsidR="00D85BDE" w:rsidRDefault="00861246" w:rsidP="00A22564">
      <w:pPr>
        <w:pStyle w:val="Textbody"/>
        <w:spacing w:line="480" w:lineRule="auto"/>
        <w:rPr>
          <w:rFonts w:hint="eastAsia"/>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b/>
          <w:bCs/>
        </w:rPr>
        <w:t>...</w:t>
      </w:r>
      <w:r>
        <w:rPr>
          <w:rFonts w:ascii="Times New Roman" w:hAnsi="Times New Roman"/>
        </w:rPr>
        <w:t xml:space="preserve">   </w:t>
      </w:r>
    </w:p>
    <w:p w14:paraId="59F070CB" w14:textId="132DE4E9" w:rsidR="00D85BDE" w:rsidRDefault="00861246" w:rsidP="00A22564">
      <w:pPr>
        <w:pStyle w:val="Textbody"/>
        <w:spacing w:line="480" w:lineRule="auto"/>
        <w:rPr>
          <w:rFonts w:hint="eastAsia"/>
        </w:rPr>
      </w:pPr>
      <w:r>
        <w:rPr>
          <w:rFonts w:ascii="Times New Roman" w:hAnsi="Times New Roman"/>
        </w:rPr>
        <w:t xml:space="preserve">Passo </w:t>
      </w:r>
      <w:r w:rsidR="00B73567">
        <w:rPr>
          <w:rFonts w:ascii="Times New Roman" w:hAnsi="Times New Roman"/>
        </w:rPr>
        <w:t xml:space="preserve">i: </w:t>
      </w:r>
      <w:r w:rsidR="00B73567">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T(n) = 2^iT(n/2^i) + i . n</w:t>
      </w:r>
    </w:p>
    <w:p w14:paraId="782404F1" w14:textId="77777777" w:rsidR="00D85BDE" w:rsidRDefault="00D85BDE" w:rsidP="00A22564">
      <w:pPr>
        <w:pStyle w:val="Textbody"/>
        <w:spacing w:line="480" w:lineRule="auto"/>
        <w:rPr>
          <w:rFonts w:ascii="Times New Roman" w:hAnsi="Times New Roman"/>
        </w:rPr>
      </w:pPr>
    </w:p>
    <w:p w14:paraId="18DE92A8" w14:textId="53F96F1E" w:rsidR="00D85BDE" w:rsidRDefault="00861246" w:rsidP="00A22564">
      <w:pPr>
        <w:pStyle w:val="Textbody"/>
        <w:spacing w:line="480" w:lineRule="auto"/>
        <w:rPr>
          <w:rFonts w:hint="eastAsia"/>
        </w:rPr>
      </w:pPr>
      <w:r>
        <w:rPr>
          <w:rFonts w:ascii="Times New Roman" w:hAnsi="Times New Roman"/>
        </w:rPr>
        <w:t>As</w:t>
      </w:r>
      <w:r w:rsidR="00B73567">
        <w:rPr>
          <w:rFonts w:ascii="Times New Roman" w:hAnsi="Times New Roman"/>
        </w:rPr>
        <w:t xml:space="preserve">sim conclui-se que (n/2^i) = 1 </w:t>
      </w:r>
      <w:r w:rsidR="00E13A5B" w:rsidRPr="00E13A5B">
        <w:rPr>
          <w:rFonts w:ascii="Times New Roman" w:hAnsi="Times New Roman"/>
        </w:rPr>
        <w:sym w:font="Wingdings" w:char="F0E0"/>
      </w:r>
      <w:r w:rsidR="00B73567">
        <w:rPr>
          <w:rFonts w:ascii="Times New Roman" w:hAnsi="Times New Roman"/>
        </w:rPr>
        <w:t xml:space="preserve"> i</w:t>
      </w:r>
      <w:r>
        <w:rPr>
          <w:rFonts w:ascii="Times New Roman" w:hAnsi="Times New Roman"/>
        </w:rPr>
        <w:t xml:space="preserve"> = log n, então, </w:t>
      </w:r>
      <w:r w:rsidR="00B73567">
        <w:rPr>
          <w:rFonts w:ascii="Times New Roman" w:hAnsi="Times New Roman"/>
        </w:rPr>
        <w:t>substituindo</w:t>
      </w:r>
      <w:r>
        <w:rPr>
          <w:rFonts w:ascii="Times New Roman" w:hAnsi="Times New Roman"/>
        </w:rPr>
        <w:t xml:space="preserve"> i, temos:</w:t>
      </w:r>
    </w:p>
    <w:p w14:paraId="2DACE94F" w14:textId="77777777" w:rsidR="00D85BDE" w:rsidRDefault="00861246" w:rsidP="00A22564">
      <w:pPr>
        <w:pStyle w:val="Textbody"/>
        <w:spacing w:line="480" w:lineRule="auto"/>
        <w:jc w:val="center"/>
        <w:rPr>
          <w:rFonts w:hint="eastAsia"/>
        </w:rPr>
      </w:pPr>
      <w:r>
        <w:rPr>
          <w:rFonts w:ascii="Times New Roman" w:hAnsi="Times New Roman"/>
        </w:rPr>
        <w:br/>
        <w:t xml:space="preserve">T(n) = (2^log n)T(1) + n . log n  =  n . T(1) + n . log n  =  </w:t>
      </w:r>
      <w:r>
        <w:rPr>
          <w:rFonts w:ascii="Times New Roman" w:hAnsi="Times New Roman"/>
          <w:shd w:val="clear" w:color="auto" w:fill="FFFFFF"/>
        </w:rPr>
        <w:t>O(n . log n)</w:t>
      </w:r>
    </w:p>
    <w:p w14:paraId="5D7F50F7" w14:textId="77777777" w:rsidR="00D85BDE" w:rsidRDefault="00D85BDE" w:rsidP="00A22564">
      <w:pPr>
        <w:pStyle w:val="Textbody"/>
        <w:spacing w:line="480" w:lineRule="auto"/>
        <w:jc w:val="center"/>
        <w:rPr>
          <w:rFonts w:hint="eastAsia"/>
        </w:rPr>
      </w:pPr>
    </w:p>
    <w:p w14:paraId="785208B1" w14:textId="17F4D4B0" w:rsidR="00D85BDE" w:rsidRDefault="00861246" w:rsidP="00A22564">
      <w:pPr>
        <w:pStyle w:val="Textbody"/>
        <w:spacing w:line="480" w:lineRule="auto"/>
        <w:rPr>
          <w:rFonts w:hint="eastAsia"/>
        </w:rPr>
      </w:pPr>
      <w:r>
        <w:rPr>
          <w:rFonts w:ascii="Times New Roman" w:hAnsi="Times New Roman"/>
          <w:shd w:val="clear" w:color="auto" w:fill="FFFFFF"/>
        </w:rPr>
        <w:t xml:space="preserve">Tendo conhecimento da complexidade de tempo do algoritmo, é importante destacar que o Merge Sort </w:t>
      </w:r>
      <w:r>
        <w:rPr>
          <w:rStyle w:val="StrongEmphasis"/>
          <w:rFonts w:ascii="Times New Roman" w:hAnsi="Times New Roman"/>
          <w:b w:val="0"/>
          <w:bCs w:val="0"/>
          <w:shd w:val="clear" w:color="auto" w:fill="FFFFFF"/>
        </w:rPr>
        <w:t>não é um algoritmo in-place</w:t>
      </w:r>
      <w:r>
        <w:rPr>
          <w:rFonts w:ascii="Times New Roman" w:hAnsi="Times New Roman"/>
          <w:shd w:val="clear" w:color="auto" w:fill="FFFFFF"/>
        </w:rPr>
        <w:t xml:space="preserve">, pois utiliza memória auxiliar adicional de complexidade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No entanto, </w:t>
      </w:r>
      <w:r>
        <w:rPr>
          <w:rStyle w:val="StrongEmphasis"/>
          <w:rFonts w:ascii="Times New Roman" w:hAnsi="Times New Roman"/>
          <w:b w:val="0"/>
          <w:bCs w:val="0"/>
          <w:shd w:val="clear" w:color="auto" w:fill="FFFFFF"/>
        </w:rPr>
        <w:t>essa memória auxiliar</w:t>
      </w:r>
      <w:r>
        <w:rPr>
          <w:rStyle w:val="StrongEmphasis"/>
          <w:rFonts w:ascii="Times New Roman" w:hAnsi="Times New Roman"/>
          <w:shd w:val="clear" w:color="auto" w:fill="FFFFFF"/>
        </w:rPr>
        <w:t xml:space="preserve"> NÃO É ALOCADA EM </w:t>
      </w:r>
      <w:r w:rsidR="00B73567">
        <w:rPr>
          <w:rStyle w:val="StrongEmphasis"/>
          <w:rFonts w:ascii="Times New Roman" w:hAnsi="Times New Roman"/>
          <w:shd w:val="clear" w:color="auto" w:fill="FFFFFF"/>
        </w:rPr>
        <w:t xml:space="preserve">CADA </w:t>
      </w:r>
      <w:r>
        <w:rPr>
          <w:rStyle w:val="StrongEmphasis"/>
          <w:rFonts w:ascii="Times New Roman" w:hAnsi="Times New Roman"/>
          <w:shd w:val="clear" w:color="auto" w:fill="FFFFFF"/>
        </w:rPr>
        <w:t>NÍVEL DA RECURSÃO</w:t>
      </w:r>
      <w:r>
        <w:rPr>
          <w:rFonts w:ascii="Times New Roman" w:hAnsi="Times New Roman"/>
          <w:shd w:val="clear" w:color="auto" w:fill="FFFFFF"/>
        </w:rPr>
        <w:t>. Como o processo de mescla ocorre na fase de subida da recursão (após todas as divisões), a m</w:t>
      </w:r>
      <w:r>
        <w:rPr>
          <w:rStyle w:val="StrongEmphasis"/>
          <w:rFonts w:ascii="Times New Roman" w:hAnsi="Times New Roman"/>
          <w:b w:val="0"/>
          <w:bCs w:val="0"/>
          <w:shd w:val="clear" w:color="auto" w:fill="FFFFFF"/>
        </w:rPr>
        <w:t xml:space="preserve">esma </w:t>
      </w:r>
      <w:r>
        <w:rPr>
          <w:rStyle w:val="StrongEmphasis"/>
          <w:rFonts w:ascii="Times New Roman" w:hAnsi="Times New Roman"/>
          <w:b w:val="0"/>
          <w:bCs w:val="0"/>
          <w:shd w:val="clear" w:color="auto" w:fill="FFFFFF"/>
        </w:rPr>
        <w:lastRenderedPageBreak/>
        <w:t>estrutura de memória pode ser reutilizada</w:t>
      </w:r>
      <w:r>
        <w:rPr>
          <w:rFonts w:ascii="Times New Roman" w:hAnsi="Times New Roman"/>
          <w:shd w:val="clear" w:color="auto" w:fill="FFFFFF"/>
        </w:rPr>
        <w:t xml:space="preserve"> entre os diferentes níveis. Isso significa que, embora o algoritmo tenha </w:t>
      </w:r>
      <w:r>
        <w:rPr>
          <w:rStyle w:val="StrongEmphasis"/>
          <w:rFonts w:ascii="Times New Roman" w:hAnsi="Times New Roman"/>
          <w:b w:val="0"/>
          <w:bCs w:val="0"/>
          <w:shd w:val="clear" w:color="auto" w:fill="FFFFFF"/>
        </w:rPr>
        <w:t>log n níveis de recursão</w:t>
      </w:r>
      <w:r>
        <w:rPr>
          <w:rFonts w:ascii="Times New Roman" w:hAnsi="Times New Roman"/>
          <w:shd w:val="clear" w:color="auto" w:fill="FFFFFF"/>
        </w:rPr>
        <w:t xml:space="preserve">, a quantidade máxima de memória necessária simultaneamente permanece </w:t>
      </w:r>
      <w:r>
        <w:rPr>
          <w:rStyle w:val="StrongEmphasis"/>
          <w:rFonts w:ascii="Times New Roman" w:hAnsi="Times New Roman"/>
          <w:b w:val="0"/>
          <w:bCs w:val="0"/>
          <w:shd w:val="clear" w:color="auto" w:fill="FFFFFF"/>
        </w:rPr>
        <w:t>O(n)</w:t>
      </w:r>
      <w:r>
        <w:rPr>
          <w:rFonts w:ascii="Times New Roman" w:hAnsi="Times New Roman"/>
          <w:shd w:val="clear" w:color="auto" w:fill="FFFFFF"/>
        </w:rPr>
        <w:t xml:space="preserve">, e </w:t>
      </w:r>
      <w:r>
        <w:rPr>
          <w:rStyle w:val="StrongEmphasis"/>
          <w:rFonts w:ascii="Times New Roman" w:hAnsi="Times New Roman"/>
          <w:b w:val="0"/>
          <w:bCs w:val="0"/>
          <w:shd w:val="clear" w:color="auto" w:fill="FFFFFF"/>
        </w:rPr>
        <w:t>não O(n log n)</w:t>
      </w:r>
      <w:r>
        <w:rPr>
          <w:rFonts w:ascii="Times New Roman" w:hAnsi="Times New Roman"/>
          <w:shd w:val="clear" w:color="auto" w:fill="FFFFFF"/>
        </w:rPr>
        <w:t>. Uma analogia útil é imaginar uma única caixa sendo usada para organizar diferentes grupos de peças em etapas sucessivas: a caixa é reutilizada a cada etapa de mescla, e não há necessidade de múltiplas caixas para cada nível (</w:t>
      </w:r>
      <w:r>
        <w:rPr>
          <w:rFonts w:ascii="Times New Roman" w:hAnsi="Times New Roman"/>
          <w:i/>
          <w:iCs/>
          <w:shd w:val="clear" w:color="auto" w:fill="FFFFFF"/>
        </w:rPr>
        <w:t>Algorithms in a Nutshell, 2nd Edition, Geoge T. Heineman, Garry Pollice, Stanley Selkow</w:t>
      </w:r>
      <w:r>
        <w:rPr>
          <w:rFonts w:ascii="Times New Roman" w:hAnsi="Times New Roman"/>
          <w:shd w:val="clear" w:color="auto" w:fill="FFFFFF"/>
        </w:rPr>
        <w:t>).</w:t>
      </w:r>
    </w:p>
    <w:p w14:paraId="7E245CE4" w14:textId="77777777" w:rsidR="00D85BDE" w:rsidRDefault="00D85BDE" w:rsidP="00A22564">
      <w:pPr>
        <w:pStyle w:val="Textbody"/>
        <w:spacing w:line="480" w:lineRule="auto"/>
        <w:rPr>
          <w:rFonts w:hint="eastAsia"/>
        </w:rPr>
      </w:pPr>
    </w:p>
    <w:p w14:paraId="02A058EF" w14:textId="7FEABA2B" w:rsidR="00D85BDE" w:rsidRPr="00B73567" w:rsidRDefault="00FC2525" w:rsidP="00A22564">
      <w:pPr>
        <w:pStyle w:val="Textbody"/>
        <w:spacing w:line="480" w:lineRule="auto"/>
        <w:rPr>
          <w:rFonts w:hint="eastAsia"/>
        </w:rPr>
      </w:pPr>
      <w:r w:rsidRPr="00FC2525">
        <w:rPr>
          <w:rFonts w:ascii="Times New Roman" w:hAnsi="Times New Roman"/>
          <w:shd w:val="clear" w:color="auto" w:fill="FFFFFF"/>
        </w:rPr>
        <w:t xml:space="preserve">“Cada chamada recursiva da função sort exigirá um espaço equivalente ao tamanho do array, ou seja, O(n), e haverá O(log n) dessas chamadas recursivas. Portanto, o requisito de armazenamento para essa implementação ingênua é O(n log n). Felizmente, existe uma maneira de utilizar apenas O(n) </w:t>
      </w:r>
      <w:r w:rsidR="00B73567">
        <w:rPr>
          <w:rFonts w:ascii="Times New Roman" w:hAnsi="Times New Roman"/>
          <w:shd w:val="clear" w:color="auto" w:fill="FFFFFF"/>
        </w:rPr>
        <w:t>para</w:t>
      </w:r>
      <w:r w:rsidRPr="00FC2525">
        <w:rPr>
          <w:rFonts w:ascii="Times New Roman" w:hAnsi="Times New Roman"/>
          <w:shd w:val="clear" w:color="auto" w:fill="FFFFFF"/>
        </w:rPr>
        <w:t xml:space="preserve"> armazenamento, como discutiremos a seguir.”</w:t>
      </w:r>
    </w:p>
    <w:p w14:paraId="5F9C8DFA" w14:textId="77777777" w:rsidR="005C089F" w:rsidRDefault="005C089F" w:rsidP="00A22564">
      <w:pPr>
        <w:pStyle w:val="Textbody"/>
        <w:spacing w:after="0" w:line="480" w:lineRule="auto"/>
        <w:rPr>
          <w:rFonts w:ascii="Times New Roman" w:hAnsi="Times New Roman"/>
          <w:shd w:val="clear" w:color="auto" w:fill="FFFFFF"/>
        </w:rPr>
      </w:pPr>
    </w:p>
    <w:p w14:paraId="5A368E36" w14:textId="77777777" w:rsidR="00D85BDE" w:rsidRDefault="00861246" w:rsidP="00A22564">
      <w:pPr>
        <w:pStyle w:val="Textbody"/>
        <w:spacing w:after="0" w:line="480" w:lineRule="auto"/>
        <w:rPr>
          <w:rFonts w:ascii="Times New Roman" w:hAnsi="Times New Roman"/>
          <w:b/>
          <w:bCs/>
          <w:shd w:val="clear" w:color="auto" w:fill="FFFFFF"/>
        </w:rPr>
      </w:pPr>
      <w:r>
        <w:t>Pontos fortes do algoritmo Merge Sort:</w:t>
      </w:r>
      <w:r>
        <w:br/>
        <w:t xml:space="preserve"> - Ponto mais forte: Paralelização (Excelente para decompor problemas e resolvê-los por partes simultaneamente)</w:t>
      </w:r>
    </w:p>
    <w:p w14:paraId="79FA8F65" w14:textId="502235B2" w:rsidR="00D85BDE" w:rsidRDefault="00861246" w:rsidP="00A22564">
      <w:pPr>
        <w:pStyle w:val="Textbody"/>
        <w:spacing w:after="0" w:line="480" w:lineRule="auto"/>
        <w:rPr>
          <w:rFonts w:ascii="Times New Roman" w:hAnsi="Times New Roman"/>
          <w:b/>
          <w:bCs/>
          <w:shd w:val="clear" w:color="auto" w:fill="FFFFFF"/>
        </w:rPr>
      </w:pPr>
      <w:r>
        <w:t xml:space="preserve">– Bom uso de memória, o algoritmo não sofre de carregamentos desnecessários entre cache e RAM, sendo </w:t>
      </w:r>
      <w:r w:rsidR="00FE3C55">
        <w:t>bom</w:t>
      </w:r>
      <w:r>
        <w:t xml:space="preserve"> para grandes vetores.</w:t>
      </w:r>
      <w:r>
        <w:br/>
        <w:t xml:space="preserve">- Eficiente quando manipulando listas encadeadas, sua lógica de separação e mescla de sub-arrays de tamanho 1 funciona bem quando manipulando células de listas </w:t>
      </w:r>
      <w:r>
        <w:br/>
        <w:t xml:space="preserve">- Por último, sua característica mais proeminente, o Merge </w:t>
      </w:r>
      <w:r w:rsidR="00BD7C49">
        <w:t>sort tem estabilidade absoluta O(n . log n)</w:t>
      </w:r>
      <w:r>
        <w:t xml:space="preserve"> então se sai bem em situações </w:t>
      </w:r>
      <w:r w:rsidR="00BD7C49">
        <w:t>aonde</w:t>
      </w:r>
      <w:r>
        <w:t xml:space="preserve"> se precisa de garantia no pior caso.</w:t>
      </w:r>
    </w:p>
    <w:p w14:paraId="1C5C1778" w14:textId="77777777" w:rsidR="00D85BDE" w:rsidRDefault="00D85BDE" w:rsidP="00A22564">
      <w:pPr>
        <w:pStyle w:val="Textbody"/>
        <w:spacing w:after="0" w:line="480" w:lineRule="auto"/>
        <w:rPr>
          <w:rFonts w:ascii="Times New Roman" w:hAnsi="Times New Roman"/>
          <w:b/>
          <w:bCs/>
          <w:shd w:val="clear" w:color="auto" w:fill="FFFFFF"/>
        </w:rPr>
      </w:pPr>
    </w:p>
    <w:p w14:paraId="127A63CF" w14:textId="77777777" w:rsidR="00E13A5B" w:rsidRDefault="00861246" w:rsidP="00A22564">
      <w:pPr>
        <w:pStyle w:val="Textbody"/>
        <w:spacing w:after="0" w:line="480" w:lineRule="auto"/>
      </w:pPr>
      <w:r>
        <w:t xml:space="preserve">Pontos fracos do algoritmo Merge </w:t>
      </w:r>
      <w:r w:rsidR="00E13A5B">
        <w:t xml:space="preserve">Sort: </w:t>
      </w:r>
    </w:p>
    <w:p w14:paraId="13FD2127" w14:textId="7C53A81B" w:rsidR="00D85BDE" w:rsidRDefault="00E13A5B" w:rsidP="00A22564">
      <w:pPr>
        <w:pStyle w:val="Textbody"/>
        <w:spacing w:after="0" w:line="480" w:lineRule="auto"/>
        <w:rPr>
          <w:rFonts w:ascii="Times New Roman" w:hAnsi="Times New Roman"/>
          <w:b/>
          <w:bCs/>
          <w:shd w:val="clear" w:color="auto" w:fill="FFFFFF"/>
        </w:rPr>
      </w:pPr>
      <w:r>
        <w:t>-</w:t>
      </w:r>
      <w:r w:rsidR="00861246">
        <w:t xml:space="preserve"> Requer uso adicional de memória O(n), não só, quando mal implementado, pode exigir memória equivalente a O(n . log n).</w:t>
      </w:r>
    </w:p>
    <w:p w14:paraId="70ED7E60" w14:textId="77777777" w:rsidR="00D85BDE" w:rsidRDefault="00861246" w:rsidP="00A22564">
      <w:pPr>
        <w:pStyle w:val="Textbody"/>
        <w:spacing w:after="0" w:line="480" w:lineRule="auto"/>
        <w:rPr>
          <w:rFonts w:hint="eastAsia"/>
        </w:rPr>
      </w:pPr>
      <w:r>
        <w:rPr>
          <w:rFonts w:ascii="Times New Roman" w:hAnsi="Times New Roman"/>
          <w:shd w:val="clear" w:color="auto" w:fill="FFFFFF"/>
        </w:rPr>
        <w:lastRenderedPageBreak/>
        <w:t xml:space="preserve">- Inferior a algoritmos como Quick sort quando lidando com arrays pequenos - </w:t>
      </w:r>
      <w:r>
        <w:rPr>
          <w:rStyle w:val="nfase"/>
        </w:rPr>
        <w:t>Data Structures and Algorithms in Java</w:t>
      </w:r>
      <w:r>
        <w:rPr>
          <w:i/>
          <w:iCs/>
        </w:rPr>
        <w:t xml:space="preserve"> (Goodrich et al.)</w:t>
      </w:r>
    </w:p>
    <w:p w14:paraId="06A2FC7C" w14:textId="4D4673B3" w:rsidR="00D85BDE" w:rsidRDefault="00861246" w:rsidP="00A22564">
      <w:pPr>
        <w:pStyle w:val="Textbody"/>
        <w:spacing w:after="0" w:line="480" w:lineRule="auto"/>
        <w:rPr>
          <w:rFonts w:hint="eastAsia"/>
        </w:rPr>
      </w:pPr>
      <w:r>
        <w:rPr>
          <w:rFonts w:ascii="Times New Roman" w:hAnsi="Times New Roman"/>
          <w:shd w:val="clear" w:color="auto" w:fill="FFFFFF"/>
        </w:rPr>
        <w:t>- Um de seus pontos fortes, a depender do contexto, é também um de seus pontos fracos, sua estabilidade, garante que o algoritmo não seja minimamente adaptativo, ou seja, um vetor ordenado consumira a mesma quantia de tempo de um vetor em ordem decrescente.</w:t>
      </w:r>
    </w:p>
    <w:p w14:paraId="35BCC2EA" w14:textId="77777777" w:rsidR="00D85BDE" w:rsidRDefault="00D85BDE" w:rsidP="00A22564">
      <w:pPr>
        <w:pStyle w:val="Textbody"/>
        <w:spacing w:after="0" w:line="480" w:lineRule="auto"/>
        <w:rPr>
          <w:rFonts w:hint="eastAsia"/>
        </w:rPr>
      </w:pPr>
    </w:p>
    <w:p w14:paraId="258E68BF" w14:textId="77777777" w:rsidR="00D85BDE" w:rsidRDefault="00861246" w:rsidP="00A22564">
      <w:pPr>
        <w:pStyle w:val="Textbody"/>
        <w:spacing w:after="0" w:line="480" w:lineRule="auto"/>
        <w:rPr>
          <w:rFonts w:hint="eastAsia"/>
        </w:rPr>
      </w:pPr>
      <w:r>
        <w:rPr>
          <w:rFonts w:ascii="Times New Roman" w:hAnsi="Times New Roman"/>
          <w:b/>
          <w:bCs/>
          <w:shd w:val="clear" w:color="auto" w:fill="FFFFFF"/>
        </w:rPr>
        <w:t>Implementação merge sort</w:t>
      </w:r>
      <w:r>
        <w:rPr>
          <w:rFonts w:ascii="Times New Roman" w:hAnsi="Times New Roman"/>
          <w:b/>
          <w:bCs/>
          <w:shd w:val="clear" w:color="auto" w:fill="FFFFFF"/>
        </w:rPr>
        <w:br/>
      </w:r>
    </w:p>
    <w:p w14:paraId="471A0662" w14:textId="3F7A82B8" w:rsidR="008F6E76" w:rsidRPr="005412B5" w:rsidRDefault="001F20D4" w:rsidP="00A22564">
      <w:pPr>
        <w:pStyle w:val="Textbody"/>
        <w:spacing w:after="0" w:line="480" w:lineRule="auto"/>
        <w:rPr>
          <w:rFonts w:ascii="Times New Roman" w:hAnsi="Times New Roman" w:cs="Times New Roman" w:hint="eastAsia"/>
        </w:rPr>
      </w:pPr>
      <w:r>
        <w:tab/>
      </w:r>
      <w:r>
        <w:rPr>
          <w:rFonts w:ascii="Times New Roman" w:hAnsi="Times New Roman" w:cs="Times New Roman"/>
        </w:rPr>
        <w:t>A implementação do algoritmo depende de duas funções, uma para separar o array inserido e ou</w:t>
      </w:r>
      <w:r w:rsidR="005412B5">
        <w:rPr>
          <w:rFonts w:ascii="Times New Roman" w:hAnsi="Times New Roman" w:cs="Times New Roman"/>
        </w:rPr>
        <w:t>tra para mescla-lo e ordena-lo.</w:t>
      </w:r>
      <w:r w:rsidR="00861246">
        <w:rPr>
          <w:rFonts w:ascii="Times New Roman" w:hAnsi="Times New Roman"/>
          <w:shd w:val="clear" w:color="auto" w:fill="729FCF"/>
        </w:rPr>
        <w:br/>
      </w:r>
      <w:r>
        <w:tab/>
      </w:r>
      <w:r w:rsidR="005412B5">
        <w:t>A primeira</w:t>
      </w:r>
      <w:r>
        <w:t xml:space="preserve"> função de maneira muito simples, irá chamar a si mesma recursivamente, redefinindo os parâmetros “inicio” e “fim” a cada chamada. Vale ressaltar que o algoritmo na prática irá separa sempre o lado esquerdo primeiro</w:t>
      </w:r>
      <w:r w:rsidR="008F6E76">
        <w:t>.</w:t>
      </w:r>
    </w:p>
    <w:p w14:paraId="4C73B20C" w14:textId="1F794ECD" w:rsidR="001F20D4" w:rsidRDefault="008F6E76" w:rsidP="00A22564">
      <w:pPr>
        <w:pStyle w:val="Textbody"/>
        <w:spacing w:after="0" w:line="480" w:lineRule="auto"/>
        <w:rPr>
          <w:rFonts w:hint="eastAsia"/>
        </w:rPr>
      </w:pPr>
      <w:r>
        <w:tab/>
      </w:r>
      <w:r>
        <w:rPr>
          <w:rFonts w:hint="eastAsia"/>
        </w:rPr>
        <w:t>E</w:t>
      </w:r>
      <w:r>
        <w:t xml:space="preserve">squerda e direita no algoritmo são definidos pelo meio que é recalculado a cada chamada usando os valores dos índices dos arrays. (ex: inicio = 0; fim = 9 </w:t>
      </w:r>
      <w:r w:rsidR="00E13A5B" w:rsidRPr="00E13A5B">
        <w:rPr>
          <w:rFonts w:ascii="Times New Roman" w:hAnsi="Times New Roman"/>
        </w:rPr>
        <w:sym w:font="Wingdings" w:char="F0E0"/>
      </w:r>
      <w:r>
        <w:rPr>
          <w:rFonts w:ascii="Times New Roman" w:hAnsi="Times New Roman"/>
        </w:rPr>
        <w:t xml:space="preserve"> meio = 4, pois 0 + (9 - 0)/2 = 4,5</w:t>
      </w:r>
      <w:r>
        <w:t xml:space="preserve">). Tendo definido os sub-arrays recursivamente, a função junta_vetor irá receber o atual </w:t>
      </w:r>
      <w:r w:rsidR="00E13A5B">
        <w:t>início</w:t>
      </w:r>
      <w:r>
        <w:t xml:space="preserve"> e fim (ou esquerda e direita) do nível de recursão e</w:t>
      </w:r>
      <w:r w:rsidR="00C278DE">
        <w:t>m que o algoritmo se encontra.</w:t>
      </w:r>
    </w:p>
    <w:p w14:paraId="599F3978" w14:textId="72F30122" w:rsidR="00D85BDE" w:rsidRDefault="00D85BDE" w:rsidP="008F6E76">
      <w:pPr>
        <w:pStyle w:val="Textbody"/>
        <w:spacing w:line="480" w:lineRule="auto"/>
        <w:jc w:val="center"/>
        <w:rPr>
          <w:rFonts w:hint="eastAsia"/>
        </w:rPr>
      </w:pPr>
    </w:p>
    <w:p w14:paraId="7AFEF661" w14:textId="481B34B9" w:rsidR="007630B9" w:rsidRDefault="00C278DE" w:rsidP="00685FE4">
      <w:pPr>
        <w:pStyle w:val="Textbody"/>
        <w:spacing w:line="480" w:lineRule="auto"/>
        <w:rPr>
          <w:rFonts w:hint="eastAsia"/>
        </w:rPr>
      </w:pPr>
      <w:r>
        <w:tab/>
        <w:t>Primeiro a função define novamente o meio com base nos parâmetros fornecidos, depois define mais uma vez esquerda e direita utilizando “meio”, “inicio” e “fim”. Tendo definido os respectivos limites, declaramos dois vetores auxiliares ocupando o espaço de memória equivalente a quantidade d</w:t>
      </w:r>
      <w:r w:rsidR="00E13A5B">
        <w:t>e índices contemplados dentro da</w:t>
      </w:r>
      <w:r>
        <w:t xml:space="preserve"> </w:t>
      </w:r>
      <w:r w:rsidR="00E13A5B">
        <w:t>metade da esquerda</w:t>
      </w:r>
      <w:r>
        <w:t xml:space="preserve"> e d</w:t>
      </w:r>
      <w:r w:rsidR="00E13A5B">
        <w:t>ireita</w:t>
      </w:r>
      <w:r w:rsidR="007630B9">
        <w:t xml:space="preserve">. </w:t>
      </w:r>
      <w:r w:rsidR="007630B9">
        <w:rPr>
          <w:rFonts w:hint="eastAsia"/>
        </w:rPr>
        <w:t>P</w:t>
      </w:r>
      <w:r w:rsidR="007630B9">
        <w:t>or fim usaremos dois loops “for” para atribuir aos vetores auxiliares os valores do vetor original.</w:t>
      </w:r>
    </w:p>
    <w:p w14:paraId="6D3FD006" w14:textId="77777777" w:rsidR="00685FE4" w:rsidRDefault="006D03A5" w:rsidP="00FA4115">
      <w:pPr>
        <w:pStyle w:val="Textbody"/>
        <w:spacing w:line="480" w:lineRule="auto"/>
        <w:ind w:firstLine="709"/>
      </w:pPr>
      <w:r>
        <w:t xml:space="preserve">A </w:t>
      </w:r>
      <w:r w:rsidR="007630B9">
        <w:t xml:space="preserve">função agora irá utilizar um looping “while” para atribuir os valores ao array original, isso acontece simplesmente verificando se aux_esquerda[i] é menor </w:t>
      </w:r>
      <w:r w:rsidR="007630B9" w:rsidRPr="007630B9">
        <w:rPr>
          <w:b/>
        </w:rPr>
        <w:t>OU IGUAL</w:t>
      </w:r>
      <w:r w:rsidR="007630B9">
        <w:t xml:space="preserve"> que aux_direita[j], caso não haja o sinal de “=” na verificação o algoritmo perderá sua estabilidade, se a condição</w:t>
      </w:r>
      <w:r w:rsidR="001C742E">
        <w:t xml:space="preserve"> da </w:t>
      </w:r>
      <w:r w:rsidR="001C742E">
        <w:lastRenderedPageBreak/>
        <w:t xml:space="preserve">verificação for atingida, atribui ao vetor original (vet[k]) o valor de aux_esquerda[i] e incrementa k e i, se não atingir a condição, faz o mesmo processo com aux_direita[j]. Quando um dos dois vetores auxiliares for incrementado até que não existam mais números a frente (no caso do início ao meio para a esquerda e do meio + 1 até fim para a direita), o looping será interrompido. </w:t>
      </w:r>
      <w:r w:rsidR="001C742E">
        <w:br/>
      </w:r>
      <w:r w:rsidR="001C742E">
        <w:tab/>
        <w:t>Ao final, através de dois loopings “while”, o algoritmo irá verificar se ainda há algum número que não foi alocado, caso haja, este simplesmente será alocado ao vetor original, incrementando k e i ou j, assim entregando ao nível de cima uma mescla de dois sub-arrays ordenados</w:t>
      </w:r>
      <w:r w:rsidR="00E32278">
        <w:t xml:space="preserve"> </w:t>
      </w:r>
      <w:r w:rsidR="001C742E">
        <w:t xml:space="preserve">(e liberando a memória utilizada para </w:t>
      </w:r>
      <w:r w:rsidR="00AD619C">
        <w:t>os vetores auxialiares dentro da função</w:t>
      </w:r>
      <w:r w:rsidR="001C742E">
        <w:t>).</w:t>
      </w:r>
      <w:r w:rsidR="00685FE4">
        <w:br/>
      </w:r>
      <w:r w:rsidR="00685FE4">
        <w:br/>
        <w:t xml:space="preserve">Segue link com algoritmo implementado (consultar a pasta sort): </w:t>
      </w:r>
    </w:p>
    <w:p w14:paraId="07C69FDE" w14:textId="730E5CB2" w:rsidR="00470D44" w:rsidRDefault="00685FE4" w:rsidP="00685FE4">
      <w:pPr>
        <w:pStyle w:val="Textbody"/>
        <w:spacing w:line="480" w:lineRule="auto"/>
      </w:pPr>
      <w:hyperlink r:id="rId11" w:history="1">
        <w:r w:rsidRPr="00DD5171">
          <w:rPr>
            <w:rStyle w:val="Hyperlink"/>
            <w:rFonts w:hint="eastAsia"/>
          </w:rPr>
          <w:t>https://github.com/unibrasil-programacao-computadores/tp-mergesort.git</w:t>
        </w:r>
      </w:hyperlink>
    </w:p>
    <w:p w14:paraId="104A3E22" w14:textId="77777777" w:rsidR="00685FE4" w:rsidRDefault="00685FE4" w:rsidP="00685FE4">
      <w:pPr>
        <w:pStyle w:val="Textbody"/>
        <w:spacing w:line="480" w:lineRule="auto"/>
      </w:pPr>
    </w:p>
    <w:p w14:paraId="09071F04" w14:textId="713D83CA" w:rsidR="00685FE4" w:rsidRPr="00685FE4" w:rsidRDefault="00685FE4" w:rsidP="00685FE4">
      <w:pPr>
        <w:pStyle w:val="Textbody"/>
        <w:spacing w:line="480" w:lineRule="auto"/>
        <w:jc w:val="center"/>
        <w:rPr>
          <w:rFonts w:hint="eastAsia"/>
          <w:b/>
        </w:rPr>
      </w:pPr>
      <w:r>
        <w:rPr>
          <w:b/>
        </w:rPr>
        <w:t>Comparativo com Quicksort:</w:t>
      </w:r>
    </w:p>
    <w:p w14:paraId="2D4C47E7" w14:textId="748FA827" w:rsidR="00470D44" w:rsidRDefault="006D03A5" w:rsidP="00470D44">
      <w:pPr>
        <w:pStyle w:val="Textbody"/>
        <w:spacing w:line="480" w:lineRule="auto"/>
        <w:ind w:firstLine="709"/>
        <w:jc w:val="center"/>
        <w:rPr>
          <w:rFonts w:hint="eastAsia"/>
        </w:rPr>
      </w:pPr>
      <w:r>
        <w:rPr>
          <w:rFonts w:hint="eastAsia"/>
          <w:noProof/>
          <w:lang w:eastAsia="ko-KR" w:bidi="ar-SA"/>
        </w:rPr>
        <w:drawing>
          <wp:inline distT="0" distB="0" distL="0" distR="0" wp14:anchorId="4632E83D" wp14:editId="564A14C4">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26F2948" w14:textId="53B2CD8C" w:rsidR="00AD619C" w:rsidRDefault="00AD619C" w:rsidP="00470D44">
      <w:pPr>
        <w:pStyle w:val="Textbody"/>
        <w:spacing w:line="480" w:lineRule="auto"/>
        <w:ind w:firstLine="709"/>
        <w:jc w:val="center"/>
        <w:rPr>
          <w:rFonts w:hint="eastAsia"/>
        </w:rPr>
      </w:pPr>
    </w:p>
    <w:p w14:paraId="5D8F8A1E" w14:textId="753618D2" w:rsidR="00470D44" w:rsidRDefault="00AA2689" w:rsidP="00470D44">
      <w:pPr>
        <w:pStyle w:val="Textbody"/>
        <w:spacing w:line="480" w:lineRule="auto"/>
        <w:ind w:firstLine="709"/>
        <w:jc w:val="center"/>
        <w:rPr>
          <w:rFonts w:hint="eastAsia"/>
        </w:rPr>
      </w:pPr>
      <w:r>
        <w:rPr>
          <w:rFonts w:hint="eastAsia"/>
          <w:noProof/>
          <w:lang w:eastAsia="ko-KR" w:bidi="ar-SA"/>
        </w:rPr>
        <w:lastRenderedPageBreak/>
        <w:drawing>
          <wp:inline distT="0" distB="0" distL="0" distR="0" wp14:anchorId="376327A7" wp14:editId="7706AA9C">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6B28E5E" w14:textId="724D996F" w:rsidR="00470D44" w:rsidRDefault="00B075BC" w:rsidP="00470D44">
      <w:pPr>
        <w:pStyle w:val="Textbody"/>
        <w:spacing w:line="480" w:lineRule="auto"/>
        <w:ind w:firstLine="709"/>
        <w:jc w:val="center"/>
      </w:pPr>
      <w:r>
        <w:rPr>
          <w:noProof/>
          <w:lang w:eastAsia="ko-KR" w:bidi="ar-SA"/>
        </w:rPr>
        <w:drawing>
          <wp:inline distT="0" distB="0" distL="0" distR="0" wp14:anchorId="260434E8" wp14:editId="55CC19F5">
            <wp:extent cx="5486400" cy="32004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D390118" w14:textId="77777777" w:rsidR="00FA4115" w:rsidRDefault="00FA4115" w:rsidP="00FA4115">
      <w:pPr>
        <w:pStyle w:val="Textbody"/>
        <w:spacing w:line="480" w:lineRule="auto"/>
        <w:ind w:firstLine="709"/>
      </w:pPr>
    </w:p>
    <w:p w14:paraId="5EEBB7BB" w14:textId="77777777" w:rsidR="00FA4115" w:rsidRPr="003315BC" w:rsidRDefault="00FA4115" w:rsidP="00FA4115">
      <w:pPr>
        <w:pStyle w:val="Textbody"/>
        <w:spacing w:line="480" w:lineRule="auto"/>
        <w:ind w:firstLine="709"/>
        <w:rPr>
          <w:rFonts w:hint="eastAsia"/>
        </w:rPr>
      </w:pPr>
    </w:p>
    <w:p w14:paraId="6B0C9472" w14:textId="572218DF" w:rsidR="00470D44" w:rsidRDefault="00FA4115" w:rsidP="00BD7C49">
      <w:pPr>
        <w:pStyle w:val="Textbody"/>
        <w:spacing w:line="480" w:lineRule="auto"/>
        <w:ind w:firstLine="709"/>
        <w:rPr>
          <w:rFonts w:hint="eastAsia"/>
        </w:rPr>
      </w:pPr>
      <w:r>
        <w:t>Nota-se que com a implementação utilizada do mer</w:t>
      </w:r>
      <w:r w:rsidR="00685FE4">
        <w:t>ge sort, o desempenho foi consideravelmente inferior quando comparado ao Quick</w:t>
      </w:r>
      <w:r>
        <w:t>sort</w:t>
      </w:r>
      <w:r w:rsidR="0065306C">
        <w:t xml:space="preserve">, isto ocorre pela forma com que o algoritmo Mergesort foi implementado. A constante alocação e liberação de memória na função responsável por juntar e ordenar o vetor é muito custosa computacionalmente, entretanto, vale </w:t>
      </w:r>
      <w:r w:rsidR="0065306C">
        <w:lastRenderedPageBreak/>
        <w:t>ressaltar que este é o caso apenas no exemplo implementado, há outras formas mais eficientes para se implementar o algoritmo Mergesort.</w:t>
      </w:r>
    </w:p>
    <w:p w14:paraId="2CAFA4D7" w14:textId="77777777" w:rsidR="00BD7C49" w:rsidRDefault="00FE3C55" w:rsidP="00BD7C49">
      <w:pPr>
        <w:pStyle w:val="Textbody"/>
        <w:spacing w:line="480" w:lineRule="auto"/>
        <w:ind w:firstLine="709"/>
        <w:rPr>
          <w:b/>
        </w:rPr>
      </w:pPr>
      <w:r>
        <w:t xml:space="preserve">Conclui-se então, que o algoritmo Merge Sort, caso bem implementado, e relativamente veloz para grandes quantidades de dados, entretanto, a velocidade não </w:t>
      </w:r>
      <w:r w:rsidR="00FA4115">
        <w:t xml:space="preserve">é </w:t>
      </w:r>
      <w:r>
        <w:t>seu ponto mais forte, sua verdadeira força está em seu gigantesco potencial par</w:t>
      </w:r>
      <w:r w:rsidR="00FA4115">
        <w:t>a paralelização e estabilidade</w:t>
      </w:r>
      <w:r w:rsidR="00685FE4">
        <w:t>.</w:t>
      </w:r>
      <w:r w:rsidR="00E32278">
        <w:br/>
      </w:r>
      <w:r w:rsidR="00E32278">
        <w:br/>
      </w:r>
      <w:r w:rsidR="00E32278" w:rsidRPr="00E32278">
        <w:rPr>
          <w:b/>
        </w:rPr>
        <w:t>Informações</w:t>
      </w:r>
      <w:r w:rsidR="00E32278">
        <w:t xml:space="preserve"> </w:t>
      </w:r>
      <w:r w:rsidR="00E32278">
        <w:rPr>
          <w:b/>
        </w:rPr>
        <w:t xml:space="preserve">da </w:t>
      </w:r>
      <w:r w:rsidR="00BD7C49">
        <w:rPr>
          <w:b/>
        </w:rPr>
        <w:t>máquina</w:t>
      </w:r>
      <w:r w:rsidR="00E32278">
        <w:rPr>
          <w:b/>
        </w:rPr>
        <w:t xml:space="preserve"> utilizada:</w:t>
      </w:r>
    </w:p>
    <w:p w14:paraId="5220F821" w14:textId="77777777" w:rsidR="0065306C" w:rsidRDefault="0065306C" w:rsidP="00BD7C49">
      <w:pPr>
        <w:pStyle w:val="Textbody"/>
        <w:spacing w:line="480" w:lineRule="auto"/>
        <w:ind w:firstLine="709"/>
        <w:rPr>
          <w:b/>
        </w:rPr>
      </w:pPr>
    </w:p>
    <w:tbl>
      <w:tblPr>
        <w:tblStyle w:val="TabelaSimples1"/>
        <w:tblW w:w="9926" w:type="dxa"/>
        <w:tblLook w:val="04A0" w:firstRow="1" w:lastRow="0" w:firstColumn="1" w:lastColumn="0" w:noHBand="0" w:noVBand="1"/>
      </w:tblPr>
      <w:tblGrid>
        <w:gridCol w:w="4963"/>
        <w:gridCol w:w="4963"/>
      </w:tblGrid>
      <w:tr w:rsidR="00BD7C49" w14:paraId="5099A49B" w14:textId="77777777" w:rsidTr="0065306C">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963" w:type="dxa"/>
          </w:tcPr>
          <w:p w14:paraId="71B1EC38" w14:textId="4920A6BF" w:rsidR="00BD7C49" w:rsidRDefault="00BD7C49" w:rsidP="0065306C">
            <w:pPr>
              <w:pStyle w:val="Textbody"/>
              <w:spacing w:line="480" w:lineRule="auto"/>
              <w:jc w:val="both"/>
              <w:rPr>
                <w:b w:val="0"/>
              </w:rPr>
            </w:pPr>
            <w:r>
              <w:rPr>
                <w:b w:val="0"/>
              </w:rPr>
              <w:t xml:space="preserve">Sistema operacional </w:t>
            </w:r>
          </w:p>
        </w:tc>
        <w:tc>
          <w:tcPr>
            <w:tcW w:w="4963" w:type="dxa"/>
          </w:tcPr>
          <w:p w14:paraId="51C012AF" w14:textId="04A9CCED" w:rsidR="00BD7C49" w:rsidRDefault="00BD7C49" w:rsidP="0065306C">
            <w:pPr>
              <w:pStyle w:val="Textbody"/>
              <w:spacing w:line="480" w:lineRule="auto"/>
              <w:jc w:val="both"/>
              <w:cnfStyle w:val="100000000000" w:firstRow="1" w:lastRow="0" w:firstColumn="0" w:lastColumn="0" w:oddVBand="0" w:evenVBand="0" w:oddHBand="0" w:evenHBand="0" w:firstRowFirstColumn="0" w:firstRowLastColumn="0" w:lastRowFirstColumn="0" w:lastRowLastColumn="0"/>
              <w:rPr>
                <w:b w:val="0"/>
              </w:rPr>
            </w:pPr>
            <w:r>
              <w:rPr>
                <w:b w:val="0"/>
              </w:rPr>
              <w:t>Microsoft Windows 10 Pro</w:t>
            </w:r>
          </w:p>
        </w:tc>
      </w:tr>
      <w:tr w:rsidR="00BD7C49" w14:paraId="5F243222" w14:textId="77777777" w:rsidTr="0065306C">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4963" w:type="dxa"/>
          </w:tcPr>
          <w:p w14:paraId="314CB0C4" w14:textId="012743EB" w:rsidR="00BD7C49" w:rsidRDefault="00BD7C49" w:rsidP="0065306C">
            <w:pPr>
              <w:pStyle w:val="Textbody"/>
              <w:spacing w:line="480" w:lineRule="auto"/>
              <w:jc w:val="both"/>
              <w:rPr>
                <w:b w:val="0"/>
              </w:rPr>
            </w:pPr>
            <w:r>
              <w:rPr>
                <w:b w:val="0"/>
              </w:rPr>
              <w:t>Processador</w:t>
            </w:r>
          </w:p>
        </w:tc>
        <w:tc>
          <w:tcPr>
            <w:tcW w:w="4963" w:type="dxa"/>
          </w:tcPr>
          <w:p w14:paraId="66261C9A" w14:textId="7CBC6AE5" w:rsidR="00BD7C49" w:rsidRPr="00BD7C49" w:rsidRDefault="00BD7C49" w:rsidP="0065306C">
            <w:pPr>
              <w:pStyle w:val="Textbody"/>
              <w:spacing w:line="480" w:lineRule="auto"/>
              <w:jc w:val="both"/>
              <w:cnfStyle w:val="000000100000" w:firstRow="0" w:lastRow="0" w:firstColumn="0" w:lastColumn="0" w:oddVBand="0" w:evenVBand="0" w:oddHBand="1" w:evenHBand="0" w:firstRowFirstColumn="0" w:firstRowLastColumn="0" w:lastRowFirstColumn="0" w:lastRowLastColumn="0"/>
            </w:pPr>
            <w:r>
              <w:t>Intel(R) Core(TM) 13-4160</w:t>
            </w:r>
            <w:r w:rsidR="0065306C">
              <w:t xml:space="preserve"> CPU @ 3.60GHz</w:t>
            </w:r>
          </w:p>
        </w:tc>
      </w:tr>
      <w:tr w:rsidR="00BD7C49" w:rsidRPr="0065306C" w14:paraId="4293966D" w14:textId="77777777" w:rsidTr="0065306C">
        <w:trPr>
          <w:trHeight w:val="490"/>
        </w:trPr>
        <w:tc>
          <w:tcPr>
            <w:cnfStyle w:val="001000000000" w:firstRow="0" w:lastRow="0" w:firstColumn="1" w:lastColumn="0" w:oddVBand="0" w:evenVBand="0" w:oddHBand="0" w:evenHBand="0" w:firstRowFirstColumn="0" w:firstRowLastColumn="0" w:lastRowFirstColumn="0" w:lastRowLastColumn="0"/>
            <w:tcW w:w="4963" w:type="dxa"/>
          </w:tcPr>
          <w:p w14:paraId="0AA43BAA" w14:textId="635DC528" w:rsidR="00BD7C49" w:rsidRDefault="0065306C" w:rsidP="0065306C">
            <w:pPr>
              <w:pStyle w:val="Textbody"/>
              <w:spacing w:line="480" w:lineRule="auto"/>
              <w:jc w:val="both"/>
              <w:rPr>
                <w:b w:val="0"/>
              </w:rPr>
            </w:pPr>
            <w:r>
              <w:rPr>
                <w:b w:val="0"/>
              </w:rPr>
              <w:t xml:space="preserve">Memoria RAM instalada </w:t>
            </w:r>
          </w:p>
        </w:tc>
        <w:tc>
          <w:tcPr>
            <w:tcW w:w="4963" w:type="dxa"/>
          </w:tcPr>
          <w:p w14:paraId="59919F28" w14:textId="6B945BB9" w:rsidR="00BD7C49" w:rsidRPr="0065306C" w:rsidRDefault="0065306C" w:rsidP="0065306C">
            <w:pPr>
              <w:pStyle w:val="Textbody"/>
              <w:spacing w:line="48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12,0 GB</w:t>
            </w:r>
          </w:p>
        </w:tc>
      </w:tr>
    </w:tbl>
    <w:p w14:paraId="731F455A" w14:textId="1056C6F3" w:rsidR="00FE3C55" w:rsidRPr="0065306C" w:rsidRDefault="00FE3C55" w:rsidP="0065306C">
      <w:pPr>
        <w:pStyle w:val="Textbody"/>
        <w:spacing w:line="480" w:lineRule="auto"/>
        <w:rPr>
          <w:rFonts w:hint="eastAsia"/>
          <w:b/>
          <w:lang w:val="en-US"/>
        </w:rPr>
      </w:pPr>
    </w:p>
    <w:p w14:paraId="11B48D74" w14:textId="77777777" w:rsidR="00E32278" w:rsidRPr="00B73567" w:rsidRDefault="00FE3C55" w:rsidP="00E32278">
      <w:pPr>
        <w:pStyle w:val="NormalWeb"/>
        <w:spacing w:line="480" w:lineRule="auto"/>
        <w:jc w:val="both"/>
        <w:rPr>
          <w:lang w:val="en-US"/>
        </w:rPr>
      </w:pPr>
      <w:r w:rsidRPr="00E32278">
        <w:rPr>
          <w:lang w:val="en-US"/>
        </w:rPr>
        <w:br/>
      </w:r>
      <w:r w:rsidR="00E32278" w:rsidRPr="00E32278">
        <w:rPr>
          <w:b/>
          <w:lang w:val="en-US"/>
        </w:rPr>
        <w:t xml:space="preserve">Referencias: </w:t>
      </w:r>
      <w:r w:rsidRPr="00E32278">
        <w:rPr>
          <w:lang w:val="en-US"/>
        </w:rPr>
        <w:br/>
      </w:r>
      <w:r w:rsidR="00E32278">
        <w:rPr>
          <w:rStyle w:val="Forte"/>
          <w:rFonts w:eastAsiaTheme="majorEastAsia"/>
          <w:lang w:val="en-US"/>
        </w:rPr>
        <w:t>Knuth, D. E.</w:t>
      </w:r>
      <w:r w:rsidR="00E32278">
        <w:rPr>
          <w:lang w:val="en-US"/>
        </w:rPr>
        <w:t xml:space="preserve"> </w:t>
      </w:r>
      <w:r w:rsidR="00E32278">
        <w:rPr>
          <w:rStyle w:val="nfase"/>
          <w:rFonts w:eastAsiaTheme="majorEastAsia"/>
          <w:lang w:val="en-US"/>
        </w:rPr>
        <w:t>The Art of Computer Programming, Volume 3: Sorting and Searching</w:t>
      </w:r>
      <w:r w:rsidR="00E32278">
        <w:rPr>
          <w:lang w:val="en-US"/>
        </w:rPr>
        <w:t xml:space="preserve">. </w:t>
      </w:r>
      <w:r w:rsidR="00E32278" w:rsidRPr="00B73567">
        <w:rPr>
          <w:lang w:val="en-US"/>
        </w:rPr>
        <w:t>Addison-Wesley, 2ª ed., 1998.</w:t>
      </w:r>
    </w:p>
    <w:p w14:paraId="56A34314" w14:textId="77777777" w:rsidR="00E32278" w:rsidRPr="00E32278" w:rsidRDefault="00E32278" w:rsidP="00E32278">
      <w:pPr>
        <w:pStyle w:val="NormalWeb"/>
        <w:spacing w:line="480" w:lineRule="auto"/>
        <w:jc w:val="both"/>
      </w:pPr>
      <w:r>
        <w:rPr>
          <w:rStyle w:val="Forte"/>
          <w:rFonts w:eastAsiaTheme="majorEastAsia"/>
          <w:lang w:val="en-US"/>
        </w:rPr>
        <w:t>Cormen, T. H.; Leiserson, C. E.; Rivest, R. L.; Stein, C.</w:t>
      </w:r>
      <w:r>
        <w:rPr>
          <w:lang w:val="en-US"/>
        </w:rPr>
        <w:t xml:space="preserve"> </w:t>
      </w:r>
      <w:r>
        <w:rPr>
          <w:rStyle w:val="nfase"/>
          <w:rFonts w:eastAsiaTheme="majorEastAsia"/>
          <w:lang w:val="en-US"/>
        </w:rPr>
        <w:t>Introduction to Algorithms</w:t>
      </w:r>
      <w:r>
        <w:rPr>
          <w:lang w:val="en-US"/>
        </w:rPr>
        <w:t xml:space="preserve">. </w:t>
      </w:r>
      <w:r w:rsidRPr="00E32278">
        <w:t>MIT Press, 3ª ed., 2009.</w:t>
      </w:r>
    </w:p>
    <w:p w14:paraId="505128FC" w14:textId="77777777" w:rsidR="00E32278" w:rsidRDefault="00E32278" w:rsidP="00E32278">
      <w:pPr>
        <w:pStyle w:val="NormalWeb"/>
        <w:spacing w:line="480" w:lineRule="auto"/>
        <w:jc w:val="both"/>
      </w:pPr>
      <w:r>
        <w:rPr>
          <w:rStyle w:val="Forte"/>
          <w:rFonts w:eastAsiaTheme="majorEastAsia"/>
        </w:rPr>
        <w:t>Ziviani, N.</w:t>
      </w:r>
      <w:r>
        <w:t xml:space="preserve"> </w:t>
      </w:r>
      <w:r>
        <w:rPr>
          <w:rStyle w:val="nfase"/>
          <w:rFonts w:eastAsiaTheme="majorEastAsia"/>
        </w:rPr>
        <w:t>Projeto de Algoritmos: com implementações em Pascal e C</w:t>
      </w:r>
      <w:r>
        <w:t>. Cengage Learning, 3ª ed., 2011.</w:t>
      </w:r>
    </w:p>
    <w:p w14:paraId="549E39C4" w14:textId="77777777" w:rsidR="00E32278" w:rsidRDefault="00E32278" w:rsidP="00E32278">
      <w:pPr>
        <w:pStyle w:val="Textbody"/>
        <w:spacing w:after="0" w:line="480" w:lineRule="auto"/>
        <w:rPr>
          <w:rStyle w:val="nfase"/>
          <w:rFonts w:hint="eastAsia"/>
          <w:lang w:val="en-US"/>
        </w:rPr>
      </w:pPr>
      <w:r w:rsidRPr="00E32278">
        <w:rPr>
          <w:b/>
          <w:i/>
          <w:iCs/>
          <w:lang w:val="en-US"/>
        </w:rPr>
        <w:t>Goodrich et al.</w:t>
      </w:r>
      <w:r>
        <w:rPr>
          <w:b/>
          <w:i/>
          <w:iCs/>
          <w:lang w:val="en-US"/>
        </w:rPr>
        <w:t xml:space="preserve"> </w:t>
      </w:r>
      <w:r w:rsidRPr="00E32278">
        <w:rPr>
          <w:rStyle w:val="nfase"/>
          <w:lang w:val="en-US"/>
        </w:rPr>
        <w:t>Data S</w:t>
      </w:r>
      <w:r>
        <w:rPr>
          <w:rStyle w:val="nfase"/>
          <w:lang w:val="en-US"/>
        </w:rPr>
        <w:t>tructures and Algorithms in Java</w:t>
      </w:r>
    </w:p>
    <w:p w14:paraId="551AF576" w14:textId="77777777" w:rsidR="00E32278" w:rsidRDefault="00E32278" w:rsidP="00E32278">
      <w:pPr>
        <w:pStyle w:val="Textbody"/>
        <w:spacing w:after="0" w:line="480" w:lineRule="auto"/>
        <w:rPr>
          <w:rStyle w:val="nfase"/>
          <w:rFonts w:hint="eastAsia"/>
          <w:lang w:val="en-US"/>
        </w:rPr>
      </w:pPr>
    </w:p>
    <w:p w14:paraId="064780DE" w14:textId="77777777" w:rsidR="00E32278" w:rsidRDefault="00E32278" w:rsidP="00E32278">
      <w:pPr>
        <w:pStyle w:val="Textbody"/>
        <w:spacing w:after="0" w:line="480" w:lineRule="auto"/>
        <w:rPr>
          <w:rFonts w:ascii="Times New Roman" w:hAnsi="Times New Roman"/>
          <w:i/>
          <w:iCs/>
          <w:shd w:val="clear" w:color="auto" w:fill="FFFFFF"/>
          <w:lang w:val="en-US"/>
        </w:rPr>
      </w:pPr>
      <w:r w:rsidRPr="00E32278">
        <w:rPr>
          <w:rFonts w:ascii="Times New Roman" w:hAnsi="Times New Roman"/>
          <w:b/>
          <w:i/>
          <w:iCs/>
          <w:shd w:val="clear" w:color="auto" w:fill="FFFFFF"/>
          <w:lang w:val="en-US"/>
        </w:rPr>
        <w:t>Geoge T. Heineman, Garry Pollice, Stanley Selkow.</w:t>
      </w:r>
      <w:r w:rsidRPr="00E32278">
        <w:rPr>
          <w:rFonts w:ascii="Times New Roman" w:hAnsi="Times New Roman"/>
          <w:i/>
          <w:iCs/>
          <w:shd w:val="clear" w:color="auto" w:fill="FFFFFF"/>
          <w:lang w:val="en-US"/>
        </w:rPr>
        <w:t xml:space="preserve"> </w:t>
      </w:r>
      <w:r>
        <w:rPr>
          <w:rFonts w:ascii="Times New Roman" w:hAnsi="Times New Roman"/>
          <w:i/>
          <w:iCs/>
          <w:shd w:val="clear" w:color="auto" w:fill="FFFFFF"/>
          <w:lang w:val="en-US"/>
        </w:rPr>
        <w:t xml:space="preserve"> </w:t>
      </w:r>
      <w:r w:rsidRPr="00E32278">
        <w:rPr>
          <w:rFonts w:ascii="Times New Roman" w:hAnsi="Times New Roman"/>
          <w:i/>
          <w:iCs/>
          <w:shd w:val="clear" w:color="auto" w:fill="FFFFFF"/>
          <w:lang w:val="en-US"/>
        </w:rPr>
        <w:t xml:space="preserve">Algorithms in a Nutshell, 2nd Edition, </w:t>
      </w:r>
    </w:p>
    <w:p w14:paraId="002785B1" w14:textId="77777777" w:rsidR="00E32278" w:rsidRPr="00E32278" w:rsidRDefault="00E32278" w:rsidP="00E32278">
      <w:pPr>
        <w:pStyle w:val="Textbody"/>
        <w:spacing w:after="0" w:line="480" w:lineRule="auto"/>
        <w:rPr>
          <w:rStyle w:val="nfase"/>
          <w:rFonts w:hint="eastAsia"/>
          <w:lang w:val="en-US"/>
        </w:rPr>
      </w:pPr>
    </w:p>
    <w:p w14:paraId="502A5C36" w14:textId="56C27C84" w:rsidR="00E32278" w:rsidRPr="00E32278" w:rsidRDefault="002F7DBD" w:rsidP="00E32278">
      <w:pPr>
        <w:pStyle w:val="Textbody"/>
        <w:spacing w:after="0" w:line="480" w:lineRule="auto"/>
        <w:rPr>
          <w:rFonts w:hint="eastAsia"/>
          <w:lang w:val="en-US"/>
        </w:rPr>
      </w:pPr>
      <w:hyperlink r:id="rId15" w:history="1">
        <w:r w:rsidR="00E32278" w:rsidRPr="00E32278">
          <w:rPr>
            <w:lang w:val="en-US"/>
          </w:rPr>
          <w:t>https://thomas.baudel.name/Visualisation/VisuTri/inplacestablesort.html</w:t>
        </w:r>
      </w:hyperlink>
    </w:p>
    <w:p w14:paraId="0420574F" w14:textId="466BA59D" w:rsidR="00E32278" w:rsidRPr="00E32278" w:rsidRDefault="00A46E81" w:rsidP="00E32278">
      <w:pPr>
        <w:pStyle w:val="NormalWeb"/>
        <w:spacing w:line="480" w:lineRule="auto"/>
        <w:jc w:val="both"/>
        <w:rPr>
          <w:lang w:val="en-US"/>
        </w:rPr>
      </w:pPr>
      <w:r w:rsidRPr="00B73567">
        <w:rPr>
          <w:lang w:val="en-US"/>
        </w:rPr>
        <w:t>Katajainen, Jyrki; Träff, Jesper Larsson (March 1997). "Algorithms and Complexity". </w:t>
      </w:r>
      <w:r w:rsidRPr="00B73567">
        <w:rPr>
          <w:i/>
          <w:iCs/>
          <w:lang w:val="en-US"/>
        </w:rPr>
        <w:t>Proceedings of the 3rd Italian Conference on Algorithms and Complexity</w:t>
      </w:r>
      <w:r w:rsidRPr="00B73567">
        <w:rPr>
          <w:lang w:val="en-US"/>
        </w:rPr>
        <w:t xml:space="preserve">. Italian Conference on Algorithms and Complexity. Lecture Notes in Computer Science. </w:t>
      </w:r>
      <w:r w:rsidRPr="00A46E81">
        <w:t>Vol. 1203. Rome. pp. 217–228. </w:t>
      </w:r>
    </w:p>
    <w:p w14:paraId="67C211C4" w14:textId="77777777" w:rsidR="00E32278" w:rsidRPr="00E32278" w:rsidRDefault="00E32278" w:rsidP="00E32278">
      <w:pPr>
        <w:pStyle w:val="NormalWeb"/>
        <w:spacing w:line="480" w:lineRule="auto"/>
        <w:jc w:val="both"/>
        <w:rPr>
          <w:lang w:val="en-US"/>
        </w:rPr>
      </w:pPr>
    </w:p>
    <w:p w14:paraId="1B308284" w14:textId="77777777" w:rsidR="00470D44" w:rsidRPr="00E32278" w:rsidRDefault="00FE3C55" w:rsidP="00470D44">
      <w:pPr>
        <w:pStyle w:val="Textbody"/>
        <w:spacing w:line="480" w:lineRule="auto"/>
        <w:ind w:firstLine="709"/>
        <w:rPr>
          <w:rFonts w:hint="eastAsia"/>
          <w:lang w:val="en-US"/>
        </w:rPr>
      </w:pPr>
      <w:r w:rsidRPr="00E32278">
        <w:rPr>
          <w:lang w:val="en-US"/>
        </w:rPr>
        <w:br/>
      </w:r>
    </w:p>
    <w:sectPr w:rsidR="00470D44" w:rsidRPr="00E3227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6510" w14:textId="77777777" w:rsidR="002F7DBD" w:rsidRDefault="002F7DBD">
      <w:pPr>
        <w:rPr>
          <w:rFonts w:hint="eastAsia"/>
        </w:rPr>
      </w:pPr>
      <w:r>
        <w:separator/>
      </w:r>
    </w:p>
  </w:endnote>
  <w:endnote w:type="continuationSeparator" w:id="0">
    <w:p w14:paraId="4EE7A0A7" w14:textId="77777777" w:rsidR="002F7DBD" w:rsidRDefault="002F7DB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altName w:val="Times New Roman"/>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Mono">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32FD4" w14:textId="77777777" w:rsidR="002F7DBD" w:rsidRDefault="002F7DBD">
      <w:pPr>
        <w:rPr>
          <w:rFonts w:hint="eastAsia"/>
        </w:rPr>
      </w:pPr>
      <w:r>
        <w:rPr>
          <w:color w:val="000000"/>
        </w:rPr>
        <w:separator/>
      </w:r>
    </w:p>
  </w:footnote>
  <w:footnote w:type="continuationSeparator" w:id="0">
    <w:p w14:paraId="310A3272" w14:textId="77777777" w:rsidR="002F7DBD" w:rsidRDefault="002F7DB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5662A3"/>
    <w:multiLevelType w:val="multilevel"/>
    <w:tmpl w:val="8FC27AD4"/>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BDE"/>
    <w:rsid w:val="00177084"/>
    <w:rsid w:val="001C742E"/>
    <w:rsid w:val="001E41DB"/>
    <w:rsid w:val="001F20D4"/>
    <w:rsid w:val="002F7DBD"/>
    <w:rsid w:val="003315BC"/>
    <w:rsid w:val="00470D44"/>
    <w:rsid w:val="004E4378"/>
    <w:rsid w:val="005412B5"/>
    <w:rsid w:val="005C089F"/>
    <w:rsid w:val="0065306C"/>
    <w:rsid w:val="00685FE4"/>
    <w:rsid w:val="006D03A5"/>
    <w:rsid w:val="00737F86"/>
    <w:rsid w:val="007630B9"/>
    <w:rsid w:val="0082783A"/>
    <w:rsid w:val="00861246"/>
    <w:rsid w:val="00887681"/>
    <w:rsid w:val="008F6E76"/>
    <w:rsid w:val="00966210"/>
    <w:rsid w:val="00A22564"/>
    <w:rsid w:val="00A46E81"/>
    <w:rsid w:val="00AA2689"/>
    <w:rsid w:val="00AD619C"/>
    <w:rsid w:val="00B075BC"/>
    <w:rsid w:val="00B73567"/>
    <w:rsid w:val="00BD7C49"/>
    <w:rsid w:val="00C009C4"/>
    <w:rsid w:val="00C278DE"/>
    <w:rsid w:val="00D85BDE"/>
    <w:rsid w:val="00E13A5B"/>
    <w:rsid w:val="00E32278"/>
    <w:rsid w:val="00EA3DA5"/>
    <w:rsid w:val="00FA4115"/>
    <w:rsid w:val="00FC2525"/>
    <w:rsid w:val="00FE3C55"/>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E656"/>
  <w15:docId w15:val="{2FB78EED-7E85-41C0-BF7D-901CA723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outlineLvl w:val="0"/>
    </w:pPr>
    <w:rPr>
      <w:rFonts w:cs="Liberation Serif"/>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overflowPunct w:val="0"/>
    </w:pPr>
  </w:style>
  <w:style w:type="paragraph" w:customStyle="1" w:styleId="Heading">
    <w:name w:val="Heading"/>
    <w:basedOn w:val="Standard"/>
    <w:next w:val="Textbody"/>
    <w:pPr>
      <w:jc w:val="center"/>
    </w:pPr>
    <w:rPr>
      <w:b/>
      <w:bCs/>
      <w:sz w:val="56"/>
      <w:szCs w:val="56"/>
    </w:rPr>
  </w:style>
  <w:style w:type="paragraph" w:customStyle="1" w:styleId="Textbody">
    <w:name w:val="Text body"/>
    <w:basedOn w:val="Standard"/>
    <w:pPr>
      <w:spacing w:after="140" w:line="276"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LO-Normal">
    <w:name w:val="LO-Normal"/>
    <w:pPr>
      <w:widowControl/>
      <w:overflowPunct w:val="0"/>
    </w:pPr>
  </w:style>
  <w:style w:type="character" w:customStyle="1" w:styleId="StrongEmphasis">
    <w:name w:val="Strong Emphasis"/>
    <w:rPr>
      <w:b/>
      <w:bCs/>
    </w:rPr>
  </w:style>
  <w:style w:type="character" w:styleId="nfase">
    <w:name w:val="Emphasis"/>
    <w:uiPriority w:val="20"/>
    <w:qFormat/>
    <w:rPr>
      <w:i/>
      <w:iCs/>
    </w:rPr>
  </w:style>
  <w:style w:type="character" w:customStyle="1" w:styleId="Internetlink">
    <w:name w:val="Internet link"/>
    <w:rPr>
      <w:color w:val="000080"/>
      <w:u w:val="single"/>
    </w:rPr>
  </w:style>
  <w:style w:type="character" w:customStyle="1" w:styleId="SourceText">
    <w:name w:val="Source Text"/>
    <w:rPr>
      <w:rFonts w:ascii="Liberation Mono" w:eastAsia="NSimSun" w:hAnsi="Liberation Mono" w:cs="Liberation Mono"/>
    </w:rPr>
  </w:style>
  <w:style w:type="numbering" w:customStyle="1" w:styleId="WWNum1">
    <w:name w:val="WWNum1"/>
    <w:basedOn w:val="Semlista"/>
    <w:pPr>
      <w:numPr>
        <w:numId w:val="1"/>
      </w:numPr>
    </w:pPr>
  </w:style>
  <w:style w:type="paragraph" w:styleId="NormalWeb">
    <w:name w:val="Normal (Web)"/>
    <w:basedOn w:val="Normal"/>
    <w:uiPriority w:val="99"/>
    <w:semiHidden/>
    <w:unhideWhenUsed/>
    <w:rsid w:val="00E32278"/>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pt-BR" w:bidi="ar-SA"/>
    </w:rPr>
  </w:style>
  <w:style w:type="character" w:styleId="Forte">
    <w:name w:val="Strong"/>
    <w:basedOn w:val="Fontepargpadro"/>
    <w:uiPriority w:val="22"/>
    <w:qFormat/>
    <w:rsid w:val="00E32278"/>
    <w:rPr>
      <w:b/>
      <w:bCs/>
    </w:rPr>
  </w:style>
  <w:style w:type="character" w:styleId="Hyperlink">
    <w:name w:val="Hyperlink"/>
    <w:basedOn w:val="Fontepargpadro"/>
    <w:uiPriority w:val="99"/>
    <w:unhideWhenUsed/>
    <w:rsid w:val="00A46E81"/>
    <w:rPr>
      <w:color w:val="0563C1" w:themeColor="hyperlink"/>
      <w:u w:val="single"/>
    </w:rPr>
  </w:style>
  <w:style w:type="character" w:customStyle="1" w:styleId="UnresolvedMention">
    <w:name w:val="Unresolved Mention"/>
    <w:basedOn w:val="Fontepargpadro"/>
    <w:uiPriority w:val="99"/>
    <w:semiHidden/>
    <w:unhideWhenUsed/>
    <w:rsid w:val="00A46E81"/>
    <w:rPr>
      <w:color w:val="605E5C"/>
      <w:shd w:val="clear" w:color="auto" w:fill="E1DFDD"/>
    </w:rPr>
  </w:style>
  <w:style w:type="table" w:styleId="Tabelacomgrade">
    <w:name w:val="Table Grid"/>
    <w:basedOn w:val="Tabelanormal"/>
    <w:uiPriority w:val="39"/>
    <w:rsid w:val="00BD7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3">
    <w:name w:val="Plain Table 3"/>
    <w:basedOn w:val="Tabelanormal"/>
    <w:uiPriority w:val="43"/>
    <w:rsid w:val="00BD7C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BD7C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BD7C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665643">
      <w:bodyDiv w:val="1"/>
      <w:marLeft w:val="0"/>
      <w:marRight w:val="0"/>
      <w:marTop w:val="0"/>
      <w:marBottom w:val="0"/>
      <w:divBdr>
        <w:top w:val="none" w:sz="0" w:space="0" w:color="auto"/>
        <w:left w:val="none" w:sz="0" w:space="0" w:color="auto"/>
        <w:bottom w:val="none" w:sz="0" w:space="0" w:color="auto"/>
        <w:right w:val="none" w:sz="0" w:space="0" w:color="auto"/>
      </w:divBdr>
    </w:div>
    <w:div w:id="1211117637">
      <w:bodyDiv w:val="1"/>
      <w:marLeft w:val="0"/>
      <w:marRight w:val="0"/>
      <w:marTop w:val="0"/>
      <w:marBottom w:val="0"/>
      <w:divBdr>
        <w:top w:val="none" w:sz="0" w:space="0" w:color="auto"/>
        <w:left w:val="none" w:sz="0" w:space="0" w:color="auto"/>
        <w:bottom w:val="none" w:sz="0" w:space="0" w:color="auto"/>
        <w:right w:val="none" w:sz="0" w:space="0" w:color="auto"/>
      </w:divBdr>
    </w:div>
    <w:div w:id="2145736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nibrasil-programacao-computadores/tp-mergesort.git" TargetMode="External"/><Relationship Id="rId5" Type="http://schemas.openxmlformats.org/officeDocument/2006/relationships/footnotes" Target="footnotes.xml"/><Relationship Id="rId15" Type="http://schemas.openxmlformats.org/officeDocument/2006/relationships/hyperlink" Target="https://thomas.baudel.name/Visualisation/VisuTri/inplacestablesor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Planilha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a:t>
            </a:r>
            <a:r>
              <a:rPr lang="pt-BR" baseline="0"/>
              <a:t> para vetores ordenados</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1.6E-2</c:v>
                </c:pt>
                <c:pt idx="2">
                  <c:v>0</c:v>
                </c:pt>
                <c:pt idx="3">
                  <c:v>0</c:v>
                </c:pt>
                <c:pt idx="4">
                  <c:v>1.6E-2</c:v>
                </c:pt>
                <c:pt idx="5">
                  <c:v>3.1E-2</c:v>
                </c:pt>
                <c:pt idx="6">
                  <c:v>3.1E-2</c:v>
                </c:pt>
                <c:pt idx="7">
                  <c:v>3.1E-2</c:v>
                </c:pt>
                <c:pt idx="8">
                  <c:v>3.1E-2</c:v>
                </c:pt>
                <c:pt idx="9">
                  <c:v>7.8E-2</c:v>
                </c:pt>
                <c:pt idx="10">
                  <c:v>7.8E-2</c:v>
                </c:pt>
                <c:pt idx="11">
                  <c:v>9.4E-2</c:v>
                </c:pt>
                <c:pt idx="12">
                  <c:v>0.219</c:v>
                </c:pt>
                <c:pt idx="13">
                  <c:v>0.25</c:v>
                </c:pt>
                <c:pt idx="14">
                  <c:v>0.32800000000000001</c:v>
                </c:pt>
              </c:numCache>
            </c:numRef>
          </c:val>
          <c:smooth val="0"/>
        </c:ser>
        <c:ser>
          <c:idx val="1"/>
          <c:order val="1"/>
          <c:tx>
            <c:strRef>
              <c:f>Plan1!$C$1</c:f>
              <c:strCache>
                <c:ptCount val="1"/>
                <c:pt idx="0">
                  <c:v>Mergesort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1.6E-2</c:v>
                </c:pt>
                <c:pt idx="1">
                  <c:v>0</c:v>
                </c:pt>
                <c:pt idx="2">
                  <c:v>1.6E-2</c:v>
                </c:pt>
                <c:pt idx="3">
                  <c:v>4.7E-2</c:v>
                </c:pt>
                <c:pt idx="4">
                  <c:v>6.3E-2</c:v>
                </c:pt>
                <c:pt idx="5">
                  <c:v>9.4E-2</c:v>
                </c:pt>
                <c:pt idx="6">
                  <c:v>0.125</c:v>
                </c:pt>
                <c:pt idx="7">
                  <c:v>0.14099999999999999</c:v>
                </c:pt>
                <c:pt idx="8">
                  <c:v>0.17199999999999999</c:v>
                </c:pt>
                <c:pt idx="9">
                  <c:v>0.187</c:v>
                </c:pt>
                <c:pt idx="10">
                  <c:v>0.219</c:v>
                </c:pt>
                <c:pt idx="11">
                  <c:v>0.23499999999999999</c:v>
                </c:pt>
                <c:pt idx="12">
                  <c:v>0.5</c:v>
                </c:pt>
                <c:pt idx="13">
                  <c:v>0.78100000000000003</c:v>
                </c:pt>
                <c:pt idx="14">
                  <c:v>1.0309999999999999</c:v>
                </c:pt>
              </c:numCache>
            </c:numRef>
          </c:val>
          <c:smooth val="0"/>
        </c:ser>
        <c:dLbls>
          <c:showLegendKey val="0"/>
          <c:showVal val="0"/>
          <c:showCatName val="0"/>
          <c:showSerName val="0"/>
          <c:showPercent val="0"/>
          <c:showBubbleSize val="0"/>
        </c:dLbls>
        <c:marker val="1"/>
        <c:smooth val="0"/>
        <c:axId val="-635387488"/>
        <c:axId val="-635390208"/>
      </c:lineChart>
      <c:catAx>
        <c:axId val="-63538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35390208"/>
        <c:crosses val="autoZero"/>
        <c:auto val="1"/>
        <c:lblAlgn val="ctr"/>
        <c:lblOffset val="100"/>
        <c:noMultiLvlLbl val="0"/>
      </c:catAx>
      <c:valAx>
        <c:axId val="-635390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r>
                  <a:rPr lang="pt-BR" baseline="0"/>
                  <a:t> (s)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3538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 para vetores em ordem</a:t>
            </a:r>
            <a:r>
              <a:rPr lang="pt-BR" baseline="0"/>
              <a:t> decrescente</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1.4999999999999999E-2</c:v>
                </c:pt>
                <c:pt idx="2">
                  <c:v>0</c:v>
                </c:pt>
                <c:pt idx="3">
                  <c:v>0</c:v>
                </c:pt>
                <c:pt idx="4">
                  <c:v>3.1E-2</c:v>
                </c:pt>
                <c:pt idx="5">
                  <c:v>3.2000000000000001E-2</c:v>
                </c:pt>
                <c:pt idx="6">
                  <c:v>4.7E-2</c:v>
                </c:pt>
                <c:pt idx="7">
                  <c:v>6.3E-2</c:v>
                </c:pt>
                <c:pt idx="8">
                  <c:v>4.7E-2</c:v>
                </c:pt>
                <c:pt idx="9">
                  <c:v>4.7E-2</c:v>
                </c:pt>
                <c:pt idx="10">
                  <c:v>4.7E-2</c:v>
                </c:pt>
                <c:pt idx="11">
                  <c:v>9.4E-2</c:v>
                </c:pt>
                <c:pt idx="12">
                  <c:v>0.17199999999999999</c:v>
                </c:pt>
                <c:pt idx="13">
                  <c:v>0.26600000000000001</c:v>
                </c:pt>
                <c:pt idx="14">
                  <c:v>0.32900000000000001</c:v>
                </c:pt>
              </c:numCache>
            </c:numRef>
          </c:val>
          <c:smooth val="0"/>
        </c:ser>
        <c:ser>
          <c:idx val="1"/>
          <c:order val="1"/>
          <c:tx>
            <c:strRef>
              <c:f>Plan1!$C$1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1.4999999999999999E-2</c:v>
                </c:pt>
                <c:pt idx="1">
                  <c:v>0</c:v>
                </c:pt>
                <c:pt idx="2">
                  <c:v>1.6E-2</c:v>
                </c:pt>
                <c:pt idx="3">
                  <c:v>4.7E-2</c:v>
                </c:pt>
                <c:pt idx="4">
                  <c:v>6.2E-2</c:v>
                </c:pt>
                <c:pt idx="5">
                  <c:v>9.4E-2</c:v>
                </c:pt>
                <c:pt idx="6">
                  <c:v>0.109</c:v>
                </c:pt>
                <c:pt idx="7">
                  <c:v>0.14099999999999999</c:v>
                </c:pt>
                <c:pt idx="8">
                  <c:v>0.156</c:v>
                </c:pt>
                <c:pt idx="9">
                  <c:v>0.188</c:v>
                </c:pt>
                <c:pt idx="10">
                  <c:v>0.218</c:v>
                </c:pt>
                <c:pt idx="11">
                  <c:v>0.25</c:v>
                </c:pt>
                <c:pt idx="12">
                  <c:v>0.48499999999999999</c:v>
                </c:pt>
                <c:pt idx="13">
                  <c:v>0.749</c:v>
                </c:pt>
                <c:pt idx="14">
                  <c:v>1.016</c:v>
                </c:pt>
              </c:numCache>
            </c:numRef>
          </c:val>
          <c:smooth val="0"/>
        </c:ser>
        <c:dLbls>
          <c:showLegendKey val="0"/>
          <c:showVal val="0"/>
          <c:showCatName val="0"/>
          <c:showSerName val="0"/>
          <c:showPercent val="0"/>
          <c:showBubbleSize val="0"/>
        </c:dLbls>
        <c:marker val="1"/>
        <c:smooth val="0"/>
        <c:axId val="-635391840"/>
        <c:axId val="-813764544"/>
      </c:lineChart>
      <c:catAx>
        <c:axId val="-63539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13764544"/>
        <c:crosses val="autoZero"/>
        <c:auto val="1"/>
        <c:lblAlgn val="ctr"/>
        <c:lblOffset val="100"/>
        <c:noMultiLvlLbl val="0"/>
      </c:catAx>
      <c:valAx>
        <c:axId val="-81376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a:t>
                </a:r>
                <a:r>
                  <a:rPr lang="pt-BR" baseline="0"/>
                  <a:t> (s)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63539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Comparativo para vetores no caso médio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Plan1!$B$1</c:f>
              <c:strCache>
                <c:ptCount val="1"/>
                <c:pt idx="0">
                  <c:v>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Plan1!$B$2:$B$16</c:f>
              <c:numCache>
                <c:formatCode>General</c:formatCode>
                <c:ptCount val="15"/>
                <c:pt idx="0">
                  <c:v>0</c:v>
                </c:pt>
                <c:pt idx="1">
                  <c:v>5.3E-3</c:v>
                </c:pt>
                <c:pt idx="2">
                  <c:v>1.6E-2</c:v>
                </c:pt>
                <c:pt idx="3">
                  <c:v>4.7E-2</c:v>
                </c:pt>
                <c:pt idx="4">
                  <c:v>6.7000000000000004E-2</c:v>
                </c:pt>
                <c:pt idx="5">
                  <c:v>8.8300000000000003E-2</c:v>
                </c:pt>
                <c:pt idx="6">
                  <c:v>0.1196</c:v>
                </c:pt>
                <c:pt idx="7">
                  <c:v>0.14560000000000001</c:v>
                </c:pt>
                <c:pt idx="8">
                  <c:v>0.1613</c:v>
                </c:pt>
                <c:pt idx="9">
                  <c:v>0.19259999999999999</c:v>
                </c:pt>
                <c:pt idx="10">
                  <c:v>0.21859999999999999</c:v>
                </c:pt>
                <c:pt idx="11">
                  <c:v>0.23930000000000001</c:v>
                </c:pt>
                <c:pt idx="12">
                  <c:v>0.49959999999999999</c:v>
                </c:pt>
                <c:pt idx="13">
                  <c:v>0.76559999999999995</c:v>
                </c:pt>
                <c:pt idx="14">
                  <c:v>1.0363</c:v>
                </c:pt>
              </c:numCache>
            </c:numRef>
          </c:val>
          <c:smooth val="0"/>
        </c:ser>
        <c:ser>
          <c:idx val="1"/>
          <c:order val="1"/>
          <c:tx>
            <c:strRef>
              <c:f>Plan1!$C$1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Plan1!$A$2:$A$16</c:f>
              <c:numCache>
                <c:formatCode>General</c:formatCode>
                <c:ptCount val="15"/>
                <c:pt idx="0">
                  <c:v>10000</c:v>
                </c:pt>
                <c:pt idx="1">
                  <c:v>50000</c:v>
                </c:pt>
                <c:pt idx="2">
                  <c:v>100000</c:v>
                </c:pt>
                <c:pt idx="3">
                  <c:v>200000</c:v>
                </c:pt>
                <c:pt idx="4">
                  <c:v>300000</c:v>
                </c:pt>
                <c:pt idx="5">
                  <c:v>400000</c:v>
                </c:pt>
                <c:pt idx="6">
                  <c:v>500000</c:v>
                </c:pt>
                <c:pt idx="7">
                  <c:v>600000</c:v>
                </c:pt>
                <c:pt idx="8">
                  <c:v>700000</c:v>
                </c:pt>
                <c:pt idx="9">
                  <c:v>800000</c:v>
                </c:pt>
                <c:pt idx="10">
                  <c:v>900000</c:v>
                </c:pt>
                <c:pt idx="11">
                  <c:v>1000000</c:v>
                </c:pt>
                <c:pt idx="12">
                  <c:v>2000000</c:v>
                </c:pt>
                <c:pt idx="13">
                  <c:v>3000000</c:v>
                </c:pt>
                <c:pt idx="14">
                  <c:v>4000000</c:v>
                </c:pt>
              </c:numCache>
            </c:numRef>
          </c:cat>
          <c:val>
            <c:numRef>
              <c:f>Plan1!$C$2:$C$16</c:f>
              <c:numCache>
                <c:formatCode>General</c:formatCode>
                <c:ptCount val="15"/>
                <c:pt idx="0">
                  <c:v>5.0000000000000001E-3</c:v>
                </c:pt>
                <c:pt idx="1">
                  <c:v>1.5332999999999999E-2</c:v>
                </c:pt>
                <c:pt idx="2">
                  <c:v>2.5600000000000001E-2</c:v>
                </c:pt>
                <c:pt idx="3">
                  <c:v>6.2600000000000003E-2</c:v>
                </c:pt>
                <c:pt idx="4">
                  <c:v>0.1043</c:v>
                </c:pt>
                <c:pt idx="5">
                  <c:v>0.1303</c:v>
                </c:pt>
                <c:pt idx="6">
                  <c:v>0.1666</c:v>
                </c:pt>
                <c:pt idx="7">
                  <c:v>0.20300000000000001</c:v>
                </c:pt>
                <c:pt idx="8">
                  <c:v>0.245</c:v>
                </c:pt>
                <c:pt idx="9">
                  <c:v>0.27029999999999998</c:v>
                </c:pt>
                <c:pt idx="10">
                  <c:v>0.31230000000000002</c:v>
                </c:pt>
                <c:pt idx="11">
                  <c:v>0.34360000000000002</c:v>
                </c:pt>
                <c:pt idx="12">
                  <c:v>0.70299999999999996</c:v>
                </c:pt>
                <c:pt idx="13">
                  <c:v>1.0780000000000001</c:v>
                </c:pt>
                <c:pt idx="14">
                  <c:v>1.4690000000000001</c:v>
                </c:pt>
              </c:numCache>
            </c:numRef>
          </c:val>
          <c:smooth val="0"/>
        </c:ser>
        <c:dLbls>
          <c:showLegendKey val="0"/>
          <c:showVal val="0"/>
          <c:showCatName val="0"/>
          <c:showSerName val="0"/>
          <c:showPercent val="0"/>
          <c:showBubbleSize val="0"/>
        </c:dLbls>
        <c:marker val="1"/>
        <c:smooth val="0"/>
        <c:axId val="-813767808"/>
        <c:axId val="-813767264"/>
      </c:lineChart>
      <c:catAx>
        <c:axId val="-813767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Quantidade de numeros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13767264"/>
        <c:crosses val="autoZero"/>
        <c:auto val="1"/>
        <c:lblAlgn val="ctr"/>
        <c:lblOffset val="100"/>
        <c:noMultiLvlLbl val="0"/>
      </c:catAx>
      <c:valAx>
        <c:axId val="-813767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Tempo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1376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2047</Words>
  <Characters>11060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Antonetti Pereira</dc:creator>
  <cp:lastModifiedBy>LUCAS ANTONETTI PEREIRA</cp:lastModifiedBy>
  <cp:revision>2</cp:revision>
  <dcterms:created xsi:type="dcterms:W3CDTF">2025-06-18T06:24:00Z</dcterms:created>
  <dcterms:modified xsi:type="dcterms:W3CDTF">2025-06-18T06:24:00Z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