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F767" w14:textId="77777777" w:rsidR="002B0539" w:rsidRPr="00372982" w:rsidRDefault="002B0539" w:rsidP="002B0539">
      <w:pPr>
        <w:spacing w:line="239" w:lineRule="auto"/>
        <w:rPr>
          <w:rFonts w:ascii="Arial Narrow" w:eastAsia="Book Antiqua" w:hAnsi="Arial Narrow"/>
          <w:b/>
          <w:color w:val="0000FF"/>
          <w:sz w:val="24"/>
          <w:szCs w:val="24"/>
        </w:rPr>
      </w:pPr>
      <w:r w:rsidRPr="00372982">
        <w:rPr>
          <w:rFonts w:ascii="Arial Narrow" w:eastAsia="Arial Unicode MS" w:hAnsi="Arial Narrow" w:cs="Arial Unicode MS"/>
          <w:bCs/>
          <w:smallCaps/>
          <w:color w:val="833C0B" w:themeColor="accent2" w:themeShade="80"/>
          <w:sz w:val="24"/>
          <w:szCs w:val="24"/>
        </w:rPr>
        <w:t>SAP  ABAP HANA Technical Consultant</w:t>
      </w:r>
    </w:p>
    <w:p w14:paraId="640A0EE5" w14:textId="77777777" w:rsidR="002B0539" w:rsidRDefault="002B0539" w:rsidP="002B0539">
      <w:pPr>
        <w:spacing w:line="239" w:lineRule="auto"/>
        <w:rPr>
          <w:rFonts w:ascii="Book Antiqua" w:eastAsia="Book Antiqua" w:hAnsi="Book Antiqua"/>
          <w:b/>
          <w:color w:val="0000FF"/>
        </w:rPr>
      </w:pPr>
    </w:p>
    <w:p w14:paraId="70EA5748" w14:textId="77777777" w:rsidR="00846780" w:rsidRDefault="00A169B4" w:rsidP="00FB00E7">
      <w:pPr>
        <w:spacing w:line="239" w:lineRule="auto"/>
        <w:rPr>
          <w:rFonts w:ascii="Book Antiqua" w:eastAsia="Book Antiqua" w:hAnsi="Book Antiqua"/>
          <w:b/>
          <w:color w:val="0000FF"/>
        </w:rPr>
      </w:pPr>
      <w:r>
        <w:rPr>
          <w:rFonts w:asciiTheme="minorHAnsi" w:eastAsia="Book Antiqua" w:hAnsiTheme="minorHAnsi" w:cstheme="minorHAnsi"/>
          <w:b/>
          <w:color w:val="0000FF"/>
          <w:sz w:val="22"/>
          <w:szCs w:val="22"/>
        </w:rPr>
        <w:t>Professional Summary</w:t>
      </w:r>
    </w:p>
    <w:p w14:paraId="69235B2B" w14:textId="77777777" w:rsidR="006C7EE0" w:rsidRPr="000A0272" w:rsidRDefault="000539D9">
      <w:pPr>
        <w:numPr>
          <w:ilvl w:val="0"/>
          <w:numId w:val="1"/>
        </w:numPr>
        <w:tabs>
          <w:tab w:val="left" w:pos="300"/>
        </w:tabs>
        <w:spacing w:line="236" w:lineRule="auto"/>
        <w:ind w:left="300" w:hanging="180"/>
        <w:jc w:val="both"/>
        <w:rPr>
          <w:rFonts w:ascii="Symbol" w:eastAsia="Symbol" w:hAnsi="Symbol"/>
        </w:rPr>
      </w:pPr>
      <w:r>
        <w:rPr>
          <w:b/>
        </w:rPr>
        <w:t>12</w:t>
      </w:r>
      <w:r w:rsidR="006C7EE0" w:rsidRPr="000A0272">
        <w:rPr>
          <w:b/>
        </w:rPr>
        <w:t xml:space="preserve">+ years of experience </w:t>
      </w:r>
      <w:r w:rsidR="006C7EE0" w:rsidRPr="000A0272">
        <w:t>in project development and application support using</w:t>
      </w:r>
      <w:r w:rsidR="006C7EE0" w:rsidRPr="000A0272">
        <w:rPr>
          <w:b/>
        </w:rPr>
        <w:t xml:space="preserve"> the </w:t>
      </w:r>
      <w:r w:rsidR="0028020E" w:rsidRPr="000A0272">
        <w:rPr>
          <w:b/>
        </w:rPr>
        <w:t>SAP ABAP</w:t>
      </w:r>
      <w:r w:rsidR="000E641E" w:rsidRPr="000A0272">
        <w:rPr>
          <w:b/>
        </w:rPr>
        <w:t xml:space="preserve">/ SAP ABAP </w:t>
      </w:r>
      <w:r w:rsidR="00803C3C" w:rsidRPr="000A0272">
        <w:rPr>
          <w:b/>
        </w:rPr>
        <w:t xml:space="preserve">S4 </w:t>
      </w:r>
      <w:r w:rsidR="002B0AF8" w:rsidRPr="000A0272">
        <w:rPr>
          <w:b/>
        </w:rPr>
        <w:t>(3Years).</w:t>
      </w:r>
    </w:p>
    <w:p w14:paraId="0C6D5DC3" w14:textId="77777777" w:rsidR="006C7EE0" w:rsidRPr="000A0272" w:rsidRDefault="006C7EE0">
      <w:pPr>
        <w:spacing w:line="51" w:lineRule="exact"/>
        <w:rPr>
          <w:rFonts w:ascii="Symbol" w:eastAsia="Symbol" w:hAnsi="Symbol"/>
        </w:rPr>
      </w:pPr>
    </w:p>
    <w:p w14:paraId="5AB2ACD9" w14:textId="77777777" w:rsidR="004D6726" w:rsidRPr="000A0272" w:rsidRDefault="006C7EE0" w:rsidP="004D6726">
      <w:pPr>
        <w:numPr>
          <w:ilvl w:val="0"/>
          <w:numId w:val="1"/>
        </w:numPr>
        <w:tabs>
          <w:tab w:val="left" w:pos="300"/>
        </w:tabs>
        <w:spacing w:line="212" w:lineRule="auto"/>
        <w:ind w:left="300" w:right="360" w:hanging="180"/>
        <w:jc w:val="both"/>
        <w:rPr>
          <w:rFonts w:ascii="Symbol" w:eastAsia="Symbol" w:hAnsi="Symbol"/>
        </w:rPr>
      </w:pPr>
      <w:r w:rsidRPr="000A0272">
        <w:t xml:space="preserve">Have worked on modules including </w:t>
      </w:r>
      <w:r w:rsidRPr="000A0272">
        <w:rPr>
          <w:b/>
        </w:rPr>
        <w:t>EWM</w:t>
      </w:r>
      <w:r w:rsidR="003533BC" w:rsidRPr="000A0272">
        <w:rPr>
          <w:b/>
        </w:rPr>
        <w:t xml:space="preserve">, </w:t>
      </w:r>
      <w:r w:rsidR="007F418E" w:rsidRPr="000A0272">
        <w:rPr>
          <w:b/>
        </w:rPr>
        <w:t>SD, MM</w:t>
      </w:r>
      <w:r w:rsidR="00AD6B92">
        <w:rPr>
          <w:b/>
        </w:rPr>
        <w:t xml:space="preserve">, PP </w:t>
      </w:r>
      <w:r w:rsidR="004E171A" w:rsidRPr="000A0272">
        <w:rPr>
          <w:b/>
        </w:rPr>
        <w:t>and FI</w:t>
      </w:r>
      <w:r w:rsidR="00AD6B92">
        <w:rPr>
          <w:b/>
        </w:rPr>
        <w:t>-CO</w:t>
      </w:r>
      <w:r w:rsidR="003533BC" w:rsidRPr="000A0272">
        <w:rPr>
          <w:b/>
        </w:rPr>
        <w:t>.</w:t>
      </w:r>
    </w:p>
    <w:p w14:paraId="139DE4B7" w14:textId="77777777" w:rsidR="005C4FA2" w:rsidRPr="000A0272" w:rsidRDefault="00944A46" w:rsidP="00726820">
      <w:pPr>
        <w:numPr>
          <w:ilvl w:val="0"/>
          <w:numId w:val="1"/>
        </w:numPr>
        <w:tabs>
          <w:tab w:val="left" w:pos="300"/>
        </w:tabs>
        <w:spacing w:line="211" w:lineRule="auto"/>
        <w:ind w:left="142" w:right="360"/>
        <w:jc w:val="both"/>
        <w:rPr>
          <w:rFonts w:ascii="Symbol" w:eastAsia="Symbol" w:hAnsi="Symbol"/>
        </w:rPr>
      </w:pPr>
      <w:r w:rsidRPr="000A0272">
        <w:rPr>
          <w:rFonts w:eastAsia="Symbol"/>
        </w:rPr>
        <w:t xml:space="preserve">Worked on complicated </w:t>
      </w:r>
      <w:r w:rsidRPr="000A0272">
        <w:rPr>
          <w:rFonts w:eastAsia="Symbol"/>
          <w:b/>
        </w:rPr>
        <w:t>Dashboards</w:t>
      </w:r>
      <w:r w:rsidRPr="000A0272">
        <w:rPr>
          <w:rFonts w:eastAsia="Symbol"/>
        </w:rPr>
        <w:t xml:space="preserve"> using </w:t>
      </w:r>
      <w:r w:rsidRPr="000A0272">
        <w:rPr>
          <w:rFonts w:eastAsia="Symbol"/>
          <w:b/>
        </w:rPr>
        <w:t>Web-</w:t>
      </w:r>
      <w:proofErr w:type="spellStart"/>
      <w:r w:rsidR="004E171A" w:rsidRPr="000A0272">
        <w:rPr>
          <w:rFonts w:eastAsia="Symbol"/>
          <w:b/>
        </w:rPr>
        <w:t>Dynpro</w:t>
      </w:r>
      <w:proofErr w:type="spellEnd"/>
      <w:r w:rsidR="004E171A" w:rsidRPr="000A0272">
        <w:rPr>
          <w:rFonts w:eastAsia="Symbol"/>
          <w:b/>
        </w:rPr>
        <w:t>, New</w:t>
      </w:r>
      <w:r w:rsidR="001C56CB" w:rsidRPr="000A0272">
        <w:rPr>
          <w:rFonts w:eastAsia="Symbol"/>
          <w:b/>
        </w:rPr>
        <w:t xml:space="preserve"> page creation in MSS</w:t>
      </w:r>
      <w:r w:rsidRPr="000A0272">
        <w:rPr>
          <w:rFonts w:eastAsia="Symbol"/>
        </w:rPr>
        <w:t>.</w:t>
      </w:r>
    </w:p>
    <w:p w14:paraId="2B5BF8D4" w14:textId="77777777" w:rsidR="00944A46" w:rsidRPr="000A0272" w:rsidRDefault="00944A46" w:rsidP="00944A46">
      <w:pPr>
        <w:numPr>
          <w:ilvl w:val="0"/>
          <w:numId w:val="1"/>
        </w:numPr>
        <w:tabs>
          <w:tab w:val="left" w:pos="300"/>
        </w:tabs>
        <w:spacing w:line="211" w:lineRule="auto"/>
        <w:ind w:left="142" w:right="360"/>
        <w:jc w:val="both"/>
        <w:rPr>
          <w:rFonts w:eastAsia="Symbol"/>
          <w:b/>
        </w:rPr>
      </w:pPr>
      <w:r w:rsidRPr="000A0272">
        <w:rPr>
          <w:rFonts w:eastAsia="Symbol"/>
        </w:rPr>
        <w:t xml:space="preserve">Developed </w:t>
      </w:r>
      <w:r w:rsidRPr="000A0272">
        <w:rPr>
          <w:rFonts w:eastAsia="Symbol"/>
          <w:b/>
        </w:rPr>
        <w:t xml:space="preserve">HTML pages </w:t>
      </w:r>
      <w:r w:rsidRPr="000A0272">
        <w:rPr>
          <w:rFonts w:eastAsia="Symbol"/>
        </w:rPr>
        <w:t>for triggering emails templates</w:t>
      </w:r>
      <w:r w:rsidRPr="000A0272">
        <w:rPr>
          <w:rFonts w:eastAsia="Symbol"/>
          <w:b/>
        </w:rPr>
        <w:t xml:space="preserve"> using UI5 </w:t>
      </w:r>
      <w:r w:rsidRPr="000A0272">
        <w:rPr>
          <w:rFonts w:eastAsia="Symbol"/>
        </w:rPr>
        <w:t xml:space="preserve">components for triggering to </w:t>
      </w:r>
      <w:r w:rsidRPr="000A0272">
        <w:rPr>
          <w:rFonts w:eastAsia="Symbol"/>
          <w:b/>
        </w:rPr>
        <w:t>HYBRIS.</w:t>
      </w:r>
    </w:p>
    <w:p w14:paraId="0265A746" w14:textId="77777777" w:rsidR="000A0272" w:rsidRDefault="00457A1E" w:rsidP="00846FAF">
      <w:pPr>
        <w:numPr>
          <w:ilvl w:val="0"/>
          <w:numId w:val="1"/>
        </w:numPr>
        <w:tabs>
          <w:tab w:val="left" w:pos="284"/>
        </w:tabs>
        <w:spacing w:line="211" w:lineRule="auto"/>
        <w:ind w:left="142" w:right="360"/>
        <w:jc w:val="both"/>
      </w:pPr>
      <w:r w:rsidRPr="000A0272">
        <w:rPr>
          <w:rFonts w:eastAsia="Symbol"/>
        </w:rPr>
        <w:t>Developed</w:t>
      </w:r>
      <w:r w:rsidRPr="000A0272">
        <w:rPr>
          <w:rFonts w:eastAsia="Symbol"/>
          <w:b/>
        </w:rPr>
        <w:t xml:space="preserve"> ODATA </w:t>
      </w:r>
      <w:r w:rsidRPr="000A0272">
        <w:rPr>
          <w:rFonts w:eastAsia="Symbol"/>
        </w:rPr>
        <w:t xml:space="preserve">application for delivery </w:t>
      </w:r>
      <w:r w:rsidR="000041F6" w:rsidRPr="000A0272">
        <w:rPr>
          <w:rFonts w:eastAsia="Symbol"/>
        </w:rPr>
        <w:t xml:space="preserve">process confirmation , </w:t>
      </w:r>
      <w:r w:rsidR="00944A46" w:rsidRPr="000A0272">
        <w:t xml:space="preserve">Worked on </w:t>
      </w:r>
      <w:proofErr w:type="spellStart"/>
      <w:r w:rsidR="00944A46" w:rsidRPr="000A0272">
        <w:t>NetWeaver</w:t>
      </w:r>
      <w:proofErr w:type="spellEnd"/>
      <w:r w:rsidR="00944A46" w:rsidRPr="000A0272">
        <w:t xml:space="preserve"> gateway </w:t>
      </w:r>
    </w:p>
    <w:p w14:paraId="10CEDC22" w14:textId="77777777" w:rsidR="00944A46" w:rsidRPr="000A0272" w:rsidRDefault="000A0272" w:rsidP="000041F6">
      <w:pPr>
        <w:tabs>
          <w:tab w:val="left" w:pos="284"/>
        </w:tabs>
        <w:spacing w:line="211" w:lineRule="auto"/>
        <w:ind w:left="142" w:right="360"/>
        <w:jc w:val="both"/>
      </w:pPr>
      <w:r w:rsidRPr="000A0272">
        <w:t>Services</w:t>
      </w:r>
      <w:r w:rsidR="00944A46" w:rsidRPr="000A0272">
        <w:t xml:space="preserve"> through ODATA.</w:t>
      </w:r>
    </w:p>
    <w:p w14:paraId="6ADFC491" w14:textId="77777777" w:rsidR="00610B9F" w:rsidRPr="000A0272" w:rsidRDefault="00610B9F" w:rsidP="00610B9F">
      <w:pPr>
        <w:numPr>
          <w:ilvl w:val="0"/>
          <w:numId w:val="1"/>
        </w:numPr>
        <w:tabs>
          <w:tab w:val="left" w:pos="300"/>
        </w:tabs>
        <w:spacing w:line="211" w:lineRule="auto"/>
        <w:ind w:left="142" w:right="360"/>
        <w:jc w:val="both"/>
        <w:rPr>
          <w:rFonts w:eastAsia="Symbol"/>
        </w:rPr>
      </w:pPr>
      <w:r w:rsidRPr="000A0272">
        <w:rPr>
          <w:rFonts w:eastAsia="Symbol"/>
        </w:rPr>
        <w:t xml:space="preserve">Hands-on experience in Integrating Gateway OData/JSON Services with UI5 </w:t>
      </w:r>
      <w:r w:rsidR="009C7996" w:rsidRPr="000A0272">
        <w:rPr>
          <w:rFonts w:eastAsia="Symbol"/>
        </w:rPr>
        <w:t>Apps.</w:t>
      </w:r>
    </w:p>
    <w:p w14:paraId="2584D2B5" w14:textId="77777777" w:rsidR="00610B9F" w:rsidRPr="000A0272" w:rsidRDefault="00610B9F" w:rsidP="00443AA2">
      <w:pPr>
        <w:numPr>
          <w:ilvl w:val="0"/>
          <w:numId w:val="1"/>
        </w:numPr>
        <w:tabs>
          <w:tab w:val="left" w:pos="284"/>
        </w:tabs>
        <w:spacing w:line="211" w:lineRule="auto"/>
        <w:ind w:left="142" w:right="360"/>
        <w:jc w:val="both"/>
      </w:pPr>
      <w:r w:rsidRPr="000A0272">
        <w:rPr>
          <w:rFonts w:eastAsia="Symbol"/>
        </w:rPr>
        <w:t xml:space="preserve">Hands-on experience in creating CDS </w:t>
      </w:r>
      <w:r w:rsidR="00DE1647" w:rsidRPr="000A0272">
        <w:rPr>
          <w:rFonts w:eastAsia="Symbol"/>
        </w:rPr>
        <w:t>views.</w:t>
      </w:r>
    </w:p>
    <w:p w14:paraId="7394301C" w14:textId="77777777" w:rsidR="006C7EE0" w:rsidRPr="000A0272" w:rsidRDefault="006C7EE0">
      <w:pPr>
        <w:spacing w:line="1" w:lineRule="exact"/>
        <w:rPr>
          <w:rFonts w:ascii="Symbol" w:eastAsia="Symbol" w:hAnsi="Symbol"/>
        </w:rPr>
      </w:pPr>
    </w:p>
    <w:p w14:paraId="17069185" w14:textId="77777777" w:rsidR="006C7EE0" w:rsidRPr="000A0272" w:rsidRDefault="006C7EE0">
      <w:pPr>
        <w:numPr>
          <w:ilvl w:val="0"/>
          <w:numId w:val="1"/>
        </w:numPr>
        <w:tabs>
          <w:tab w:val="left" w:pos="300"/>
        </w:tabs>
        <w:spacing w:line="239" w:lineRule="auto"/>
        <w:ind w:left="300" w:hanging="180"/>
        <w:jc w:val="both"/>
        <w:rPr>
          <w:rFonts w:ascii="Symbol" w:eastAsia="Symbol" w:hAnsi="Symbol"/>
        </w:rPr>
      </w:pPr>
      <w:r w:rsidRPr="000A0272">
        <w:t>Has extensively worked with Accelerated SAP Methodology in Implementations &amp; AJILE methodology.</w:t>
      </w:r>
    </w:p>
    <w:p w14:paraId="72094BA4" w14:textId="77777777" w:rsidR="006C7EE0" w:rsidRPr="000A0272" w:rsidRDefault="006C7EE0">
      <w:pPr>
        <w:numPr>
          <w:ilvl w:val="0"/>
          <w:numId w:val="1"/>
        </w:numPr>
        <w:tabs>
          <w:tab w:val="left" w:pos="300"/>
        </w:tabs>
        <w:spacing w:line="238" w:lineRule="auto"/>
        <w:ind w:left="300" w:hanging="180"/>
        <w:jc w:val="both"/>
        <w:rPr>
          <w:rFonts w:ascii="Symbol" w:eastAsia="Symbol" w:hAnsi="Symbol"/>
        </w:rPr>
      </w:pPr>
      <w:r w:rsidRPr="000A0272">
        <w:t>Excellent hands on experience in RICEF (</w:t>
      </w:r>
      <w:r w:rsidRPr="000A0272">
        <w:rPr>
          <w:b/>
        </w:rPr>
        <w:t xml:space="preserve">Reports, Interfaces, Conversions, Enhancements, </w:t>
      </w:r>
      <w:r w:rsidR="004E171A" w:rsidRPr="000A0272">
        <w:rPr>
          <w:b/>
        </w:rPr>
        <w:t>and Forms</w:t>
      </w:r>
      <w:r w:rsidRPr="000A0272">
        <w:t xml:space="preserve">) of </w:t>
      </w:r>
      <w:r w:rsidRPr="000A0272">
        <w:rPr>
          <w:b/>
        </w:rPr>
        <w:t>SAP ABAP</w:t>
      </w:r>
      <w:r w:rsidRPr="000A0272">
        <w:t>.</w:t>
      </w:r>
    </w:p>
    <w:p w14:paraId="69A7D8D9" w14:textId="77777777" w:rsidR="006C7EE0" w:rsidRPr="000A0272" w:rsidRDefault="006C7EE0">
      <w:pPr>
        <w:spacing w:line="1" w:lineRule="exact"/>
        <w:rPr>
          <w:rFonts w:ascii="Symbol" w:eastAsia="Symbol" w:hAnsi="Symbol"/>
        </w:rPr>
      </w:pPr>
    </w:p>
    <w:p w14:paraId="6736E9DA" w14:textId="77777777" w:rsidR="006C7EE0" w:rsidRPr="000A0272" w:rsidRDefault="006C7EE0">
      <w:pPr>
        <w:spacing w:line="52" w:lineRule="exact"/>
        <w:rPr>
          <w:rFonts w:ascii="Symbol" w:eastAsia="Symbol" w:hAnsi="Symbol"/>
        </w:rPr>
      </w:pPr>
    </w:p>
    <w:p w14:paraId="40B6350D" w14:textId="77777777" w:rsidR="006C7EE0" w:rsidRPr="000A0272" w:rsidRDefault="006C7EE0">
      <w:pPr>
        <w:numPr>
          <w:ilvl w:val="0"/>
          <w:numId w:val="1"/>
        </w:numPr>
        <w:tabs>
          <w:tab w:val="left" w:pos="300"/>
        </w:tabs>
        <w:spacing w:line="212" w:lineRule="auto"/>
        <w:ind w:left="300" w:right="360" w:hanging="180"/>
        <w:jc w:val="both"/>
        <w:rPr>
          <w:rFonts w:ascii="Symbol" w:eastAsia="Symbol" w:hAnsi="Symbol"/>
        </w:rPr>
      </w:pPr>
      <w:r w:rsidRPr="000A0272">
        <w:t xml:space="preserve">Developed and modified various Print Programs, </w:t>
      </w:r>
      <w:proofErr w:type="spellStart"/>
      <w:r w:rsidRPr="000A0272">
        <w:rPr>
          <w:b/>
        </w:rPr>
        <w:t>loftware</w:t>
      </w:r>
      <w:r w:rsidR="003533BC" w:rsidRPr="000A0272">
        <w:t>design</w:t>
      </w:r>
      <w:proofErr w:type="spellEnd"/>
      <w:r w:rsidR="004E171A" w:rsidRPr="000A0272">
        <w:t>,</w:t>
      </w:r>
      <w:r w:rsidR="004E171A" w:rsidRPr="000A0272">
        <w:rPr>
          <w:b/>
        </w:rPr>
        <w:t xml:space="preserve"> SAP</w:t>
      </w:r>
      <w:r w:rsidRPr="000A0272">
        <w:rPr>
          <w:b/>
        </w:rPr>
        <w:t xml:space="preserve"> ADOBE Forms/Scripts and Smart Forms</w:t>
      </w:r>
      <w:r w:rsidRPr="000A0272">
        <w:t xml:space="preserve"> for printing of SAP script documents including language related features.</w:t>
      </w:r>
    </w:p>
    <w:p w14:paraId="291DF9EF" w14:textId="77777777" w:rsidR="006C7EE0" w:rsidRDefault="006C7EE0">
      <w:pPr>
        <w:spacing w:line="2" w:lineRule="exact"/>
        <w:rPr>
          <w:rFonts w:ascii="Symbol" w:eastAsia="Symbol" w:hAnsi="Symbol"/>
          <w:sz w:val="18"/>
        </w:rPr>
      </w:pPr>
    </w:p>
    <w:p w14:paraId="7E0A00DD" w14:textId="77777777" w:rsidR="006C7EE0" w:rsidRDefault="006C7EE0">
      <w:pPr>
        <w:spacing w:line="222" w:lineRule="exact"/>
        <w:rPr>
          <w:rFonts w:ascii="Symbol" w:eastAsia="Symbol" w:hAnsi="Symbol"/>
          <w:sz w:val="18"/>
        </w:rPr>
      </w:pPr>
    </w:p>
    <w:p w14:paraId="60D02395" w14:textId="77777777" w:rsidR="006C7EE0" w:rsidRPr="0018501B" w:rsidRDefault="006C7EE0" w:rsidP="00A169B4">
      <w:pPr>
        <w:tabs>
          <w:tab w:val="left" w:pos="300"/>
        </w:tabs>
        <w:spacing w:line="0" w:lineRule="atLeast"/>
        <w:ind w:left="300"/>
        <w:jc w:val="both"/>
        <w:rPr>
          <w:rFonts w:asciiTheme="minorHAnsi" w:eastAsia="Symbol" w:hAnsiTheme="minorHAnsi" w:cstheme="minorHAnsi"/>
          <w:color w:val="0000FF"/>
          <w:sz w:val="22"/>
          <w:szCs w:val="22"/>
        </w:rPr>
      </w:pPr>
      <w:r w:rsidRPr="0018501B">
        <w:rPr>
          <w:rFonts w:asciiTheme="minorHAnsi" w:eastAsia="Book Antiqua" w:hAnsiTheme="minorHAnsi" w:cstheme="minorHAnsi"/>
          <w:b/>
          <w:color w:val="0000FF"/>
          <w:sz w:val="22"/>
          <w:szCs w:val="22"/>
        </w:rPr>
        <w:t>Skill Matrix</w:t>
      </w:r>
    </w:p>
    <w:p w14:paraId="2BF1EA5D" w14:textId="77777777" w:rsidR="006C7EE0" w:rsidRDefault="006C7EE0">
      <w:pPr>
        <w:spacing w:line="204"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260"/>
        <w:gridCol w:w="2640"/>
        <w:gridCol w:w="240"/>
        <w:gridCol w:w="6000"/>
      </w:tblGrid>
      <w:tr w:rsidR="006C7EE0" w14:paraId="140C49C1" w14:textId="77777777">
        <w:trPr>
          <w:trHeight w:val="236"/>
        </w:trPr>
        <w:tc>
          <w:tcPr>
            <w:tcW w:w="260" w:type="dxa"/>
            <w:tcBorders>
              <w:top w:val="single" w:sz="8" w:space="0" w:color="auto"/>
              <w:left w:val="single" w:sz="8" w:space="0" w:color="auto"/>
              <w:bottom w:val="single" w:sz="8" w:space="0" w:color="auto"/>
            </w:tcBorders>
            <w:shd w:val="clear" w:color="auto" w:fill="auto"/>
            <w:vAlign w:val="bottom"/>
          </w:tcPr>
          <w:p w14:paraId="7AB8C673" w14:textId="77777777" w:rsidR="006C7EE0" w:rsidRPr="000A0272" w:rsidRDefault="006C7EE0">
            <w:pPr>
              <w:spacing w:line="220" w:lineRule="exact"/>
              <w:ind w:left="120"/>
              <w:rPr>
                <w:rFonts w:asciiTheme="minorHAnsi" w:eastAsia="Symbol" w:hAnsiTheme="minorHAnsi" w:cstheme="minorHAnsi"/>
                <w:sz w:val="18"/>
                <w:szCs w:val="18"/>
              </w:rPr>
            </w:pPr>
          </w:p>
        </w:tc>
        <w:tc>
          <w:tcPr>
            <w:tcW w:w="2640" w:type="dxa"/>
            <w:tcBorders>
              <w:top w:val="single" w:sz="8" w:space="0" w:color="auto"/>
              <w:bottom w:val="single" w:sz="8" w:space="0" w:color="auto"/>
              <w:right w:val="single" w:sz="8" w:space="0" w:color="auto"/>
            </w:tcBorders>
            <w:shd w:val="clear" w:color="auto" w:fill="auto"/>
            <w:vAlign w:val="bottom"/>
          </w:tcPr>
          <w:p w14:paraId="1DA233B9" w14:textId="77777777" w:rsidR="006C7EE0" w:rsidRPr="000A0272" w:rsidRDefault="00A3502C" w:rsidP="00A3502C">
            <w:pPr>
              <w:spacing w:line="219" w:lineRule="exact"/>
              <w:rPr>
                <w:rFonts w:asciiTheme="minorHAnsi" w:hAnsiTheme="minorHAnsi" w:cstheme="minorHAnsi"/>
                <w:b/>
                <w:sz w:val="18"/>
                <w:szCs w:val="18"/>
              </w:rPr>
            </w:pPr>
            <w:r>
              <w:rPr>
                <w:rFonts w:asciiTheme="minorHAnsi" w:hAnsiTheme="minorHAnsi" w:cstheme="minorHAnsi"/>
                <w:b/>
                <w:sz w:val="18"/>
                <w:szCs w:val="18"/>
              </w:rPr>
              <w:t>Domain Modules</w:t>
            </w:r>
          </w:p>
        </w:tc>
        <w:tc>
          <w:tcPr>
            <w:tcW w:w="240" w:type="dxa"/>
            <w:tcBorders>
              <w:top w:val="single" w:sz="8" w:space="0" w:color="auto"/>
              <w:bottom w:val="single" w:sz="8" w:space="0" w:color="auto"/>
            </w:tcBorders>
            <w:shd w:val="clear" w:color="auto" w:fill="auto"/>
            <w:vAlign w:val="bottom"/>
          </w:tcPr>
          <w:p w14:paraId="72A7031D" w14:textId="77777777" w:rsidR="006C7EE0" w:rsidRPr="000A0272" w:rsidRDefault="006C7EE0">
            <w:pPr>
              <w:spacing w:line="220" w:lineRule="exact"/>
              <w:ind w:left="100"/>
              <w:rPr>
                <w:rFonts w:asciiTheme="minorHAnsi" w:eastAsia="Symbol" w:hAnsiTheme="minorHAnsi" w:cstheme="minorHAnsi"/>
                <w:sz w:val="18"/>
                <w:szCs w:val="18"/>
              </w:rPr>
            </w:pPr>
          </w:p>
        </w:tc>
        <w:tc>
          <w:tcPr>
            <w:tcW w:w="6000" w:type="dxa"/>
            <w:tcBorders>
              <w:top w:val="single" w:sz="8" w:space="0" w:color="auto"/>
              <w:bottom w:val="single" w:sz="8" w:space="0" w:color="auto"/>
              <w:right w:val="single" w:sz="8" w:space="0" w:color="auto"/>
            </w:tcBorders>
            <w:shd w:val="clear" w:color="auto" w:fill="auto"/>
            <w:vAlign w:val="bottom"/>
          </w:tcPr>
          <w:p w14:paraId="0C2F779C" w14:textId="77777777" w:rsidR="006C7EE0" w:rsidRPr="000A0272" w:rsidRDefault="003533BC">
            <w:pPr>
              <w:spacing w:line="219" w:lineRule="exact"/>
              <w:ind w:left="40"/>
              <w:rPr>
                <w:rFonts w:asciiTheme="minorHAnsi" w:hAnsiTheme="minorHAnsi" w:cstheme="minorHAnsi"/>
                <w:sz w:val="18"/>
                <w:szCs w:val="18"/>
              </w:rPr>
            </w:pPr>
            <w:r w:rsidRPr="000A0272">
              <w:rPr>
                <w:rFonts w:asciiTheme="minorHAnsi" w:hAnsiTheme="minorHAnsi" w:cstheme="minorHAnsi"/>
                <w:sz w:val="18"/>
                <w:szCs w:val="18"/>
              </w:rPr>
              <w:t>EWM, MM</w:t>
            </w:r>
            <w:r w:rsidR="006C7EE0" w:rsidRPr="000A0272">
              <w:rPr>
                <w:rFonts w:asciiTheme="minorHAnsi" w:hAnsiTheme="minorHAnsi" w:cstheme="minorHAnsi"/>
                <w:sz w:val="18"/>
                <w:szCs w:val="18"/>
              </w:rPr>
              <w:t>, SD, FI (AP, AR, GL, AA) CO, WM, QM and VMS</w:t>
            </w:r>
          </w:p>
        </w:tc>
      </w:tr>
      <w:tr w:rsidR="006C7EE0" w14:paraId="0BF25200" w14:textId="77777777">
        <w:trPr>
          <w:trHeight w:val="220"/>
        </w:trPr>
        <w:tc>
          <w:tcPr>
            <w:tcW w:w="260" w:type="dxa"/>
            <w:tcBorders>
              <w:left w:val="single" w:sz="8" w:space="0" w:color="auto"/>
              <w:bottom w:val="single" w:sz="8" w:space="0" w:color="auto"/>
            </w:tcBorders>
            <w:shd w:val="clear" w:color="auto" w:fill="auto"/>
            <w:vAlign w:val="bottom"/>
          </w:tcPr>
          <w:p w14:paraId="36763FCA" w14:textId="77777777" w:rsidR="006C7EE0" w:rsidRPr="000A0272" w:rsidRDefault="006C7EE0">
            <w:pPr>
              <w:spacing w:line="218" w:lineRule="exact"/>
              <w:ind w:left="120"/>
              <w:rPr>
                <w:rFonts w:asciiTheme="minorHAnsi" w:eastAsia="Symbol" w:hAnsiTheme="minorHAnsi" w:cstheme="minorHAnsi"/>
                <w:sz w:val="18"/>
                <w:szCs w:val="18"/>
              </w:rPr>
            </w:pPr>
          </w:p>
        </w:tc>
        <w:tc>
          <w:tcPr>
            <w:tcW w:w="2640" w:type="dxa"/>
            <w:tcBorders>
              <w:bottom w:val="single" w:sz="8" w:space="0" w:color="auto"/>
              <w:right w:val="single" w:sz="8" w:space="0" w:color="auto"/>
            </w:tcBorders>
            <w:shd w:val="clear" w:color="auto" w:fill="auto"/>
            <w:vAlign w:val="bottom"/>
          </w:tcPr>
          <w:p w14:paraId="7179F794" w14:textId="77777777" w:rsidR="006C7EE0" w:rsidRPr="000A0272" w:rsidRDefault="00A3502C" w:rsidP="00AA15D6">
            <w:pPr>
              <w:spacing w:line="218" w:lineRule="exact"/>
              <w:rPr>
                <w:rFonts w:asciiTheme="minorHAnsi" w:hAnsiTheme="minorHAnsi" w:cstheme="minorHAnsi"/>
                <w:b/>
                <w:sz w:val="18"/>
                <w:szCs w:val="18"/>
              </w:rPr>
            </w:pPr>
            <w:r>
              <w:rPr>
                <w:rFonts w:asciiTheme="minorHAnsi" w:hAnsiTheme="minorHAnsi" w:cstheme="minorHAnsi"/>
                <w:b/>
                <w:sz w:val="18"/>
                <w:szCs w:val="18"/>
              </w:rPr>
              <w:t>Languages</w:t>
            </w:r>
          </w:p>
        </w:tc>
        <w:tc>
          <w:tcPr>
            <w:tcW w:w="240" w:type="dxa"/>
            <w:tcBorders>
              <w:bottom w:val="single" w:sz="8" w:space="0" w:color="auto"/>
            </w:tcBorders>
            <w:shd w:val="clear" w:color="auto" w:fill="auto"/>
            <w:vAlign w:val="bottom"/>
          </w:tcPr>
          <w:p w14:paraId="6F1BE8BE" w14:textId="77777777" w:rsidR="006C7EE0" w:rsidRPr="000A0272" w:rsidRDefault="006C7EE0">
            <w:pPr>
              <w:spacing w:line="218" w:lineRule="exact"/>
              <w:ind w:left="100"/>
              <w:rPr>
                <w:rFonts w:asciiTheme="minorHAnsi" w:eastAsia="Symbol" w:hAnsiTheme="minorHAnsi" w:cstheme="minorHAnsi"/>
                <w:sz w:val="18"/>
                <w:szCs w:val="18"/>
              </w:rPr>
            </w:pPr>
          </w:p>
        </w:tc>
        <w:tc>
          <w:tcPr>
            <w:tcW w:w="6000" w:type="dxa"/>
            <w:tcBorders>
              <w:bottom w:val="single" w:sz="8" w:space="0" w:color="auto"/>
              <w:right w:val="single" w:sz="8" w:space="0" w:color="auto"/>
            </w:tcBorders>
            <w:shd w:val="clear" w:color="auto" w:fill="auto"/>
            <w:vAlign w:val="bottom"/>
          </w:tcPr>
          <w:p w14:paraId="1CBCA428" w14:textId="77777777" w:rsidR="006C7EE0" w:rsidRPr="000A0272" w:rsidRDefault="006C7EE0">
            <w:pPr>
              <w:spacing w:line="218" w:lineRule="exact"/>
              <w:ind w:left="40"/>
              <w:rPr>
                <w:rFonts w:asciiTheme="minorHAnsi" w:hAnsiTheme="minorHAnsi" w:cstheme="minorHAnsi"/>
                <w:sz w:val="18"/>
                <w:szCs w:val="18"/>
              </w:rPr>
            </w:pPr>
            <w:r w:rsidRPr="000A0272">
              <w:rPr>
                <w:rFonts w:asciiTheme="minorHAnsi" w:hAnsiTheme="minorHAnsi" w:cstheme="minorHAnsi"/>
                <w:sz w:val="18"/>
                <w:szCs w:val="18"/>
              </w:rPr>
              <w:t>SAP ABAP, JAVA, PL/SQL, SQL and J2EE</w:t>
            </w:r>
          </w:p>
        </w:tc>
      </w:tr>
      <w:tr w:rsidR="006C7EE0" w14:paraId="2F560DE3" w14:textId="77777777">
        <w:trPr>
          <w:trHeight w:val="225"/>
        </w:trPr>
        <w:tc>
          <w:tcPr>
            <w:tcW w:w="260" w:type="dxa"/>
            <w:tcBorders>
              <w:left w:val="single" w:sz="8" w:space="0" w:color="auto"/>
              <w:bottom w:val="single" w:sz="8" w:space="0" w:color="auto"/>
            </w:tcBorders>
            <w:shd w:val="clear" w:color="auto" w:fill="auto"/>
            <w:vAlign w:val="bottom"/>
          </w:tcPr>
          <w:p w14:paraId="6A4077B4" w14:textId="77777777" w:rsidR="006C7EE0" w:rsidRPr="000A0272" w:rsidRDefault="006C7EE0">
            <w:pPr>
              <w:spacing w:line="218" w:lineRule="exact"/>
              <w:ind w:left="120"/>
              <w:rPr>
                <w:rFonts w:asciiTheme="minorHAnsi" w:eastAsia="Symbol" w:hAnsiTheme="minorHAnsi" w:cstheme="minorHAnsi"/>
                <w:sz w:val="18"/>
                <w:szCs w:val="18"/>
              </w:rPr>
            </w:pPr>
          </w:p>
        </w:tc>
        <w:tc>
          <w:tcPr>
            <w:tcW w:w="2640" w:type="dxa"/>
            <w:tcBorders>
              <w:bottom w:val="single" w:sz="8" w:space="0" w:color="auto"/>
              <w:right w:val="single" w:sz="8" w:space="0" w:color="auto"/>
            </w:tcBorders>
            <w:shd w:val="clear" w:color="auto" w:fill="auto"/>
            <w:vAlign w:val="bottom"/>
          </w:tcPr>
          <w:p w14:paraId="463D2CF3" w14:textId="77777777" w:rsidR="006C7EE0" w:rsidRPr="000A0272" w:rsidRDefault="00A3502C" w:rsidP="00AA15D6">
            <w:pPr>
              <w:spacing w:line="215" w:lineRule="exact"/>
              <w:rPr>
                <w:rFonts w:asciiTheme="minorHAnsi" w:hAnsiTheme="minorHAnsi" w:cstheme="minorHAnsi"/>
                <w:b/>
                <w:sz w:val="18"/>
                <w:szCs w:val="18"/>
              </w:rPr>
            </w:pPr>
            <w:r>
              <w:rPr>
                <w:rFonts w:asciiTheme="minorHAnsi" w:hAnsiTheme="minorHAnsi" w:cstheme="minorHAnsi"/>
                <w:b/>
                <w:sz w:val="18"/>
                <w:szCs w:val="18"/>
              </w:rPr>
              <w:t>Database</w:t>
            </w:r>
          </w:p>
        </w:tc>
        <w:tc>
          <w:tcPr>
            <w:tcW w:w="240" w:type="dxa"/>
            <w:tcBorders>
              <w:bottom w:val="single" w:sz="8" w:space="0" w:color="auto"/>
            </w:tcBorders>
            <w:shd w:val="clear" w:color="auto" w:fill="auto"/>
            <w:vAlign w:val="bottom"/>
          </w:tcPr>
          <w:p w14:paraId="33F24A15" w14:textId="77777777" w:rsidR="006C7EE0" w:rsidRPr="000A0272" w:rsidRDefault="006C7EE0">
            <w:pPr>
              <w:spacing w:line="218" w:lineRule="exact"/>
              <w:ind w:left="100"/>
              <w:rPr>
                <w:rFonts w:asciiTheme="minorHAnsi" w:eastAsia="Symbol" w:hAnsiTheme="minorHAnsi" w:cstheme="minorHAnsi"/>
                <w:sz w:val="18"/>
                <w:szCs w:val="18"/>
              </w:rPr>
            </w:pPr>
          </w:p>
        </w:tc>
        <w:tc>
          <w:tcPr>
            <w:tcW w:w="6000" w:type="dxa"/>
            <w:tcBorders>
              <w:bottom w:val="single" w:sz="8" w:space="0" w:color="auto"/>
              <w:right w:val="single" w:sz="8" w:space="0" w:color="auto"/>
            </w:tcBorders>
            <w:shd w:val="clear" w:color="auto" w:fill="auto"/>
            <w:vAlign w:val="bottom"/>
          </w:tcPr>
          <w:p w14:paraId="7110DF5E" w14:textId="77777777" w:rsidR="006C7EE0" w:rsidRPr="000A0272" w:rsidRDefault="006C7EE0">
            <w:pPr>
              <w:spacing w:line="215" w:lineRule="exact"/>
              <w:ind w:left="80"/>
              <w:rPr>
                <w:rFonts w:asciiTheme="minorHAnsi" w:hAnsiTheme="minorHAnsi" w:cstheme="minorHAnsi"/>
                <w:sz w:val="18"/>
                <w:szCs w:val="18"/>
              </w:rPr>
            </w:pPr>
            <w:r w:rsidRPr="000A0272">
              <w:rPr>
                <w:rFonts w:asciiTheme="minorHAnsi" w:hAnsiTheme="minorHAnsi" w:cstheme="minorHAnsi"/>
                <w:sz w:val="18"/>
                <w:szCs w:val="18"/>
              </w:rPr>
              <w:t>ORACLE</w:t>
            </w:r>
          </w:p>
        </w:tc>
      </w:tr>
      <w:tr w:rsidR="006C7EE0" w14:paraId="3ABD88A4" w14:textId="77777777">
        <w:trPr>
          <w:trHeight w:val="223"/>
        </w:trPr>
        <w:tc>
          <w:tcPr>
            <w:tcW w:w="260" w:type="dxa"/>
            <w:tcBorders>
              <w:left w:val="single" w:sz="8" w:space="0" w:color="auto"/>
            </w:tcBorders>
            <w:shd w:val="clear" w:color="auto" w:fill="auto"/>
            <w:vAlign w:val="bottom"/>
          </w:tcPr>
          <w:p w14:paraId="135F9728" w14:textId="77777777" w:rsidR="006C7EE0" w:rsidRPr="000A0272" w:rsidRDefault="006C7EE0">
            <w:pPr>
              <w:spacing w:line="218" w:lineRule="exact"/>
              <w:ind w:left="120"/>
              <w:rPr>
                <w:rFonts w:asciiTheme="minorHAnsi" w:eastAsia="Symbol" w:hAnsiTheme="minorHAnsi" w:cstheme="minorHAnsi"/>
                <w:sz w:val="18"/>
                <w:szCs w:val="18"/>
              </w:rPr>
            </w:pPr>
          </w:p>
        </w:tc>
        <w:tc>
          <w:tcPr>
            <w:tcW w:w="2640" w:type="dxa"/>
            <w:tcBorders>
              <w:right w:val="single" w:sz="8" w:space="0" w:color="auto"/>
            </w:tcBorders>
            <w:shd w:val="clear" w:color="auto" w:fill="auto"/>
            <w:vAlign w:val="bottom"/>
          </w:tcPr>
          <w:p w14:paraId="55369D44" w14:textId="77777777" w:rsidR="006C7EE0" w:rsidRPr="000A0272" w:rsidRDefault="00A3502C" w:rsidP="00AA15D6">
            <w:pPr>
              <w:spacing w:line="219" w:lineRule="exact"/>
              <w:rPr>
                <w:rFonts w:asciiTheme="minorHAnsi" w:hAnsiTheme="minorHAnsi" w:cstheme="minorHAnsi"/>
                <w:b/>
                <w:sz w:val="18"/>
                <w:szCs w:val="18"/>
              </w:rPr>
            </w:pPr>
            <w:r>
              <w:rPr>
                <w:rFonts w:asciiTheme="minorHAnsi" w:hAnsiTheme="minorHAnsi" w:cstheme="minorHAnsi"/>
                <w:b/>
                <w:sz w:val="18"/>
                <w:szCs w:val="18"/>
              </w:rPr>
              <w:t>GUI</w:t>
            </w:r>
          </w:p>
        </w:tc>
        <w:tc>
          <w:tcPr>
            <w:tcW w:w="240" w:type="dxa"/>
            <w:shd w:val="clear" w:color="auto" w:fill="auto"/>
            <w:vAlign w:val="bottom"/>
          </w:tcPr>
          <w:p w14:paraId="2B3C1B56" w14:textId="77777777" w:rsidR="006C7EE0" w:rsidRPr="000A0272" w:rsidRDefault="006C7EE0">
            <w:pPr>
              <w:spacing w:line="218" w:lineRule="exact"/>
              <w:ind w:left="100"/>
              <w:rPr>
                <w:rFonts w:asciiTheme="minorHAnsi" w:eastAsia="Symbol" w:hAnsiTheme="minorHAnsi" w:cstheme="minorHAnsi"/>
                <w:sz w:val="18"/>
                <w:szCs w:val="18"/>
              </w:rPr>
            </w:pPr>
          </w:p>
        </w:tc>
        <w:tc>
          <w:tcPr>
            <w:tcW w:w="6000" w:type="dxa"/>
            <w:tcBorders>
              <w:right w:val="single" w:sz="8" w:space="0" w:color="auto"/>
            </w:tcBorders>
            <w:shd w:val="clear" w:color="auto" w:fill="auto"/>
            <w:vAlign w:val="bottom"/>
          </w:tcPr>
          <w:p w14:paraId="3BF17FB8" w14:textId="77777777" w:rsidR="006C7EE0" w:rsidRPr="000A0272" w:rsidRDefault="006C7EE0">
            <w:pPr>
              <w:spacing w:line="219" w:lineRule="exact"/>
              <w:ind w:left="40"/>
              <w:rPr>
                <w:rFonts w:asciiTheme="minorHAnsi" w:hAnsiTheme="minorHAnsi" w:cstheme="minorHAnsi"/>
                <w:sz w:val="18"/>
                <w:szCs w:val="18"/>
              </w:rPr>
            </w:pPr>
            <w:r w:rsidRPr="000A0272">
              <w:rPr>
                <w:rFonts w:asciiTheme="minorHAnsi" w:hAnsiTheme="minorHAnsi" w:cstheme="minorHAnsi"/>
                <w:sz w:val="18"/>
                <w:szCs w:val="18"/>
              </w:rPr>
              <w:t>SAP ABAP Development Workbench,</w:t>
            </w:r>
          </w:p>
        </w:tc>
      </w:tr>
      <w:tr w:rsidR="006C7EE0" w14:paraId="76C3ECE2" w14:textId="77777777">
        <w:trPr>
          <w:trHeight w:val="230"/>
        </w:trPr>
        <w:tc>
          <w:tcPr>
            <w:tcW w:w="260" w:type="dxa"/>
            <w:tcBorders>
              <w:left w:val="single" w:sz="8" w:space="0" w:color="auto"/>
            </w:tcBorders>
            <w:shd w:val="clear" w:color="auto" w:fill="auto"/>
            <w:vAlign w:val="bottom"/>
          </w:tcPr>
          <w:p w14:paraId="142FCA68" w14:textId="77777777" w:rsidR="006C7EE0" w:rsidRPr="000A0272" w:rsidRDefault="006C7EE0">
            <w:pPr>
              <w:spacing w:line="0" w:lineRule="atLeast"/>
              <w:rPr>
                <w:rFonts w:asciiTheme="minorHAnsi" w:eastAsia="Times New Roman" w:hAnsiTheme="minorHAnsi" w:cstheme="minorHAnsi"/>
                <w:sz w:val="18"/>
                <w:szCs w:val="18"/>
              </w:rPr>
            </w:pPr>
          </w:p>
        </w:tc>
        <w:tc>
          <w:tcPr>
            <w:tcW w:w="2640" w:type="dxa"/>
            <w:tcBorders>
              <w:right w:val="single" w:sz="8" w:space="0" w:color="auto"/>
            </w:tcBorders>
            <w:shd w:val="clear" w:color="auto" w:fill="auto"/>
            <w:vAlign w:val="bottom"/>
          </w:tcPr>
          <w:p w14:paraId="0874AE8F" w14:textId="77777777" w:rsidR="006C7EE0" w:rsidRPr="000A0272" w:rsidRDefault="006C7EE0">
            <w:pPr>
              <w:spacing w:line="0" w:lineRule="atLeast"/>
              <w:rPr>
                <w:rFonts w:asciiTheme="minorHAnsi" w:eastAsia="Times New Roman" w:hAnsiTheme="minorHAnsi" w:cstheme="minorHAnsi"/>
                <w:sz w:val="18"/>
                <w:szCs w:val="18"/>
              </w:rPr>
            </w:pPr>
          </w:p>
        </w:tc>
        <w:tc>
          <w:tcPr>
            <w:tcW w:w="240" w:type="dxa"/>
            <w:shd w:val="clear" w:color="auto" w:fill="auto"/>
            <w:vAlign w:val="bottom"/>
          </w:tcPr>
          <w:p w14:paraId="7F594EF4" w14:textId="77777777" w:rsidR="006C7EE0" w:rsidRPr="000A0272" w:rsidRDefault="006C7EE0">
            <w:pPr>
              <w:spacing w:line="220" w:lineRule="exact"/>
              <w:ind w:left="100"/>
              <w:rPr>
                <w:rFonts w:asciiTheme="minorHAnsi" w:eastAsia="Symbol" w:hAnsiTheme="minorHAnsi" w:cstheme="minorHAnsi"/>
                <w:sz w:val="18"/>
                <w:szCs w:val="18"/>
              </w:rPr>
            </w:pPr>
          </w:p>
        </w:tc>
        <w:tc>
          <w:tcPr>
            <w:tcW w:w="6000" w:type="dxa"/>
            <w:tcBorders>
              <w:right w:val="single" w:sz="8" w:space="0" w:color="auto"/>
            </w:tcBorders>
            <w:shd w:val="clear" w:color="auto" w:fill="auto"/>
            <w:vAlign w:val="bottom"/>
          </w:tcPr>
          <w:p w14:paraId="2036F0E3" w14:textId="77777777" w:rsidR="006C7EE0" w:rsidRPr="000A0272" w:rsidRDefault="006C7EE0">
            <w:pPr>
              <w:spacing w:line="219" w:lineRule="exact"/>
              <w:ind w:left="40"/>
              <w:rPr>
                <w:rFonts w:asciiTheme="minorHAnsi" w:hAnsiTheme="minorHAnsi" w:cstheme="minorHAnsi"/>
                <w:sz w:val="18"/>
                <w:szCs w:val="18"/>
              </w:rPr>
            </w:pPr>
            <w:r w:rsidRPr="000A0272">
              <w:rPr>
                <w:rFonts w:asciiTheme="minorHAnsi" w:hAnsiTheme="minorHAnsi" w:cstheme="minorHAnsi"/>
                <w:sz w:val="18"/>
                <w:szCs w:val="18"/>
              </w:rPr>
              <w:t>SAP Solution Manager</w:t>
            </w:r>
          </w:p>
        </w:tc>
      </w:tr>
      <w:tr w:rsidR="006C7EE0" w14:paraId="3039EAF2" w14:textId="77777777">
        <w:trPr>
          <w:trHeight w:val="228"/>
        </w:trPr>
        <w:tc>
          <w:tcPr>
            <w:tcW w:w="260" w:type="dxa"/>
            <w:tcBorders>
              <w:left w:val="single" w:sz="8" w:space="0" w:color="auto"/>
            </w:tcBorders>
            <w:shd w:val="clear" w:color="auto" w:fill="auto"/>
            <w:vAlign w:val="bottom"/>
          </w:tcPr>
          <w:p w14:paraId="556391B0" w14:textId="77777777" w:rsidR="006C7EE0" w:rsidRPr="000A0272" w:rsidRDefault="006C7EE0">
            <w:pPr>
              <w:spacing w:line="0" w:lineRule="atLeast"/>
              <w:rPr>
                <w:rFonts w:asciiTheme="minorHAnsi" w:eastAsia="Times New Roman" w:hAnsiTheme="minorHAnsi" w:cstheme="minorHAnsi"/>
                <w:sz w:val="18"/>
                <w:szCs w:val="18"/>
              </w:rPr>
            </w:pPr>
          </w:p>
        </w:tc>
        <w:tc>
          <w:tcPr>
            <w:tcW w:w="2640" w:type="dxa"/>
            <w:tcBorders>
              <w:right w:val="single" w:sz="8" w:space="0" w:color="auto"/>
            </w:tcBorders>
            <w:shd w:val="clear" w:color="auto" w:fill="auto"/>
            <w:vAlign w:val="bottom"/>
          </w:tcPr>
          <w:p w14:paraId="67D8E2E1" w14:textId="77777777" w:rsidR="006C7EE0" w:rsidRPr="000A0272" w:rsidRDefault="006C7EE0">
            <w:pPr>
              <w:spacing w:line="0" w:lineRule="atLeast"/>
              <w:rPr>
                <w:rFonts w:asciiTheme="minorHAnsi" w:eastAsia="Times New Roman" w:hAnsiTheme="minorHAnsi" w:cstheme="minorHAnsi"/>
                <w:sz w:val="18"/>
                <w:szCs w:val="18"/>
              </w:rPr>
            </w:pPr>
          </w:p>
        </w:tc>
        <w:tc>
          <w:tcPr>
            <w:tcW w:w="240" w:type="dxa"/>
            <w:shd w:val="clear" w:color="auto" w:fill="auto"/>
            <w:vAlign w:val="bottom"/>
          </w:tcPr>
          <w:p w14:paraId="0684B8B2" w14:textId="77777777" w:rsidR="006C7EE0" w:rsidRPr="000A0272" w:rsidRDefault="006C7EE0">
            <w:pPr>
              <w:spacing w:line="220" w:lineRule="exact"/>
              <w:ind w:left="100"/>
              <w:rPr>
                <w:rFonts w:asciiTheme="minorHAnsi" w:eastAsia="Symbol" w:hAnsiTheme="minorHAnsi" w:cstheme="minorHAnsi"/>
                <w:sz w:val="18"/>
                <w:szCs w:val="18"/>
              </w:rPr>
            </w:pPr>
          </w:p>
        </w:tc>
        <w:tc>
          <w:tcPr>
            <w:tcW w:w="6000" w:type="dxa"/>
            <w:tcBorders>
              <w:right w:val="single" w:sz="8" w:space="0" w:color="auto"/>
            </w:tcBorders>
            <w:shd w:val="clear" w:color="auto" w:fill="auto"/>
            <w:vAlign w:val="bottom"/>
          </w:tcPr>
          <w:p w14:paraId="2CAE27CF" w14:textId="77777777" w:rsidR="006C7EE0" w:rsidRPr="000A0272" w:rsidRDefault="006C7EE0">
            <w:pPr>
              <w:spacing w:line="219" w:lineRule="exact"/>
              <w:ind w:left="40"/>
              <w:rPr>
                <w:rFonts w:asciiTheme="minorHAnsi" w:hAnsiTheme="minorHAnsi" w:cstheme="minorHAnsi"/>
                <w:sz w:val="18"/>
                <w:szCs w:val="18"/>
              </w:rPr>
            </w:pPr>
            <w:r w:rsidRPr="000A0272">
              <w:rPr>
                <w:rFonts w:asciiTheme="minorHAnsi" w:hAnsiTheme="minorHAnsi" w:cstheme="minorHAnsi"/>
                <w:sz w:val="18"/>
                <w:szCs w:val="18"/>
              </w:rPr>
              <w:t>SAP Data Services 4.0,</w:t>
            </w:r>
          </w:p>
        </w:tc>
      </w:tr>
      <w:tr w:rsidR="006C7EE0" w14:paraId="217F01F6" w14:textId="77777777">
        <w:trPr>
          <w:trHeight w:val="227"/>
        </w:trPr>
        <w:tc>
          <w:tcPr>
            <w:tcW w:w="260" w:type="dxa"/>
            <w:tcBorders>
              <w:left w:val="single" w:sz="8" w:space="0" w:color="auto"/>
              <w:bottom w:val="single" w:sz="8" w:space="0" w:color="auto"/>
            </w:tcBorders>
            <w:shd w:val="clear" w:color="auto" w:fill="auto"/>
            <w:vAlign w:val="bottom"/>
          </w:tcPr>
          <w:p w14:paraId="38F708FA" w14:textId="77777777" w:rsidR="006C7EE0" w:rsidRPr="000A0272" w:rsidRDefault="006C7EE0">
            <w:pPr>
              <w:spacing w:line="0" w:lineRule="atLeast"/>
              <w:rPr>
                <w:rFonts w:asciiTheme="minorHAnsi" w:eastAsia="Times New Roman" w:hAnsiTheme="minorHAnsi" w:cstheme="minorHAnsi"/>
                <w:sz w:val="18"/>
                <w:szCs w:val="18"/>
              </w:rPr>
            </w:pPr>
          </w:p>
        </w:tc>
        <w:tc>
          <w:tcPr>
            <w:tcW w:w="2640" w:type="dxa"/>
            <w:tcBorders>
              <w:bottom w:val="single" w:sz="8" w:space="0" w:color="auto"/>
              <w:right w:val="single" w:sz="8" w:space="0" w:color="auto"/>
            </w:tcBorders>
            <w:shd w:val="clear" w:color="auto" w:fill="auto"/>
            <w:vAlign w:val="bottom"/>
          </w:tcPr>
          <w:p w14:paraId="78202819" w14:textId="77777777" w:rsidR="006C7EE0" w:rsidRPr="000A0272" w:rsidRDefault="006C7EE0">
            <w:pPr>
              <w:spacing w:line="0" w:lineRule="atLeast"/>
              <w:rPr>
                <w:rFonts w:asciiTheme="minorHAnsi" w:eastAsia="Times New Roman" w:hAnsiTheme="minorHAnsi" w:cstheme="minorHAnsi"/>
                <w:sz w:val="18"/>
                <w:szCs w:val="18"/>
              </w:rPr>
            </w:pPr>
          </w:p>
        </w:tc>
        <w:tc>
          <w:tcPr>
            <w:tcW w:w="240" w:type="dxa"/>
            <w:tcBorders>
              <w:bottom w:val="single" w:sz="8" w:space="0" w:color="auto"/>
            </w:tcBorders>
            <w:shd w:val="clear" w:color="auto" w:fill="auto"/>
            <w:vAlign w:val="bottom"/>
          </w:tcPr>
          <w:p w14:paraId="04AF39A7" w14:textId="77777777" w:rsidR="006C7EE0" w:rsidRPr="000A0272" w:rsidRDefault="006C7EE0">
            <w:pPr>
              <w:spacing w:line="0" w:lineRule="atLeast"/>
              <w:rPr>
                <w:rFonts w:asciiTheme="minorHAnsi" w:eastAsia="Times New Roman" w:hAnsiTheme="minorHAnsi" w:cstheme="minorHAnsi"/>
                <w:sz w:val="18"/>
                <w:szCs w:val="18"/>
              </w:rPr>
            </w:pPr>
          </w:p>
        </w:tc>
        <w:tc>
          <w:tcPr>
            <w:tcW w:w="6000" w:type="dxa"/>
            <w:tcBorders>
              <w:bottom w:val="single" w:sz="8" w:space="0" w:color="auto"/>
              <w:right w:val="single" w:sz="8" w:space="0" w:color="auto"/>
            </w:tcBorders>
            <w:shd w:val="clear" w:color="auto" w:fill="auto"/>
            <w:vAlign w:val="bottom"/>
          </w:tcPr>
          <w:p w14:paraId="514364CE" w14:textId="77777777" w:rsidR="006C7EE0" w:rsidRPr="000A0272" w:rsidRDefault="006C7EE0">
            <w:pPr>
              <w:spacing w:line="0" w:lineRule="atLeast"/>
              <w:rPr>
                <w:rFonts w:asciiTheme="minorHAnsi" w:eastAsia="Times New Roman" w:hAnsiTheme="minorHAnsi" w:cstheme="minorHAnsi"/>
                <w:sz w:val="18"/>
                <w:szCs w:val="18"/>
              </w:rPr>
            </w:pPr>
          </w:p>
        </w:tc>
      </w:tr>
      <w:tr w:rsidR="006C7EE0" w14:paraId="46C05D8B" w14:textId="77777777">
        <w:trPr>
          <w:trHeight w:val="216"/>
        </w:trPr>
        <w:tc>
          <w:tcPr>
            <w:tcW w:w="260" w:type="dxa"/>
            <w:tcBorders>
              <w:left w:val="single" w:sz="8" w:space="0" w:color="auto"/>
              <w:bottom w:val="single" w:sz="8" w:space="0" w:color="auto"/>
            </w:tcBorders>
            <w:shd w:val="clear" w:color="auto" w:fill="auto"/>
            <w:vAlign w:val="bottom"/>
          </w:tcPr>
          <w:p w14:paraId="207B0D04" w14:textId="77777777" w:rsidR="006C7EE0" w:rsidRPr="000A0272" w:rsidRDefault="006C7EE0">
            <w:pPr>
              <w:spacing w:line="215" w:lineRule="exact"/>
              <w:ind w:left="120"/>
              <w:rPr>
                <w:rFonts w:asciiTheme="minorHAnsi" w:eastAsia="Symbol" w:hAnsiTheme="minorHAnsi" w:cstheme="minorHAnsi"/>
                <w:sz w:val="18"/>
                <w:szCs w:val="18"/>
              </w:rPr>
            </w:pPr>
          </w:p>
        </w:tc>
        <w:tc>
          <w:tcPr>
            <w:tcW w:w="2640" w:type="dxa"/>
            <w:tcBorders>
              <w:bottom w:val="single" w:sz="8" w:space="0" w:color="auto"/>
              <w:right w:val="single" w:sz="8" w:space="0" w:color="auto"/>
            </w:tcBorders>
            <w:shd w:val="clear" w:color="auto" w:fill="auto"/>
            <w:vAlign w:val="bottom"/>
          </w:tcPr>
          <w:p w14:paraId="2BAF1358" w14:textId="77777777" w:rsidR="006C7EE0" w:rsidRPr="000A0272" w:rsidRDefault="00A3502C" w:rsidP="00AA15D6">
            <w:pPr>
              <w:spacing w:line="213" w:lineRule="exact"/>
              <w:rPr>
                <w:rFonts w:asciiTheme="minorHAnsi" w:hAnsiTheme="minorHAnsi" w:cstheme="minorHAnsi"/>
                <w:b/>
                <w:sz w:val="18"/>
                <w:szCs w:val="18"/>
              </w:rPr>
            </w:pPr>
            <w:r>
              <w:rPr>
                <w:rFonts w:asciiTheme="minorHAnsi" w:hAnsiTheme="minorHAnsi" w:cstheme="minorHAnsi"/>
                <w:b/>
                <w:sz w:val="18"/>
                <w:szCs w:val="18"/>
              </w:rPr>
              <w:t>Tools</w:t>
            </w:r>
          </w:p>
        </w:tc>
        <w:tc>
          <w:tcPr>
            <w:tcW w:w="240" w:type="dxa"/>
            <w:tcBorders>
              <w:bottom w:val="single" w:sz="8" w:space="0" w:color="auto"/>
            </w:tcBorders>
            <w:shd w:val="clear" w:color="auto" w:fill="auto"/>
            <w:vAlign w:val="bottom"/>
          </w:tcPr>
          <w:p w14:paraId="7685D5FB" w14:textId="77777777" w:rsidR="006C7EE0" w:rsidRPr="000A0272" w:rsidRDefault="006C7EE0">
            <w:pPr>
              <w:spacing w:line="215" w:lineRule="exact"/>
              <w:ind w:left="100"/>
              <w:rPr>
                <w:rFonts w:asciiTheme="minorHAnsi" w:eastAsia="Symbol" w:hAnsiTheme="minorHAnsi" w:cstheme="minorHAnsi"/>
                <w:sz w:val="18"/>
                <w:szCs w:val="18"/>
              </w:rPr>
            </w:pPr>
          </w:p>
        </w:tc>
        <w:tc>
          <w:tcPr>
            <w:tcW w:w="6000" w:type="dxa"/>
            <w:tcBorders>
              <w:bottom w:val="single" w:sz="8" w:space="0" w:color="auto"/>
              <w:right w:val="single" w:sz="8" w:space="0" w:color="auto"/>
            </w:tcBorders>
            <w:shd w:val="clear" w:color="auto" w:fill="auto"/>
            <w:vAlign w:val="bottom"/>
          </w:tcPr>
          <w:p w14:paraId="076EF52C" w14:textId="77777777" w:rsidR="006C7EE0" w:rsidRPr="000A0272" w:rsidRDefault="003B150B" w:rsidP="003B150B">
            <w:pPr>
              <w:spacing w:line="213" w:lineRule="exact"/>
              <w:ind w:left="40"/>
              <w:rPr>
                <w:rFonts w:asciiTheme="minorHAnsi" w:hAnsiTheme="minorHAnsi" w:cstheme="minorHAnsi"/>
                <w:sz w:val="18"/>
                <w:szCs w:val="18"/>
              </w:rPr>
            </w:pPr>
            <w:r w:rsidRPr="000A0272">
              <w:rPr>
                <w:rFonts w:asciiTheme="minorHAnsi" w:hAnsiTheme="minorHAnsi" w:cstheme="minorHAnsi"/>
                <w:sz w:val="18"/>
                <w:szCs w:val="18"/>
              </w:rPr>
              <w:t xml:space="preserve">Service-Now , JIRA ,AZURE </w:t>
            </w:r>
            <w:proofErr w:type="spellStart"/>
            <w:r w:rsidRPr="000A0272">
              <w:rPr>
                <w:rFonts w:asciiTheme="minorHAnsi" w:hAnsiTheme="minorHAnsi" w:cstheme="minorHAnsi"/>
                <w:sz w:val="18"/>
                <w:szCs w:val="18"/>
              </w:rPr>
              <w:t>Devops</w:t>
            </w:r>
            <w:proofErr w:type="spellEnd"/>
            <w:r w:rsidRPr="000A0272">
              <w:rPr>
                <w:rFonts w:asciiTheme="minorHAnsi" w:hAnsiTheme="minorHAnsi" w:cstheme="minorHAnsi"/>
                <w:sz w:val="18"/>
                <w:szCs w:val="18"/>
              </w:rPr>
              <w:t xml:space="preserve"> ,</w:t>
            </w:r>
            <w:r w:rsidR="006C7EE0" w:rsidRPr="000A0272">
              <w:rPr>
                <w:rFonts w:asciiTheme="minorHAnsi" w:hAnsiTheme="minorHAnsi" w:cstheme="minorHAnsi"/>
                <w:sz w:val="18"/>
                <w:szCs w:val="18"/>
              </w:rPr>
              <w:t xml:space="preserve"> VM Ware, AWS, Cisco</w:t>
            </w:r>
          </w:p>
        </w:tc>
      </w:tr>
      <w:tr w:rsidR="006C7EE0" w14:paraId="7ED0FCFD" w14:textId="77777777">
        <w:trPr>
          <w:trHeight w:val="219"/>
        </w:trPr>
        <w:tc>
          <w:tcPr>
            <w:tcW w:w="260" w:type="dxa"/>
            <w:tcBorders>
              <w:left w:val="single" w:sz="8" w:space="0" w:color="auto"/>
              <w:bottom w:val="single" w:sz="8" w:space="0" w:color="auto"/>
            </w:tcBorders>
            <w:shd w:val="clear" w:color="auto" w:fill="auto"/>
            <w:vAlign w:val="bottom"/>
          </w:tcPr>
          <w:p w14:paraId="5CD17F0D" w14:textId="77777777" w:rsidR="006C7EE0" w:rsidRPr="000A0272" w:rsidRDefault="006C7EE0">
            <w:pPr>
              <w:spacing w:line="218" w:lineRule="exact"/>
              <w:ind w:left="120"/>
              <w:rPr>
                <w:rFonts w:asciiTheme="minorHAnsi" w:eastAsia="Symbol" w:hAnsiTheme="minorHAnsi" w:cstheme="minorHAnsi"/>
                <w:sz w:val="18"/>
                <w:szCs w:val="18"/>
              </w:rPr>
            </w:pPr>
          </w:p>
        </w:tc>
        <w:tc>
          <w:tcPr>
            <w:tcW w:w="2640" w:type="dxa"/>
            <w:tcBorders>
              <w:bottom w:val="single" w:sz="8" w:space="0" w:color="auto"/>
              <w:right w:val="single" w:sz="8" w:space="0" w:color="auto"/>
            </w:tcBorders>
            <w:shd w:val="clear" w:color="auto" w:fill="auto"/>
            <w:vAlign w:val="bottom"/>
          </w:tcPr>
          <w:p w14:paraId="6C040297" w14:textId="77777777" w:rsidR="006C7EE0" w:rsidRPr="000A0272" w:rsidRDefault="006C7EE0" w:rsidP="00AA15D6">
            <w:pPr>
              <w:spacing w:line="215" w:lineRule="exact"/>
              <w:rPr>
                <w:rFonts w:asciiTheme="minorHAnsi" w:hAnsiTheme="minorHAnsi" w:cstheme="minorHAnsi"/>
                <w:b/>
                <w:sz w:val="18"/>
                <w:szCs w:val="18"/>
              </w:rPr>
            </w:pPr>
            <w:r w:rsidRPr="000A0272">
              <w:rPr>
                <w:rFonts w:asciiTheme="minorHAnsi" w:hAnsiTheme="minorHAnsi" w:cstheme="minorHAnsi"/>
                <w:b/>
                <w:sz w:val="18"/>
                <w:szCs w:val="18"/>
              </w:rPr>
              <w:t>OS</w:t>
            </w:r>
          </w:p>
        </w:tc>
        <w:tc>
          <w:tcPr>
            <w:tcW w:w="240" w:type="dxa"/>
            <w:tcBorders>
              <w:bottom w:val="single" w:sz="8" w:space="0" w:color="auto"/>
            </w:tcBorders>
            <w:shd w:val="clear" w:color="auto" w:fill="auto"/>
            <w:vAlign w:val="bottom"/>
          </w:tcPr>
          <w:p w14:paraId="70E45822" w14:textId="77777777" w:rsidR="006C7EE0" w:rsidRPr="000A0272" w:rsidRDefault="006C7EE0">
            <w:pPr>
              <w:spacing w:line="218" w:lineRule="exact"/>
              <w:ind w:left="100"/>
              <w:rPr>
                <w:rFonts w:asciiTheme="minorHAnsi" w:eastAsia="Symbol" w:hAnsiTheme="minorHAnsi" w:cstheme="minorHAnsi"/>
                <w:sz w:val="18"/>
                <w:szCs w:val="18"/>
              </w:rPr>
            </w:pPr>
          </w:p>
        </w:tc>
        <w:tc>
          <w:tcPr>
            <w:tcW w:w="6000" w:type="dxa"/>
            <w:tcBorders>
              <w:bottom w:val="single" w:sz="8" w:space="0" w:color="auto"/>
              <w:right w:val="single" w:sz="8" w:space="0" w:color="auto"/>
            </w:tcBorders>
            <w:shd w:val="clear" w:color="auto" w:fill="auto"/>
            <w:vAlign w:val="bottom"/>
          </w:tcPr>
          <w:p w14:paraId="0316052B" w14:textId="77777777" w:rsidR="006C7EE0" w:rsidRPr="000A0272" w:rsidRDefault="006C7EE0">
            <w:pPr>
              <w:spacing w:line="215" w:lineRule="exact"/>
              <w:ind w:left="40"/>
              <w:rPr>
                <w:rFonts w:asciiTheme="minorHAnsi" w:hAnsiTheme="minorHAnsi" w:cstheme="minorHAnsi"/>
                <w:sz w:val="18"/>
                <w:szCs w:val="18"/>
              </w:rPr>
            </w:pPr>
            <w:r w:rsidRPr="000A0272">
              <w:rPr>
                <w:rFonts w:asciiTheme="minorHAnsi" w:hAnsiTheme="minorHAnsi" w:cstheme="minorHAnsi"/>
                <w:sz w:val="18"/>
                <w:szCs w:val="18"/>
              </w:rPr>
              <w:t>Windows, Linux and UNIX</w:t>
            </w:r>
          </w:p>
        </w:tc>
      </w:tr>
      <w:tr w:rsidR="006C7EE0" w14:paraId="4D800F96" w14:textId="77777777">
        <w:trPr>
          <w:trHeight w:val="220"/>
        </w:trPr>
        <w:tc>
          <w:tcPr>
            <w:tcW w:w="260" w:type="dxa"/>
            <w:tcBorders>
              <w:left w:val="single" w:sz="8" w:space="0" w:color="auto"/>
              <w:bottom w:val="single" w:sz="8" w:space="0" w:color="auto"/>
            </w:tcBorders>
            <w:shd w:val="clear" w:color="auto" w:fill="auto"/>
            <w:vAlign w:val="bottom"/>
          </w:tcPr>
          <w:p w14:paraId="328662DC" w14:textId="77777777" w:rsidR="006C7EE0" w:rsidRPr="000A0272" w:rsidRDefault="006C7EE0">
            <w:pPr>
              <w:spacing w:line="218" w:lineRule="exact"/>
              <w:ind w:left="120"/>
              <w:rPr>
                <w:rFonts w:asciiTheme="minorHAnsi" w:eastAsia="Symbol" w:hAnsiTheme="minorHAnsi" w:cstheme="minorHAnsi"/>
                <w:sz w:val="18"/>
                <w:szCs w:val="18"/>
              </w:rPr>
            </w:pPr>
          </w:p>
        </w:tc>
        <w:tc>
          <w:tcPr>
            <w:tcW w:w="2640" w:type="dxa"/>
            <w:tcBorders>
              <w:bottom w:val="single" w:sz="8" w:space="0" w:color="auto"/>
              <w:right w:val="single" w:sz="8" w:space="0" w:color="auto"/>
            </w:tcBorders>
            <w:shd w:val="clear" w:color="auto" w:fill="auto"/>
            <w:vAlign w:val="bottom"/>
          </w:tcPr>
          <w:p w14:paraId="688B605F" w14:textId="77777777" w:rsidR="006C7EE0" w:rsidRPr="000A0272" w:rsidRDefault="00A3502C" w:rsidP="00AA15D6">
            <w:pPr>
              <w:spacing w:line="216" w:lineRule="exact"/>
              <w:rPr>
                <w:rFonts w:asciiTheme="minorHAnsi" w:hAnsiTheme="minorHAnsi" w:cstheme="minorHAnsi"/>
                <w:b/>
                <w:sz w:val="18"/>
                <w:szCs w:val="18"/>
              </w:rPr>
            </w:pPr>
            <w:r>
              <w:rPr>
                <w:rFonts w:asciiTheme="minorHAnsi" w:hAnsiTheme="minorHAnsi" w:cstheme="minorHAnsi"/>
                <w:b/>
                <w:sz w:val="18"/>
                <w:szCs w:val="18"/>
              </w:rPr>
              <w:t>ERP</w:t>
            </w:r>
          </w:p>
        </w:tc>
        <w:tc>
          <w:tcPr>
            <w:tcW w:w="240" w:type="dxa"/>
            <w:tcBorders>
              <w:bottom w:val="single" w:sz="8" w:space="0" w:color="auto"/>
            </w:tcBorders>
            <w:shd w:val="clear" w:color="auto" w:fill="auto"/>
            <w:vAlign w:val="bottom"/>
          </w:tcPr>
          <w:p w14:paraId="45FCFD2B" w14:textId="77777777" w:rsidR="006C7EE0" w:rsidRPr="000A0272" w:rsidRDefault="006C7EE0">
            <w:pPr>
              <w:spacing w:line="218" w:lineRule="exact"/>
              <w:ind w:left="100"/>
              <w:rPr>
                <w:rFonts w:asciiTheme="minorHAnsi" w:eastAsia="Symbol" w:hAnsiTheme="minorHAnsi" w:cstheme="minorHAnsi"/>
                <w:sz w:val="18"/>
                <w:szCs w:val="18"/>
              </w:rPr>
            </w:pPr>
          </w:p>
        </w:tc>
        <w:tc>
          <w:tcPr>
            <w:tcW w:w="6000" w:type="dxa"/>
            <w:tcBorders>
              <w:bottom w:val="single" w:sz="8" w:space="0" w:color="auto"/>
              <w:right w:val="single" w:sz="8" w:space="0" w:color="auto"/>
            </w:tcBorders>
            <w:shd w:val="clear" w:color="auto" w:fill="auto"/>
            <w:vAlign w:val="bottom"/>
          </w:tcPr>
          <w:p w14:paraId="1589409A" w14:textId="77777777" w:rsidR="006C7EE0" w:rsidRPr="000A0272" w:rsidRDefault="003B150B">
            <w:pPr>
              <w:spacing w:line="216" w:lineRule="exact"/>
              <w:ind w:left="40"/>
              <w:rPr>
                <w:rFonts w:asciiTheme="minorHAnsi" w:hAnsiTheme="minorHAnsi" w:cstheme="minorHAnsi"/>
                <w:sz w:val="18"/>
                <w:szCs w:val="18"/>
              </w:rPr>
            </w:pPr>
            <w:r w:rsidRPr="000A0272">
              <w:rPr>
                <w:rFonts w:asciiTheme="minorHAnsi" w:hAnsiTheme="minorHAnsi" w:cstheme="minorHAnsi"/>
                <w:sz w:val="18"/>
                <w:szCs w:val="18"/>
              </w:rPr>
              <w:t xml:space="preserve">SAP S4 , </w:t>
            </w:r>
            <w:r w:rsidR="006C7EE0" w:rsidRPr="000A0272">
              <w:rPr>
                <w:rFonts w:asciiTheme="minorHAnsi" w:hAnsiTheme="minorHAnsi" w:cstheme="minorHAnsi"/>
                <w:sz w:val="18"/>
                <w:szCs w:val="18"/>
              </w:rPr>
              <w:t>SAP ECC</w:t>
            </w:r>
          </w:p>
        </w:tc>
      </w:tr>
      <w:tr w:rsidR="006C7EE0" w14:paraId="6D48A0CA" w14:textId="77777777">
        <w:trPr>
          <w:trHeight w:val="217"/>
        </w:trPr>
        <w:tc>
          <w:tcPr>
            <w:tcW w:w="260" w:type="dxa"/>
            <w:tcBorders>
              <w:left w:val="single" w:sz="8" w:space="0" w:color="auto"/>
            </w:tcBorders>
            <w:shd w:val="clear" w:color="auto" w:fill="auto"/>
            <w:vAlign w:val="bottom"/>
          </w:tcPr>
          <w:p w14:paraId="44E2DDCF" w14:textId="77777777" w:rsidR="006C7EE0" w:rsidRPr="000A0272" w:rsidRDefault="006C7EE0">
            <w:pPr>
              <w:spacing w:line="216" w:lineRule="exact"/>
              <w:ind w:left="120"/>
              <w:rPr>
                <w:rFonts w:asciiTheme="minorHAnsi" w:eastAsia="Symbol" w:hAnsiTheme="minorHAnsi" w:cstheme="minorHAnsi"/>
                <w:sz w:val="18"/>
                <w:szCs w:val="18"/>
              </w:rPr>
            </w:pPr>
          </w:p>
        </w:tc>
        <w:tc>
          <w:tcPr>
            <w:tcW w:w="2640" w:type="dxa"/>
            <w:tcBorders>
              <w:right w:val="single" w:sz="8" w:space="0" w:color="auto"/>
            </w:tcBorders>
            <w:shd w:val="clear" w:color="auto" w:fill="auto"/>
            <w:vAlign w:val="bottom"/>
          </w:tcPr>
          <w:p w14:paraId="4E6432C1" w14:textId="77777777" w:rsidR="006C7EE0" w:rsidRPr="000A0272" w:rsidRDefault="006C7EE0" w:rsidP="00AA15D6">
            <w:pPr>
              <w:spacing w:line="216" w:lineRule="exact"/>
              <w:rPr>
                <w:rFonts w:asciiTheme="minorHAnsi" w:hAnsiTheme="minorHAnsi" w:cstheme="minorHAnsi"/>
                <w:b/>
                <w:sz w:val="18"/>
                <w:szCs w:val="18"/>
              </w:rPr>
            </w:pPr>
            <w:r w:rsidRPr="000A0272">
              <w:rPr>
                <w:rFonts w:asciiTheme="minorHAnsi" w:hAnsiTheme="minorHAnsi" w:cstheme="minorHAnsi"/>
                <w:b/>
                <w:sz w:val="18"/>
                <w:szCs w:val="18"/>
              </w:rPr>
              <w:t>Industry Experience (Knowledge</w:t>
            </w:r>
          </w:p>
        </w:tc>
        <w:tc>
          <w:tcPr>
            <w:tcW w:w="240" w:type="dxa"/>
            <w:shd w:val="clear" w:color="auto" w:fill="auto"/>
            <w:vAlign w:val="bottom"/>
          </w:tcPr>
          <w:p w14:paraId="74FBE6CF" w14:textId="77777777" w:rsidR="006C7EE0" w:rsidRPr="000A0272" w:rsidRDefault="006C7EE0">
            <w:pPr>
              <w:spacing w:line="216" w:lineRule="exact"/>
              <w:ind w:left="100"/>
              <w:rPr>
                <w:rFonts w:asciiTheme="minorHAnsi" w:eastAsia="Symbol" w:hAnsiTheme="minorHAnsi" w:cstheme="minorHAnsi"/>
                <w:sz w:val="18"/>
                <w:szCs w:val="18"/>
              </w:rPr>
            </w:pPr>
          </w:p>
        </w:tc>
        <w:tc>
          <w:tcPr>
            <w:tcW w:w="6000" w:type="dxa"/>
            <w:tcBorders>
              <w:right w:val="single" w:sz="8" w:space="0" w:color="auto"/>
            </w:tcBorders>
            <w:shd w:val="clear" w:color="auto" w:fill="auto"/>
            <w:vAlign w:val="bottom"/>
          </w:tcPr>
          <w:p w14:paraId="7ED28516" w14:textId="77777777" w:rsidR="006C7EE0" w:rsidRPr="000A0272" w:rsidRDefault="009C7996">
            <w:pPr>
              <w:spacing w:line="216" w:lineRule="exact"/>
              <w:ind w:left="40"/>
              <w:rPr>
                <w:rFonts w:asciiTheme="minorHAnsi" w:hAnsiTheme="minorHAnsi" w:cstheme="minorHAnsi"/>
                <w:sz w:val="18"/>
                <w:szCs w:val="18"/>
              </w:rPr>
            </w:pPr>
            <w:r w:rsidRPr="000A0272">
              <w:rPr>
                <w:rFonts w:asciiTheme="minorHAnsi" w:hAnsiTheme="minorHAnsi" w:cstheme="minorHAnsi"/>
                <w:sz w:val="18"/>
                <w:szCs w:val="18"/>
              </w:rPr>
              <w:t>Automotive</w:t>
            </w:r>
          </w:p>
        </w:tc>
      </w:tr>
      <w:tr w:rsidR="006C7EE0" w14:paraId="041BE761" w14:textId="77777777">
        <w:trPr>
          <w:trHeight w:val="228"/>
        </w:trPr>
        <w:tc>
          <w:tcPr>
            <w:tcW w:w="260" w:type="dxa"/>
            <w:tcBorders>
              <w:left w:val="single" w:sz="8" w:space="0" w:color="auto"/>
            </w:tcBorders>
            <w:shd w:val="clear" w:color="auto" w:fill="auto"/>
            <w:vAlign w:val="bottom"/>
          </w:tcPr>
          <w:p w14:paraId="164D52B5" w14:textId="77777777" w:rsidR="006C7EE0" w:rsidRPr="000A0272" w:rsidRDefault="006C7EE0">
            <w:pPr>
              <w:spacing w:line="0" w:lineRule="atLeast"/>
              <w:rPr>
                <w:rFonts w:asciiTheme="minorHAnsi" w:eastAsia="Times New Roman" w:hAnsiTheme="minorHAnsi" w:cstheme="minorHAnsi"/>
                <w:sz w:val="18"/>
                <w:szCs w:val="18"/>
              </w:rPr>
            </w:pPr>
          </w:p>
        </w:tc>
        <w:tc>
          <w:tcPr>
            <w:tcW w:w="2640" w:type="dxa"/>
            <w:tcBorders>
              <w:right w:val="single" w:sz="8" w:space="0" w:color="auto"/>
            </w:tcBorders>
            <w:shd w:val="clear" w:color="auto" w:fill="auto"/>
            <w:vAlign w:val="bottom"/>
          </w:tcPr>
          <w:p w14:paraId="2F6A9DD5" w14:textId="77777777" w:rsidR="006C7EE0" w:rsidRPr="000A0272" w:rsidRDefault="006C7EE0">
            <w:pPr>
              <w:spacing w:line="218" w:lineRule="exact"/>
              <w:ind w:left="40"/>
              <w:rPr>
                <w:rFonts w:asciiTheme="minorHAnsi" w:hAnsiTheme="minorHAnsi" w:cstheme="minorHAnsi"/>
                <w:b/>
                <w:sz w:val="18"/>
                <w:szCs w:val="18"/>
              </w:rPr>
            </w:pPr>
            <w:r w:rsidRPr="000A0272">
              <w:rPr>
                <w:rFonts w:asciiTheme="minorHAnsi" w:hAnsiTheme="minorHAnsi" w:cstheme="minorHAnsi"/>
                <w:b/>
                <w:sz w:val="18"/>
                <w:szCs w:val="18"/>
              </w:rPr>
              <w:t>and Process)</w:t>
            </w:r>
          </w:p>
        </w:tc>
        <w:tc>
          <w:tcPr>
            <w:tcW w:w="240" w:type="dxa"/>
            <w:shd w:val="clear" w:color="auto" w:fill="auto"/>
            <w:vAlign w:val="bottom"/>
          </w:tcPr>
          <w:p w14:paraId="2835B113" w14:textId="77777777" w:rsidR="006C7EE0" w:rsidRPr="000A0272" w:rsidRDefault="006C7EE0">
            <w:pPr>
              <w:spacing w:line="220" w:lineRule="exact"/>
              <w:ind w:left="100"/>
              <w:rPr>
                <w:rFonts w:asciiTheme="minorHAnsi" w:eastAsia="Symbol" w:hAnsiTheme="minorHAnsi" w:cstheme="minorHAnsi"/>
                <w:sz w:val="18"/>
                <w:szCs w:val="18"/>
              </w:rPr>
            </w:pPr>
          </w:p>
        </w:tc>
        <w:tc>
          <w:tcPr>
            <w:tcW w:w="6000" w:type="dxa"/>
            <w:tcBorders>
              <w:right w:val="single" w:sz="8" w:space="0" w:color="auto"/>
            </w:tcBorders>
            <w:shd w:val="clear" w:color="auto" w:fill="auto"/>
            <w:vAlign w:val="bottom"/>
          </w:tcPr>
          <w:p w14:paraId="2ED6DE53" w14:textId="77777777" w:rsidR="006C7EE0" w:rsidRPr="000A0272" w:rsidRDefault="006C7EE0">
            <w:pPr>
              <w:spacing w:line="0" w:lineRule="atLeast"/>
              <w:ind w:left="40"/>
              <w:rPr>
                <w:rFonts w:asciiTheme="minorHAnsi" w:hAnsiTheme="minorHAnsi" w:cstheme="minorHAnsi"/>
                <w:sz w:val="18"/>
                <w:szCs w:val="18"/>
              </w:rPr>
            </w:pPr>
            <w:r w:rsidRPr="000A0272">
              <w:rPr>
                <w:rFonts w:asciiTheme="minorHAnsi" w:hAnsiTheme="minorHAnsi" w:cstheme="minorHAnsi"/>
                <w:sz w:val="18"/>
                <w:szCs w:val="18"/>
              </w:rPr>
              <w:t>Retail and Consumer Goods</w:t>
            </w:r>
          </w:p>
        </w:tc>
      </w:tr>
      <w:tr w:rsidR="006C7EE0" w14:paraId="462B9CEA" w14:textId="77777777">
        <w:trPr>
          <w:trHeight w:val="230"/>
        </w:trPr>
        <w:tc>
          <w:tcPr>
            <w:tcW w:w="260" w:type="dxa"/>
            <w:tcBorders>
              <w:left w:val="single" w:sz="8" w:space="0" w:color="auto"/>
            </w:tcBorders>
            <w:shd w:val="clear" w:color="auto" w:fill="auto"/>
            <w:vAlign w:val="bottom"/>
          </w:tcPr>
          <w:p w14:paraId="3D8823D1" w14:textId="77777777" w:rsidR="006C7EE0" w:rsidRPr="000A0272" w:rsidRDefault="006C7EE0">
            <w:pPr>
              <w:spacing w:line="0" w:lineRule="atLeast"/>
              <w:rPr>
                <w:rFonts w:asciiTheme="minorHAnsi" w:eastAsia="Times New Roman" w:hAnsiTheme="minorHAnsi" w:cstheme="minorHAnsi"/>
                <w:sz w:val="18"/>
                <w:szCs w:val="18"/>
              </w:rPr>
            </w:pPr>
          </w:p>
        </w:tc>
        <w:tc>
          <w:tcPr>
            <w:tcW w:w="2640" w:type="dxa"/>
            <w:tcBorders>
              <w:right w:val="single" w:sz="8" w:space="0" w:color="auto"/>
            </w:tcBorders>
            <w:shd w:val="clear" w:color="auto" w:fill="auto"/>
            <w:vAlign w:val="bottom"/>
          </w:tcPr>
          <w:p w14:paraId="2AD2EFE1" w14:textId="77777777" w:rsidR="006C7EE0" w:rsidRPr="000A0272" w:rsidRDefault="006C7EE0">
            <w:pPr>
              <w:spacing w:line="0" w:lineRule="atLeast"/>
              <w:rPr>
                <w:rFonts w:asciiTheme="minorHAnsi" w:eastAsia="Times New Roman" w:hAnsiTheme="minorHAnsi" w:cstheme="minorHAnsi"/>
                <w:sz w:val="18"/>
                <w:szCs w:val="18"/>
              </w:rPr>
            </w:pPr>
          </w:p>
        </w:tc>
        <w:tc>
          <w:tcPr>
            <w:tcW w:w="240" w:type="dxa"/>
            <w:shd w:val="clear" w:color="auto" w:fill="auto"/>
            <w:vAlign w:val="bottom"/>
          </w:tcPr>
          <w:p w14:paraId="7949543D" w14:textId="77777777" w:rsidR="006C7EE0" w:rsidRPr="000A0272" w:rsidRDefault="006C7EE0">
            <w:pPr>
              <w:spacing w:line="220" w:lineRule="exact"/>
              <w:ind w:left="100"/>
              <w:rPr>
                <w:rFonts w:asciiTheme="minorHAnsi" w:eastAsia="Symbol" w:hAnsiTheme="minorHAnsi" w:cstheme="minorHAnsi"/>
                <w:sz w:val="18"/>
                <w:szCs w:val="18"/>
              </w:rPr>
            </w:pPr>
          </w:p>
        </w:tc>
        <w:tc>
          <w:tcPr>
            <w:tcW w:w="6000" w:type="dxa"/>
            <w:tcBorders>
              <w:right w:val="single" w:sz="8" w:space="0" w:color="auto"/>
            </w:tcBorders>
            <w:shd w:val="clear" w:color="auto" w:fill="auto"/>
            <w:vAlign w:val="bottom"/>
          </w:tcPr>
          <w:p w14:paraId="0D31AFA2" w14:textId="77777777" w:rsidR="006C7EE0" w:rsidRPr="000A0272" w:rsidRDefault="006C7EE0">
            <w:pPr>
              <w:spacing w:line="219" w:lineRule="exact"/>
              <w:ind w:left="40"/>
              <w:rPr>
                <w:rFonts w:asciiTheme="minorHAnsi" w:hAnsiTheme="minorHAnsi" w:cstheme="minorHAnsi"/>
                <w:sz w:val="18"/>
                <w:szCs w:val="18"/>
              </w:rPr>
            </w:pPr>
            <w:r w:rsidRPr="000A0272">
              <w:rPr>
                <w:rFonts w:asciiTheme="minorHAnsi" w:hAnsiTheme="minorHAnsi" w:cstheme="minorHAnsi"/>
                <w:sz w:val="18"/>
                <w:szCs w:val="18"/>
              </w:rPr>
              <w:t>Energy – (Oil and Gas)</w:t>
            </w:r>
          </w:p>
        </w:tc>
      </w:tr>
      <w:tr w:rsidR="006C7EE0" w14:paraId="05A5D850" w14:textId="77777777">
        <w:trPr>
          <w:trHeight w:val="228"/>
        </w:trPr>
        <w:tc>
          <w:tcPr>
            <w:tcW w:w="260" w:type="dxa"/>
            <w:tcBorders>
              <w:left w:val="single" w:sz="8" w:space="0" w:color="auto"/>
            </w:tcBorders>
            <w:shd w:val="clear" w:color="auto" w:fill="auto"/>
            <w:vAlign w:val="bottom"/>
          </w:tcPr>
          <w:p w14:paraId="122F864A" w14:textId="77777777" w:rsidR="006C7EE0" w:rsidRPr="000A0272" w:rsidRDefault="006C7EE0">
            <w:pPr>
              <w:spacing w:line="0" w:lineRule="atLeast"/>
              <w:rPr>
                <w:rFonts w:asciiTheme="minorHAnsi" w:eastAsia="Times New Roman" w:hAnsiTheme="minorHAnsi" w:cstheme="minorHAnsi"/>
                <w:sz w:val="18"/>
                <w:szCs w:val="18"/>
              </w:rPr>
            </w:pPr>
          </w:p>
        </w:tc>
        <w:tc>
          <w:tcPr>
            <w:tcW w:w="2640" w:type="dxa"/>
            <w:tcBorders>
              <w:right w:val="single" w:sz="8" w:space="0" w:color="auto"/>
            </w:tcBorders>
            <w:shd w:val="clear" w:color="auto" w:fill="auto"/>
            <w:vAlign w:val="bottom"/>
          </w:tcPr>
          <w:p w14:paraId="443F9116" w14:textId="77777777" w:rsidR="006C7EE0" w:rsidRPr="000A0272" w:rsidRDefault="006C7EE0">
            <w:pPr>
              <w:spacing w:line="0" w:lineRule="atLeast"/>
              <w:rPr>
                <w:rFonts w:asciiTheme="minorHAnsi" w:eastAsia="Times New Roman" w:hAnsiTheme="minorHAnsi" w:cstheme="minorHAnsi"/>
                <w:sz w:val="18"/>
                <w:szCs w:val="18"/>
              </w:rPr>
            </w:pPr>
          </w:p>
        </w:tc>
        <w:tc>
          <w:tcPr>
            <w:tcW w:w="240" w:type="dxa"/>
            <w:shd w:val="clear" w:color="auto" w:fill="auto"/>
            <w:vAlign w:val="bottom"/>
          </w:tcPr>
          <w:p w14:paraId="55ADC86A" w14:textId="77777777" w:rsidR="006C7EE0" w:rsidRPr="000A0272" w:rsidRDefault="006C7EE0">
            <w:pPr>
              <w:spacing w:line="220" w:lineRule="exact"/>
              <w:ind w:left="100"/>
              <w:rPr>
                <w:rFonts w:asciiTheme="minorHAnsi" w:eastAsia="Symbol" w:hAnsiTheme="minorHAnsi" w:cstheme="minorHAnsi"/>
                <w:sz w:val="18"/>
                <w:szCs w:val="18"/>
              </w:rPr>
            </w:pPr>
          </w:p>
        </w:tc>
        <w:tc>
          <w:tcPr>
            <w:tcW w:w="6000" w:type="dxa"/>
            <w:tcBorders>
              <w:right w:val="single" w:sz="8" w:space="0" w:color="auto"/>
            </w:tcBorders>
            <w:shd w:val="clear" w:color="auto" w:fill="auto"/>
            <w:vAlign w:val="bottom"/>
          </w:tcPr>
          <w:p w14:paraId="06EE7908" w14:textId="77777777" w:rsidR="006C7EE0" w:rsidRPr="000A0272" w:rsidRDefault="006C7EE0">
            <w:pPr>
              <w:spacing w:line="219" w:lineRule="exact"/>
              <w:ind w:left="40"/>
              <w:rPr>
                <w:rFonts w:asciiTheme="minorHAnsi" w:hAnsiTheme="minorHAnsi" w:cstheme="minorHAnsi"/>
                <w:sz w:val="18"/>
                <w:szCs w:val="18"/>
              </w:rPr>
            </w:pPr>
            <w:r w:rsidRPr="000A0272">
              <w:rPr>
                <w:rFonts w:asciiTheme="minorHAnsi" w:hAnsiTheme="minorHAnsi" w:cstheme="minorHAnsi"/>
                <w:sz w:val="18"/>
                <w:szCs w:val="18"/>
              </w:rPr>
              <w:t>Resources</w:t>
            </w:r>
          </w:p>
        </w:tc>
      </w:tr>
      <w:tr w:rsidR="006C7EE0" w14:paraId="4B3F4F91" w14:textId="77777777">
        <w:trPr>
          <w:trHeight w:val="234"/>
        </w:trPr>
        <w:tc>
          <w:tcPr>
            <w:tcW w:w="260" w:type="dxa"/>
            <w:tcBorders>
              <w:left w:val="single" w:sz="8" w:space="0" w:color="auto"/>
              <w:bottom w:val="single" w:sz="8" w:space="0" w:color="auto"/>
            </w:tcBorders>
            <w:shd w:val="clear" w:color="auto" w:fill="auto"/>
            <w:vAlign w:val="bottom"/>
          </w:tcPr>
          <w:p w14:paraId="46683593" w14:textId="77777777" w:rsidR="006C7EE0" w:rsidRPr="000A0272" w:rsidRDefault="006C7EE0">
            <w:pPr>
              <w:spacing w:line="0" w:lineRule="atLeast"/>
              <w:rPr>
                <w:rFonts w:asciiTheme="minorHAnsi" w:eastAsia="Times New Roman" w:hAnsiTheme="minorHAnsi" w:cstheme="minorHAnsi"/>
                <w:sz w:val="18"/>
                <w:szCs w:val="18"/>
              </w:rPr>
            </w:pPr>
          </w:p>
        </w:tc>
        <w:tc>
          <w:tcPr>
            <w:tcW w:w="2640" w:type="dxa"/>
            <w:tcBorders>
              <w:bottom w:val="single" w:sz="8" w:space="0" w:color="auto"/>
              <w:right w:val="single" w:sz="8" w:space="0" w:color="auto"/>
            </w:tcBorders>
            <w:shd w:val="clear" w:color="auto" w:fill="auto"/>
            <w:vAlign w:val="bottom"/>
          </w:tcPr>
          <w:p w14:paraId="26DC314E" w14:textId="77777777" w:rsidR="006C7EE0" w:rsidRPr="000A0272" w:rsidRDefault="006C7EE0">
            <w:pPr>
              <w:spacing w:line="0" w:lineRule="atLeast"/>
              <w:rPr>
                <w:rFonts w:asciiTheme="minorHAnsi" w:eastAsia="Times New Roman" w:hAnsiTheme="minorHAnsi" w:cstheme="minorHAnsi"/>
                <w:sz w:val="18"/>
                <w:szCs w:val="18"/>
              </w:rPr>
            </w:pPr>
          </w:p>
        </w:tc>
        <w:tc>
          <w:tcPr>
            <w:tcW w:w="240" w:type="dxa"/>
            <w:tcBorders>
              <w:bottom w:val="single" w:sz="8" w:space="0" w:color="auto"/>
            </w:tcBorders>
            <w:shd w:val="clear" w:color="auto" w:fill="auto"/>
            <w:vAlign w:val="bottom"/>
          </w:tcPr>
          <w:p w14:paraId="685C3C33" w14:textId="77777777" w:rsidR="006C7EE0" w:rsidRPr="000A0272" w:rsidRDefault="006C7EE0">
            <w:pPr>
              <w:spacing w:line="220" w:lineRule="exact"/>
              <w:ind w:left="100"/>
              <w:rPr>
                <w:rFonts w:asciiTheme="minorHAnsi" w:eastAsia="Symbol" w:hAnsiTheme="minorHAnsi" w:cstheme="minorHAnsi"/>
                <w:sz w:val="18"/>
                <w:szCs w:val="18"/>
              </w:rPr>
            </w:pPr>
          </w:p>
        </w:tc>
        <w:tc>
          <w:tcPr>
            <w:tcW w:w="6000" w:type="dxa"/>
            <w:tcBorders>
              <w:bottom w:val="single" w:sz="8" w:space="0" w:color="auto"/>
              <w:right w:val="single" w:sz="8" w:space="0" w:color="auto"/>
            </w:tcBorders>
            <w:shd w:val="clear" w:color="auto" w:fill="auto"/>
            <w:vAlign w:val="bottom"/>
          </w:tcPr>
          <w:p w14:paraId="357E5994" w14:textId="77777777" w:rsidR="006C7EE0" w:rsidRPr="000A0272" w:rsidRDefault="006C7EE0">
            <w:pPr>
              <w:spacing w:line="219" w:lineRule="exact"/>
              <w:ind w:left="40"/>
              <w:rPr>
                <w:rFonts w:asciiTheme="minorHAnsi" w:hAnsiTheme="minorHAnsi" w:cstheme="minorHAnsi"/>
                <w:sz w:val="18"/>
                <w:szCs w:val="18"/>
              </w:rPr>
            </w:pPr>
            <w:r w:rsidRPr="000A0272">
              <w:rPr>
                <w:rFonts w:asciiTheme="minorHAnsi" w:hAnsiTheme="minorHAnsi" w:cstheme="minorHAnsi"/>
                <w:sz w:val="18"/>
                <w:szCs w:val="18"/>
              </w:rPr>
              <w:t>Financial Services</w:t>
            </w:r>
          </w:p>
        </w:tc>
      </w:tr>
    </w:tbl>
    <w:p w14:paraId="56DC4E7B" w14:textId="77777777" w:rsidR="006C7EE0" w:rsidRDefault="006C7EE0">
      <w:pPr>
        <w:spacing w:line="200" w:lineRule="exact"/>
        <w:rPr>
          <w:rFonts w:ascii="Times New Roman" w:eastAsia="Times New Roman" w:hAnsi="Times New Roman"/>
          <w:sz w:val="24"/>
        </w:rPr>
      </w:pPr>
    </w:p>
    <w:p w14:paraId="5CBBB899" w14:textId="77777777" w:rsidR="006C7EE0" w:rsidRDefault="006C7EE0">
      <w:pPr>
        <w:spacing w:line="237" w:lineRule="exact"/>
        <w:rPr>
          <w:rFonts w:ascii="Times New Roman" w:eastAsia="Times New Roman" w:hAnsi="Times New Roman"/>
          <w:sz w:val="24"/>
        </w:rPr>
      </w:pPr>
    </w:p>
    <w:p w14:paraId="28A59F59" w14:textId="77777777" w:rsidR="006C7EE0" w:rsidRPr="00A169B4" w:rsidRDefault="006C7EE0" w:rsidP="00A169B4">
      <w:pPr>
        <w:tabs>
          <w:tab w:val="left" w:pos="300"/>
        </w:tabs>
        <w:spacing w:line="0" w:lineRule="atLeast"/>
        <w:ind w:left="300"/>
        <w:jc w:val="both"/>
        <w:rPr>
          <w:rFonts w:asciiTheme="minorHAnsi" w:eastAsia="Symbol" w:hAnsiTheme="minorHAnsi" w:cstheme="minorHAnsi"/>
          <w:color w:val="0000FF"/>
          <w:sz w:val="22"/>
          <w:szCs w:val="22"/>
        </w:rPr>
      </w:pPr>
      <w:r w:rsidRPr="00A169B4">
        <w:rPr>
          <w:rFonts w:asciiTheme="minorHAnsi" w:eastAsia="Book Antiqua" w:hAnsiTheme="minorHAnsi" w:cstheme="minorHAnsi"/>
          <w:b/>
          <w:color w:val="0000FF"/>
          <w:sz w:val="22"/>
          <w:szCs w:val="22"/>
        </w:rPr>
        <w:t>EDUCATIONAL PROFILE</w:t>
      </w:r>
    </w:p>
    <w:p w14:paraId="74DEE408" w14:textId="77777777" w:rsidR="006C7EE0" w:rsidRPr="00FB00E7" w:rsidRDefault="006C7EE0">
      <w:pPr>
        <w:numPr>
          <w:ilvl w:val="0"/>
          <w:numId w:val="2"/>
        </w:numPr>
        <w:tabs>
          <w:tab w:val="left" w:pos="300"/>
        </w:tabs>
        <w:spacing w:line="237" w:lineRule="auto"/>
        <w:ind w:left="300" w:hanging="180"/>
        <w:jc w:val="both"/>
        <w:rPr>
          <w:rFonts w:ascii="Symbol" w:eastAsia="Symbol" w:hAnsi="Symbol"/>
        </w:rPr>
      </w:pPr>
      <w:r w:rsidRPr="00FB00E7">
        <w:t>Bachelor of Technology (</w:t>
      </w:r>
      <w:proofErr w:type="spellStart"/>
      <w:r w:rsidR="00EF7375" w:rsidRPr="00FB00E7">
        <w:t>B.Tec</w:t>
      </w:r>
      <w:r w:rsidR="003533BC" w:rsidRPr="00FB00E7">
        <w:t>h</w:t>
      </w:r>
      <w:proofErr w:type="spellEnd"/>
      <w:r w:rsidRPr="00FB00E7">
        <w:t>) from JNTU. in 2004</w:t>
      </w:r>
    </w:p>
    <w:p w14:paraId="25DF0AC8" w14:textId="77777777" w:rsidR="006C7EE0" w:rsidRDefault="006C7EE0">
      <w:pPr>
        <w:spacing w:line="222" w:lineRule="exact"/>
        <w:rPr>
          <w:rFonts w:ascii="Symbol" w:eastAsia="Symbol" w:hAnsi="Symbol"/>
          <w:sz w:val="18"/>
        </w:rPr>
      </w:pPr>
    </w:p>
    <w:p w14:paraId="78AD6881" w14:textId="77777777" w:rsidR="006C7EE0" w:rsidRPr="00A169B4" w:rsidRDefault="006C7EE0" w:rsidP="00A169B4">
      <w:pPr>
        <w:tabs>
          <w:tab w:val="left" w:pos="300"/>
        </w:tabs>
        <w:spacing w:line="0" w:lineRule="atLeast"/>
        <w:ind w:left="300"/>
        <w:jc w:val="both"/>
        <w:rPr>
          <w:rFonts w:asciiTheme="minorHAnsi" w:eastAsia="Symbol" w:hAnsiTheme="minorHAnsi" w:cstheme="minorHAnsi"/>
          <w:color w:val="000000"/>
          <w:sz w:val="22"/>
          <w:szCs w:val="22"/>
        </w:rPr>
      </w:pPr>
      <w:r w:rsidRPr="00A169B4">
        <w:rPr>
          <w:rFonts w:asciiTheme="minorHAnsi" w:eastAsia="Book Antiqua" w:hAnsiTheme="minorHAnsi" w:cstheme="minorHAnsi"/>
          <w:b/>
          <w:color w:val="0000FF"/>
          <w:sz w:val="22"/>
          <w:szCs w:val="22"/>
        </w:rPr>
        <w:t>Professional Experience</w:t>
      </w:r>
    </w:p>
    <w:p w14:paraId="2F8F1281" w14:textId="77777777" w:rsidR="00AF48CF" w:rsidRPr="00874F23" w:rsidRDefault="00874F23" w:rsidP="00936EAE">
      <w:pPr>
        <w:numPr>
          <w:ilvl w:val="0"/>
          <w:numId w:val="2"/>
        </w:numPr>
        <w:tabs>
          <w:tab w:val="left" w:pos="300"/>
        </w:tabs>
        <w:spacing w:line="0" w:lineRule="atLeast"/>
        <w:ind w:left="300" w:hanging="180"/>
        <w:jc w:val="both"/>
        <w:rPr>
          <w:rFonts w:ascii="Symbol" w:eastAsia="Symbol" w:hAnsi="Symbol"/>
          <w:color w:val="000000"/>
        </w:rPr>
      </w:pPr>
      <w:r w:rsidRPr="00AF48CF">
        <w:rPr>
          <w:rFonts w:eastAsia="Symbol" w:cs="Calibri"/>
          <w:color w:val="000000"/>
        </w:rPr>
        <w:t>Work</w:t>
      </w:r>
      <w:r>
        <w:rPr>
          <w:rFonts w:eastAsia="Symbol" w:cs="Calibri"/>
          <w:color w:val="000000"/>
        </w:rPr>
        <w:t xml:space="preserve">ing </w:t>
      </w:r>
      <w:proofErr w:type="spellStart"/>
      <w:r w:rsidRPr="00AF48CF">
        <w:rPr>
          <w:rFonts w:eastAsia="Symbol" w:cs="Calibri"/>
          <w:color w:val="000000"/>
        </w:rPr>
        <w:t>as</w:t>
      </w:r>
      <w:r>
        <w:rPr>
          <w:rFonts w:eastAsia="Symbol" w:cs="Calibri"/>
          <w:color w:val="000000"/>
        </w:rPr>
        <w:t>a</w:t>
      </w:r>
      <w:r w:rsidRPr="00AF48CF">
        <w:rPr>
          <w:rFonts w:eastAsia="Symbol" w:cs="Calibri"/>
          <w:color w:val="000000"/>
        </w:rPr>
        <w:t>ABAP</w:t>
      </w:r>
      <w:r w:rsidR="00A851BF" w:rsidRPr="00AF48CF">
        <w:rPr>
          <w:rFonts w:eastAsia="Symbol" w:cs="Calibri"/>
          <w:color w:val="000000"/>
        </w:rPr>
        <w:t>Tower</w:t>
      </w:r>
      <w:proofErr w:type="spellEnd"/>
      <w:r w:rsidR="00A851BF" w:rsidRPr="00AF48CF">
        <w:rPr>
          <w:rFonts w:eastAsia="Symbol" w:cs="Calibri"/>
          <w:color w:val="000000"/>
        </w:rPr>
        <w:t xml:space="preserve"> </w:t>
      </w:r>
      <w:proofErr w:type="spellStart"/>
      <w:r w:rsidR="00A851BF" w:rsidRPr="00AF48CF">
        <w:rPr>
          <w:rFonts w:eastAsia="Symbol" w:cs="Calibri"/>
          <w:color w:val="000000"/>
        </w:rPr>
        <w:t>Lead</w:t>
      </w:r>
      <w:r w:rsidR="000B78F9" w:rsidRPr="00AF48CF">
        <w:rPr>
          <w:rFonts w:eastAsia="Symbol" w:cs="Calibri"/>
          <w:color w:val="000000"/>
        </w:rPr>
        <w:t>in</w:t>
      </w:r>
      <w:r>
        <w:rPr>
          <w:rFonts w:eastAsia="Symbol" w:cs="Calibri"/>
          <w:b/>
          <w:color w:val="000000"/>
        </w:rPr>
        <w:t>AMERITAS</w:t>
      </w:r>
      <w:proofErr w:type="spellEnd"/>
      <w:r>
        <w:rPr>
          <w:rFonts w:eastAsia="Symbol" w:cs="Calibri"/>
          <w:b/>
          <w:color w:val="000000"/>
        </w:rPr>
        <w:t xml:space="preserve"> </w:t>
      </w:r>
      <w:r w:rsidR="000B78F9" w:rsidRPr="00AF48CF">
        <w:rPr>
          <w:rFonts w:eastAsia="Symbol" w:cs="Calibri"/>
          <w:color w:val="000000"/>
        </w:rPr>
        <w:t xml:space="preserve">from </w:t>
      </w:r>
      <w:r>
        <w:rPr>
          <w:rFonts w:eastAsia="Symbol" w:cs="Calibri"/>
          <w:b/>
          <w:color w:val="000000"/>
        </w:rPr>
        <w:t xml:space="preserve">Jan 2019 </w:t>
      </w:r>
      <w:r w:rsidR="000B78F9" w:rsidRPr="00AF48CF">
        <w:rPr>
          <w:rFonts w:eastAsia="Symbol" w:cs="Calibri"/>
          <w:color w:val="000000"/>
        </w:rPr>
        <w:t xml:space="preserve">to </w:t>
      </w:r>
      <w:r w:rsidR="00AF48CF" w:rsidRPr="00AF48CF">
        <w:rPr>
          <w:rFonts w:eastAsia="Symbol" w:cs="Calibri"/>
          <w:color w:val="000000"/>
        </w:rPr>
        <w:t xml:space="preserve">till </w:t>
      </w:r>
      <w:r w:rsidRPr="00AF48CF">
        <w:rPr>
          <w:rFonts w:eastAsia="Symbol" w:cs="Calibri"/>
          <w:color w:val="000000"/>
        </w:rPr>
        <w:t>date.</w:t>
      </w:r>
    </w:p>
    <w:p w14:paraId="1EC59916" w14:textId="77777777" w:rsidR="00874F23" w:rsidRPr="00AF48CF" w:rsidRDefault="00874F23" w:rsidP="00936EAE">
      <w:pPr>
        <w:numPr>
          <w:ilvl w:val="0"/>
          <w:numId w:val="2"/>
        </w:numPr>
        <w:tabs>
          <w:tab w:val="left" w:pos="300"/>
        </w:tabs>
        <w:spacing w:line="0" w:lineRule="atLeast"/>
        <w:ind w:left="300" w:hanging="180"/>
        <w:jc w:val="both"/>
        <w:rPr>
          <w:rFonts w:ascii="Symbol" w:eastAsia="Symbol" w:hAnsi="Symbol"/>
          <w:color w:val="000000"/>
        </w:rPr>
      </w:pPr>
      <w:r w:rsidRPr="00AF48CF">
        <w:rPr>
          <w:rFonts w:eastAsia="Symbol" w:cs="Calibri"/>
          <w:color w:val="000000"/>
        </w:rPr>
        <w:t>Worked as ABAP Tower Lead in</w:t>
      </w:r>
      <w:r w:rsidRPr="00AF48CF">
        <w:rPr>
          <w:rFonts w:eastAsia="Symbol" w:cs="Calibri"/>
          <w:b/>
          <w:color w:val="000000"/>
        </w:rPr>
        <w:t>AMERI100</w:t>
      </w:r>
      <w:r w:rsidRPr="00AF48CF">
        <w:rPr>
          <w:rFonts w:eastAsia="Symbol" w:cs="Calibri"/>
          <w:color w:val="000000"/>
        </w:rPr>
        <w:t xml:space="preserve"> from </w:t>
      </w:r>
      <w:r w:rsidRPr="00AF48CF">
        <w:rPr>
          <w:rFonts w:eastAsia="Symbol" w:cs="Calibri"/>
          <w:b/>
          <w:color w:val="000000"/>
        </w:rPr>
        <w:t>April 2017</w:t>
      </w:r>
      <w:r w:rsidRPr="00AF48CF">
        <w:rPr>
          <w:rFonts w:eastAsia="Symbol" w:cs="Calibri"/>
          <w:color w:val="000000"/>
        </w:rPr>
        <w:t xml:space="preserve"> to </w:t>
      </w:r>
      <w:r>
        <w:rPr>
          <w:rFonts w:eastAsia="Symbol" w:cs="Calibri"/>
          <w:color w:val="000000"/>
        </w:rPr>
        <w:t>Dec2018</w:t>
      </w:r>
      <w:r w:rsidRPr="00AF48CF">
        <w:rPr>
          <w:rFonts w:eastAsia="Symbol" w:cs="Calibri"/>
          <w:color w:val="000000"/>
        </w:rPr>
        <w:t>.</w:t>
      </w:r>
    </w:p>
    <w:p w14:paraId="1D8E99A4" w14:textId="77777777" w:rsidR="006C7EE0" w:rsidRPr="00AF48CF" w:rsidRDefault="006C7EE0" w:rsidP="009376B2">
      <w:pPr>
        <w:numPr>
          <w:ilvl w:val="0"/>
          <w:numId w:val="2"/>
        </w:numPr>
        <w:tabs>
          <w:tab w:val="left" w:pos="300"/>
        </w:tabs>
        <w:spacing w:line="48" w:lineRule="exact"/>
        <w:ind w:left="300" w:hanging="180"/>
        <w:jc w:val="both"/>
        <w:rPr>
          <w:rFonts w:ascii="Symbol" w:eastAsia="Symbol" w:hAnsi="Symbol"/>
          <w:color w:val="0000FF"/>
        </w:rPr>
      </w:pPr>
    </w:p>
    <w:p w14:paraId="02A8E859" w14:textId="77777777" w:rsidR="006C7EE0" w:rsidRPr="009F35B8" w:rsidRDefault="000B78F9" w:rsidP="007849F4">
      <w:pPr>
        <w:numPr>
          <w:ilvl w:val="0"/>
          <w:numId w:val="2"/>
        </w:numPr>
        <w:tabs>
          <w:tab w:val="left" w:pos="300"/>
        </w:tabs>
        <w:spacing w:line="212" w:lineRule="auto"/>
        <w:ind w:left="300" w:right="360" w:hanging="180"/>
        <w:jc w:val="both"/>
        <w:rPr>
          <w:rFonts w:ascii="Symbol" w:eastAsia="Symbol" w:hAnsi="Symbol"/>
        </w:rPr>
      </w:pPr>
      <w:r w:rsidRPr="008D6E66">
        <w:t>Worked</w:t>
      </w:r>
      <w:r w:rsidR="006C7EE0" w:rsidRPr="008D6E66">
        <w:t xml:space="preserve"> as an SAP Technical Tower Lead in </w:t>
      </w:r>
      <w:r w:rsidR="006C7EE0" w:rsidRPr="008D6E66">
        <w:rPr>
          <w:b/>
        </w:rPr>
        <w:t xml:space="preserve">Accenture services private </w:t>
      </w:r>
      <w:r w:rsidR="008D6E66" w:rsidRPr="008D6E66">
        <w:rPr>
          <w:b/>
        </w:rPr>
        <w:t xml:space="preserve">ltd </w:t>
      </w:r>
      <w:r w:rsidR="006C7EE0" w:rsidRPr="008D6E66">
        <w:t xml:space="preserve">from </w:t>
      </w:r>
      <w:r w:rsidR="006C7EE0" w:rsidRPr="008D6E66">
        <w:rPr>
          <w:b/>
        </w:rPr>
        <w:t>July 2008 to</w:t>
      </w:r>
      <w:r w:rsidR="007849F4" w:rsidRPr="008D6E66">
        <w:rPr>
          <w:b/>
        </w:rPr>
        <w:t>Feb2017</w:t>
      </w:r>
      <w:r w:rsidR="00DC0F09" w:rsidRPr="008D6E66">
        <w:rPr>
          <w:b/>
        </w:rPr>
        <w:t>.</w:t>
      </w:r>
    </w:p>
    <w:p w14:paraId="24E6418D" w14:textId="77777777" w:rsidR="009F35B8" w:rsidRDefault="009F35B8" w:rsidP="009F35B8">
      <w:pPr>
        <w:tabs>
          <w:tab w:val="left" w:pos="300"/>
        </w:tabs>
        <w:spacing w:line="212" w:lineRule="auto"/>
        <w:ind w:right="360"/>
        <w:jc w:val="both"/>
        <w:rPr>
          <w:b/>
        </w:rPr>
      </w:pPr>
    </w:p>
    <w:p w14:paraId="306D7FF0" w14:textId="77777777" w:rsidR="009F35B8" w:rsidRDefault="009F35B8" w:rsidP="009F35B8">
      <w:pPr>
        <w:tabs>
          <w:tab w:val="left" w:pos="300"/>
        </w:tabs>
        <w:spacing w:line="212" w:lineRule="auto"/>
        <w:ind w:right="360"/>
        <w:jc w:val="both"/>
        <w:rPr>
          <w:b/>
        </w:rPr>
      </w:pPr>
    </w:p>
    <w:p w14:paraId="73D1F021" w14:textId="77777777" w:rsidR="009F35B8" w:rsidRDefault="009F35B8" w:rsidP="00B20B22">
      <w:pPr>
        <w:tabs>
          <w:tab w:val="left" w:pos="300"/>
        </w:tabs>
        <w:spacing w:line="0" w:lineRule="atLeast"/>
        <w:ind w:left="300"/>
        <w:jc w:val="both"/>
        <w:rPr>
          <w:rFonts w:asciiTheme="minorHAnsi" w:eastAsia="Symbol" w:hAnsiTheme="minorHAnsi" w:cstheme="minorHAnsi"/>
        </w:rPr>
      </w:pPr>
      <w:r w:rsidRPr="009F35B8">
        <w:rPr>
          <w:rFonts w:asciiTheme="minorHAnsi" w:eastAsia="Book Antiqua" w:hAnsiTheme="minorHAnsi" w:cstheme="minorHAnsi"/>
          <w:b/>
          <w:color w:val="0000FF"/>
          <w:sz w:val="22"/>
          <w:szCs w:val="22"/>
        </w:rPr>
        <w:t>Overall Responsibilities as a lead</w:t>
      </w:r>
    </w:p>
    <w:p w14:paraId="57F608F0" w14:textId="77777777" w:rsidR="009F35B8" w:rsidRPr="009F35B8" w:rsidRDefault="009F35B8" w:rsidP="009F35B8">
      <w:pPr>
        <w:numPr>
          <w:ilvl w:val="0"/>
          <w:numId w:val="2"/>
        </w:numPr>
        <w:tabs>
          <w:tab w:val="left" w:pos="300"/>
        </w:tabs>
        <w:spacing w:line="0" w:lineRule="atLeast"/>
        <w:ind w:left="300" w:hanging="180"/>
        <w:jc w:val="both"/>
        <w:rPr>
          <w:rFonts w:eastAsia="Symbol" w:cs="Calibri"/>
          <w:color w:val="000000"/>
        </w:rPr>
      </w:pPr>
      <w:r w:rsidRPr="009F35B8">
        <w:rPr>
          <w:rFonts w:eastAsia="Symbol" w:cs="Calibri"/>
          <w:color w:val="000000"/>
        </w:rPr>
        <w:t>Weekly / Monthly status updates</w:t>
      </w:r>
      <w:r>
        <w:rPr>
          <w:rFonts w:eastAsia="Symbol" w:cs="Calibri"/>
          <w:color w:val="000000"/>
        </w:rPr>
        <w:t xml:space="preserve"> maintenance and tracking.</w:t>
      </w:r>
    </w:p>
    <w:p w14:paraId="14C1CF0F" w14:textId="77777777" w:rsidR="009F35B8" w:rsidRPr="009F35B8" w:rsidRDefault="009F35B8" w:rsidP="009F35B8">
      <w:pPr>
        <w:numPr>
          <w:ilvl w:val="0"/>
          <w:numId w:val="2"/>
        </w:numPr>
        <w:tabs>
          <w:tab w:val="left" w:pos="300"/>
        </w:tabs>
        <w:spacing w:line="0" w:lineRule="atLeast"/>
        <w:ind w:left="300" w:hanging="180"/>
        <w:jc w:val="both"/>
        <w:rPr>
          <w:rFonts w:eastAsia="Symbol" w:cs="Calibri"/>
          <w:color w:val="000000"/>
        </w:rPr>
      </w:pPr>
      <w:r w:rsidRPr="009F35B8">
        <w:rPr>
          <w:rFonts w:eastAsia="Symbol" w:cs="Calibri"/>
          <w:color w:val="000000"/>
        </w:rPr>
        <w:t>Object / Ticket tracking and maintaining timeframes as expected</w:t>
      </w:r>
    </w:p>
    <w:p w14:paraId="6A312D31" w14:textId="77777777" w:rsidR="009F35B8" w:rsidRPr="009F35B8" w:rsidRDefault="009F35B8" w:rsidP="009F35B8">
      <w:pPr>
        <w:numPr>
          <w:ilvl w:val="0"/>
          <w:numId w:val="2"/>
        </w:numPr>
        <w:tabs>
          <w:tab w:val="left" w:pos="300"/>
        </w:tabs>
        <w:spacing w:line="0" w:lineRule="atLeast"/>
        <w:ind w:left="300" w:hanging="180"/>
        <w:jc w:val="both"/>
        <w:rPr>
          <w:rFonts w:eastAsia="Symbol" w:cs="Calibri"/>
          <w:color w:val="000000"/>
        </w:rPr>
      </w:pPr>
      <w:r w:rsidRPr="009F35B8">
        <w:rPr>
          <w:rFonts w:eastAsia="Symbol" w:cs="Calibri"/>
          <w:color w:val="000000"/>
        </w:rPr>
        <w:t xml:space="preserve">Groom and make team resources to work on objects </w:t>
      </w:r>
    </w:p>
    <w:p w14:paraId="7B9F9A39" w14:textId="77777777" w:rsidR="009F35B8" w:rsidRPr="009F35B8" w:rsidRDefault="009F35B8" w:rsidP="009F35B8">
      <w:pPr>
        <w:numPr>
          <w:ilvl w:val="0"/>
          <w:numId w:val="2"/>
        </w:numPr>
        <w:tabs>
          <w:tab w:val="left" w:pos="300"/>
        </w:tabs>
        <w:spacing w:line="0" w:lineRule="atLeast"/>
        <w:ind w:left="300" w:hanging="180"/>
        <w:jc w:val="both"/>
        <w:rPr>
          <w:rFonts w:eastAsia="Symbol" w:cs="Calibri"/>
          <w:color w:val="000000"/>
        </w:rPr>
      </w:pPr>
      <w:r w:rsidRPr="009F35B8">
        <w:rPr>
          <w:rFonts w:eastAsia="Symbol" w:cs="Calibri"/>
          <w:color w:val="000000"/>
        </w:rPr>
        <w:t>Do code reviews, Unit testing and project level reviews.</w:t>
      </w:r>
    </w:p>
    <w:p w14:paraId="34EC6C5A" w14:textId="77777777" w:rsidR="009F35B8" w:rsidRPr="009F35B8" w:rsidRDefault="009F35B8" w:rsidP="009F35B8">
      <w:pPr>
        <w:numPr>
          <w:ilvl w:val="0"/>
          <w:numId w:val="2"/>
        </w:numPr>
        <w:tabs>
          <w:tab w:val="left" w:pos="300"/>
        </w:tabs>
        <w:spacing w:line="0" w:lineRule="atLeast"/>
        <w:ind w:left="300" w:hanging="180"/>
        <w:jc w:val="both"/>
        <w:rPr>
          <w:rFonts w:eastAsia="Symbol" w:cs="Calibri"/>
          <w:color w:val="000000"/>
        </w:rPr>
        <w:sectPr w:rsidR="009F35B8" w:rsidRPr="009F35B8">
          <w:headerReference w:type="default" r:id="rId7"/>
          <w:pgSz w:w="12240" w:h="15840"/>
          <w:pgMar w:top="718" w:right="1440" w:bottom="1440" w:left="1680" w:header="0" w:footer="0" w:gutter="0"/>
          <w:cols w:space="0" w:equalWidth="0">
            <w:col w:w="9120"/>
          </w:cols>
          <w:docGrid w:linePitch="360"/>
        </w:sectPr>
      </w:pPr>
      <w:r w:rsidRPr="009F35B8">
        <w:rPr>
          <w:rFonts w:eastAsia="Symbol" w:cs="Calibri"/>
          <w:color w:val="000000"/>
        </w:rPr>
        <w:t>Check adherence and standards maintenance by team mates.</w:t>
      </w:r>
    </w:p>
    <w:tbl>
      <w:tblPr>
        <w:tblW w:w="0" w:type="auto"/>
        <w:tblLayout w:type="fixed"/>
        <w:tblCellMar>
          <w:left w:w="0" w:type="dxa"/>
          <w:right w:w="0" w:type="dxa"/>
        </w:tblCellMar>
        <w:tblLook w:val="04A0" w:firstRow="1" w:lastRow="0" w:firstColumn="1" w:lastColumn="0" w:noHBand="0" w:noVBand="1"/>
      </w:tblPr>
      <w:tblGrid>
        <w:gridCol w:w="20"/>
        <w:gridCol w:w="4300"/>
        <w:gridCol w:w="3880"/>
        <w:gridCol w:w="500"/>
      </w:tblGrid>
      <w:tr w:rsidR="00B3737C" w:rsidRPr="00B3737C" w14:paraId="2C6E1B60" w14:textId="77777777" w:rsidTr="007D6B73">
        <w:trPr>
          <w:gridAfter w:val="1"/>
          <w:wAfter w:w="500" w:type="dxa"/>
          <w:trHeight w:val="764"/>
        </w:trPr>
        <w:tc>
          <w:tcPr>
            <w:tcW w:w="20" w:type="dxa"/>
            <w:vAlign w:val="bottom"/>
          </w:tcPr>
          <w:p w14:paraId="6D0584E5" w14:textId="77777777" w:rsidR="00473309" w:rsidRPr="00B3737C" w:rsidRDefault="00473309" w:rsidP="007D6B73">
            <w:pPr>
              <w:spacing w:line="0" w:lineRule="atLeast"/>
              <w:rPr>
                <w:rFonts w:asciiTheme="minorHAnsi" w:eastAsia="Times New Roman" w:hAnsiTheme="minorHAnsi" w:cstheme="minorHAnsi"/>
                <w:color w:val="0070C0"/>
                <w:sz w:val="24"/>
              </w:rPr>
            </w:pPr>
            <w:bookmarkStart w:id="0" w:name="page2"/>
            <w:bookmarkEnd w:id="0"/>
          </w:p>
        </w:tc>
        <w:tc>
          <w:tcPr>
            <w:tcW w:w="4300" w:type="dxa"/>
            <w:tcBorders>
              <w:top w:val="nil"/>
              <w:left w:val="nil"/>
              <w:bottom w:val="single" w:sz="8" w:space="0" w:color="0000FF"/>
              <w:right w:val="nil"/>
            </w:tcBorders>
            <w:vAlign w:val="bottom"/>
          </w:tcPr>
          <w:p w14:paraId="07C83AFC" w14:textId="77777777" w:rsidR="00473309" w:rsidRPr="00B3737C" w:rsidRDefault="00113351" w:rsidP="007D6B73">
            <w:pPr>
              <w:spacing w:line="240" w:lineRule="exact"/>
              <w:rPr>
                <w:rFonts w:asciiTheme="minorHAnsi" w:eastAsia="Book Antiqua" w:hAnsiTheme="minorHAnsi" w:cstheme="minorHAnsi"/>
                <w:i/>
                <w:color w:val="0070C0"/>
              </w:rPr>
            </w:pPr>
            <w:proofErr w:type="spellStart"/>
            <w:r>
              <w:rPr>
                <w:rFonts w:asciiTheme="minorHAnsi" w:eastAsia="Book Antiqua" w:hAnsiTheme="minorHAnsi" w:cstheme="minorHAnsi"/>
                <w:i/>
                <w:color w:val="0070C0"/>
              </w:rPr>
              <w:t>Nutrien</w:t>
            </w:r>
            <w:proofErr w:type="spellEnd"/>
          </w:p>
        </w:tc>
        <w:tc>
          <w:tcPr>
            <w:tcW w:w="3880" w:type="dxa"/>
            <w:tcBorders>
              <w:top w:val="nil"/>
              <w:left w:val="nil"/>
              <w:bottom w:val="single" w:sz="8" w:space="0" w:color="0000FF"/>
              <w:right w:val="nil"/>
            </w:tcBorders>
            <w:vAlign w:val="bottom"/>
            <w:hideMark/>
          </w:tcPr>
          <w:p w14:paraId="278B7757" w14:textId="77777777" w:rsidR="00473309" w:rsidRPr="00B3737C" w:rsidRDefault="008068B3" w:rsidP="007D6B73">
            <w:pPr>
              <w:spacing w:line="240" w:lineRule="exact"/>
              <w:ind w:right="440"/>
              <w:jc w:val="right"/>
              <w:rPr>
                <w:rFonts w:asciiTheme="minorHAnsi" w:eastAsia="Book Antiqua" w:hAnsiTheme="minorHAnsi" w:cstheme="minorHAnsi"/>
                <w:i/>
                <w:color w:val="0070C0"/>
              </w:rPr>
            </w:pPr>
            <w:r w:rsidRPr="00B3737C">
              <w:rPr>
                <w:rFonts w:asciiTheme="minorHAnsi" w:eastAsia="Book Antiqua" w:hAnsiTheme="minorHAnsi" w:cstheme="minorHAnsi"/>
                <w:i/>
                <w:color w:val="0070C0"/>
              </w:rPr>
              <w:t>Jul2020</w:t>
            </w:r>
            <w:r w:rsidR="00473309" w:rsidRPr="00B3737C">
              <w:rPr>
                <w:rFonts w:asciiTheme="minorHAnsi" w:eastAsia="Book Antiqua" w:hAnsiTheme="minorHAnsi" w:cstheme="minorHAnsi"/>
                <w:i/>
                <w:color w:val="0070C0"/>
              </w:rPr>
              <w:t xml:space="preserve"> - Till Date</w:t>
            </w:r>
          </w:p>
        </w:tc>
      </w:tr>
      <w:tr w:rsidR="00B3737C" w:rsidRPr="00B3737C" w14:paraId="5BF889A3" w14:textId="77777777" w:rsidTr="007D6B73">
        <w:trPr>
          <w:trHeight w:val="84"/>
        </w:trPr>
        <w:tc>
          <w:tcPr>
            <w:tcW w:w="20" w:type="dxa"/>
            <w:vAlign w:val="bottom"/>
          </w:tcPr>
          <w:p w14:paraId="171CF264" w14:textId="77777777" w:rsidR="00473309" w:rsidRPr="00B3737C" w:rsidRDefault="00473309" w:rsidP="007D6B73">
            <w:pPr>
              <w:spacing w:line="0" w:lineRule="atLeast"/>
              <w:rPr>
                <w:rFonts w:asciiTheme="minorHAnsi" w:eastAsia="Times New Roman" w:hAnsiTheme="minorHAnsi" w:cstheme="minorHAnsi"/>
                <w:color w:val="0070C0"/>
                <w:sz w:val="21"/>
              </w:rPr>
            </w:pPr>
          </w:p>
        </w:tc>
        <w:tc>
          <w:tcPr>
            <w:tcW w:w="4300" w:type="dxa"/>
            <w:vAlign w:val="bottom"/>
            <w:hideMark/>
          </w:tcPr>
          <w:p w14:paraId="4C8BA8DD" w14:textId="77777777" w:rsidR="00473309" w:rsidRPr="00B3737C" w:rsidRDefault="00473309" w:rsidP="00A851BF">
            <w:pPr>
              <w:spacing w:line="240" w:lineRule="exact"/>
              <w:rPr>
                <w:rFonts w:asciiTheme="minorHAnsi" w:eastAsia="Book Antiqua" w:hAnsiTheme="minorHAnsi" w:cstheme="minorHAnsi"/>
                <w:i/>
                <w:color w:val="0070C0"/>
              </w:rPr>
            </w:pPr>
            <w:r w:rsidRPr="00B3737C">
              <w:rPr>
                <w:rFonts w:asciiTheme="minorHAnsi" w:eastAsia="Book Antiqua" w:hAnsiTheme="minorHAnsi" w:cstheme="minorHAnsi"/>
                <w:i/>
                <w:color w:val="0070C0"/>
              </w:rPr>
              <w:t xml:space="preserve">SAP ABAP </w:t>
            </w:r>
            <w:r w:rsidR="001C56CB" w:rsidRPr="00B3737C">
              <w:rPr>
                <w:rFonts w:asciiTheme="minorHAnsi" w:eastAsia="Book Antiqua" w:hAnsiTheme="minorHAnsi" w:cstheme="minorHAnsi"/>
                <w:i/>
                <w:color w:val="0070C0"/>
              </w:rPr>
              <w:t xml:space="preserve">Lead </w:t>
            </w:r>
          </w:p>
        </w:tc>
        <w:tc>
          <w:tcPr>
            <w:tcW w:w="4380" w:type="dxa"/>
            <w:gridSpan w:val="2"/>
            <w:vAlign w:val="bottom"/>
            <w:hideMark/>
          </w:tcPr>
          <w:p w14:paraId="24DA0B84" w14:textId="77777777" w:rsidR="00473309" w:rsidRPr="00B3737C" w:rsidRDefault="00636F8C" w:rsidP="007D6B73">
            <w:pPr>
              <w:spacing w:line="240" w:lineRule="exact"/>
              <w:ind w:right="1040"/>
              <w:jc w:val="right"/>
              <w:rPr>
                <w:rFonts w:asciiTheme="minorHAnsi" w:eastAsia="Book Antiqua" w:hAnsiTheme="minorHAnsi" w:cstheme="minorHAnsi"/>
                <w:i/>
                <w:color w:val="0070C0"/>
              </w:rPr>
            </w:pPr>
            <w:r w:rsidRPr="00B3737C">
              <w:rPr>
                <w:rFonts w:asciiTheme="minorHAnsi" w:eastAsia="Book Antiqua" w:hAnsiTheme="minorHAnsi" w:cstheme="minorHAnsi"/>
                <w:i/>
                <w:color w:val="0070C0"/>
              </w:rPr>
              <w:t xml:space="preserve">  Implementation</w:t>
            </w:r>
            <w:r w:rsidR="008342A9" w:rsidRPr="00B3737C">
              <w:rPr>
                <w:rFonts w:asciiTheme="minorHAnsi" w:eastAsia="Book Antiqua" w:hAnsiTheme="minorHAnsi" w:cstheme="minorHAnsi"/>
                <w:i/>
                <w:color w:val="0070C0"/>
              </w:rPr>
              <w:t xml:space="preserve"> | </w:t>
            </w:r>
            <w:r w:rsidR="00473309" w:rsidRPr="00B3737C">
              <w:rPr>
                <w:rFonts w:asciiTheme="minorHAnsi" w:eastAsia="Book Antiqua" w:hAnsiTheme="minorHAnsi" w:cstheme="minorHAnsi"/>
                <w:i/>
                <w:color w:val="0070C0"/>
              </w:rPr>
              <w:t>Enhancement Project</w:t>
            </w:r>
          </w:p>
        </w:tc>
      </w:tr>
    </w:tbl>
    <w:p w14:paraId="68C52561" w14:textId="77777777" w:rsidR="00F64001" w:rsidRDefault="00F64001" w:rsidP="00F64001">
      <w:pPr>
        <w:spacing w:line="39" w:lineRule="exact"/>
        <w:rPr>
          <w:rFonts w:ascii="Times New Roman" w:eastAsia="Times New Roman" w:hAnsi="Times New Roman"/>
        </w:rPr>
      </w:pPr>
    </w:p>
    <w:p w14:paraId="6E37DB0B" w14:textId="77777777" w:rsidR="0040557E" w:rsidRDefault="0040557E" w:rsidP="0040557E">
      <w:pPr>
        <w:spacing w:line="228" w:lineRule="auto"/>
        <w:ind w:left="20" w:right="560"/>
        <w:rPr>
          <w:sz w:val="18"/>
        </w:rPr>
      </w:pPr>
    </w:p>
    <w:p w14:paraId="6FDB28E8" w14:textId="77777777" w:rsidR="0040557E" w:rsidRPr="0094476F" w:rsidRDefault="00113351" w:rsidP="0040557E">
      <w:pPr>
        <w:spacing w:line="228" w:lineRule="auto"/>
        <w:ind w:left="20" w:right="560"/>
      </w:pPr>
      <w:proofErr w:type="spellStart"/>
      <w:r>
        <w:t>Nutrien</w:t>
      </w:r>
      <w:proofErr w:type="spellEnd"/>
      <w:r>
        <w:t xml:space="preserve"> </w:t>
      </w:r>
      <w:r w:rsidR="0040557E" w:rsidRPr="0094476F">
        <w:t xml:space="preserve">global leader in human and animal nutrition and the world’s premier agricultural origination and processing company. </w:t>
      </w:r>
      <w:r w:rsidR="00AC3BDC" w:rsidRPr="0094476F">
        <w:t xml:space="preserve">They are </w:t>
      </w:r>
      <w:r w:rsidR="0040557E" w:rsidRPr="0094476F">
        <w:t>also a leading global producer of renewable chemicals.</w:t>
      </w:r>
      <w:r w:rsidR="00AC3BDC" w:rsidRPr="0094476F">
        <w:t xml:space="preserve"> B</w:t>
      </w:r>
      <w:r w:rsidR="0040557E" w:rsidRPr="0094476F">
        <w:t xml:space="preserve">readth, depth, insights, facilities and logistical expertise </w:t>
      </w:r>
      <w:r w:rsidR="00AC3BDC" w:rsidRPr="0094476F">
        <w:t xml:space="preserve">of ADM </w:t>
      </w:r>
      <w:r w:rsidR="0040557E" w:rsidRPr="0094476F">
        <w:t>give us unparalleled capabilities to meet needs for food, beverages, health and wellness, and more.</w:t>
      </w:r>
    </w:p>
    <w:p w14:paraId="45BD4C7C" w14:textId="77777777" w:rsidR="001C56CB" w:rsidRPr="0094476F" w:rsidRDefault="001C56CB" w:rsidP="0040557E">
      <w:pPr>
        <w:spacing w:line="228" w:lineRule="auto"/>
        <w:ind w:left="20" w:right="560"/>
      </w:pPr>
    </w:p>
    <w:p w14:paraId="0A2C02CC"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Developed ABAP CDS View and ADMP method and extensively reuse them in ABAP program to get performance benefit of HANA.</w:t>
      </w:r>
    </w:p>
    <w:p w14:paraId="5574061A"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Developed ODATA services to get data from ECC for Fiori applications.</w:t>
      </w:r>
    </w:p>
    <w:p w14:paraId="5F1B03E9"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 xml:space="preserve">Implemented WORKORDER_UPDATE and NOTIF_EVENT_SAVE  </w:t>
      </w:r>
      <w:proofErr w:type="spellStart"/>
      <w:r w:rsidRPr="0094476F">
        <w:rPr>
          <w:rFonts w:cs="Arial"/>
          <w:bCs/>
          <w:iCs/>
          <w:sz w:val="20"/>
          <w:szCs w:val="20"/>
        </w:rPr>
        <w:t>BADI</w:t>
      </w:r>
      <w:r w:rsidR="00BA4851" w:rsidRPr="0094476F">
        <w:rPr>
          <w:rFonts w:cs="Arial"/>
          <w:bCs/>
          <w:iCs/>
          <w:sz w:val="20"/>
          <w:szCs w:val="20"/>
        </w:rPr>
        <w:t>to</w:t>
      </w:r>
      <w:proofErr w:type="spellEnd"/>
      <w:r w:rsidR="00BA4851" w:rsidRPr="0094476F">
        <w:rPr>
          <w:rFonts w:cs="Arial"/>
          <w:bCs/>
          <w:iCs/>
          <w:sz w:val="20"/>
          <w:szCs w:val="20"/>
        </w:rPr>
        <w:t xml:space="preserve"> </w:t>
      </w:r>
      <w:proofErr w:type="spellStart"/>
      <w:r w:rsidR="00BA4851" w:rsidRPr="0094476F">
        <w:rPr>
          <w:rFonts w:cs="Arial"/>
          <w:bCs/>
          <w:iCs/>
          <w:sz w:val="20"/>
          <w:szCs w:val="20"/>
        </w:rPr>
        <w:t>achieveclient’s</w:t>
      </w:r>
      <w:proofErr w:type="spellEnd"/>
      <w:r w:rsidRPr="0094476F">
        <w:rPr>
          <w:rFonts w:cs="Arial"/>
          <w:bCs/>
          <w:iCs/>
          <w:sz w:val="20"/>
          <w:szCs w:val="20"/>
        </w:rPr>
        <w:t xml:space="preserve"> requirement.</w:t>
      </w:r>
    </w:p>
    <w:p w14:paraId="2A71F423"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Developing some User exits to enhance the Pricing Conditions.</w:t>
      </w:r>
    </w:p>
    <w:p w14:paraId="70AFAB2B"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Enhanced the Sales Order creating process wherein provided the option to the user to apply freight based on net value of the order, and used the user-exits of MV45AFZZ.</w:t>
      </w:r>
    </w:p>
    <w:p w14:paraId="1E468344"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 xml:space="preserve">Experience with SAP HANA Programming including Structured Query Language (SQL), SQL Script and </w:t>
      </w:r>
      <w:proofErr w:type="spellStart"/>
      <w:r w:rsidRPr="0094476F">
        <w:rPr>
          <w:rFonts w:cs="Arial"/>
          <w:bCs/>
          <w:iCs/>
          <w:sz w:val="20"/>
          <w:szCs w:val="20"/>
        </w:rPr>
        <w:t>CEScript</w:t>
      </w:r>
      <w:proofErr w:type="spellEnd"/>
      <w:r w:rsidRPr="0094476F">
        <w:rPr>
          <w:rFonts w:cs="Arial"/>
          <w:bCs/>
          <w:iCs/>
          <w:sz w:val="20"/>
          <w:szCs w:val="20"/>
        </w:rPr>
        <w:t>.</w:t>
      </w:r>
    </w:p>
    <w:p w14:paraId="122677BC"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 xml:space="preserve">Experience in End-to-End integration setup between ECC and EWM for transferring master data and transactional data through CIF and </w:t>
      </w:r>
      <w:proofErr w:type="spellStart"/>
      <w:r w:rsidRPr="0094476F">
        <w:rPr>
          <w:rFonts w:cs="Arial"/>
          <w:bCs/>
          <w:iCs/>
          <w:sz w:val="20"/>
          <w:szCs w:val="20"/>
        </w:rPr>
        <w:t>qRFC</w:t>
      </w:r>
      <w:proofErr w:type="spellEnd"/>
      <w:r w:rsidRPr="0094476F">
        <w:rPr>
          <w:rFonts w:cs="Arial"/>
          <w:bCs/>
          <w:iCs/>
          <w:sz w:val="20"/>
          <w:szCs w:val="20"/>
        </w:rPr>
        <w:t>.</w:t>
      </w:r>
    </w:p>
    <w:p w14:paraId="68CC2B54" w14:textId="77777777" w:rsidR="00B436FE" w:rsidRPr="0094476F" w:rsidRDefault="00B436FE" w:rsidP="00B436FE">
      <w:pPr>
        <w:pStyle w:val="NoSpacing"/>
        <w:numPr>
          <w:ilvl w:val="0"/>
          <w:numId w:val="27"/>
        </w:numPr>
        <w:rPr>
          <w:rFonts w:cs="Arial"/>
          <w:bCs/>
          <w:iCs/>
          <w:sz w:val="20"/>
          <w:szCs w:val="20"/>
        </w:rPr>
      </w:pPr>
      <w:r w:rsidRPr="0094476F">
        <w:rPr>
          <w:rFonts w:cs="Arial"/>
          <w:bCs/>
          <w:iCs/>
          <w:sz w:val="20"/>
          <w:szCs w:val="20"/>
        </w:rPr>
        <w:t>Developed Proxy to send data from SAP to 3rd party system.</w:t>
      </w:r>
    </w:p>
    <w:p w14:paraId="7BA73304" w14:textId="77777777" w:rsidR="001C56CB" w:rsidRPr="0094476F" w:rsidRDefault="001C56CB" w:rsidP="00A851BF">
      <w:pPr>
        <w:pStyle w:val="NoSpacing"/>
        <w:numPr>
          <w:ilvl w:val="0"/>
          <w:numId w:val="27"/>
        </w:numPr>
        <w:rPr>
          <w:rFonts w:cs="Arial"/>
          <w:bCs/>
          <w:iCs/>
          <w:sz w:val="20"/>
          <w:szCs w:val="20"/>
        </w:rPr>
      </w:pPr>
      <w:r w:rsidRPr="0094476F">
        <w:rPr>
          <w:rFonts w:cs="Arial"/>
          <w:bCs/>
          <w:iCs/>
          <w:sz w:val="20"/>
          <w:szCs w:val="20"/>
        </w:rPr>
        <w:t xml:space="preserve">Working for this project   for </w:t>
      </w:r>
      <w:r w:rsidR="00AE2FB4" w:rsidRPr="0094476F">
        <w:rPr>
          <w:rFonts w:cs="Arial"/>
          <w:bCs/>
          <w:iCs/>
          <w:sz w:val="20"/>
          <w:szCs w:val="20"/>
        </w:rPr>
        <w:t>SD, FI, PP,HR,SECURITY,</w:t>
      </w:r>
      <w:r w:rsidRPr="0094476F">
        <w:rPr>
          <w:rFonts w:cs="Arial"/>
          <w:bCs/>
          <w:iCs/>
          <w:sz w:val="20"/>
          <w:szCs w:val="20"/>
        </w:rPr>
        <w:t xml:space="preserve"> BW &amp; MM modules.</w:t>
      </w:r>
    </w:p>
    <w:p w14:paraId="585D2A2C" w14:textId="77777777" w:rsidR="00AE2FB4" w:rsidRPr="0094476F" w:rsidRDefault="00EA4213" w:rsidP="00393DF1">
      <w:pPr>
        <w:pStyle w:val="NoSpacing"/>
        <w:numPr>
          <w:ilvl w:val="0"/>
          <w:numId w:val="27"/>
        </w:numPr>
        <w:rPr>
          <w:rFonts w:cs="Arial"/>
          <w:bCs/>
          <w:iCs/>
          <w:sz w:val="20"/>
          <w:szCs w:val="20"/>
        </w:rPr>
      </w:pPr>
      <w:r w:rsidRPr="0094476F">
        <w:rPr>
          <w:rFonts w:cs="Arial"/>
          <w:bCs/>
          <w:iCs/>
          <w:sz w:val="20"/>
          <w:szCs w:val="20"/>
        </w:rPr>
        <w:t>Kumar</w:t>
      </w:r>
      <w:r w:rsidR="009C7996" w:rsidRPr="0094476F">
        <w:rPr>
          <w:rFonts w:cs="Arial"/>
          <w:bCs/>
          <w:iCs/>
          <w:sz w:val="20"/>
          <w:szCs w:val="20"/>
        </w:rPr>
        <w:t xml:space="preserve"> worked</w:t>
      </w:r>
      <w:r w:rsidR="001C56CB" w:rsidRPr="0094476F">
        <w:rPr>
          <w:rFonts w:cs="Arial"/>
          <w:bCs/>
          <w:iCs/>
          <w:sz w:val="20"/>
          <w:szCs w:val="20"/>
        </w:rPr>
        <w:t xml:space="preserve"> as off shore </w:t>
      </w:r>
      <w:r w:rsidR="005E41AA" w:rsidRPr="0094476F">
        <w:rPr>
          <w:rFonts w:cs="Arial"/>
          <w:bCs/>
          <w:iCs/>
          <w:sz w:val="20"/>
          <w:szCs w:val="20"/>
        </w:rPr>
        <w:t xml:space="preserve">lead </w:t>
      </w:r>
      <w:r w:rsidR="001C56CB" w:rsidRPr="0094476F">
        <w:rPr>
          <w:rFonts w:cs="Arial"/>
          <w:bCs/>
          <w:iCs/>
          <w:sz w:val="20"/>
          <w:szCs w:val="20"/>
        </w:rPr>
        <w:t xml:space="preserve">WEB </w:t>
      </w:r>
      <w:r w:rsidR="00AE2FB4" w:rsidRPr="0094476F">
        <w:rPr>
          <w:rFonts w:cs="Arial"/>
          <w:bCs/>
          <w:iCs/>
          <w:sz w:val="20"/>
          <w:szCs w:val="20"/>
        </w:rPr>
        <w:t>DYNPRO, UI</w:t>
      </w:r>
      <w:r w:rsidR="001C56CB" w:rsidRPr="0094476F">
        <w:rPr>
          <w:rFonts w:cs="Arial"/>
          <w:bCs/>
          <w:iCs/>
          <w:sz w:val="20"/>
          <w:szCs w:val="20"/>
        </w:rPr>
        <w:t xml:space="preserve"> / WEB developer for</w:t>
      </w:r>
      <w:r w:rsidR="005E41AA" w:rsidRPr="0094476F">
        <w:rPr>
          <w:rFonts w:cs="Arial"/>
          <w:bCs/>
          <w:iCs/>
          <w:sz w:val="20"/>
          <w:szCs w:val="20"/>
        </w:rPr>
        <w:t xml:space="preserve"> off shore SAP development work and created a POC for SAP FIORI.</w:t>
      </w:r>
    </w:p>
    <w:p w14:paraId="0927AE48" w14:textId="77777777" w:rsidR="00AE2FB4" w:rsidRPr="0094476F" w:rsidRDefault="00AE2FB4" w:rsidP="00A851BF">
      <w:pPr>
        <w:pStyle w:val="NoSpacing"/>
        <w:numPr>
          <w:ilvl w:val="0"/>
          <w:numId w:val="27"/>
        </w:numPr>
        <w:rPr>
          <w:rFonts w:cs="Arial"/>
          <w:bCs/>
          <w:iCs/>
          <w:sz w:val="20"/>
          <w:szCs w:val="20"/>
        </w:rPr>
      </w:pPr>
      <w:r w:rsidRPr="0094476F">
        <w:rPr>
          <w:rFonts w:cs="Arial"/>
          <w:bCs/>
          <w:iCs/>
          <w:sz w:val="20"/>
          <w:szCs w:val="20"/>
        </w:rPr>
        <w:t xml:space="preserve">Developed </w:t>
      </w:r>
      <w:proofErr w:type="spellStart"/>
      <w:r w:rsidR="00A851BF" w:rsidRPr="0094476F">
        <w:rPr>
          <w:rFonts w:cs="Arial"/>
          <w:bCs/>
          <w:iCs/>
          <w:sz w:val="20"/>
          <w:szCs w:val="20"/>
        </w:rPr>
        <w:t>a</w:t>
      </w:r>
      <w:r w:rsidR="004E171A" w:rsidRPr="0094476F">
        <w:rPr>
          <w:rFonts w:cs="Arial"/>
          <w:bCs/>
          <w:iCs/>
          <w:sz w:val="20"/>
          <w:szCs w:val="20"/>
        </w:rPr>
        <w:t>pick</w:t>
      </w:r>
      <w:proofErr w:type="spellEnd"/>
      <w:r w:rsidRPr="0094476F">
        <w:rPr>
          <w:rFonts w:cs="Arial"/>
          <w:bCs/>
          <w:iCs/>
          <w:sz w:val="20"/>
          <w:szCs w:val="20"/>
        </w:rPr>
        <w:t xml:space="preserve"> upload from third party and submit information with conversion through ODATA.</w:t>
      </w:r>
    </w:p>
    <w:p w14:paraId="5255C0E5" w14:textId="77777777" w:rsidR="00B436FE" w:rsidRPr="00B95F6B" w:rsidRDefault="00A851BF" w:rsidP="008C21A2">
      <w:pPr>
        <w:pStyle w:val="NoSpacing"/>
        <w:numPr>
          <w:ilvl w:val="0"/>
          <w:numId w:val="27"/>
        </w:numPr>
        <w:rPr>
          <w:rFonts w:cs="Arial"/>
          <w:bCs/>
          <w:iCs/>
          <w:sz w:val="18"/>
          <w:szCs w:val="20"/>
        </w:rPr>
      </w:pPr>
      <w:r w:rsidRPr="00B95F6B">
        <w:rPr>
          <w:rFonts w:cs="Arial"/>
          <w:bCs/>
          <w:iCs/>
          <w:sz w:val="20"/>
          <w:szCs w:val="20"/>
        </w:rPr>
        <w:t>Created Views for P2D team.</w:t>
      </w:r>
    </w:p>
    <w:tbl>
      <w:tblPr>
        <w:tblW w:w="0" w:type="auto"/>
        <w:tblLayout w:type="fixed"/>
        <w:tblCellMar>
          <w:left w:w="0" w:type="dxa"/>
          <w:right w:w="0" w:type="dxa"/>
        </w:tblCellMar>
        <w:tblLook w:val="04A0" w:firstRow="1" w:lastRow="0" w:firstColumn="1" w:lastColumn="0" w:noHBand="0" w:noVBand="1"/>
      </w:tblPr>
      <w:tblGrid>
        <w:gridCol w:w="20"/>
        <w:gridCol w:w="4300"/>
        <w:gridCol w:w="3880"/>
        <w:gridCol w:w="500"/>
      </w:tblGrid>
      <w:tr w:rsidR="00372982" w:rsidRPr="00372982" w14:paraId="5E070C44" w14:textId="77777777" w:rsidTr="00727C8E">
        <w:trPr>
          <w:gridAfter w:val="1"/>
          <w:wAfter w:w="500" w:type="dxa"/>
          <w:trHeight w:val="764"/>
        </w:trPr>
        <w:tc>
          <w:tcPr>
            <w:tcW w:w="20" w:type="dxa"/>
            <w:vAlign w:val="bottom"/>
          </w:tcPr>
          <w:p w14:paraId="3ED5E8A2" w14:textId="77777777" w:rsidR="008068B3" w:rsidRPr="00372982" w:rsidRDefault="008068B3" w:rsidP="00727C8E">
            <w:pPr>
              <w:spacing w:line="0" w:lineRule="atLeast"/>
              <w:rPr>
                <w:rFonts w:asciiTheme="minorHAnsi" w:eastAsia="Times New Roman" w:hAnsiTheme="minorHAnsi" w:cstheme="minorHAnsi"/>
                <w:sz w:val="24"/>
              </w:rPr>
            </w:pPr>
          </w:p>
        </w:tc>
        <w:tc>
          <w:tcPr>
            <w:tcW w:w="4300" w:type="dxa"/>
            <w:tcBorders>
              <w:top w:val="nil"/>
              <w:left w:val="nil"/>
              <w:bottom w:val="single" w:sz="8" w:space="0" w:color="0000FF"/>
              <w:right w:val="nil"/>
            </w:tcBorders>
            <w:vAlign w:val="bottom"/>
          </w:tcPr>
          <w:p w14:paraId="2F4A67B8" w14:textId="77777777" w:rsidR="008068B3" w:rsidRPr="00372982" w:rsidRDefault="00113351" w:rsidP="00727C8E">
            <w:pPr>
              <w:spacing w:line="240" w:lineRule="exact"/>
              <w:rPr>
                <w:rFonts w:asciiTheme="minorHAnsi" w:eastAsia="Book Antiqua" w:hAnsiTheme="minorHAnsi" w:cstheme="minorHAnsi"/>
                <w:i/>
                <w:color w:val="0070C0"/>
              </w:rPr>
            </w:pPr>
            <w:r>
              <w:rPr>
                <w:rFonts w:asciiTheme="minorHAnsi" w:eastAsia="Book Antiqua" w:hAnsiTheme="minorHAnsi" w:cstheme="minorHAnsi"/>
                <w:i/>
                <w:color w:val="0070C0"/>
              </w:rPr>
              <w:t>Owens Corning</w:t>
            </w:r>
          </w:p>
        </w:tc>
        <w:tc>
          <w:tcPr>
            <w:tcW w:w="3880" w:type="dxa"/>
            <w:tcBorders>
              <w:top w:val="nil"/>
              <w:left w:val="nil"/>
              <w:bottom w:val="single" w:sz="8" w:space="0" w:color="0000FF"/>
              <w:right w:val="nil"/>
            </w:tcBorders>
            <w:vAlign w:val="bottom"/>
            <w:hideMark/>
          </w:tcPr>
          <w:p w14:paraId="5479C1A7" w14:textId="77777777" w:rsidR="008068B3" w:rsidRPr="00372982" w:rsidRDefault="008068B3" w:rsidP="008068B3">
            <w:pPr>
              <w:spacing w:line="240" w:lineRule="exact"/>
              <w:ind w:right="440"/>
              <w:jc w:val="right"/>
              <w:rPr>
                <w:rFonts w:asciiTheme="minorHAnsi" w:eastAsia="Book Antiqua" w:hAnsiTheme="minorHAnsi" w:cstheme="minorHAnsi"/>
                <w:i/>
                <w:color w:val="0070C0"/>
              </w:rPr>
            </w:pPr>
            <w:r w:rsidRPr="00372982">
              <w:rPr>
                <w:rFonts w:asciiTheme="minorHAnsi" w:eastAsia="Book Antiqua" w:hAnsiTheme="minorHAnsi" w:cstheme="minorHAnsi"/>
                <w:i/>
                <w:color w:val="0070C0"/>
              </w:rPr>
              <w:t>Feb 2019  - Jun2020</w:t>
            </w:r>
          </w:p>
        </w:tc>
      </w:tr>
      <w:tr w:rsidR="008068B3" w14:paraId="6F0E4F85" w14:textId="77777777" w:rsidTr="00727C8E">
        <w:trPr>
          <w:trHeight w:val="84"/>
        </w:trPr>
        <w:tc>
          <w:tcPr>
            <w:tcW w:w="20" w:type="dxa"/>
            <w:vAlign w:val="bottom"/>
          </w:tcPr>
          <w:p w14:paraId="4F6E7C6C" w14:textId="77777777" w:rsidR="008068B3" w:rsidRPr="00372982" w:rsidRDefault="008068B3" w:rsidP="00727C8E">
            <w:pPr>
              <w:spacing w:line="0" w:lineRule="atLeast"/>
              <w:rPr>
                <w:rFonts w:asciiTheme="minorHAnsi" w:eastAsia="Times New Roman" w:hAnsiTheme="minorHAnsi" w:cstheme="minorHAnsi"/>
                <w:sz w:val="21"/>
              </w:rPr>
            </w:pPr>
          </w:p>
        </w:tc>
        <w:tc>
          <w:tcPr>
            <w:tcW w:w="4300" w:type="dxa"/>
            <w:vAlign w:val="bottom"/>
            <w:hideMark/>
          </w:tcPr>
          <w:p w14:paraId="5CA80E67" w14:textId="77777777" w:rsidR="008068B3" w:rsidRPr="00372982" w:rsidRDefault="008068B3" w:rsidP="00727C8E">
            <w:pPr>
              <w:spacing w:line="240" w:lineRule="exact"/>
              <w:rPr>
                <w:rFonts w:asciiTheme="minorHAnsi" w:eastAsia="Book Antiqua" w:hAnsiTheme="minorHAnsi" w:cstheme="minorHAnsi"/>
                <w:i/>
                <w:color w:val="0070C0"/>
              </w:rPr>
            </w:pPr>
            <w:r w:rsidRPr="00372982">
              <w:rPr>
                <w:rFonts w:asciiTheme="minorHAnsi" w:eastAsia="Book Antiqua" w:hAnsiTheme="minorHAnsi" w:cstheme="minorHAnsi"/>
                <w:i/>
                <w:color w:val="0070C0"/>
              </w:rPr>
              <w:t>SAP ABAP / Web Lead Developer</w:t>
            </w:r>
          </w:p>
        </w:tc>
        <w:tc>
          <w:tcPr>
            <w:tcW w:w="4380" w:type="dxa"/>
            <w:gridSpan w:val="2"/>
            <w:vAlign w:val="bottom"/>
            <w:hideMark/>
          </w:tcPr>
          <w:p w14:paraId="363D7716" w14:textId="77777777" w:rsidR="008068B3" w:rsidRPr="00372982" w:rsidRDefault="008068B3" w:rsidP="00727C8E">
            <w:pPr>
              <w:spacing w:line="240" w:lineRule="exact"/>
              <w:ind w:right="1040"/>
              <w:jc w:val="right"/>
              <w:rPr>
                <w:rFonts w:asciiTheme="minorHAnsi" w:eastAsia="Book Antiqua" w:hAnsiTheme="minorHAnsi" w:cstheme="minorHAnsi"/>
                <w:i/>
                <w:color w:val="0070C0"/>
              </w:rPr>
            </w:pPr>
            <w:r w:rsidRPr="00372982">
              <w:rPr>
                <w:rFonts w:asciiTheme="minorHAnsi" w:eastAsia="Book Antiqua" w:hAnsiTheme="minorHAnsi" w:cstheme="minorHAnsi"/>
                <w:i/>
                <w:color w:val="0070C0"/>
              </w:rPr>
              <w:t xml:space="preserve">  Implementation | Enhancement Project</w:t>
            </w:r>
          </w:p>
        </w:tc>
      </w:tr>
    </w:tbl>
    <w:p w14:paraId="130D9AEE" w14:textId="77777777" w:rsidR="00A851BF" w:rsidRDefault="00A851BF" w:rsidP="008068B3">
      <w:pPr>
        <w:pStyle w:val="NoSpacing"/>
        <w:rPr>
          <w:rFonts w:cs="Arial"/>
          <w:bCs/>
          <w:iCs/>
          <w:sz w:val="18"/>
          <w:szCs w:val="20"/>
        </w:rPr>
      </w:pPr>
    </w:p>
    <w:p w14:paraId="0BFD4873" w14:textId="77777777" w:rsidR="008068B3" w:rsidRPr="00B644C2" w:rsidRDefault="00B644C2" w:rsidP="00727C8E">
      <w:pPr>
        <w:pStyle w:val="NoSpacing"/>
        <w:rPr>
          <w:rFonts w:cs="Arial"/>
          <w:sz w:val="20"/>
          <w:szCs w:val="20"/>
        </w:rPr>
      </w:pPr>
      <w:r w:rsidRPr="00B644C2">
        <w:rPr>
          <w:rFonts w:cs="Arial"/>
          <w:sz w:val="20"/>
          <w:szCs w:val="20"/>
        </w:rPr>
        <w:t>Owens Corning is building a sustainable future through material innovation</w:t>
      </w:r>
    </w:p>
    <w:p w14:paraId="0ED108CC" w14:textId="77777777" w:rsidR="00B644C2" w:rsidRPr="0094476F" w:rsidRDefault="00B644C2" w:rsidP="00727C8E">
      <w:pPr>
        <w:pStyle w:val="NoSpacing"/>
        <w:rPr>
          <w:rFonts w:cs="Arial"/>
          <w:sz w:val="20"/>
          <w:szCs w:val="20"/>
        </w:rPr>
      </w:pPr>
    </w:p>
    <w:p w14:paraId="044B2340" w14:textId="77777777" w:rsidR="008068B3" w:rsidRPr="0094476F" w:rsidRDefault="003256E8" w:rsidP="00727C8E">
      <w:pPr>
        <w:pStyle w:val="NoSpacing"/>
        <w:rPr>
          <w:rFonts w:cs="Arial"/>
          <w:sz w:val="20"/>
          <w:szCs w:val="20"/>
        </w:rPr>
      </w:pPr>
      <w:r>
        <w:rPr>
          <w:rFonts w:cs="Arial"/>
          <w:sz w:val="20"/>
          <w:szCs w:val="20"/>
        </w:rPr>
        <w:t xml:space="preserve">Working for this project   on </w:t>
      </w:r>
      <w:r w:rsidRPr="0094476F">
        <w:rPr>
          <w:rFonts w:cs="Arial"/>
          <w:sz w:val="20"/>
          <w:szCs w:val="20"/>
        </w:rPr>
        <w:t>SD</w:t>
      </w:r>
      <w:r w:rsidR="008068B3" w:rsidRPr="0094476F">
        <w:rPr>
          <w:rFonts w:cs="Arial"/>
          <w:sz w:val="20"/>
          <w:szCs w:val="20"/>
        </w:rPr>
        <w:t>, FI, PP, HR, SECURITY, BW &amp; MM modules.</w:t>
      </w:r>
    </w:p>
    <w:p w14:paraId="5193F703" w14:textId="77777777" w:rsidR="008068B3" w:rsidRPr="0094476F" w:rsidRDefault="008068B3" w:rsidP="00727C8E">
      <w:pPr>
        <w:pStyle w:val="NoSpacing"/>
        <w:rPr>
          <w:rFonts w:cs="Arial"/>
          <w:sz w:val="20"/>
          <w:szCs w:val="20"/>
        </w:rPr>
      </w:pPr>
      <w:r w:rsidRPr="0094476F">
        <w:rPr>
          <w:rFonts w:cs="Arial"/>
          <w:sz w:val="20"/>
          <w:szCs w:val="20"/>
        </w:rPr>
        <w:t>Kumar worked as off shore lead WEB DYNPRO, UI / WEB developer for off shore SAP development work and created a POC for SAP FIORI.</w:t>
      </w:r>
    </w:p>
    <w:p w14:paraId="347800BD" w14:textId="77777777" w:rsidR="008068B3" w:rsidRPr="0094476F" w:rsidRDefault="008068B3" w:rsidP="00727C8E">
      <w:pPr>
        <w:pStyle w:val="NoSpacing"/>
        <w:rPr>
          <w:rFonts w:cs="Arial"/>
          <w:b/>
          <w:i/>
          <w:sz w:val="20"/>
          <w:szCs w:val="20"/>
        </w:rPr>
      </w:pPr>
    </w:p>
    <w:p w14:paraId="7AC1138B" w14:textId="77777777" w:rsidR="008068B3" w:rsidRPr="0094476F" w:rsidRDefault="008068B3" w:rsidP="00727C8E">
      <w:pPr>
        <w:pStyle w:val="NoSpacing"/>
        <w:rPr>
          <w:rFonts w:cs="Arial"/>
          <w:bCs/>
          <w:iCs/>
          <w:sz w:val="20"/>
          <w:szCs w:val="20"/>
        </w:rPr>
      </w:pPr>
      <w:r w:rsidRPr="0094476F">
        <w:rPr>
          <w:rFonts w:cs="Arial"/>
          <w:b/>
          <w:i/>
          <w:sz w:val="20"/>
          <w:szCs w:val="20"/>
        </w:rPr>
        <w:t xml:space="preserve">Web </w:t>
      </w:r>
      <w:proofErr w:type="spellStart"/>
      <w:r w:rsidRPr="0094476F">
        <w:rPr>
          <w:rFonts w:cs="Arial"/>
          <w:b/>
          <w:i/>
          <w:sz w:val="20"/>
          <w:szCs w:val="20"/>
        </w:rPr>
        <w:t>Dynpro</w:t>
      </w:r>
      <w:proofErr w:type="spellEnd"/>
      <w:r w:rsidRPr="0094476F">
        <w:rPr>
          <w:rFonts w:cs="Arial"/>
          <w:b/>
          <w:i/>
          <w:sz w:val="20"/>
          <w:szCs w:val="20"/>
        </w:rPr>
        <w:t>:</w:t>
      </w:r>
      <w:r w:rsidRPr="0094476F">
        <w:rPr>
          <w:rFonts w:cs="Arial"/>
          <w:bCs/>
          <w:iCs/>
          <w:sz w:val="20"/>
          <w:szCs w:val="20"/>
        </w:rPr>
        <w:t xml:space="preserve"> Developed a new page in MSS HR  which gives provision to drill down daily split of hours submitted each employee where approver can approve or rejected based on each activity.</w:t>
      </w:r>
    </w:p>
    <w:p w14:paraId="5C17C73C" w14:textId="77777777" w:rsidR="008068B3" w:rsidRPr="0094476F" w:rsidRDefault="008068B3" w:rsidP="00727C8E">
      <w:pPr>
        <w:pStyle w:val="NoSpacing"/>
        <w:rPr>
          <w:rFonts w:cs="Arial"/>
          <w:bCs/>
          <w:iCs/>
          <w:sz w:val="20"/>
          <w:szCs w:val="20"/>
        </w:rPr>
      </w:pPr>
      <w:r w:rsidRPr="0094476F">
        <w:rPr>
          <w:rFonts w:cs="Arial"/>
          <w:bCs/>
          <w:iCs/>
          <w:sz w:val="20"/>
          <w:szCs w:val="20"/>
        </w:rPr>
        <w:t xml:space="preserve">Work done some other minor fixes existing web\ </w:t>
      </w:r>
      <w:proofErr w:type="spellStart"/>
      <w:r w:rsidRPr="0094476F">
        <w:rPr>
          <w:rFonts w:cs="Arial"/>
          <w:bCs/>
          <w:iCs/>
          <w:sz w:val="20"/>
          <w:szCs w:val="20"/>
        </w:rPr>
        <w:t>Dynpro</w:t>
      </w:r>
      <w:proofErr w:type="spellEnd"/>
      <w:r w:rsidRPr="0094476F">
        <w:rPr>
          <w:rFonts w:cs="Arial"/>
          <w:bCs/>
          <w:iCs/>
          <w:sz w:val="20"/>
          <w:szCs w:val="20"/>
        </w:rPr>
        <w:t>.</w:t>
      </w:r>
    </w:p>
    <w:p w14:paraId="17433FDC" w14:textId="77777777" w:rsidR="008068B3" w:rsidRPr="0094476F" w:rsidRDefault="008068B3" w:rsidP="00727C8E">
      <w:pPr>
        <w:pStyle w:val="NoSpacing"/>
        <w:rPr>
          <w:rFonts w:cs="Arial"/>
          <w:bCs/>
          <w:iCs/>
          <w:sz w:val="20"/>
          <w:szCs w:val="20"/>
        </w:rPr>
      </w:pPr>
    </w:p>
    <w:p w14:paraId="09F5A674" w14:textId="77777777" w:rsidR="008068B3" w:rsidRDefault="008068B3" w:rsidP="008068B3">
      <w:pPr>
        <w:pStyle w:val="NoSpacing"/>
        <w:rPr>
          <w:rFonts w:cs="Arial"/>
          <w:bCs/>
          <w:iCs/>
          <w:sz w:val="20"/>
          <w:szCs w:val="20"/>
        </w:rPr>
      </w:pPr>
      <w:r w:rsidRPr="0094476F">
        <w:rPr>
          <w:rFonts w:cs="Arial"/>
          <w:b/>
          <w:iCs/>
          <w:sz w:val="20"/>
          <w:szCs w:val="20"/>
        </w:rPr>
        <w:t xml:space="preserve">RICEF: Developed </w:t>
      </w:r>
      <w:r w:rsidRPr="0094476F">
        <w:rPr>
          <w:rFonts w:cs="Arial"/>
          <w:bCs/>
          <w:iCs/>
          <w:sz w:val="20"/>
          <w:szCs w:val="20"/>
        </w:rPr>
        <w:t>FI Vendor report, smart forms for POs, created implicit enhancements for customer fields, etc.</w:t>
      </w:r>
    </w:p>
    <w:p w14:paraId="2FFF6737" w14:textId="77777777" w:rsidR="00136BFC" w:rsidRDefault="00136BFC" w:rsidP="008068B3">
      <w:pPr>
        <w:pStyle w:val="NoSpacing"/>
        <w:rPr>
          <w:rFonts w:cs="Arial"/>
          <w:bCs/>
          <w:iCs/>
          <w:sz w:val="20"/>
          <w:szCs w:val="20"/>
        </w:rPr>
      </w:pPr>
    </w:p>
    <w:p w14:paraId="74276FDC" w14:textId="77777777" w:rsidR="00136BFC" w:rsidRDefault="00136BFC" w:rsidP="008068B3">
      <w:pPr>
        <w:pStyle w:val="NoSpacing"/>
        <w:rPr>
          <w:rFonts w:cs="Arial"/>
          <w:bCs/>
          <w:iCs/>
          <w:sz w:val="20"/>
          <w:szCs w:val="20"/>
        </w:rPr>
      </w:pPr>
    </w:p>
    <w:p w14:paraId="27FB44AF" w14:textId="77777777" w:rsidR="00136BFC" w:rsidRDefault="00136BFC" w:rsidP="008068B3">
      <w:pPr>
        <w:pStyle w:val="NoSpacing"/>
        <w:rPr>
          <w:rFonts w:cs="Arial"/>
          <w:bCs/>
          <w:iCs/>
          <w:sz w:val="20"/>
          <w:szCs w:val="20"/>
        </w:rPr>
      </w:pPr>
    </w:p>
    <w:p w14:paraId="6D86A77E" w14:textId="77777777" w:rsidR="00136BFC" w:rsidRPr="0094476F" w:rsidRDefault="00136BFC" w:rsidP="008068B3">
      <w:pPr>
        <w:pStyle w:val="NoSpacing"/>
        <w:rPr>
          <w:rFonts w:cs="Arial"/>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300"/>
        <w:gridCol w:w="3880"/>
        <w:gridCol w:w="500"/>
      </w:tblGrid>
      <w:tr w:rsidR="00B3737C" w:rsidRPr="00B3737C" w14:paraId="50325F0B" w14:textId="77777777" w:rsidTr="00666793">
        <w:trPr>
          <w:gridAfter w:val="1"/>
          <w:wAfter w:w="500" w:type="dxa"/>
          <w:trHeight w:val="764"/>
        </w:trPr>
        <w:tc>
          <w:tcPr>
            <w:tcW w:w="20" w:type="dxa"/>
            <w:vAlign w:val="bottom"/>
          </w:tcPr>
          <w:p w14:paraId="61D47645" w14:textId="77777777" w:rsidR="001C56CB" w:rsidRPr="00B3737C" w:rsidRDefault="001C56CB" w:rsidP="00666793">
            <w:pPr>
              <w:spacing w:line="0" w:lineRule="atLeast"/>
              <w:rPr>
                <w:rFonts w:asciiTheme="minorHAnsi" w:eastAsia="Times New Roman" w:hAnsiTheme="minorHAnsi" w:cstheme="minorHAnsi"/>
                <w:color w:val="0070C0"/>
                <w:sz w:val="24"/>
              </w:rPr>
            </w:pPr>
          </w:p>
        </w:tc>
        <w:tc>
          <w:tcPr>
            <w:tcW w:w="4300" w:type="dxa"/>
            <w:tcBorders>
              <w:top w:val="nil"/>
              <w:left w:val="nil"/>
              <w:bottom w:val="single" w:sz="8" w:space="0" w:color="0000FF"/>
              <w:right w:val="nil"/>
            </w:tcBorders>
            <w:vAlign w:val="bottom"/>
          </w:tcPr>
          <w:p w14:paraId="2ECA2BAE" w14:textId="77777777" w:rsidR="001C56CB" w:rsidRPr="00B3737C" w:rsidRDefault="001C56CB" w:rsidP="00666793">
            <w:pPr>
              <w:spacing w:line="240" w:lineRule="exact"/>
              <w:rPr>
                <w:rFonts w:asciiTheme="minorHAnsi" w:eastAsia="Book Antiqua" w:hAnsiTheme="minorHAnsi" w:cstheme="minorHAnsi"/>
                <w:i/>
                <w:color w:val="0070C0"/>
              </w:rPr>
            </w:pPr>
            <w:r w:rsidRPr="00B3737C">
              <w:rPr>
                <w:rFonts w:asciiTheme="minorHAnsi" w:eastAsia="Book Antiqua" w:hAnsiTheme="minorHAnsi" w:cstheme="minorHAnsi"/>
                <w:i/>
                <w:color w:val="0070C0"/>
              </w:rPr>
              <w:t>BEHR - ABAP team /THD</w:t>
            </w:r>
          </w:p>
        </w:tc>
        <w:tc>
          <w:tcPr>
            <w:tcW w:w="3880" w:type="dxa"/>
            <w:tcBorders>
              <w:top w:val="nil"/>
              <w:left w:val="nil"/>
              <w:bottom w:val="single" w:sz="8" w:space="0" w:color="0000FF"/>
              <w:right w:val="nil"/>
            </w:tcBorders>
            <w:vAlign w:val="bottom"/>
            <w:hideMark/>
          </w:tcPr>
          <w:p w14:paraId="1CFA7A4B" w14:textId="77777777" w:rsidR="001C56CB" w:rsidRPr="00B3737C" w:rsidRDefault="001C56CB" w:rsidP="00666793">
            <w:pPr>
              <w:spacing w:line="240" w:lineRule="exact"/>
              <w:ind w:right="440"/>
              <w:jc w:val="right"/>
              <w:rPr>
                <w:rFonts w:asciiTheme="minorHAnsi" w:eastAsia="Book Antiqua" w:hAnsiTheme="minorHAnsi" w:cstheme="minorHAnsi"/>
                <w:i/>
                <w:color w:val="0070C0"/>
              </w:rPr>
            </w:pPr>
            <w:r w:rsidRPr="00B3737C">
              <w:rPr>
                <w:rFonts w:asciiTheme="minorHAnsi" w:eastAsia="Book Antiqua" w:hAnsiTheme="minorHAnsi" w:cstheme="minorHAnsi"/>
                <w:i/>
                <w:color w:val="0070C0"/>
              </w:rPr>
              <w:t>April 2017 – Dec 2018</w:t>
            </w:r>
          </w:p>
        </w:tc>
      </w:tr>
      <w:tr w:rsidR="00B3737C" w:rsidRPr="00B3737C" w14:paraId="27533837" w14:textId="77777777" w:rsidTr="00666793">
        <w:trPr>
          <w:trHeight w:val="84"/>
        </w:trPr>
        <w:tc>
          <w:tcPr>
            <w:tcW w:w="20" w:type="dxa"/>
            <w:vAlign w:val="bottom"/>
          </w:tcPr>
          <w:p w14:paraId="377513FF" w14:textId="77777777" w:rsidR="001C56CB" w:rsidRPr="00B3737C" w:rsidRDefault="001C56CB" w:rsidP="00666793">
            <w:pPr>
              <w:spacing w:line="0" w:lineRule="atLeast"/>
              <w:rPr>
                <w:rFonts w:asciiTheme="minorHAnsi" w:eastAsia="Times New Roman" w:hAnsiTheme="minorHAnsi" w:cstheme="minorHAnsi"/>
                <w:color w:val="0070C0"/>
                <w:sz w:val="21"/>
              </w:rPr>
            </w:pPr>
          </w:p>
        </w:tc>
        <w:tc>
          <w:tcPr>
            <w:tcW w:w="4300" w:type="dxa"/>
            <w:vAlign w:val="bottom"/>
            <w:hideMark/>
          </w:tcPr>
          <w:p w14:paraId="218CDFCD" w14:textId="77777777" w:rsidR="001C56CB" w:rsidRPr="00B3737C" w:rsidRDefault="001C56CB" w:rsidP="00A851BF">
            <w:pPr>
              <w:spacing w:line="240" w:lineRule="exact"/>
              <w:rPr>
                <w:rFonts w:asciiTheme="minorHAnsi" w:eastAsia="Book Antiqua" w:hAnsiTheme="minorHAnsi" w:cstheme="minorHAnsi"/>
                <w:i/>
                <w:color w:val="0070C0"/>
              </w:rPr>
            </w:pPr>
            <w:r w:rsidRPr="00B3737C">
              <w:rPr>
                <w:rFonts w:asciiTheme="minorHAnsi" w:eastAsia="Book Antiqua" w:hAnsiTheme="minorHAnsi" w:cstheme="minorHAnsi"/>
                <w:i/>
                <w:color w:val="0070C0"/>
              </w:rPr>
              <w:t xml:space="preserve">SAP ABAP </w:t>
            </w:r>
            <w:r w:rsidR="00A851BF" w:rsidRPr="00B3737C">
              <w:rPr>
                <w:rFonts w:asciiTheme="minorHAnsi" w:eastAsia="Book Antiqua" w:hAnsiTheme="minorHAnsi" w:cstheme="minorHAnsi"/>
                <w:i/>
                <w:color w:val="0070C0"/>
              </w:rPr>
              <w:t>Tower Lead</w:t>
            </w:r>
          </w:p>
        </w:tc>
        <w:tc>
          <w:tcPr>
            <w:tcW w:w="4380" w:type="dxa"/>
            <w:gridSpan w:val="2"/>
            <w:vAlign w:val="bottom"/>
            <w:hideMark/>
          </w:tcPr>
          <w:p w14:paraId="34727DDC" w14:textId="77777777" w:rsidR="001C56CB" w:rsidRPr="00B3737C" w:rsidRDefault="001C56CB" w:rsidP="00666793">
            <w:pPr>
              <w:spacing w:line="240" w:lineRule="exact"/>
              <w:ind w:right="1040"/>
              <w:jc w:val="right"/>
              <w:rPr>
                <w:rFonts w:asciiTheme="minorHAnsi" w:eastAsia="Book Antiqua" w:hAnsiTheme="minorHAnsi" w:cstheme="minorHAnsi"/>
                <w:i/>
                <w:color w:val="0070C0"/>
              </w:rPr>
            </w:pPr>
            <w:r w:rsidRPr="00B3737C">
              <w:rPr>
                <w:rFonts w:asciiTheme="minorHAnsi" w:eastAsia="Book Antiqua" w:hAnsiTheme="minorHAnsi" w:cstheme="minorHAnsi"/>
                <w:i/>
                <w:color w:val="0070C0"/>
              </w:rPr>
              <w:t xml:space="preserve">  Implementation | Enhancement Project</w:t>
            </w:r>
          </w:p>
        </w:tc>
      </w:tr>
    </w:tbl>
    <w:p w14:paraId="3EA060E9" w14:textId="77777777" w:rsidR="004C264C" w:rsidRDefault="004C264C" w:rsidP="00F917D9">
      <w:pPr>
        <w:pStyle w:val="NoSpacing"/>
        <w:rPr>
          <w:rFonts w:cs="Arial"/>
          <w:b/>
          <w:sz w:val="20"/>
          <w:szCs w:val="20"/>
        </w:rPr>
      </w:pPr>
    </w:p>
    <w:p w14:paraId="29B296B3" w14:textId="77777777" w:rsidR="00F917D9" w:rsidRPr="0094476F" w:rsidRDefault="00F917D9" w:rsidP="00F917D9">
      <w:pPr>
        <w:pStyle w:val="NoSpacing"/>
        <w:rPr>
          <w:rFonts w:cs="Arial"/>
          <w:b/>
          <w:sz w:val="20"/>
          <w:szCs w:val="20"/>
        </w:rPr>
      </w:pPr>
      <w:r w:rsidRPr="0094476F">
        <w:rPr>
          <w:rFonts w:cs="Arial"/>
          <w:b/>
          <w:sz w:val="20"/>
          <w:szCs w:val="20"/>
        </w:rPr>
        <w:t>Home Depot Project</w:t>
      </w:r>
    </w:p>
    <w:p w14:paraId="434C1284" w14:textId="77777777" w:rsidR="00F64001" w:rsidRPr="0094476F" w:rsidRDefault="00F64001" w:rsidP="00F64001">
      <w:pPr>
        <w:pStyle w:val="NoSpacing"/>
        <w:rPr>
          <w:rFonts w:cs="Arial"/>
          <w:sz w:val="20"/>
          <w:szCs w:val="20"/>
        </w:rPr>
      </w:pPr>
      <w:r w:rsidRPr="0094476F">
        <w:rPr>
          <w:rFonts w:cs="Arial"/>
          <w:sz w:val="20"/>
          <w:szCs w:val="20"/>
        </w:rPr>
        <w:t>The Home Depot, Inc. or Home Depot is an American </w:t>
      </w:r>
      <w:hyperlink r:id="rId8" w:tooltip="Home improvement" w:history="1">
        <w:r w:rsidRPr="0094476F">
          <w:rPr>
            <w:rStyle w:val="Hyperlink"/>
            <w:rFonts w:cs="Arial"/>
            <w:color w:val="auto"/>
            <w:sz w:val="20"/>
            <w:szCs w:val="20"/>
            <w:u w:val="none"/>
          </w:rPr>
          <w:t>home improvement</w:t>
        </w:r>
      </w:hyperlink>
      <w:r w:rsidRPr="0094476F">
        <w:rPr>
          <w:rFonts w:cs="Arial"/>
          <w:sz w:val="20"/>
          <w:szCs w:val="20"/>
        </w:rPr>
        <w:t> supplies </w:t>
      </w:r>
      <w:hyperlink r:id="rId9" w:tooltip="Retail" w:history="1">
        <w:r w:rsidRPr="0094476F">
          <w:rPr>
            <w:rStyle w:val="Hyperlink"/>
            <w:rFonts w:cs="Arial"/>
            <w:color w:val="auto"/>
            <w:sz w:val="20"/>
            <w:szCs w:val="20"/>
            <w:u w:val="none"/>
          </w:rPr>
          <w:t>retailing</w:t>
        </w:r>
      </w:hyperlink>
      <w:r w:rsidRPr="0094476F">
        <w:rPr>
          <w:rFonts w:cs="Arial"/>
          <w:sz w:val="20"/>
          <w:szCs w:val="20"/>
        </w:rPr>
        <w:t> company that sells </w:t>
      </w:r>
      <w:hyperlink r:id="rId10" w:tooltip="Tool" w:history="1">
        <w:r w:rsidRPr="0094476F">
          <w:rPr>
            <w:rStyle w:val="Hyperlink"/>
            <w:rFonts w:cs="Arial"/>
            <w:color w:val="auto"/>
            <w:sz w:val="20"/>
            <w:szCs w:val="20"/>
            <w:u w:val="none"/>
          </w:rPr>
          <w:t>tools</w:t>
        </w:r>
      </w:hyperlink>
      <w:r w:rsidRPr="0094476F">
        <w:rPr>
          <w:rFonts w:cs="Arial"/>
          <w:sz w:val="20"/>
          <w:szCs w:val="20"/>
        </w:rPr>
        <w:t>, </w:t>
      </w:r>
      <w:hyperlink r:id="rId11" w:tooltip="Construction" w:history="1">
        <w:r w:rsidRPr="0094476F">
          <w:rPr>
            <w:rStyle w:val="Hyperlink"/>
            <w:rFonts w:cs="Arial"/>
            <w:color w:val="auto"/>
            <w:sz w:val="20"/>
            <w:szCs w:val="20"/>
            <w:u w:val="none"/>
          </w:rPr>
          <w:t>construction</w:t>
        </w:r>
      </w:hyperlink>
      <w:r w:rsidRPr="0094476F">
        <w:rPr>
          <w:rFonts w:cs="Arial"/>
          <w:sz w:val="20"/>
          <w:szCs w:val="20"/>
        </w:rPr>
        <w:t> products, and services , which is headquartered at the </w:t>
      </w:r>
      <w:hyperlink r:id="rId12" w:tooltip="Atlanta" w:history="1">
        <w:r w:rsidRPr="0094476F">
          <w:rPr>
            <w:rStyle w:val="Hyperlink"/>
            <w:rFonts w:cs="Arial"/>
            <w:color w:val="auto"/>
            <w:sz w:val="20"/>
            <w:szCs w:val="20"/>
            <w:u w:val="none"/>
          </w:rPr>
          <w:t>Atlanta</w:t>
        </w:r>
      </w:hyperlink>
      <w:r w:rsidRPr="0094476F">
        <w:rPr>
          <w:rFonts w:cs="Arial"/>
          <w:sz w:val="20"/>
          <w:szCs w:val="20"/>
        </w:rPr>
        <w:t xml:space="preserve"> Store Support Center in unincorporated Georgia. </w:t>
      </w:r>
    </w:p>
    <w:p w14:paraId="586F225A" w14:textId="77777777" w:rsidR="00F917D9" w:rsidRPr="0094476F" w:rsidRDefault="00F917D9" w:rsidP="00F64001">
      <w:pPr>
        <w:pStyle w:val="NoSpacing"/>
        <w:rPr>
          <w:rFonts w:cs="Arial"/>
          <w:b/>
          <w:sz w:val="20"/>
          <w:szCs w:val="20"/>
        </w:rPr>
      </w:pPr>
    </w:p>
    <w:p w14:paraId="3A85ACB7" w14:textId="77777777" w:rsidR="00F64001" w:rsidRPr="0094476F" w:rsidRDefault="00F64001" w:rsidP="00F64001">
      <w:pPr>
        <w:spacing w:line="0" w:lineRule="atLeast"/>
        <w:ind w:left="20"/>
        <w:rPr>
          <w:b/>
        </w:rPr>
      </w:pPr>
      <w:r w:rsidRPr="0094476F">
        <w:rPr>
          <w:b/>
        </w:rPr>
        <w:t>Role and Responsibilities:</w:t>
      </w:r>
    </w:p>
    <w:p w14:paraId="353FB00A" w14:textId="77777777" w:rsidR="00F64001" w:rsidRPr="0094476F" w:rsidRDefault="00F64001" w:rsidP="00F64001">
      <w:pPr>
        <w:pStyle w:val="NoSpacing"/>
        <w:rPr>
          <w:rFonts w:cs="Arial"/>
          <w:sz w:val="20"/>
          <w:szCs w:val="20"/>
        </w:rPr>
      </w:pPr>
      <w:r w:rsidRPr="0094476F">
        <w:rPr>
          <w:rFonts w:cs="Arial"/>
          <w:sz w:val="20"/>
          <w:szCs w:val="20"/>
        </w:rPr>
        <w:t>Work</w:t>
      </w:r>
      <w:r w:rsidR="00607337" w:rsidRPr="0094476F">
        <w:rPr>
          <w:rFonts w:cs="Arial"/>
          <w:sz w:val="20"/>
          <w:szCs w:val="20"/>
        </w:rPr>
        <w:t>ing</w:t>
      </w:r>
      <w:r w:rsidRPr="0094476F">
        <w:rPr>
          <w:rFonts w:cs="Arial"/>
          <w:sz w:val="20"/>
          <w:szCs w:val="20"/>
        </w:rPr>
        <w:t xml:space="preserve"> for this project on loan basis</w:t>
      </w:r>
      <w:r w:rsidR="00607337" w:rsidRPr="0094476F">
        <w:rPr>
          <w:rFonts w:cs="Arial"/>
          <w:sz w:val="20"/>
          <w:szCs w:val="20"/>
        </w:rPr>
        <w:t xml:space="preserve"> for SD &amp; MM modules</w:t>
      </w:r>
      <w:r w:rsidRPr="0094476F">
        <w:rPr>
          <w:rFonts w:cs="Arial"/>
          <w:sz w:val="20"/>
          <w:szCs w:val="20"/>
        </w:rPr>
        <w:t>.</w:t>
      </w:r>
    </w:p>
    <w:p w14:paraId="67513504" w14:textId="77777777" w:rsidR="00F64001" w:rsidRPr="0094476F" w:rsidRDefault="00F64001" w:rsidP="00F64001">
      <w:pPr>
        <w:pStyle w:val="NoSpacing"/>
        <w:rPr>
          <w:rFonts w:cs="Arial"/>
          <w:sz w:val="20"/>
          <w:szCs w:val="20"/>
        </w:rPr>
      </w:pPr>
      <w:r w:rsidRPr="0094476F">
        <w:rPr>
          <w:rFonts w:cs="Arial"/>
          <w:sz w:val="20"/>
          <w:szCs w:val="20"/>
        </w:rPr>
        <w:t>The home depot follows AGILE methodology with onshore off shore model on quarterly release basis.</w:t>
      </w:r>
    </w:p>
    <w:p w14:paraId="316BBBF0" w14:textId="77777777" w:rsidR="00F64001" w:rsidRPr="0094476F" w:rsidRDefault="00EA4213" w:rsidP="00F64001">
      <w:pPr>
        <w:pStyle w:val="NoSpacing"/>
        <w:rPr>
          <w:rFonts w:cs="Arial"/>
          <w:sz w:val="20"/>
          <w:szCs w:val="20"/>
        </w:rPr>
      </w:pPr>
      <w:r w:rsidRPr="0094476F">
        <w:rPr>
          <w:rFonts w:cs="Arial"/>
          <w:sz w:val="20"/>
          <w:szCs w:val="20"/>
        </w:rPr>
        <w:t>Kumar</w:t>
      </w:r>
      <w:r w:rsidR="009C7996" w:rsidRPr="0094476F">
        <w:rPr>
          <w:rFonts w:cs="Arial"/>
          <w:sz w:val="20"/>
          <w:szCs w:val="20"/>
        </w:rPr>
        <w:t xml:space="preserve"> worked</w:t>
      </w:r>
      <w:r w:rsidR="00F64001" w:rsidRPr="0094476F">
        <w:rPr>
          <w:rFonts w:cs="Arial"/>
          <w:sz w:val="20"/>
          <w:szCs w:val="20"/>
        </w:rPr>
        <w:t xml:space="preserve"> as off shore UI / WEB developer for off shore SAP development work.</w:t>
      </w:r>
    </w:p>
    <w:p w14:paraId="0D15A5BB" w14:textId="77777777" w:rsidR="00F64001" w:rsidRPr="0094476F" w:rsidRDefault="00F64001" w:rsidP="00F64001">
      <w:pPr>
        <w:pStyle w:val="NoSpacing"/>
        <w:rPr>
          <w:rFonts w:cs="Arial"/>
          <w:sz w:val="20"/>
          <w:szCs w:val="20"/>
        </w:rPr>
      </w:pPr>
    </w:p>
    <w:p w14:paraId="1283AB9C" w14:textId="77777777" w:rsidR="00F64001" w:rsidRPr="0094476F" w:rsidRDefault="00F64001" w:rsidP="00F64001">
      <w:pPr>
        <w:pStyle w:val="NoSpacing"/>
        <w:rPr>
          <w:rFonts w:cs="Arial"/>
          <w:sz w:val="20"/>
          <w:szCs w:val="20"/>
        </w:rPr>
      </w:pPr>
      <w:r w:rsidRPr="0094476F">
        <w:rPr>
          <w:rFonts w:cs="Arial"/>
          <w:b/>
          <w:i/>
          <w:sz w:val="20"/>
          <w:szCs w:val="20"/>
        </w:rPr>
        <w:t xml:space="preserve">Web </w:t>
      </w:r>
      <w:proofErr w:type="spellStart"/>
      <w:r w:rsidRPr="0094476F">
        <w:rPr>
          <w:rFonts w:cs="Arial"/>
          <w:b/>
          <w:i/>
          <w:sz w:val="20"/>
          <w:szCs w:val="20"/>
        </w:rPr>
        <w:t>Dynpro</w:t>
      </w:r>
      <w:proofErr w:type="spellEnd"/>
      <w:r w:rsidRPr="0094476F">
        <w:rPr>
          <w:rFonts w:cs="Arial"/>
          <w:b/>
          <w:i/>
          <w:sz w:val="20"/>
          <w:szCs w:val="20"/>
        </w:rPr>
        <w:t>:</w:t>
      </w:r>
      <w:r w:rsidRPr="0094476F">
        <w:rPr>
          <w:rFonts w:cs="Arial"/>
          <w:sz w:val="20"/>
          <w:szCs w:val="20"/>
        </w:rPr>
        <w:t xml:space="preserve"> Developed a dashboard for call center dashboard monitoring which involves multiple tasks like BOSS confirmation and status. It involves task groups with multiple options of item / header drilling, release </w:t>
      </w:r>
      <w:proofErr w:type="spellStart"/>
      <w:r w:rsidRPr="0094476F">
        <w:rPr>
          <w:rFonts w:cs="Arial"/>
          <w:sz w:val="20"/>
          <w:szCs w:val="20"/>
        </w:rPr>
        <w:t>po</w:t>
      </w:r>
      <w:proofErr w:type="spellEnd"/>
      <w:r w:rsidRPr="0094476F">
        <w:rPr>
          <w:rFonts w:cs="Arial"/>
          <w:sz w:val="20"/>
          <w:szCs w:val="20"/>
        </w:rPr>
        <w:t xml:space="preserve"> etc. with controlled by </w:t>
      </w:r>
      <w:proofErr w:type="spellStart"/>
      <w:r w:rsidRPr="0094476F">
        <w:rPr>
          <w:rFonts w:cs="Arial"/>
          <w:sz w:val="20"/>
          <w:szCs w:val="20"/>
        </w:rPr>
        <w:t>param</w:t>
      </w:r>
      <w:proofErr w:type="spellEnd"/>
      <w:r w:rsidRPr="0094476F">
        <w:rPr>
          <w:rFonts w:cs="Arial"/>
          <w:sz w:val="20"/>
          <w:szCs w:val="20"/>
        </w:rPr>
        <w:t xml:space="preserve"> entries using web </w:t>
      </w:r>
      <w:proofErr w:type="spellStart"/>
      <w:r w:rsidR="009C7996" w:rsidRPr="0094476F">
        <w:rPr>
          <w:rFonts w:cs="Arial"/>
          <w:sz w:val="20"/>
          <w:szCs w:val="20"/>
        </w:rPr>
        <w:t>Dynpro</w:t>
      </w:r>
      <w:proofErr w:type="spellEnd"/>
      <w:r w:rsidRPr="0094476F">
        <w:rPr>
          <w:rFonts w:cs="Arial"/>
          <w:sz w:val="20"/>
          <w:szCs w:val="20"/>
        </w:rPr>
        <w:t xml:space="preserve"> screens with multiple views.</w:t>
      </w:r>
    </w:p>
    <w:p w14:paraId="605B4DBF" w14:textId="77777777" w:rsidR="00570842" w:rsidRPr="0094476F" w:rsidRDefault="00570842" w:rsidP="00F64001">
      <w:pPr>
        <w:pStyle w:val="NoSpacing"/>
        <w:rPr>
          <w:rFonts w:cs="Arial"/>
          <w:sz w:val="20"/>
          <w:szCs w:val="20"/>
        </w:rPr>
      </w:pPr>
    </w:p>
    <w:p w14:paraId="29C27C91" w14:textId="77777777" w:rsidR="00457A1E" w:rsidRPr="0094476F" w:rsidRDefault="00457A1E" w:rsidP="00F64001">
      <w:pPr>
        <w:pStyle w:val="NoSpacing"/>
        <w:rPr>
          <w:rFonts w:cs="Arial"/>
          <w:sz w:val="20"/>
          <w:szCs w:val="20"/>
        </w:rPr>
      </w:pPr>
      <w:r w:rsidRPr="0094476F">
        <w:rPr>
          <w:rFonts w:cs="Arial"/>
          <w:b/>
          <w:sz w:val="20"/>
          <w:szCs w:val="20"/>
        </w:rPr>
        <w:t xml:space="preserve">ODATA </w:t>
      </w:r>
      <w:r w:rsidR="009C7996" w:rsidRPr="0094476F">
        <w:rPr>
          <w:rFonts w:cs="Arial"/>
          <w:b/>
          <w:sz w:val="20"/>
          <w:szCs w:val="20"/>
        </w:rPr>
        <w:t>Application:</w:t>
      </w:r>
      <w:r w:rsidR="009C7996" w:rsidRPr="0094476F">
        <w:rPr>
          <w:rFonts w:cs="Arial"/>
          <w:sz w:val="20"/>
          <w:szCs w:val="20"/>
        </w:rPr>
        <w:t xml:space="preserve"> Developed</w:t>
      </w:r>
      <w:r w:rsidRPr="0094476F">
        <w:rPr>
          <w:rFonts w:cs="Arial"/>
          <w:sz w:val="20"/>
          <w:szCs w:val="20"/>
        </w:rPr>
        <w:t xml:space="preserve"> ODATA application for approval confirmation of PO app, </w:t>
      </w:r>
      <w:r w:rsidR="00636F8C" w:rsidRPr="0094476F">
        <w:rPr>
          <w:rFonts w:cs="Arial"/>
          <w:sz w:val="20"/>
          <w:szCs w:val="20"/>
        </w:rPr>
        <w:t>which</w:t>
      </w:r>
      <w:r w:rsidRPr="0094476F">
        <w:rPr>
          <w:rFonts w:cs="Arial"/>
          <w:sz w:val="20"/>
          <w:szCs w:val="20"/>
        </w:rPr>
        <w:t xml:space="preserve"> consists of displaying open order deliveries from ODATA using current </w:t>
      </w:r>
      <w:r w:rsidR="00636F8C" w:rsidRPr="0094476F">
        <w:rPr>
          <w:rFonts w:cs="Arial"/>
          <w:sz w:val="20"/>
          <w:szCs w:val="20"/>
        </w:rPr>
        <w:t>date,</w:t>
      </w:r>
      <w:r w:rsidRPr="0094476F">
        <w:rPr>
          <w:rFonts w:cs="Arial"/>
          <w:sz w:val="20"/>
          <w:szCs w:val="20"/>
        </w:rPr>
        <w:t xml:space="preserve"> Update status to 'confirmed' </w:t>
      </w:r>
      <w:r w:rsidR="00335B23" w:rsidRPr="0094476F">
        <w:rPr>
          <w:rFonts w:cs="Arial"/>
          <w:sz w:val="20"/>
          <w:szCs w:val="20"/>
        </w:rPr>
        <w:t xml:space="preserve">from UI5 app and attaching </w:t>
      </w:r>
      <w:r w:rsidR="00636F8C" w:rsidRPr="0094476F">
        <w:rPr>
          <w:rFonts w:cs="Arial"/>
          <w:sz w:val="20"/>
          <w:szCs w:val="20"/>
        </w:rPr>
        <w:t>an</w:t>
      </w:r>
      <w:r w:rsidR="00335B23" w:rsidRPr="0094476F">
        <w:rPr>
          <w:rFonts w:cs="Arial"/>
          <w:sz w:val="20"/>
          <w:szCs w:val="20"/>
        </w:rPr>
        <w:t xml:space="preserve"> image from UI5 app.</w:t>
      </w:r>
    </w:p>
    <w:p w14:paraId="25319AE6" w14:textId="77777777" w:rsidR="00F64001" w:rsidRPr="0094476F" w:rsidRDefault="00F64001" w:rsidP="00F64001">
      <w:pPr>
        <w:pStyle w:val="NoSpacing"/>
        <w:rPr>
          <w:rFonts w:cs="Arial"/>
          <w:sz w:val="20"/>
          <w:szCs w:val="20"/>
        </w:rPr>
      </w:pPr>
    </w:p>
    <w:p w14:paraId="7B102352" w14:textId="77777777" w:rsidR="00F64001" w:rsidRPr="0094476F" w:rsidRDefault="00F64001" w:rsidP="00F64001">
      <w:pPr>
        <w:spacing w:line="228" w:lineRule="auto"/>
        <w:ind w:left="20" w:right="560"/>
      </w:pPr>
      <w:r w:rsidRPr="0094476F">
        <w:rPr>
          <w:b/>
          <w:i/>
        </w:rPr>
        <w:t>HTML-UI5:</w:t>
      </w:r>
      <w:r w:rsidRPr="0094476F">
        <w:t xml:space="preserve"> Developed object to make emails to be responsive by creating new HTML templates with data controlled by </w:t>
      </w:r>
      <w:r w:rsidR="00983FCA" w:rsidRPr="0094476F">
        <w:t>backend (</w:t>
      </w:r>
      <w:r w:rsidRPr="0094476F">
        <w:t>ECC) through proxy and created a class triggered from HYBRIS as part of UI5 development.</w:t>
      </w:r>
    </w:p>
    <w:p w14:paraId="352802B7" w14:textId="77777777" w:rsidR="00F917D9" w:rsidRPr="0094476F" w:rsidRDefault="00F917D9" w:rsidP="00F64001">
      <w:pPr>
        <w:spacing w:line="228" w:lineRule="auto"/>
        <w:ind w:left="20" w:right="560"/>
      </w:pPr>
    </w:p>
    <w:p w14:paraId="5AFCFEF8" w14:textId="77777777" w:rsidR="00F64001" w:rsidRPr="0094476F" w:rsidRDefault="00F917D9" w:rsidP="00F64001">
      <w:pPr>
        <w:spacing w:line="228" w:lineRule="auto"/>
        <w:ind w:left="20" w:right="560"/>
        <w:rPr>
          <w:b/>
        </w:rPr>
      </w:pPr>
      <w:r w:rsidRPr="0094476F">
        <w:rPr>
          <w:b/>
        </w:rPr>
        <w:t>BEHR Project</w:t>
      </w:r>
    </w:p>
    <w:p w14:paraId="36CE5DCA" w14:textId="77777777" w:rsidR="00F64001" w:rsidRPr="0094476F" w:rsidRDefault="00F64001" w:rsidP="00F64001">
      <w:pPr>
        <w:spacing w:line="228" w:lineRule="auto"/>
        <w:ind w:left="20" w:right="560"/>
      </w:pPr>
      <w:r w:rsidRPr="0094476F">
        <w:t>BEHR is a German corporation active in the automobile industry, headquartered in </w:t>
      </w:r>
      <w:hyperlink r:id="rId13" w:tooltip="Stuttgart-Feuerbach" w:history="1">
        <w:r w:rsidRPr="0094476F">
          <w:rPr>
            <w:rStyle w:val="Hyperlink"/>
            <w:color w:val="auto"/>
            <w:u w:val="none"/>
          </w:rPr>
          <w:t>Stuttgart-Feuerbach</w:t>
        </w:r>
      </w:hyperlink>
      <w:r w:rsidRPr="0094476F">
        <w:t>. It is a specialist for automotive air conditioning and engine cooling systems.</w:t>
      </w:r>
    </w:p>
    <w:p w14:paraId="25F0E53A" w14:textId="77777777" w:rsidR="00F64001" w:rsidRPr="0094476F" w:rsidRDefault="00F64001" w:rsidP="00F64001">
      <w:pPr>
        <w:spacing w:line="228" w:lineRule="auto"/>
        <w:ind w:left="20" w:right="560"/>
      </w:pPr>
    </w:p>
    <w:p w14:paraId="2596A98E" w14:textId="77777777" w:rsidR="00F64001" w:rsidRPr="0094476F" w:rsidRDefault="00F64001" w:rsidP="00F64001">
      <w:pPr>
        <w:spacing w:line="0" w:lineRule="atLeast"/>
        <w:ind w:left="20"/>
        <w:rPr>
          <w:b/>
        </w:rPr>
      </w:pPr>
      <w:r w:rsidRPr="0094476F">
        <w:rPr>
          <w:b/>
        </w:rPr>
        <w:t>Role and Responsibilities:</w:t>
      </w:r>
    </w:p>
    <w:p w14:paraId="1FF36B01" w14:textId="77777777" w:rsidR="00F64001" w:rsidRPr="0094476F" w:rsidRDefault="00F64001" w:rsidP="00F64001">
      <w:pPr>
        <w:numPr>
          <w:ilvl w:val="0"/>
          <w:numId w:val="20"/>
        </w:numPr>
        <w:tabs>
          <w:tab w:val="left" w:pos="200"/>
        </w:tabs>
        <w:spacing w:line="211" w:lineRule="auto"/>
        <w:ind w:right="40"/>
        <w:jc w:val="both"/>
      </w:pPr>
      <w:r w:rsidRPr="0094476F">
        <w:t>Created an enhancement for LRF1transaction to enable assigning multiple TOs to single user.</w:t>
      </w:r>
    </w:p>
    <w:p w14:paraId="585CC49A" w14:textId="77777777" w:rsidR="00BA4851" w:rsidRDefault="00F64001" w:rsidP="00F64001">
      <w:pPr>
        <w:numPr>
          <w:ilvl w:val="0"/>
          <w:numId w:val="20"/>
        </w:numPr>
        <w:tabs>
          <w:tab w:val="left" w:pos="200"/>
        </w:tabs>
        <w:spacing w:line="211" w:lineRule="auto"/>
        <w:ind w:right="40"/>
        <w:jc w:val="both"/>
      </w:pPr>
      <w:r w:rsidRPr="0094476F">
        <w:t xml:space="preserve">Working on an object where supervisor requires sporting out of the transfer orders and assigning them </w:t>
      </w:r>
    </w:p>
    <w:p w14:paraId="79EF2D78" w14:textId="77777777" w:rsidR="00F64001" w:rsidRPr="0094476F" w:rsidRDefault="0010020B" w:rsidP="00F64001">
      <w:pPr>
        <w:tabs>
          <w:tab w:val="left" w:pos="200"/>
        </w:tabs>
        <w:spacing w:line="211" w:lineRule="auto"/>
        <w:ind w:right="40"/>
        <w:jc w:val="both"/>
      </w:pPr>
      <w:r>
        <w:t xml:space="preserve">To </w:t>
      </w:r>
      <w:r w:rsidRPr="0094476F">
        <w:t>Operators</w:t>
      </w:r>
      <w:r w:rsidR="00F64001" w:rsidRPr="0094476F">
        <w:t xml:space="preserve"> as part of ECOM orders.</w:t>
      </w:r>
    </w:p>
    <w:p w14:paraId="67B05984" w14:textId="77777777" w:rsidR="00BA4851" w:rsidRDefault="00F64001" w:rsidP="00F64001">
      <w:pPr>
        <w:numPr>
          <w:ilvl w:val="0"/>
          <w:numId w:val="20"/>
        </w:numPr>
        <w:tabs>
          <w:tab w:val="left" w:pos="200"/>
        </w:tabs>
        <w:spacing w:line="211" w:lineRule="auto"/>
        <w:ind w:right="40"/>
        <w:jc w:val="both"/>
      </w:pPr>
      <w:r w:rsidRPr="0094476F">
        <w:t xml:space="preserve">Worked on Retrieving Inventory Quantity &amp; Sales Representative Information for HD store through </w:t>
      </w:r>
    </w:p>
    <w:p w14:paraId="7366FFA2" w14:textId="77777777" w:rsidR="00F917D9" w:rsidRPr="0029653A" w:rsidRDefault="00A83FD8" w:rsidP="00F64001">
      <w:pPr>
        <w:tabs>
          <w:tab w:val="left" w:pos="200"/>
        </w:tabs>
        <w:spacing w:line="211" w:lineRule="auto"/>
        <w:ind w:right="40"/>
        <w:jc w:val="both"/>
      </w:pPr>
      <w:r w:rsidRPr="0094476F">
        <w:t xml:space="preserve">ODATA </w:t>
      </w:r>
      <w:r>
        <w:t>with</w:t>
      </w:r>
      <w:r w:rsidR="00B30036" w:rsidRPr="0094476F">
        <w:t xml:space="preserve"> Net</w:t>
      </w:r>
      <w:r w:rsidR="00F917D9" w:rsidRPr="0094476F">
        <w:t xml:space="preserve"> Weaver</w:t>
      </w:r>
      <w:r w:rsidR="00F64001" w:rsidRPr="0094476F">
        <w:t xml:space="preserve"> gateway services enabled.</w:t>
      </w:r>
    </w:p>
    <w:tbl>
      <w:tblPr>
        <w:tblW w:w="0" w:type="auto"/>
        <w:tblLayout w:type="fixed"/>
        <w:tblCellMar>
          <w:left w:w="0" w:type="dxa"/>
          <w:right w:w="0" w:type="dxa"/>
        </w:tblCellMar>
        <w:tblLook w:val="0000" w:firstRow="0" w:lastRow="0" w:firstColumn="0" w:lastColumn="0" w:noHBand="0" w:noVBand="0"/>
      </w:tblPr>
      <w:tblGrid>
        <w:gridCol w:w="4300"/>
        <w:gridCol w:w="3880"/>
        <w:gridCol w:w="500"/>
      </w:tblGrid>
      <w:tr w:rsidR="00B3737C" w:rsidRPr="00B3737C" w14:paraId="5070842A" w14:textId="77777777" w:rsidTr="0004744C">
        <w:trPr>
          <w:trHeight w:val="764"/>
        </w:trPr>
        <w:tc>
          <w:tcPr>
            <w:tcW w:w="4300" w:type="dxa"/>
            <w:tcBorders>
              <w:bottom w:val="single" w:sz="8" w:space="0" w:color="0000FF"/>
            </w:tcBorders>
            <w:shd w:val="clear" w:color="auto" w:fill="auto"/>
            <w:vAlign w:val="bottom"/>
          </w:tcPr>
          <w:p w14:paraId="5169CC28" w14:textId="77777777" w:rsidR="0004744C" w:rsidRPr="00B3737C" w:rsidRDefault="0004744C" w:rsidP="0004744C">
            <w:pPr>
              <w:spacing w:line="240" w:lineRule="exact"/>
              <w:rPr>
                <w:rFonts w:asciiTheme="minorHAnsi" w:eastAsia="Book Antiqua" w:hAnsiTheme="minorHAnsi" w:cstheme="minorHAnsi"/>
                <w:i/>
                <w:color w:val="0070C0"/>
              </w:rPr>
            </w:pPr>
          </w:p>
          <w:p w14:paraId="62CA005B" w14:textId="77777777" w:rsidR="0004744C" w:rsidRPr="00B3737C" w:rsidRDefault="0004744C" w:rsidP="0004744C">
            <w:pPr>
              <w:spacing w:line="240" w:lineRule="exact"/>
              <w:rPr>
                <w:rFonts w:asciiTheme="minorHAnsi" w:eastAsia="Book Antiqua" w:hAnsiTheme="minorHAnsi" w:cstheme="minorHAnsi"/>
                <w:i/>
                <w:color w:val="0070C0"/>
              </w:rPr>
            </w:pPr>
            <w:r w:rsidRPr="00B3737C">
              <w:rPr>
                <w:rFonts w:asciiTheme="minorHAnsi" w:eastAsia="Book Antiqua" w:hAnsiTheme="minorHAnsi" w:cstheme="minorHAnsi"/>
                <w:i/>
                <w:color w:val="0070C0"/>
              </w:rPr>
              <w:t>3M Polaris - Global WRICEF Team</w:t>
            </w:r>
          </w:p>
        </w:tc>
        <w:tc>
          <w:tcPr>
            <w:tcW w:w="3880" w:type="dxa"/>
            <w:tcBorders>
              <w:bottom w:val="single" w:sz="8" w:space="0" w:color="0000FF"/>
            </w:tcBorders>
            <w:shd w:val="clear" w:color="auto" w:fill="auto"/>
            <w:vAlign w:val="bottom"/>
          </w:tcPr>
          <w:p w14:paraId="7A7C9D7D" w14:textId="77777777" w:rsidR="00F917D9" w:rsidRPr="00B3737C" w:rsidRDefault="00F917D9" w:rsidP="0004744C">
            <w:pPr>
              <w:spacing w:line="240" w:lineRule="exact"/>
              <w:ind w:right="440"/>
              <w:jc w:val="right"/>
              <w:rPr>
                <w:rFonts w:asciiTheme="minorHAnsi" w:eastAsia="Book Antiqua" w:hAnsiTheme="minorHAnsi" w:cstheme="minorHAnsi"/>
                <w:i/>
                <w:color w:val="0070C0"/>
              </w:rPr>
            </w:pPr>
          </w:p>
          <w:p w14:paraId="19B2BCF9" w14:textId="77777777" w:rsidR="0004744C" w:rsidRPr="00B3737C" w:rsidRDefault="003533BC" w:rsidP="0004744C">
            <w:pPr>
              <w:spacing w:line="240" w:lineRule="exact"/>
              <w:ind w:right="440"/>
              <w:jc w:val="right"/>
              <w:rPr>
                <w:rFonts w:asciiTheme="minorHAnsi" w:eastAsia="Book Antiqua" w:hAnsiTheme="minorHAnsi" w:cstheme="minorHAnsi"/>
                <w:i/>
                <w:color w:val="0070C0"/>
              </w:rPr>
            </w:pPr>
            <w:r w:rsidRPr="00B3737C">
              <w:rPr>
                <w:rFonts w:asciiTheme="minorHAnsi" w:eastAsia="Book Antiqua" w:hAnsiTheme="minorHAnsi" w:cstheme="minorHAnsi"/>
                <w:i/>
                <w:color w:val="0070C0"/>
              </w:rPr>
              <w:t>January 2015</w:t>
            </w:r>
            <w:r w:rsidR="0004744C" w:rsidRPr="00B3737C">
              <w:rPr>
                <w:rFonts w:asciiTheme="minorHAnsi" w:eastAsia="Book Antiqua" w:hAnsiTheme="minorHAnsi" w:cstheme="minorHAnsi"/>
                <w:i/>
                <w:color w:val="0070C0"/>
              </w:rPr>
              <w:t xml:space="preserve"> - </w:t>
            </w:r>
            <w:r w:rsidRPr="00B3737C">
              <w:rPr>
                <w:rFonts w:asciiTheme="minorHAnsi" w:eastAsia="Book Antiqua" w:hAnsiTheme="minorHAnsi" w:cstheme="minorHAnsi"/>
                <w:i/>
                <w:color w:val="0070C0"/>
              </w:rPr>
              <w:t>January 2017</w:t>
            </w:r>
          </w:p>
        </w:tc>
        <w:tc>
          <w:tcPr>
            <w:tcW w:w="500" w:type="dxa"/>
            <w:shd w:val="clear" w:color="auto" w:fill="auto"/>
            <w:vAlign w:val="bottom"/>
          </w:tcPr>
          <w:p w14:paraId="790859F8" w14:textId="77777777" w:rsidR="0004744C" w:rsidRPr="00B3737C" w:rsidRDefault="0004744C" w:rsidP="0004744C">
            <w:pPr>
              <w:spacing w:line="0" w:lineRule="atLeast"/>
              <w:rPr>
                <w:rFonts w:asciiTheme="minorHAnsi" w:eastAsia="Times New Roman" w:hAnsiTheme="minorHAnsi" w:cstheme="minorHAnsi"/>
                <w:color w:val="0070C0"/>
                <w:sz w:val="24"/>
              </w:rPr>
            </w:pPr>
          </w:p>
        </w:tc>
      </w:tr>
      <w:tr w:rsidR="00B3737C" w:rsidRPr="00B3737C" w14:paraId="1DD77544" w14:textId="77777777" w:rsidTr="0004744C">
        <w:trPr>
          <w:trHeight w:val="248"/>
        </w:trPr>
        <w:tc>
          <w:tcPr>
            <w:tcW w:w="4300" w:type="dxa"/>
            <w:shd w:val="clear" w:color="auto" w:fill="auto"/>
            <w:vAlign w:val="bottom"/>
          </w:tcPr>
          <w:p w14:paraId="078B2FE1" w14:textId="77777777" w:rsidR="0004744C" w:rsidRPr="00B3737C" w:rsidRDefault="0004744C" w:rsidP="0004744C">
            <w:pPr>
              <w:spacing w:line="240" w:lineRule="exact"/>
              <w:rPr>
                <w:rFonts w:asciiTheme="minorHAnsi" w:eastAsia="Book Antiqua" w:hAnsiTheme="minorHAnsi" w:cstheme="minorHAnsi"/>
                <w:i/>
                <w:color w:val="0070C0"/>
              </w:rPr>
            </w:pPr>
            <w:r w:rsidRPr="00B3737C">
              <w:rPr>
                <w:rFonts w:asciiTheme="minorHAnsi" w:eastAsia="Book Antiqua" w:hAnsiTheme="minorHAnsi" w:cstheme="minorHAnsi"/>
                <w:i/>
                <w:color w:val="0070C0"/>
              </w:rPr>
              <w:t>SAP ABAP Tower Lead</w:t>
            </w:r>
          </w:p>
        </w:tc>
        <w:tc>
          <w:tcPr>
            <w:tcW w:w="4380" w:type="dxa"/>
            <w:gridSpan w:val="2"/>
            <w:shd w:val="clear" w:color="auto" w:fill="auto"/>
            <w:vAlign w:val="bottom"/>
          </w:tcPr>
          <w:p w14:paraId="01B87E71" w14:textId="77777777" w:rsidR="0004744C" w:rsidRPr="00B3737C" w:rsidRDefault="0004744C" w:rsidP="0004744C">
            <w:pPr>
              <w:spacing w:line="240" w:lineRule="exact"/>
              <w:ind w:right="1040"/>
              <w:jc w:val="right"/>
              <w:rPr>
                <w:rFonts w:asciiTheme="minorHAnsi" w:eastAsia="Book Antiqua" w:hAnsiTheme="minorHAnsi" w:cstheme="minorHAnsi"/>
                <w:i/>
                <w:color w:val="0070C0"/>
              </w:rPr>
            </w:pPr>
            <w:r w:rsidRPr="00B3737C">
              <w:rPr>
                <w:rFonts w:asciiTheme="minorHAnsi" w:eastAsia="Book Antiqua" w:hAnsiTheme="minorHAnsi" w:cstheme="minorHAnsi"/>
                <w:i/>
                <w:color w:val="0070C0"/>
              </w:rPr>
              <w:t>Implementation Project</w:t>
            </w:r>
          </w:p>
        </w:tc>
      </w:tr>
    </w:tbl>
    <w:p w14:paraId="6DBA7EBB" w14:textId="77777777" w:rsidR="00983FCA" w:rsidRDefault="00983FCA">
      <w:pPr>
        <w:spacing w:line="228" w:lineRule="auto"/>
        <w:ind w:left="20" w:right="560"/>
        <w:rPr>
          <w:sz w:val="18"/>
        </w:rPr>
      </w:pPr>
    </w:p>
    <w:p w14:paraId="269CB24A" w14:textId="77777777" w:rsidR="006C7EE0" w:rsidRPr="005D2A6C" w:rsidRDefault="006C7EE0">
      <w:pPr>
        <w:spacing w:line="228" w:lineRule="auto"/>
        <w:ind w:left="20" w:right="560"/>
        <w:rPr>
          <w:rFonts w:asciiTheme="minorHAnsi" w:hAnsiTheme="minorHAnsi" w:cstheme="minorHAnsi"/>
        </w:rPr>
      </w:pPr>
      <w:r w:rsidRPr="005D2A6C">
        <w:rPr>
          <w:rFonts w:asciiTheme="minorHAnsi" w:hAnsiTheme="minorHAnsi" w:cstheme="minorHAnsi"/>
        </w:rPr>
        <w:t xml:space="preserve">3M is a global company established at Minneapolis and has multiple accounts , products in EMEA as well.3M is global reputed product based innovator with multiple products like </w:t>
      </w:r>
      <w:hyperlink r:id="rId14" w:history="1">
        <w:r w:rsidRPr="005D2A6C">
          <w:rPr>
            <w:rFonts w:asciiTheme="minorHAnsi" w:hAnsiTheme="minorHAnsi" w:cstheme="minorHAnsi"/>
          </w:rPr>
          <w:t xml:space="preserve">Abrasives </w:t>
        </w:r>
      </w:hyperlink>
      <w:r w:rsidRPr="005D2A6C">
        <w:rPr>
          <w:rFonts w:asciiTheme="minorHAnsi" w:hAnsiTheme="minorHAnsi" w:cstheme="minorHAnsi"/>
        </w:rPr>
        <w:t xml:space="preserve">, </w:t>
      </w:r>
      <w:hyperlink r:id="rId15" w:history="1">
        <w:r w:rsidRPr="005D2A6C">
          <w:rPr>
            <w:rFonts w:asciiTheme="minorHAnsi" w:hAnsiTheme="minorHAnsi" w:cstheme="minorHAnsi"/>
          </w:rPr>
          <w:t xml:space="preserve">Filtration </w:t>
        </w:r>
      </w:hyperlink>
      <w:hyperlink r:id="rId16" w:history="1">
        <w:r w:rsidRPr="005D2A6C">
          <w:rPr>
            <w:rFonts w:asciiTheme="minorHAnsi" w:hAnsiTheme="minorHAnsi" w:cstheme="minorHAnsi"/>
          </w:rPr>
          <w:t>,Tapes &amp; Adhesives</w:t>
        </w:r>
      </w:hyperlink>
      <w:r w:rsidRPr="005D2A6C">
        <w:rPr>
          <w:rFonts w:asciiTheme="minorHAnsi" w:hAnsiTheme="minorHAnsi" w:cstheme="minorHAnsi"/>
        </w:rPr>
        <w:t xml:space="preserve"> assigning for multiple industries </w:t>
      </w:r>
      <w:hyperlink r:id="rId17" w:history="1">
        <w:r w:rsidRPr="005D2A6C">
          <w:rPr>
            <w:rFonts w:asciiTheme="minorHAnsi" w:hAnsiTheme="minorHAnsi" w:cstheme="minorHAnsi"/>
          </w:rPr>
          <w:t xml:space="preserve">Automotive </w:t>
        </w:r>
      </w:hyperlink>
      <w:r w:rsidRPr="005D2A6C">
        <w:rPr>
          <w:rFonts w:asciiTheme="minorHAnsi" w:hAnsiTheme="minorHAnsi" w:cstheme="minorHAnsi"/>
        </w:rPr>
        <w:t xml:space="preserve">, </w:t>
      </w:r>
      <w:hyperlink r:id="rId18" w:history="1">
        <w:r w:rsidRPr="005D2A6C">
          <w:rPr>
            <w:rFonts w:asciiTheme="minorHAnsi" w:hAnsiTheme="minorHAnsi" w:cstheme="minorHAnsi"/>
          </w:rPr>
          <w:t xml:space="preserve">Commercial Solutions </w:t>
        </w:r>
      </w:hyperlink>
      <w:r w:rsidRPr="005D2A6C">
        <w:rPr>
          <w:rFonts w:asciiTheme="minorHAnsi" w:hAnsiTheme="minorHAnsi" w:cstheme="minorHAnsi"/>
        </w:rPr>
        <w:t xml:space="preserve">, </w:t>
      </w:r>
      <w:hyperlink r:id="rId19" w:history="1">
        <w:r w:rsidRPr="005D2A6C">
          <w:rPr>
            <w:rFonts w:asciiTheme="minorHAnsi" w:hAnsiTheme="minorHAnsi" w:cstheme="minorHAnsi"/>
          </w:rPr>
          <w:t xml:space="preserve">Communications </w:t>
        </w:r>
      </w:hyperlink>
      <w:r w:rsidRPr="005D2A6C">
        <w:rPr>
          <w:rFonts w:asciiTheme="minorHAnsi" w:hAnsiTheme="minorHAnsi" w:cstheme="minorHAnsi"/>
        </w:rPr>
        <w:t xml:space="preserve">and many others. For </w:t>
      </w:r>
      <w:r w:rsidR="004E171A" w:rsidRPr="005D2A6C">
        <w:rPr>
          <w:rFonts w:asciiTheme="minorHAnsi" w:hAnsiTheme="minorHAnsi" w:cstheme="minorHAnsi"/>
        </w:rPr>
        <w:t>simplifying</w:t>
      </w:r>
      <w:r w:rsidRPr="005D2A6C">
        <w:rPr>
          <w:rFonts w:asciiTheme="minorHAnsi" w:hAnsiTheme="minorHAnsi" w:cstheme="minorHAnsi"/>
        </w:rPr>
        <w:t xml:space="preserve"> their </w:t>
      </w:r>
      <w:r w:rsidR="003533BC" w:rsidRPr="005D2A6C">
        <w:rPr>
          <w:rFonts w:asciiTheme="minorHAnsi" w:hAnsiTheme="minorHAnsi" w:cstheme="minorHAnsi"/>
        </w:rPr>
        <w:t>data</w:t>
      </w:r>
      <w:r w:rsidR="004E171A" w:rsidRPr="005D2A6C">
        <w:rPr>
          <w:rFonts w:asciiTheme="minorHAnsi" w:hAnsiTheme="minorHAnsi" w:cstheme="minorHAnsi"/>
        </w:rPr>
        <w:t>, 3M</w:t>
      </w:r>
      <w:r w:rsidRPr="005D2A6C">
        <w:rPr>
          <w:rFonts w:asciiTheme="minorHAnsi" w:hAnsiTheme="minorHAnsi" w:cstheme="minorHAnsi"/>
        </w:rPr>
        <w:t xml:space="preserve"> collaborated with SAP for data forecasting and visibility of market run over.</w:t>
      </w:r>
    </w:p>
    <w:p w14:paraId="64707901" w14:textId="77777777" w:rsidR="006C7EE0" w:rsidRPr="005D2A6C" w:rsidRDefault="006C7EE0">
      <w:pPr>
        <w:spacing w:line="243" w:lineRule="exact"/>
        <w:rPr>
          <w:rFonts w:asciiTheme="minorHAnsi" w:hAnsiTheme="minorHAnsi" w:cstheme="minorHAnsi"/>
        </w:rPr>
      </w:pPr>
    </w:p>
    <w:p w14:paraId="49DEF713" w14:textId="77777777" w:rsidR="006C7EE0" w:rsidRPr="005D2A6C" w:rsidRDefault="006C7EE0">
      <w:pPr>
        <w:spacing w:line="0" w:lineRule="atLeast"/>
        <w:ind w:left="20"/>
        <w:rPr>
          <w:rFonts w:asciiTheme="minorHAnsi" w:hAnsiTheme="minorHAnsi" w:cstheme="minorHAnsi"/>
          <w:b/>
        </w:rPr>
      </w:pPr>
      <w:r w:rsidRPr="005D2A6C">
        <w:rPr>
          <w:rFonts w:asciiTheme="minorHAnsi" w:hAnsiTheme="minorHAnsi" w:cstheme="minorHAnsi"/>
          <w:b/>
        </w:rPr>
        <w:t>Role and Responsibilities:</w:t>
      </w:r>
    </w:p>
    <w:p w14:paraId="09B97A55" w14:textId="77777777" w:rsidR="006C7EE0" w:rsidRPr="005D2A6C" w:rsidRDefault="006C7EE0">
      <w:pPr>
        <w:spacing w:line="51" w:lineRule="exact"/>
        <w:rPr>
          <w:rFonts w:asciiTheme="minorHAnsi" w:hAnsiTheme="minorHAnsi" w:cstheme="minorHAnsi"/>
        </w:rPr>
      </w:pPr>
    </w:p>
    <w:p w14:paraId="2B96CDF8" w14:textId="77777777" w:rsidR="006C7EE0" w:rsidRPr="005D2A6C" w:rsidRDefault="006C7EE0">
      <w:pPr>
        <w:numPr>
          <w:ilvl w:val="0"/>
          <w:numId w:val="3"/>
        </w:numPr>
        <w:tabs>
          <w:tab w:val="left" w:pos="200"/>
        </w:tabs>
        <w:spacing w:line="212" w:lineRule="auto"/>
        <w:ind w:left="200" w:right="40" w:hanging="180"/>
        <w:jc w:val="both"/>
        <w:rPr>
          <w:rFonts w:asciiTheme="minorHAnsi" w:eastAsia="Symbol" w:hAnsiTheme="minorHAnsi" w:cstheme="minorHAnsi"/>
        </w:rPr>
      </w:pPr>
      <w:r w:rsidRPr="005D2A6C">
        <w:rPr>
          <w:rFonts w:asciiTheme="minorHAnsi" w:hAnsiTheme="minorHAnsi" w:cstheme="minorHAnsi"/>
        </w:rPr>
        <w:t>Extensively involved in User Acceptance Testing (UAT), Pre-Production testing &amp; Post Production Support. Trained multiple Business groups across the various Departments to fulfill complex reporting requirement needs.</w:t>
      </w:r>
    </w:p>
    <w:p w14:paraId="53687AAF" w14:textId="77777777" w:rsidR="006C7EE0" w:rsidRPr="005D2A6C" w:rsidRDefault="006C7EE0">
      <w:pPr>
        <w:spacing w:line="1" w:lineRule="exact"/>
        <w:rPr>
          <w:rFonts w:asciiTheme="minorHAnsi" w:eastAsia="Symbol" w:hAnsiTheme="minorHAnsi" w:cstheme="minorHAnsi"/>
        </w:rPr>
      </w:pPr>
    </w:p>
    <w:p w14:paraId="6A377260" w14:textId="77777777" w:rsidR="006C7EE0" w:rsidRPr="005D2A6C" w:rsidRDefault="006C7EE0">
      <w:pPr>
        <w:numPr>
          <w:ilvl w:val="0"/>
          <w:numId w:val="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Capable of working independently with minimum supervision as well as in a team.</w:t>
      </w:r>
    </w:p>
    <w:p w14:paraId="6C2BAECE" w14:textId="77777777" w:rsidR="006C7EE0" w:rsidRPr="005D2A6C" w:rsidRDefault="006C7EE0">
      <w:pPr>
        <w:spacing w:line="2" w:lineRule="exact"/>
        <w:rPr>
          <w:rFonts w:asciiTheme="minorHAnsi" w:eastAsia="Symbol" w:hAnsiTheme="minorHAnsi" w:cstheme="minorHAnsi"/>
        </w:rPr>
      </w:pPr>
    </w:p>
    <w:p w14:paraId="62DDFE2F" w14:textId="77777777" w:rsidR="006C7EE0" w:rsidRPr="005D2A6C" w:rsidRDefault="006C7EE0">
      <w:pPr>
        <w:numPr>
          <w:ilvl w:val="0"/>
          <w:numId w:val="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Has extensively worked with Accelerated AJILE methodology.</w:t>
      </w:r>
    </w:p>
    <w:p w14:paraId="796D39BF" w14:textId="77777777" w:rsidR="006C7EE0" w:rsidRPr="005D2A6C" w:rsidRDefault="006C7EE0">
      <w:pPr>
        <w:spacing w:line="49" w:lineRule="exact"/>
        <w:rPr>
          <w:rFonts w:asciiTheme="minorHAnsi" w:eastAsia="Symbol" w:hAnsiTheme="minorHAnsi" w:cstheme="minorHAnsi"/>
        </w:rPr>
      </w:pPr>
    </w:p>
    <w:p w14:paraId="6E4D4B12" w14:textId="77777777" w:rsidR="006C7EE0" w:rsidRPr="005D2A6C" w:rsidRDefault="006C7EE0">
      <w:pPr>
        <w:numPr>
          <w:ilvl w:val="0"/>
          <w:numId w:val="3"/>
        </w:numPr>
        <w:tabs>
          <w:tab w:val="left" w:pos="200"/>
        </w:tabs>
        <w:spacing w:line="214" w:lineRule="auto"/>
        <w:ind w:left="200" w:right="40" w:hanging="180"/>
        <w:jc w:val="both"/>
        <w:rPr>
          <w:rFonts w:asciiTheme="minorHAnsi" w:eastAsia="Symbol" w:hAnsiTheme="minorHAnsi" w:cstheme="minorHAnsi"/>
        </w:rPr>
      </w:pPr>
      <w:r w:rsidRPr="005D2A6C">
        <w:rPr>
          <w:rFonts w:asciiTheme="minorHAnsi" w:hAnsiTheme="minorHAnsi" w:cstheme="minorHAnsi"/>
        </w:rPr>
        <w:t>Maintain project schedules on MS Project to keep track of deliverables, sent daily, weekly and monthly delivery schedules to the top management</w:t>
      </w:r>
    </w:p>
    <w:p w14:paraId="2645E6F4" w14:textId="77777777" w:rsidR="006C7EE0" w:rsidRPr="005D2A6C" w:rsidRDefault="006C7EE0">
      <w:pPr>
        <w:numPr>
          <w:ilvl w:val="0"/>
          <w:numId w:val="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Assist in system configuration according to business needs</w:t>
      </w:r>
    </w:p>
    <w:p w14:paraId="62B9EA64" w14:textId="77777777" w:rsidR="00BF0A72" w:rsidRPr="005D2A6C" w:rsidRDefault="00BF0A72" w:rsidP="00BF0A72">
      <w:pPr>
        <w:spacing w:line="1" w:lineRule="exact"/>
        <w:rPr>
          <w:rFonts w:asciiTheme="minorHAnsi" w:eastAsia="Symbol" w:hAnsiTheme="minorHAnsi" w:cstheme="minorHAnsi"/>
        </w:rPr>
      </w:pPr>
    </w:p>
    <w:p w14:paraId="1161F0AC" w14:textId="77777777" w:rsidR="00BF0A72" w:rsidRPr="005D2A6C" w:rsidRDefault="00BF0A72" w:rsidP="00BF0A72">
      <w:pPr>
        <w:numPr>
          <w:ilvl w:val="0"/>
          <w:numId w:val="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Reviewing Coding Standards compliance.</w:t>
      </w:r>
    </w:p>
    <w:p w14:paraId="755AB100" w14:textId="77777777" w:rsidR="00BF0A72" w:rsidRPr="005D2A6C" w:rsidRDefault="00BF0A72" w:rsidP="00BF0A72">
      <w:pPr>
        <w:numPr>
          <w:ilvl w:val="0"/>
          <w:numId w:val="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Preparation and review of test cases.</w:t>
      </w:r>
    </w:p>
    <w:p w14:paraId="334547E2" w14:textId="77777777" w:rsidR="00BF0A72" w:rsidRPr="005D2A6C" w:rsidRDefault="00BF0A72" w:rsidP="00BF0A72">
      <w:pPr>
        <w:spacing w:line="1" w:lineRule="exact"/>
        <w:rPr>
          <w:rFonts w:asciiTheme="minorHAnsi" w:eastAsia="Symbol" w:hAnsiTheme="minorHAnsi" w:cstheme="minorHAnsi"/>
        </w:rPr>
      </w:pPr>
    </w:p>
    <w:p w14:paraId="03E37EC0" w14:textId="77777777" w:rsidR="00BF0A72" w:rsidRPr="005D2A6C" w:rsidRDefault="00BF0A72" w:rsidP="00BF0A72">
      <w:pPr>
        <w:numPr>
          <w:ilvl w:val="0"/>
          <w:numId w:val="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Distributing Project work to team members &amp; Work hour’s estimation of tasks.</w:t>
      </w:r>
    </w:p>
    <w:p w14:paraId="49823077" w14:textId="77777777" w:rsidR="00BF0A72" w:rsidRPr="005D2A6C" w:rsidRDefault="00BF0A72" w:rsidP="00BF0A72">
      <w:pPr>
        <w:numPr>
          <w:ilvl w:val="0"/>
          <w:numId w:val="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Working closely with the business to gather requirements and understand the new process</w:t>
      </w:r>
    </w:p>
    <w:p w14:paraId="228A1F39" w14:textId="77777777" w:rsidR="006C7EE0" w:rsidRPr="005D2A6C" w:rsidRDefault="006C7EE0">
      <w:pPr>
        <w:numPr>
          <w:ilvl w:val="0"/>
          <w:numId w:val="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Conducted technical team meeting and status meetings along with tracking deadlines and milestones</w:t>
      </w:r>
    </w:p>
    <w:p w14:paraId="27DC86F4" w14:textId="77777777" w:rsidR="00EF1AE6" w:rsidRPr="005D2A6C" w:rsidRDefault="00EF1AE6" w:rsidP="00EF1AE6">
      <w:pPr>
        <w:numPr>
          <w:ilvl w:val="0"/>
          <w:numId w:val="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Interacting with the client and gathering the requirements, assigning the tasks to the offshore team.</w:t>
      </w:r>
    </w:p>
    <w:p w14:paraId="52320FCA" w14:textId="77777777" w:rsidR="00EF1AE6" w:rsidRPr="005D2A6C" w:rsidRDefault="00EF1AE6" w:rsidP="00EF1AE6">
      <w:pPr>
        <w:spacing w:line="2" w:lineRule="exact"/>
        <w:rPr>
          <w:rFonts w:asciiTheme="minorHAnsi" w:eastAsia="Symbol" w:hAnsiTheme="minorHAnsi" w:cstheme="minorHAnsi"/>
        </w:rPr>
      </w:pPr>
    </w:p>
    <w:p w14:paraId="6594875B" w14:textId="77777777" w:rsidR="00EF1AE6" w:rsidRPr="005D2A6C" w:rsidRDefault="00EF1AE6" w:rsidP="00EF1AE6">
      <w:pPr>
        <w:numPr>
          <w:ilvl w:val="0"/>
          <w:numId w:val="1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Working on consolidation order process for Harman group in SD sales module.</w:t>
      </w:r>
    </w:p>
    <w:p w14:paraId="0E199922" w14:textId="77777777" w:rsidR="00EF1AE6" w:rsidRPr="005D2A6C" w:rsidRDefault="00EF1AE6" w:rsidP="00EF1AE6">
      <w:pPr>
        <w:numPr>
          <w:ilvl w:val="0"/>
          <w:numId w:val="1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Worked on most of the Development on RICEF objects related to SD, PM and FM module.</w:t>
      </w:r>
    </w:p>
    <w:p w14:paraId="0714767C" w14:textId="77777777" w:rsidR="00EF1AE6" w:rsidRPr="005D2A6C" w:rsidRDefault="00EF1AE6" w:rsidP="00EF1AE6">
      <w:pPr>
        <w:spacing w:line="2" w:lineRule="exact"/>
        <w:rPr>
          <w:rFonts w:asciiTheme="minorHAnsi" w:eastAsia="Symbol" w:hAnsiTheme="minorHAnsi" w:cstheme="minorHAnsi"/>
        </w:rPr>
      </w:pPr>
    </w:p>
    <w:p w14:paraId="37123150" w14:textId="77777777" w:rsidR="00EF1AE6" w:rsidRPr="005D2A6C" w:rsidRDefault="00EF1AE6" w:rsidP="00EF1AE6">
      <w:pPr>
        <w:numPr>
          <w:ilvl w:val="0"/>
          <w:numId w:val="1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Attending the client meeting and giving the project updates to the client</w:t>
      </w:r>
    </w:p>
    <w:p w14:paraId="4FFAA1BA" w14:textId="77777777" w:rsidR="00EF1AE6" w:rsidRPr="005D2A6C" w:rsidRDefault="00EF1AE6" w:rsidP="00EF1AE6">
      <w:pPr>
        <w:numPr>
          <w:ilvl w:val="0"/>
          <w:numId w:val="1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Designed the custom solution for creating sales order for multiple sales org. using dialog programming.</w:t>
      </w:r>
    </w:p>
    <w:p w14:paraId="5D1B4A57" w14:textId="77777777" w:rsidR="00EF1AE6" w:rsidRPr="005D2A6C" w:rsidRDefault="00EF1AE6" w:rsidP="00EF1AE6">
      <w:pPr>
        <w:spacing w:line="1" w:lineRule="exact"/>
        <w:rPr>
          <w:rFonts w:asciiTheme="minorHAnsi" w:eastAsia="Symbol" w:hAnsiTheme="minorHAnsi" w:cstheme="minorHAnsi"/>
        </w:rPr>
      </w:pPr>
    </w:p>
    <w:p w14:paraId="7AFFC96A" w14:textId="77777777" w:rsidR="00EF1AE6" w:rsidRPr="005D2A6C" w:rsidRDefault="00EF1AE6" w:rsidP="00EF1AE6">
      <w:pPr>
        <w:numPr>
          <w:ilvl w:val="0"/>
          <w:numId w:val="1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Preparing the test plan for the business users.</w:t>
      </w:r>
    </w:p>
    <w:p w14:paraId="41DED13B" w14:textId="77777777" w:rsidR="00EF1AE6" w:rsidRPr="005D2A6C" w:rsidRDefault="00EF1AE6" w:rsidP="00EF1AE6">
      <w:pPr>
        <w:numPr>
          <w:ilvl w:val="0"/>
          <w:numId w:val="1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Handled critical objects and issues on Adobe forms, Key role in team.</w:t>
      </w:r>
    </w:p>
    <w:p w14:paraId="1C0DA9AA" w14:textId="77777777" w:rsidR="00EF1AE6" w:rsidRPr="005D2A6C" w:rsidRDefault="00EF1AE6" w:rsidP="00EF1AE6">
      <w:pPr>
        <w:spacing w:line="52" w:lineRule="exact"/>
        <w:rPr>
          <w:rFonts w:asciiTheme="minorHAnsi" w:eastAsia="Symbol" w:hAnsiTheme="minorHAnsi" w:cstheme="minorHAnsi"/>
        </w:rPr>
      </w:pPr>
    </w:p>
    <w:p w14:paraId="5332A171" w14:textId="77777777" w:rsidR="00EF1AE6" w:rsidRPr="005D2A6C" w:rsidRDefault="00EF1AE6" w:rsidP="00EF1AE6">
      <w:pPr>
        <w:numPr>
          <w:ilvl w:val="0"/>
          <w:numId w:val="13"/>
        </w:numPr>
        <w:tabs>
          <w:tab w:val="left" w:pos="200"/>
        </w:tabs>
        <w:spacing w:line="213" w:lineRule="auto"/>
        <w:ind w:left="200" w:right="40" w:hanging="180"/>
        <w:jc w:val="both"/>
        <w:rPr>
          <w:rFonts w:asciiTheme="minorHAnsi" w:eastAsia="Symbol" w:hAnsiTheme="minorHAnsi" w:cstheme="minorHAnsi"/>
        </w:rPr>
      </w:pPr>
      <w:r w:rsidRPr="005D2A6C">
        <w:rPr>
          <w:rFonts w:asciiTheme="minorHAnsi" w:hAnsiTheme="minorHAnsi" w:cstheme="minorHAnsi"/>
        </w:rPr>
        <w:t>Developed and FUT completed for a normal adobe form which involved layout design and language translations for an object Certificate of Origin in SD</w:t>
      </w:r>
    </w:p>
    <w:p w14:paraId="58685F37" w14:textId="77777777" w:rsidR="00EF1AE6" w:rsidRPr="005D2A6C" w:rsidRDefault="00EF1AE6" w:rsidP="00EF1AE6">
      <w:pPr>
        <w:spacing w:line="50" w:lineRule="exact"/>
        <w:rPr>
          <w:rFonts w:asciiTheme="minorHAnsi" w:eastAsia="Symbol" w:hAnsiTheme="minorHAnsi" w:cstheme="minorHAnsi"/>
        </w:rPr>
      </w:pPr>
    </w:p>
    <w:p w14:paraId="3719A1CA" w14:textId="77777777" w:rsidR="00EF1AE6" w:rsidRPr="005D2A6C" w:rsidRDefault="00EF1AE6" w:rsidP="00EF1AE6">
      <w:pPr>
        <w:numPr>
          <w:ilvl w:val="0"/>
          <w:numId w:val="13"/>
        </w:numPr>
        <w:tabs>
          <w:tab w:val="left" w:pos="200"/>
        </w:tabs>
        <w:spacing w:line="213" w:lineRule="auto"/>
        <w:ind w:left="200" w:right="40" w:hanging="180"/>
        <w:jc w:val="both"/>
        <w:rPr>
          <w:rFonts w:asciiTheme="minorHAnsi" w:eastAsia="Symbol" w:hAnsiTheme="minorHAnsi" w:cstheme="minorHAnsi"/>
        </w:rPr>
      </w:pPr>
      <w:r w:rsidRPr="005D2A6C">
        <w:rPr>
          <w:rFonts w:asciiTheme="minorHAnsi" w:hAnsiTheme="minorHAnsi" w:cstheme="minorHAnsi"/>
        </w:rPr>
        <w:t>Developed and FUT completed for a very high complex adobe form which involved layout design and language translations</w:t>
      </w:r>
    </w:p>
    <w:p w14:paraId="6D608FEE" w14:textId="77777777" w:rsidR="00EF1AE6" w:rsidRPr="005D2A6C" w:rsidRDefault="00EF1AE6" w:rsidP="00EF1AE6">
      <w:pPr>
        <w:spacing w:line="50" w:lineRule="exact"/>
        <w:rPr>
          <w:rFonts w:asciiTheme="minorHAnsi" w:eastAsia="Symbol" w:hAnsiTheme="minorHAnsi" w:cstheme="minorHAnsi"/>
        </w:rPr>
      </w:pPr>
    </w:p>
    <w:p w14:paraId="2C7E9D97" w14:textId="77777777" w:rsidR="00EF1AE6" w:rsidRPr="005D2A6C" w:rsidRDefault="00EF1AE6" w:rsidP="00EF1AE6">
      <w:pPr>
        <w:numPr>
          <w:ilvl w:val="0"/>
          <w:numId w:val="13"/>
        </w:numPr>
        <w:tabs>
          <w:tab w:val="left" w:pos="200"/>
        </w:tabs>
        <w:spacing w:line="213" w:lineRule="auto"/>
        <w:ind w:left="200" w:right="40" w:hanging="180"/>
        <w:jc w:val="both"/>
        <w:rPr>
          <w:rFonts w:asciiTheme="minorHAnsi" w:eastAsia="Symbol" w:hAnsiTheme="minorHAnsi" w:cstheme="minorHAnsi"/>
        </w:rPr>
      </w:pPr>
      <w:r w:rsidRPr="005D2A6C">
        <w:rPr>
          <w:rFonts w:asciiTheme="minorHAnsi" w:hAnsiTheme="minorHAnsi" w:cstheme="minorHAnsi"/>
        </w:rPr>
        <w:t>Complexity involved as 4 forms needs to be executed from single invoice which is a total scripting-based form for a Taiwan voice form.</w:t>
      </w:r>
    </w:p>
    <w:p w14:paraId="10707490" w14:textId="77777777" w:rsidR="00EF1AE6" w:rsidRPr="005D2A6C" w:rsidRDefault="00EF1AE6" w:rsidP="00EF1AE6">
      <w:pPr>
        <w:spacing w:line="1" w:lineRule="exact"/>
        <w:rPr>
          <w:rFonts w:asciiTheme="minorHAnsi" w:eastAsia="Symbol" w:hAnsiTheme="minorHAnsi" w:cstheme="minorHAnsi"/>
        </w:rPr>
      </w:pPr>
    </w:p>
    <w:p w14:paraId="45346F76" w14:textId="77777777" w:rsidR="00EF1AE6" w:rsidRPr="005D2A6C" w:rsidRDefault="00EF1AE6" w:rsidP="00EF1AE6">
      <w:pPr>
        <w:numPr>
          <w:ilvl w:val="0"/>
          <w:numId w:val="1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Developed a dynamic report which executes dynamic values from transaction MM01</w:t>
      </w:r>
    </w:p>
    <w:p w14:paraId="07A4CFB9" w14:textId="77777777" w:rsidR="00EF1AE6" w:rsidRPr="005D2A6C" w:rsidRDefault="00EF1AE6" w:rsidP="00EF1AE6">
      <w:pPr>
        <w:spacing w:line="52" w:lineRule="exact"/>
        <w:rPr>
          <w:rFonts w:asciiTheme="minorHAnsi" w:eastAsia="Symbol" w:hAnsiTheme="minorHAnsi" w:cstheme="minorHAnsi"/>
        </w:rPr>
      </w:pPr>
    </w:p>
    <w:p w14:paraId="58C1951E" w14:textId="77777777" w:rsidR="00EF1AE6" w:rsidRPr="005D2A6C" w:rsidRDefault="00EF1AE6" w:rsidP="00EF1AE6">
      <w:pPr>
        <w:numPr>
          <w:ilvl w:val="0"/>
          <w:numId w:val="13"/>
        </w:numPr>
        <w:tabs>
          <w:tab w:val="left" w:pos="200"/>
        </w:tabs>
        <w:spacing w:line="212" w:lineRule="auto"/>
        <w:ind w:left="200" w:right="40" w:hanging="180"/>
        <w:jc w:val="both"/>
        <w:rPr>
          <w:rFonts w:asciiTheme="minorHAnsi" w:eastAsia="Symbol" w:hAnsiTheme="minorHAnsi" w:cstheme="minorHAnsi"/>
        </w:rPr>
      </w:pPr>
      <w:r w:rsidRPr="005D2A6C">
        <w:rPr>
          <w:rFonts w:asciiTheme="minorHAnsi" w:hAnsiTheme="minorHAnsi" w:cstheme="minorHAnsi"/>
        </w:rPr>
        <w:t>Implemented and updated several complex BADIs and User Exits based on the latest requirements for the Extruding process mainly in the Production Order Create BAPI on FI.</w:t>
      </w:r>
    </w:p>
    <w:p w14:paraId="1582807C" w14:textId="77777777" w:rsidR="00EF1AE6" w:rsidRPr="005D2A6C" w:rsidRDefault="00EF1AE6" w:rsidP="00EF1AE6">
      <w:pPr>
        <w:spacing w:line="1" w:lineRule="exact"/>
        <w:rPr>
          <w:rFonts w:asciiTheme="minorHAnsi" w:eastAsia="Symbol" w:hAnsiTheme="minorHAnsi" w:cstheme="minorHAnsi"/>
        </w:rPr>
      </w:pPr>
    </w:p>
    <w:p w14:paraId="4A87CDB1" w14:textId="77777777" w:rsidR="00EF1AE6" w:rsidRPr="005D2A6C" w:rsidRDefault="00EF1AE6" w:rsidP="00EF1AE6">
      <w:pPr>
        <w:numPr>
          <w:ilvl w:val="0"/>
          <w:numId w:val="1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Implemented BADI exits in BAPIs to influence standard functionality to meet IP's requirements on the PP module.</w:t>
      </w:r>
    </w:p>
    <w:p w14:paraId="56EAE56D" w14:textId="77777777" w:rsidR="00EF1AE6" w:rsidRPr="005D2A6C" w:rsidRDefault="00EF1AE6" w:rsidP="00EF1AE6">
      <w:pPr>
        <w:numPr>
          <w:ilvl w:val="0"/>
          <w:numId w:val="1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Development of Function Modules which includes BDC to upload data for business transactions for which standard</w:t>
      </w:r>
    </w:p>
    <w:p w14:paraId="0C70768B" w14:textId="77777777" w:rsidR="00EF1AE6" w:rsidRPr="005D2A6C" w:rsidRDefault="00EF1AE6" w:rsidP="00EF1AE6">
      <w:pPr>
        <w:spacing w:line="2" w:lineRule="exact"/>
        <w:rPr>
          <w:rFonts w:asciiTheme="minorHAnsi" w:eastAsia="Symbol" w:hAnsiTheme="minorHAnsi" w:cstheme="minorHAnsi"/>
        </w:rPr>
      </w:pPr>
    </w:p>
    <w:p w14:paraId="51807435" w14:textId="77777777" w:rsidR="00EF1AE6" w:rsidRPr="005D2A6C" w:rsidRDefault="00EF1AE6" w:rsidP="00EF1AE6">
      <w:pPr>
        <w:spacing w:line="239" w:lineRule="auto"/>
        <w:ind w:left="200"/>
        <w:jc w:val="both"/>
        <w:rPr>
          <w:rFonts w:asciiTheme="minorHAnsi" w:hAnsiTheme="minorHAnsi" w:cstheme="minorHAnsi"/>
        </w:rPr>
      </w:pPr>
      <w:r w:rsidRPr="005D2A6C">
        <w:rPr>
          <w:rFonts w:asciiTheme="minorHAnsi" w:hAnsiTheme="minorHAnsi" w:cstheme="minorHAnsi"/>
        </w:rPr>
        <w:t>BAPI’S are not provided.</w:t>
      </w:r>
    </w:p>
    <w:p w14:paraId="47F6FA8F" w14:textId="77777777" w:rsidR="00EF1AE6" w:rsidRPr="005D2A6C" w:rsidRDefault="00EF1AE6" w:rsidP="00EF1AE6">
      <w:pPr>
        <w:spacing w:line="2" w:lineRule="exact"/>
        <w:rPr>
          <w:rFonts w:asciiTheme="minorHAnsi" w:eastAsia="Symbol" w:hAnsiTheme="minorHAnsi" w:cstheme="minorHAnsi"/>
        </w:rPr>
      </w:pPr>
    </w:p>
    <w:p w14:paraId="68F7099A" w14:textId="77777777" w:rsidR="00EF1AE6" w:rsidRPr="005D2A6C" w:rsidRDefault="00EF1AE6" w:rsidP="00EF1AE6">
      <w:pPr>
        <w:numPr>
          <w:ilvl w:val="0"/>
          <w:numId w:val="1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Implemented Enhancement spots for Change the Accounting Document.</w:t>
      </w:r>
    </w:p>
    <w:p w14:paraId="683847FD" w14:textId="77777777" w:rsidR="00EF1AE6" w:rsidRPr="005D2A6C" w:rsidRDefault="00EF1AE6" w:rsidP="00EF1AE6">
      <w:pPr>
        <w:numPr>
          <w:ilvl w:val="0"/>
          <w:numId w:val="13"/>
        </w:numPr>
        <w:tabs>
          <w:tab w:val="left" w:pos="200"/>
        </w:tabs>
        <w:spacing w:line="238" w:lineRule="auto"/>
        <w:ind w:left="200" w:hanging="180"/>
        <w:jc w:val="both"/>
        <w:rPr>
          <w:rFonts w:asciiTheme="minorHAnsi" w:eastAsia="Symbol" w:hAnsiTheme="minorHAnsi" w:cstheme="minorHAnsi"/>
        </w:rPr>
      </w:pPr>
      <w:r w:rsidRPr="005D2A6C">
        <w:rPr>
          <w:rFonts w:asciiTheme="minorHAnsi" w:hAnsiTheme="minorHAnsi" w:cstheme="minorHAnsi"/>
        </w:rPr>
        <w:t>Implemented Enhancement for standard transaction code MIRO for validating the document type.</w:t>
      </w:r>
    </w:p>
    <w:p w14:paraId="522E9617" w14:textId="77777777" w:rsidR="00EF1AE6" w:rsidRPr="005D2A6C" w:rsidRDefault="00EF1AE6" w:rsidP="00EF1AE6">
      <w:pPr>
        <w:spacing w:line="1" w:lineRule="exact"/>
        <w:rPr>
          <w:rFonts w:asciiTheme="minorHAnsi" w:eastAsia="Symbol" w:hAnsiTheme="minorHAnsi" w:cstheme="minorHAnsi"/>
        </w:rPr>
      </w:pPr>
    </w:p>
    <w:p w14:paraId="6040E0BF" w14:textId="77777777" w:rsidR="00EF1AE6" w:rsidRPr="005D2A6C" w:rsidRDefault="00EF1AE6" w:rsidP="00EF1AE6">
      <w:pPr>
        <w:numPr>
          <w:ilvl w:val="0"/>
          <w:numId w:val="13"/>
        </w:numPr>
        <w:tabs>
          <w:tab w:val="left" w:pos="200"/>
        </w:tabs>
        <w:spacing w:line="239" w:lineRule="auto"/>
        <w:ind w:left="200" w:hanging="180"/>
        <w:jc w:val="both"/>
        <w:rPr>
          <w:rFonts w:asciiTheme="minorHAnsi" w:eastAsia="Symbol" w:hAnsiTheme="minorHAnsi" w:cstheme="minorHAnsi"/>
        </w:rPr>
      </w:pPr>
      <w:r w:rsidRPr="005D2A6C">
        <w:rPr>
          <w:rFonts w:asciiTheme="minorHAnsi" w:hAnsiTheme="minorHAnsi" w:cstheme="minorHAnsi"/>
        </w:rPr>
        <w:t>Developed, tested and supported BAPI’s for parking a document, post a document.</w:t>
      </w:r>
    </w:p>
    <w:p w14:paraId="33FAEAE9" w14:textId="77777777" w:rsidR="006C7EE0" w:rsidRPr="005D2A6C" w:rsidRDefault="006C7EE0">
      <w:pPr>
        <w:spacing w:line="200" w:lineRule="exact"/>
        <w:rPr>
          <w:rFonts w:asciiTheme="minorHAnsi" w:hAnsiTheme="minorHAnsi" w:cstheme="minorHAnsi"/>
        </w:rPr>
      </w:pPr>
    </w:p>
    <w:p w14:paraId="3C12B939" w14:textId="77777777" w:rsidR="006C7EE0" w:rsidRPr="005D2A6C" w:rsidRDefault="00324469" w:rsidP="00324469">
      <w:pPr>
        <w:spacing w:line="239" w:lineRule="auto"/>
        <w:ind w:left="20"/>
        <w:rPr>
          <w:rFonts w:asciiTheme="minorHAnsi" w:hAnsiTheme="minorHAnsi" w:cstheme="minorHAnsi"/>
          <w:b/>
        </w:rPr>
      </w:pPr>
      <w:r w:rsidRPr="005D2A6C">
        <w:rPr>
          <w:rFonts w:asciiTheme="minorHAnsi" w:hAnsiTheme="minorHAnsi" w:cstheme="minorHAnsi"/>
          <w:b/>
        </w:rPr>
        <w:t>Workflows</w:t>
      </w:r>
    </w:p>
    <w:p w14:paraId="35588B9C" w14:textId="77777777" w:rsidR="00C85547" w:rsidRPr="005D2A6C" w:rsidRDefault="00C85547" w:rsidP="00324469">
      <w:pPr>
        <w:spacing w:line="239" w:lineRule="auto"/>
        <w:ind w:left="20"/>
        <w:rPr>
          <w:rFonts w:asciiTheme="minorHAnsi" w:hAnsiTheme="minorHAnsi" w:cstheme="minorHAnsi"/>
          <w:b/>
        </w:rPr>
      </w:pPr>
    </w:p>
    <w:p w14:paraId="20F0B997" w14:textId="77777777" w:rsidR="00324469" w:rsidRPr="005D2A6C" w:rsidRDefault="00324469" w:rsidP="00891BC6">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As a Workflow Developer wrote technical specs, configured the workflow system, developed the workflows and trained end-users.</w:t>
      </w:r>
    </w:p>
    <w:p w14:paraId="4E0C8822" w14:textId="77777777" w:rsidR="00324469" w:rsidRPr="005D2A6C" w:rsidRDefault="00324469" w:rsidP="00324469">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Developed a MM Purchase Requisition workflow that is triggered when a Purchase Requisition is created. It sends external mail and internal mail to Buyer or MRP controller depending on the item category to enable the MRP controller to create STO, route to the Buyer or delete the requisition. Created a subtype of the standard SAP business object BUS*</w:t>
      </w:r>
      <w:r w:rsidR="003533BC" w:rsidRPr="005D2A6C">
        <w:rPr>
          <w:rFonts w:asciiTheme="minorHAnsi" w:hAnsiTheme="minorHAnsi" w:cstheme="minorHAnsi"/>
        </w:rPr>
        <w:t>* developed</w:t>
      </w:r>
      <w:r w:rsidRPr="005D2A6C">
        <w:rPr>
          <w:rFonts w:asciiTheme="minorHAnsi" w:hAnsiTheme="minorHAnsi" w:cstheme="minorHAnsi"/>
        </w:rPr>
        <w:t xml:space="preserve"> a custom event, custom methods and custom attributes. Agent determination is done through </w:t>
      </w:r>
      <w:r w:rsidR="003533BC" w:rsidRPr="005D2A6C">
        <w:rPr>
          <w:rFonts w:asciiTheme="minorHAnsi" w:hAnsiTheme="minorHAnsi" w:cstheme="minorHAnsi"/>
        </w:rPr>
        <w:t>rule-based</w:t>
      </w:r>
      <w:r w:rsidRPr="005D2A6C">
        <w:rPr>
          <w:rFonts w:asciiTheme="minorHAnsi" w:hAnsiTheme="minorHAnsi" w:cstheme="minorHAnsi"/>
        </w:rPr>
        <w:t xml:space="preserve"> function module. </w:t>
      </w:r>
    </w:p>
    <w:p w14:paraId="51CF559F" w14:textId="77777777" w:rsidR="00324469" w:rsidRPr="005D2A6C" w:rsidRDefault="00324469" w:rsidP="00324469">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Created a workflow to create / change Purchase Order depending on the input values entered in the custom screen of Service Notification. Created a subtype of standard business object BUS*</w:t>
      </w:r>
      <w:r w:rsidR="003533BC" w:rsidRPr="005D2A6C">
        <w:rPr>
          <w:rFonts w:asciiTheme="minorHAnsi" w:hAnsiTheme="minorHAnsi" w:cstheme="minorHAnsi"/>
        </w:rPr>
        <w:t>* and</w:t>
      </w:r>
      <w:r w:rsidRPr="005D2A6C">
        <w:rPr>
          <w:rFonts w:asciiTheme="minorHAnsi" w:hAnsiTheme="minorHAnsi" w:cstheme="minorHAnsi"/>
        </w:rPr>
        <w:t xml:space="preserve"> developed custom method. The workflow is triggered by a custom event. When there is any change in input field values on the custom screen, the event gets created and sends a mail both external and internal to the purchasing group, where Buyer user id and email id is determined through </w:t>
      </w:r>
      <w:r w:rsidR="003533BC" w:rsidRPr="005D2A6C">
        <w:rPr>
          <w:rFonts w:asciiTheme="minorHAnsi" w:hAnsiTheme="minorHAnsi" w:cstheme="minorHAnsi"/>
        </w:rPr>
        <w:t>rule-based</w:t>
      </w:r>
      <w:r w:rsidRPr="005D2A6C">
        <w:rPr>
          <w:rFonts w:asciiTheme="minorHAnsi" w:hAnsiTheme="minorHAnsi" w:cstheme="minorHAnsi"/>
        </w:rPr>
        <w:t xml:space="preserve"> function module. Buyer details are maintained in custom table. </w:t>
      </w:r>
    </w:p>
    <w:p w14:paraId="1A14835D" w14:textId="77777777" w:rsidR="00324469" w:rsidRPr="005D2A6C" w:rsidRDefault="00324469" w:rsidP="00324469">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 xml:space="preserve">Developed PS project system workflow triggered there are changes in network that effect order materials changes the purchase requisition. The workflow is triggered by a custom event </w:t>
      </w:r>
      <w:proofErr w:type="spellStart"/>
      <w:r w:rsidRPr="005D2A6C">
        <w:rPr>
          <w:rFonts w:asciiTheme="minorHAnsi" w:hAnsiTheme="minorHAnsi" w:cstheme="minorHAnsi"/>
        </w:rPr>
        <w:t>PurchaseOrderChange</w:t>
      </w:r>
      <w:proofErr w:type="spellEnd"/>
      <w:r w:rsidRPr="005D2A6C">
        <w:rPr>
          <w:rFonts w:asciiTheme="minorHAnsi" w:hAnsiTheme="minorHAnsi" w:cstheme="minorHAnsi"/>
        </w:rPr>
        <w:t xml:space="preserve"> Created a subtype of standard business object BUS**</w:t>
      </w:r>
      <w:r w:rsidR="003533BC" w:rsidRPr="005D2A6C">
        <w:rPr>
          <w:rFonts w:asciiTheme="minorHAnsi" w:hAnsiTheme="minorHAnsi" w:cstheme="minorHAnsi"/>
        </w:rPr>
        <w:t>* and</w:t>
      </w:r>
      <w:r w:rsidRPr="005D2A6C">
        <w:rPr>
          <w:rFonts w:asciiTheme="minorHAnsi" w:hAnsiTheme="minorHAnsi" w:cstheme="minorHAnsi"/>
        </w:rPr>
        <w:t xml:space="preserve"> developed custom method. An Email notification purchasing agents receives a message in mail system regarding changes to be made. </w:t>
      </w:r>
    </w:p>
    <w:p w14:paraId="20004F05" w14:textId="77777777" w:rsidR="00324469" w:rsidRPr="005D2A6C" w:rsidRDefault="00324469" w:rsidP="00324469">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Developed a Travel Expenses Approval workflow for obtaining the approval of the Trip Expenses Report of an employee from his/her Head of the Department. The standard workflow is modified to include the additional functionalities as per the requirements of the customer. The standard business object BUS**</w:t>
      </w:r>
      <w:r w:rsidR="00B431CF" w:rsidRPr="005D2A6C">
        <w:rPr>
          <w:rFonts w:asciiTheme="minorHAnsi" w:hAnsiTheme="minorHAnsi" w:cstheme="minorHAnsi"/>
        </w:rPr>
        <w:t>* is</w:t>
      </w:r>
      <w:r w:rsidRPr="005D2A6C">
        <w:rPr>
          <w:rFonts w:asciiTheme="minorHAnsi" w:hAnsiTheme="minorHAnsi" w:cstheme="minorHAnsi"/>
        </w:rPr>
        <w:t xml:space="preserve"> extended to include a custom method ¡§</w:t>
      </w:r>
      <w:proofErr w:type="spellStart"/>
      <w:r w:rsidRPr="005D2A6C">
        <w:rPr>
          <w:rFonts w:asciiTheme="minorHAnsi" w:hAnsiTheme="minorHAnsi" w:cstheme="minorHAnsi"/>
        </w:rPr>
        <w:t>VerifyComplianceOfTrip</w:t>
      </w:r>
      <w:proofErr w:type="spellEnd"/>
      <w:r w:rsidRPr="005D2A6C">
        <w:rPr>
          <w:rFonts w:asciiTheme="minorHAnsi" w:hAnsiTheme="minorHAnsi" w:cstheme="minorHAnsi"/>
        </w:rPr>
        <w:t>¡¨ is developed for allowing the Travel Manager to verify the compliance of the Trip Expenses</w:t>
      </w:r>
    </w:p>
    <w:p w14:paraId="46E42A30" w14:textId="77777777" w:rsidR="00324469" w:rsidRPr="005D2A6C" w:rsidRDefault="00324469" w:rsidP="00324469">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 xml:space="preserve">Report with the Receipts received. The workflow is triggered whenever a travel expenses report is created and saved. A provision is also made for the Travel Manager and Approving Manager to enter the reason(s) whenever a specific expenses report is rejected and/or sent back for corrections through a custom method. An automatic e-mail notification is sent to the traveler as well as to all the travel managers regarding the approval or rejection of </w:t>
      </w:r>
      <w:r w:rsidR="009C7996" w:rsidRPr="005D2A6C">
        <w:rPr>
          <w:rFonts w:asciiTheme="minorHAnsi" w:hAnsiTheme="minorHAnsi" w:cstheme="minorHAnsi"/>
        </w:rPr>
        <w:t>an employee</w:t>
      </w:r>
      <w:r w:rsidR="00B431CF" w:rsidRPr="005D2A6C">
        <w:rPr>
          <w:rFonts w:asciiTheme="minorHAnsi" w:hAnsiTheme="minorHAnsi" w:cstheme="minorHAnsi"/>
        </w:rPr>
        <w:t>¡¦</w:t>
      </w:r>
      <w:r w:rsidRPr="005D2A6C">
        <w:rPr>
          <w:rFonts w:asciiTheme="minorHAnsi" w:hAnsiTheme="minorHAnsi" w:cstheme="minorHAnsi"/>
        </w:rPr>
        <w:t>s trip. Agent determination is done through Role based function module. </w:t>
      </w:r>
    </w:p>
    <w:p w14:paraId="3A335632" w14:textId="77777777" w:rsidR="00324469" w:rsidRPr="005D2A6C" w:rsidRDefault="00324469" w:rsidP="00324469">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Sales Order Cancellation Workflow: When a Sales Order Item has been rejected, a work item will be sent for approval to the Approvers. Extended Business object BUS**</w:t>
      </w:r>
      <w:r w:rsidR="00B431CF" w:rsidRPr="005D2A6C">
        <w:rPr>
          <w:rFonts w:asciiTheme="minorHAnsi" w:hAnsiTheme="minorHAnsi" w:cstheme="minorHAnsi"/>
        </w:rPr>
        <w:t>* Maintained</w:t>
      </w:r>
      <w:r w:rsidRPr="005D2A6C">
        <w:rPr>
          <w:rFonts w:asciiTheme="minorHAnsi" w:hAnsiTheme="minorHAnsi" w:cstheme="minorHAnsi"/>
        </w:rPr>
        <w:t xml:space="preserve"> Change document event linkage. Created new events and methods in the extended subtypes. Created the role resolution for determining the approvers. </w:t>
      </w:r>
    </w:p>
    <w:p w14:paraId="5E7E7F13" w14:textId="77777777" w:rsidR="00324469" w:rsidRPr="005D2A6C" w:rsidRDefault="00324469" w:rsidP="00324469">
      <w:pPr>
        <w:numPr>
          <w:ilvl w:val="0"/>
          <w:numId w:val="3"/>
        </w:numPr>
        <w:tabs>
          <w:tab w:val="left" w:pos="200"/>
        </w:tabs>
        <w:spacing w:line="238" w:lineRule="auto"/>
        <w:ind w:left="200" w:hanging="180"/>
        <w:jc w:val="both"/>
        <w:rPr>
          <w:rFonts w:asciiTheme="minorHAnsi" w:hAnsiTheme="minorHAnsi" w:cstheme="minorHAnsi"/>
        </w:rPr>
      </w:pPr>
      <w:r w:rsidRPr="005D2A6C">
        <w:rPr>
          <w:rFonts w:asciiTheme="minorHAnsi" w:hAnsiTheme="minorHAnsi" w:cstheme="minorHAnsi"/>
        </w:rPr>
        <w:t>Customer Master Create Workflow: Developed a work flow to manage customer master creation. Once base view is created workflow is triggered for sales view followed by accounting view. Extended the business object KNA*</w:t>
      </w:r>
      <w:r w:rsidR="00B431CF" w:rsidRPr="005D2A6C">
        <w:rPr>
          <w:rFonts w:asciiTheme="minorHAnsi" w:hAnsiTheme="minorHAnsi" w:cstheme="minorHAnsi"/>
        </w:rPr>
        <w:t>* Event</w:t>
      </w:r>
      <w:r w:rsidRPr="005D2A6C">
        <w:rPr>
          <w:rFonts w:asciiTheme="minorHAnsi" w:hAnsiTheme="minorHAnsi" w:cstheme="minorHAnsi"/>
        </w:rPr>
        <w:t xml:space="preserve"> was triggered using change document object. Developed </w:t>
      </w:r>
      <w:r w:rsidR="00B431CF" w:rsidRPr="005D2A6C">
        <w:rPr>
          <w:rFonts w:asciiTheme="minorHAnsi" w:hAnsiTheme="minorHAnsi" w:cstheme="minorHAnsi"/>
        </w:rPr>
        <w:t>role-based</w:t>
      </w:r>
      <w:r w:rsidRPr="005D2A6C">
        <w:rPr>
          <w:rFonts w:asciiTheme="minorHAnsi" w:hAnsiTheme="minorHAnsi" w:cstheme="minorHAnsi"/>
        </w:rPr>
        <w:t xml:space="preserve"> function modules to determine user responsible. </w:t>
      </w:r>
    </w:p>
    <w:p w14:paraId="35DDDD9C" w14:textId="77777777" w:rsidR="002F384A" w:rsidRPr="00912A6B" w:rsidRDefault="00324469" w:rsidP="00CA5806">
      <w:pPr>
        <w:numPr>
          <w:ilvl w:val="0"/>
          <w:numId w:val="3"/>
        </w:numPr>
        <w:tabs>
          <w:tab w:val="left" w:pos="200"/>
        </w:tabs>
        <w:spacing w:line="238" w:lineRule="auto"/>
        <w:ind w:left="200" w:hanging="180"/>
        <w:jc w:val="both"/>
        <w:rPr>
          <w:rFonts w:asciiTheme="minorHAnsi" w:hAnsiTheme="minorHAnsi" w:cstheme="minorHAnsi"/>
        </w:rPr>
      </w:pPr>
      <w:r w:rsidRPr="00912A6B">
        <w:rPr>
          <w:rFonts w:asciiTheme="minorHAnsi" w:hAnsiTheme="minorHAnsi" w:cstheme="minorHAnsi"/>
        </w:rPr>
        <w:t>Prepared the technical specifications for the above workflows. Apart from this, also have been involved in workflow administration issues and diagnostic tools. </w:t>
      </w:r>
    </w:p>
    <w:tbl>
      <w:tblPr>
        <w:tblW w:w="0" w:type="auto"/>
        <w:tblLayout w:type="fixed"/>
        <w:tblCellMar>
          <w:left w:w="0" w:type="dxa"/>
          <w:right w:w="0" w:type="dxa"/>
        </w:tblCellMar>
        <w:tblLook w:val="0000" w:firstRow="0" w:lastRow="0" w:firstColumn="0" w:lastColumn="0" w:noHBand="0" w:noVBand="0"/>
      </w:tblPr>
      <w:tblGrid>
        <w:gridCol w:w="3960"/>
        <w:gridCol w:w="4080"/>
        <w:gridCol w:w="640"/>
      </w:tblGrid>
      <w:tr w:rsidR="00B3737C" w:rsidRPr="00B3737C" w14:paraId="7A27968E" w14:textId="77777777" w:rsidTr="007D6B73">
        <w:trPr>
          <w:trHeight w:val="764"/>
        </w:trPr>
        <w:tc>
          <w:tcPr>
            <w:tcW w:w="3960" w:type="dxa"/>
            <w:tcBorders>
              <w:bottom w:val="single" w:sz="8" w:space="0" w:color="0000FF"/>
            </w:tcBorders>
            <w:shd w:val="clear" w:color="auto" w:fill="auto"/>
            <w:vAlign w:val="bottom"/>
          </w:tcPr>
          <w:p w14:paraId="1B8B7E1E" w14:textId="77777777" w:rsidR="002F4383" w:rsidRPr="00B3737C" w:rsidRDefault="002F4383" w:rsidP="007D6B73">
            <w:pPr>
              <w:spacing w:line="240" w:lineRule="exact"/>
              <w:rPr>
                <w:rFonts w:asciiTheme="minorHAnsi" w:eastAsia="Book Antiqua" w:hAnsiTheme="minorHAnsi" w:cstheme="minorHAnsi"/>
                <w:i/>
                <w:color w:val="0070C0"/>
              </w:rPr>
            </w:pPr>
            <w:bookmarkStart w:id="1" w:name="page4"/>
            <w:bookmarkEnd w:id="1"/>
            <w:r w:rsidRPr="00B3737C">
              <w:rPr>
                <w:rFonts w:asciiTheme="minorHAnsi" w:eastAsia="Book Antiqua" w:hAnsiTheme="minorHAnsi" w:cstheme="minorHAnsi"/>
                <w:i/>
                <w:color w:val="0070C0"/>
              </w:rPr>
              <w:t>Zurich - Vivaldi</w:t>
            </w:r>
          </w:p>
        </w:tc>
        <w:tc>
          <w:tcPr>
            <w:tcW w:w="4080" w:type="dxa"/>
            <w:tcBorders>
              <w:bottom w:val="single" w:sz="8" w:space="0" w:color="0000FF"/>
            </w:tcBorders>
            <w:shd w:val="clear" w:color="auto" w:fill="auto"/>
            <w:vAlign w:val="bottom"/>
          </w:tcPr>
          <w:p w14:paraId="51721393" w14:textId="77777777" w:rsidR="002F4383" w:rsidRPr="00B3737C" w:rsidRDefault="002F4383" w:rsidP="007D6B73">
            <w:pPr>
              <w:spacing w:line="240" w:lineRule="exact"/>
              <w:ind w:left="1420"/>
              <w:rPr>
                <w:rFonts w:asciiTheme="minorHAnsi" w:eastAsia="Book Antiqua" w:hAnsiTheme="minorHAnsi" w:cstheme="minorHAnsi"/>
                <w:i/>
                <w:color w:val="0070C0"/>
                <w:w w:val="99"/>
              </w:rPr>
            </w:pPr>
            <w:r w:rsidRPr="00B3737C">
              <w:rPr>
                <w:rFonts w:asciiTheme="minorHAnsi" w:eastAsia="Book Antiqua" w:hAnsiTheme="minorHAnsi" w:cstheme="minorHAnsi"/>
                <w:i/>
                <w:color w:val="0070C0"/>
                <w:w w:val="99"/>
              </w:rPr>
              <w:t>December 201</w:t>
            </w:r>
            <w:r w:rsidR="00376ACF" w:rsidRPr="00B3737C">
              <w:rPr>
                <w:rFonts w:asciiTheme="minorHAnsi" w:eastAsia="Book Antiqua" w:hAnsiTheme="minorHAnsi" w:cstheme="minorHAnsi"/>
                <w:i/>
                <w:color w:val="0070C0"/>
                <w:w w:val="99"/>
              </w:rPr>
              <w:t>3</w:t>
            </w:r>
            <w:r w:rsidRPr="00B3737C">
              <w:rPr>
                <w:rFonts w:asciiTheme="minorHAnsi" w:eastAsia="Book Antiqua" w:hAnsiTheme="minorHAnsi" w:cstheme="minorHAnsi"/>
                <w:i/>
                <w:color w:val="0070C0"/>
                <w:w w:val="99"/>
              </w:rPr>
              <w:t xml:space="preserve"> - December 2014</w:t>
            </w:r>
          </w:p>
        </w:tc>
        <w:tc>
          <w:tcPr>
            <w:tcW w:w="640" w:type="dxa"/>
            <w:shd w:val="clear" w:color="auto" w:fill="auto"/>
            <w:vAlign w:val="bottom"/>
          </w:tcPr>
          <w:p w14:paraId="2065BD9B" w14:textId="77777777" w:rsidR="002F4383" w:rsidRPr="00B3737C" w:rsidRDefault="002F4383" w:rsidP="007D6B73">
            <w:pPr>
              <w:spacing w:line="0" w:lineRule="atLeast"/>
              <w:rPr>
                <w:rFonts w:asciiTheme="minorHAnsi" w:eastAsia="Times New Roman" w:hAnsiTheme="minorHAnsi" w:cstheme="minorHAnsi"/>
                <w:color w:val="0070C0"/>
                <w:sz w:val="24"/>
              </w:rPr>
            </w:pPr>
          </w:p>
        </w:tc>
      </w:tr>
      <w:tr w:rsidR="00B3737C" w:rsidRPr="00B3737C" w14:paraId="508924CA" w14:textId="77777777" w:rsidTr="007D6B73">
        <w:trPr>
          <w:trHeight w:val="248"/>
        </w:trPr>
        <w:tc>
          <w:tcPr>
            <w:tcW w:w="3960" w:type="dxa"/>
            <w:shd w:val="clear" w:color="auto" w:fill="auto"/>
            <w:vAlign w:val="bottom"/>
          </w:tcPr>
          <w:p w14:paraId="5BC7CF14" w14:textId="77777777" w:rsidR="002F4383" w:rsidRPr="00B3737C" w:rsidRDefault="002F4383" w:rsidP="007D6B73">
            <w:pPr>
              <w:spacing w:line="240" w:lineRule="exact"/>
              <w:rPr>
                <w:rFonts w:asciiTheme="minorHAnsi" w:eastAsia="Book Antiqua" w:hAnsiTheme="minorHAnsi" w:cstheme="minorHAnsi"/>
                <w:i/>
                <w:color w:val="0070C0"/>
              </w:rPr>
            </w:pPr>
            <w:r w:rsidRPr="00B3737C">
              <w:rPr>
                <w:rFonts w:asciiTheme="minorHAnsi" w:eastAsia="Book Antiqua" w:hAnsiTheme="minorHAnsi" w:cstheme="minorHAnsi"/>
                <w:i/>
                <w:color w:val="0070C0"/>
              </w:rPr>
              <w:t>SAP ABAP Senior Consultant</w:t>
            </w:r>
          </w:p>
        </w:tc>
        <w:tc>
          <w:tcPr>
            <w:tcW w:w="4720" w:type="dxa"/>
            <w:gridSpan w:val="2"/>
            <w:shd w:val="clear" w:color="auto" w:fill="auto"/>
            <w:vAlign w:val="bottom"/>
          </w:tcPr>
          <w:p w14:paraId="1B601819" w14:textId="77777777" w:rsidR="002F4383" w:rsidRPr="00B3737C" w:rsidRDefault="002F4383" w:rsidP="007D6B73">
            <w:pPr>
              <w:spacing w:line="240" w:lineRule="exact"/>
              <w:ind w:left="1440"/>
              <w:rPr>
                <w:rFonts w:asciiTheme="minorHAnsi" w:eastAsia="Book Antiqua" w:hAnsiTheme="minorHAnsi" w:cstheme="minorHAnsi"/>
                <w:i/>
                <w:color w:val="0070C0"/>
              </w:rPr>
            </w:pPr>
            <w:r w:rsidRPr="00B3737C">
              <w:rPr>
                <w:rFonts w:asciiTheme="minorHAnsi" w:eastAsia="Book Antiqua" w:hAnsiTheme="minorHAnsi" w:cstheme="minorHAnsi"/>
                <w:i/>
                <w:color w:val="0070C0"/>
              </w:rPr>
              <w:t>Implementation | Base Support</w:t>
            </w:r>
          </w:p>
        </w:tc>
      </w:tr>
    </w:tbl>
    <w:p w14:paraId="38552B94" w14:textId="77777777" w:rsidR="006C7EE0" w:rsidRDefault="006C7EE0">
      <w:pPr>
        <w:spacing w:line="315" w:lineRule="exact"/>
        <w:rPr>
          <w:rFonts w:ascii="Times New Roman" w:eastAsia="Times New Roman" w:hAnsi="Times New Roman"/>
        </w:rPr>
      </w:pPr>
    </w:p>
    <w:p w14:paraId="3675B092" w14:textId="77777777" w:rsidR="006C7EE0" w:rsidRPr="002D6AF7" w:rsidRDefault="006C7EE0">
      <w:pPr>
        <w:spacing w:line="235" w:lineRule="auto"/>
        <w:ind w:left="20" w:right="60"/>
        <w:rPr>
          <w:rFonts w:asciiTheme="minorHAnsi" w:hAnsiTheme="minorHAnsi" w:cstheme="minorHAnsi"/>
        </w:rPr>
      </w:pPr>
      <w:r w:rsidRPr="002D6AF7">
        <w:rPr>
          <w:rFonts w:asciiTheme="minorHAnsi" w:hAnsiTheme="minorHAnsi" w:cstheme="minorHAnsi"/>
        </w:rPr>
        <w:t xml:space="preserve">Working for the project </w:t>
      </w:r>
      <w:r w:rsidRPr="002D6AF7">
        <w:rPr>
          <w:rFonts w:asciiTheme="minorHAnsi" w:hAnsiTheme="minorHAnsi" w:cstheme="minorHAnsi"/>
          <w:b/>
        </w:rPr>
        <w:t>Zurich Vivaldi Farmers insurance</w:t>
      </w:r>
      <w:r w:rsidRPr="002D6AF7">
        <w:rPr>
          <w:rFonts w:asciiTheme="minorHAnsi" w:hAnsiTheme="minorHAnsi" w:cstheme="minorHAnsi"/>
        </w:rPr>
        <w:t xml:space="preserve"> which was built to last, with a firm foundation of reliable businesses and a dedication to continual improvement which began as a simple Car insurance company for farmers has become a multi-line, multi-company insurer and financial services group with a solid reputation .Farmers Insurance Exchange, Fire Insurance Exchange and Truck Insurance Exchange (Exchanges) are inter-insurance exchanges owned by their policyholders and organized under the laws of the State of California. The Exchanges, directly or through their subsidiaries, offer homeowners insurance, auto insurance, commercial insurance, and financial services throughout the United States. </w:t>
      </w:r>
    </w:p>
    <w:p w14:paraId="5C03A8C7" w14:textId="77777777" w:rsidR="006C7EE0" w:rsidRPr="002D6AF7" w:rsidRDefault="006C7EE0">
      <w:pPr>
        <w:spacing w:line="286" w:lineRule="exact"/>
        <w:rPr>
          <w:rFonts w:asciiTheme="minorHAnsi" w:eastAsia="Times New Roman" w:hAnsiTheme="minorHAnsi" w:cstheme="minorHAnsi"/>
        </w:rPr>
      </w:pPr>
    </w:p>
    <w:p w14:paraId="136ECF09" w14:textId="77777777" w:rsidR="006C7EE0" w:rsidRPr="002D6AF7" w:rsidRDefault="006C7EE0">
      <w:pPr>
        <w:spacing w:line="0" w:lineRule="atLeast"/>
        <w:ind w:left="20"/>
        <w:rPr>
          <w:rFonts w:asciiTheme="minorHAnsi" w:hAnsiTheme="minorHAnsi" w:cstheme="minorHAnsi"/>
          <w:b/>
        </w:rPr>
      </w:pPr>
      <w:r w:rsidRPr="002D6AF7">
        <w:rPr>
          <w:rFonts w:asciiTheme="minorHAnsi" w:hAnsiTheme="minorHAnsi" w:cstheme="minorHAnsi"/>
          <w:b/>
        </w:rPr>
        <w:t>Role and Responsibilities:</w:t>
      </w:r>
    </w:p>
    <w:p w14:paraId="1D093F99" w14:textId="77777777" w:rsidR="00E40520" w:rsidRPr="002D6AF7" w:rsidRDefault="00E40520">
      <w:pPr>
        <w:spacing w:line="0" w:lineRule="atLeast"/>
        <w:ind w:left="20"/>
        <w:rPr>
          <w:rFonts w:asciiTheme="minorHAnsi" w:hAnsiTheme="minorHAnsi" w:cstheme="minorHAnsi"/>
          <w:b/>
        </w:rPr>
      </w:pPr>
    </w:p>
    <w:p w14:paraId="06D99452" w14:textId="77777777" w:rsidR="00E40520" w:rsidRPr="002D6AF7" w:rsidRDefault="00E40520" w:rsidP="00E40520">
      <w:pPr>
        <w:numPr>
          <w:ilvl w:val="0"/>
          <w:numId w:val="10"/>
        </w:numPr>
        <w:tabs>
          <w:tab w:val="left" w:pos="200"/>
        </w:tabs>
        <w:spacing w:line="212" w:lineRule="auto"/>
        <w:ind w:left="200" w:right="40" w:hanging="180"/>
        <w:jc w:val="both"/>
        <w:rPr>
          <w:rFonts w:asciiTheme="minorHAnsi" w:hAnsiTheme="minorHAnsi" w:cstheme="minorHAnsi"/>
        </w:rPr>
      </w:pPr>
      <w:r w:rsidRPr="002D6AF7">
        <w:rPr>
          <w:rFonts w:asciiTheme="minorHAnsi" w:hAnsiTheme="minorHAnsi" w:cstheme="minorHAnsi"/>
        </w:rPr>
        <w:t xml:space="preserve">Financial accounting documents (FI documents) are archived and deleted using archiving object FI_DOCUMENT. For FI_DOCUMNT management data is written to tables T001_ARCH and ADMI_FI_DOC, in addition to the management data generated by ADK. This function is integrated into data archiving. </w:t>
      </w:r>
      <w:r w:rsidR="003533BC" w:rsidRPr="002D6AF7">
        <w:rPr>
          <w:rFonts w:asciiTheme="minorHAnsi" w:hAnsiTheme="minorHAnsi" w:cstheme="minorHAnsi"/>
        </w:rPr>
        <w:t>Therefore,</w:t>
      </w:r>
      <w:r w:rsidRPr="002D6AF7">
        <w:rPr>
          <w:rFonts w:asciiTheme="minorHAnsi" w:hAnsiTheme="minorHAnsi" w:cstheme="minorHAnsi"/>
        </w:rPr>
        <w:t xml:space="preserve"> you can also call it from Archive Administration (Transaction </w:t>
      </w:r>
      <w:r w:rsidR="003533BC" w:rsidRPr="002D6AF7">
        <w:rPr>
          <w:rFonts w:asciiTheme="minorHAnsi" w:hAnsiTheme="minorHAnsi" w:cstheme="minorHAnsi"/>
        </w:rPr>
        <w:t>SARA)</w:t>
      </w:r>
      <w:r w:rsidRPr="002D6AF7">
        <w:rPr>
          <w:rFonts w:asciiTheme="minorHAnsi" w:hAnsiTheme="minorHAnsi" w:cstheme="minorHAnsi"/>
        </w:rPr>
        <w:t xml:space="preserve"> via Database </w:t>
      </w:r>
      <w:r w:rsidR="003533BC" w:rsidRPr="002D6AF7">
        <w:rPr>
          <w:rFonts w:asciiTheme="minorHAnsi" w:hAnsiTheme="minorHAnsi" w:cstheme="minorHAnsi"/>
        </w:rPr>
        <w:t>Tables.</w:t>
      </w:r>
      <w:r w:rsidRPr="002D6AF7">
        <w:rPr>
          <w:rFonts w:asciiTheme="minorHAnsi" w:hAnsiTheme="minorHAnsi" w:cstheme="minorHAnsi"/>
        </w:rPr>
        <w:t xml:space="preserve"> During the posting of a financial accounting document the actual document data is stored in tables BKPF and BSEG, and additionally data from these tables is written redundantly to secondary index tables BSIS, BSAS, BSAD, BSAK, BSIM and BSIP. The purpose of this redundancy is to provide faster access to data in some applications, such as the line item report function.</w:t>
      </w:r>
    </w:p>
    <w:p w14:paraId="641BC90E" w14:textId="77777777" w:rsidR="006C7EE0" w:rsidRPr="002D6AF7" w:rsidRDefault="006C7EE0">
      <w:pPr>
        <w:numPr>
          <w:ilvl w:val="0"/>
          <w:numId w:val="10"/>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Implementing SAP OSS notes in standard SAP programs using the SNOTE functionality, did code comparison and testing</w:t>
      </w:r>
    </w:p>
    <w:p w14:paraId="18FD11EE" w14:textId="77777777" w:rsidR="006C7EE0" w:rsidRPr="002D6AF7" w:rsidRDefault="006C7EE0">
      <w:pPr>
        <w:spacing w:line="1" w:lineRule="exact"/>
        <w:rPr>
          <w:rFonts w:asciiTheme="minorHAnsi" w:eastAsia="Symbol" w:hAnsiTheme="minorHAnsi" w:cstheme="minorHAnsi"/>
        </w:rPr>
      </w:pPr>
    </w:p>
    <w:p w14:paraId="3FA583E5" w14:textId="77777777" w:rsidR="006C7EE0" w:rsidRPr="002D6AF7" w:rsidRDefault="006C7EE0">
      <w:pPr>
        <w:numPr>
          <w:ilvl w:val="0"/>
          <w:numId w:val="10"/>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Worked on BADI like RSU5_SAPI_BADI for BW data extraction into data source</w:t>
      </w:r>
    </w:p>
    <w:p w14:paraId="4BC1B704" w14:textId="77777777" w:rsidR="006C7EE0" w:rsidRPr="002D6AF7" w:rsidRDefault="006C7EE0">
      <w:pPr>
        <w:spacing w:line="49" w:lineRule="exact"/>
        <w:rPr>
          <w:rFonts w:asciiTheme="minorHAnsi" w:eastAsia="Symbol" w:hAnsiTheme="minorHAnsi" w:cstheme="minorHAnsi"/>
        </w:rPr>
      </w:pPr>
    </w:p>
    <w:p w14:paraId="6196F196" w14:textId="77777777" w:rsidR="006C7EE0" w:rsidRPr="002D6AF7" w:rsidRDefault="006C7EE0">
      <w:pPr>
        <w:numPr>
          <w:ilvl w:val="0"/>
          <w:numId w:val="10"/>
        </w:numPr>
        <w:tabs>
          <w:tab w:val="left" w:pos="200"/>
        </w:tabs>
        <w:spacing w:line="229" w:lineRule="auto"/>
        <w:ind w:left="200" w:right="40" w:hanging="180"/>
        <w:jc w:val="both"/>
        <w:rPr>
          <w:rFonts w:asciiTheme="minorHAnsi" w:eastAsia="Symbol" w:hAnsiTheme="minorHAnsi" w:cstheme="minorHAnsi"/>
        </w:rPr>
      </w:pPr>
      <w:r w:rsidRPr="002D6AF7">
        <w:rPr>
          <w:rFonts w:asciiTheme="minorHAnsi" w:hAnsiTheme="minorHAnsi" w:cstheme="minorHAnsi"/>
        </w:rPr>
        <w:t>Involved in designing &amp; implementing many modeling techniques like (Reporting Date – Snapshot reporting), (Performance tuning in the Transformations – by using Start routine), (Reposting of wrong data for the Standard cubes with power loops), (Deleting Overlapping selections data with DTP), (Mapping Tables &amp; Administration Tables), (Inserting data into Info Cubes through ABAP/4 after loading), (Choosing the provider between Last day of the month &amp; other days).</w:t>
      </w:r>
    </w:p>
    <w:p w14:paraId="76BEFF39" w14:textId="77777777" w:rsidR="006C7EE0" w:rsidRPr="002D6AF7" w:rsidRDefault="006C7EE0">
      <w:pPr>
        <w:spacing w:line="2" w:lineRule="exact"/>
        <w:rPr>
          <w:rFonts w:asciiTheme="minorHAnsi" w:eastAsia="Symbol" w:hAnsiTheme="minorHAnsi" w:cstheme="minorHAnsi"/>
        </w:rPr>
      </w:pPr>
    </w:p>
    <w:p w14:paraId="185237F4" w14:textId="77777777" w:rsidR="006C7EE0" w:rsidRPr="002D6AF7" w:rsidRDefault="006C7EE0">
      <w:pPr>
        <w:numPr>
          <w:ilvl w:val="0"/>
          <w:numId w:val="10"/>
        </w:numPr>
        <w:tabs>
          <w:tab w:val="left" w:pos="200"/>
        </w:tabs>
        <w:spacing w:line="238" w:lineRule="auto"/>
        <w:ind w:left="200" w:hanging="180"/>
        <w:jc w:val="both"/>
        <w:rPr>
          <w:rFonts w:asciiTheme="minorHAnsi" w:eastAsia="Symbol" w:hAnsiTheme="minorHAnsi" w:cstheme="minorHAnsi"/>
        </w:rPr>
      </w:pPr>
      <w:r w:rsidRPr="002D6AF7">
        <w:rPr>
          <w:rFonts w:asciiTheme="minorHAnsi" w:hAnsiTheme="minorHAnsi" w:cstheme="minorHAnsi"/>
        </w:rPr>
        <w:t>Extensively worked on Object Oriented Programming concepts.</w:t>
      </w:r>
    </w:p>
    <w:p w14:paraId="25394410" w14:textId="77777777" w:rsidR="006C7EE0" w:rsidRPr="002D6AF7" w:rsidRDefault="006C7EE0">
      <w:pPr>
        <w:spacing w:line="1" w:lineRule="exact"/>
        <w:rPr>
          <w:rFonts w:asciiTheme="minorHAnsi" w:eastAsia="Symbol" w:hAnsiTheme="minorHAnsi" w:cstheme="minorHAnsi"/>
        </w:rPr>
      </w:pPr>
    </w:p>
    <w:p w14:paraId="20F4EB09" w14:textId="77777777" w:rsidR="006C7EE0" w:rsidRPr="002D6AF7" w:rsidRDefault="006C7EE0">
      <w:pPr>
        <w:numPr>
          <w:ilvl w:val="0"/>
          <w:numId w:val="10"/>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Created LSMW programs to upload legacy data into SAP.</w:t>
      </w:r>
    </w:p>
    <w:p w14:paraId="6EE98E36" w14:textId="77777777" w:rsidR="006C7EE0" w:rsidRPr="002D6AF7" w:rsidRDefault="006C7EE0">
      <w:pPr>
        <w:spacing w:line="49" w:lineRule="exact"/>
        <w:rPr>
          <w:rFonts w:asciiTheme="minorHAnsi" w:eastAsia="Symbol" w:hAnsiTheme="minorHAnsi" w:cstheme="minorHAnsi"/>
        </w:rPr>
      </w:pPr>
    </w:p>
    <w:p w14:paraId="11019492" w14:textId="77777777" w:rsidR="006C7EE0" w:rsidRPr="002D6AF7" w:rsidRDefault="006C7EE0">
      <w:pPr>
        <w:numPr>
          <w:ilvl w:val="0"/>
          <w:numId w:val="10"/>
        </w:numPr>
        <w:tabs>
          <w:tab w:val="left" w:pos="200"/>
        </w:tabs>
        <w:spacing w:line="213" w:lineRule="auto"/>
        <w:ind w:left="200" w:right="40" w:hanging="180"/>
        <w:jc w:val="both"/>
        <w:rPr>
          <w:rFonts w:asciiTheme="minorHAnsi" w:eastAsia="Symbol" w:hAnsiTheme="minorHAnsi" w:cstheme="minorHAnsi"/>
        </w:rPr>
      </w:pPr>
      <w:r w:rsidRPr="002D6AF7">
        <w:rPr>
          <w:rFonts w:asciiTheme="minorHAnsi" w:hAnsiTheme="minorHAnsi" w:cstheme="minorHAnsi"/>
        </w:rPr>
        <w:t>Performance tuning of ABAP objects using inbuilt tools like code inspector, ST05, ST30, SLIN, ATC (ABAP Test cockpit)</w:t>
      </w:r>
    </w:p>
    <w:p w14:paraId="04AD6E8C" w14:textId="77777777" w:rsidR="006C7EE0" w:rsidRPr="002D6AF7" w:rsidRDefault="006C7EE0">
      <w:pPr>
        <w:spacing w:line="50" w:lineRule="exact"/>
        <w:rPr>
          <w:rFonts w:asciiTheme="minorHAnsi" w:eastAsia="Symbol" w:hAnsiTheme="minorHAnsi" w:cstheme="minorHAnsi"/>
        </w:rPr>
      </w:pPr>
    </w:p>
    <w:p w14:paraId="0C76AB9B" w14:textId="77777777" w:rsidR="006C7EE0" w:rsidRPr="002D6AF7" w:rsidRDefault="006C7EE0">
      <w:pPr>
        <w:numPr>
          <w:ilvl w:val="0"/>
          <w:numId w:val="10"/>
        </w:numPr>
        <w:tabs>
          <w:tab w:val="left" w:pos="200"/>
        </w:tabs>
        <w:spacing w:line="213" w:lineRule="auto"/>
        <w:ind w:left="200" w:right="40" w:hanging="180"/>
        <w:jc w:val="both"/>
        <w:rPr>
          <w:rFonts w:asciiTheme="minorHAnsi" w:eastAsia="Symbol" w:hAnsiTheme="minorHAnsi" w:cstheme="minorHAnsi"/>
        </w:rPr>
      </w:pPr>
      <w:r w:rsidRPr="002D6AF7">
        <w:rPr>
          <w:rFonts w:asciiTheme="minorHAnsi" w:hAnsiTheme="minorHAnsi" w:cstheme="minorHAnsi"/>
        </w:rPr>
        <w:t xml:space="preserve">Develop new Inbound and outbound interfaces for transfer of data from SAP to third party systems </w:t>
      </w:r>
      <w:r w:rsidR="003533BC" w:rsidRPr="002D6AF7">
        <w:rPr>
          <w:rFonts w:asciiTheme="minorHAnsi" w:hAnsiTheme="minorHAnsi" w:cstheme="minorHAnsi"/>
        </w:rPr>
        <w:t>and</w:t>
      </w:r>
      <w:r w:rsidRPr="002D6AF7">
        <w:rPr>
          <w:rFonts w:asciiTheme="minorHAnsi" w:hAnsiTheme="minorHAnsi" w:cstheme="minorHAnsi"/>
        </w:rPr>
        <w:t xml:space="preserve"> to upload data from third party systems into SAP</w:t>
      </w:r>
    </w:p>
    <w:p w14:paraId="3FA21C5F" w14:textId="77777777" w:rsidR="006C7EE0" w:rsidRPr="002D6AF7" w:rsidRDefault="006C7EE0">
      <w:pPr>
        <w:spacing w:line="1" w:lineRule="exact"/>
        <w:rPr>
          <w:rFonts w:asciiTheme="minorHAnsi" w:eastAsia="Symbol" w:hAnsiTheme="minorHAnsi" w:cstheme="minorHAnsi"/>
        </w:rPr>
      </w:pPr>
    </w:p>
    <w:p w14:paraId="492731CB" w14:textId="77777777" w:rsidR="006C7EE0" w:rsidRPr="002D6AF7" w:rsidRDefault="006C7EE0">
      <w:pPr>
        <w:numPr>
          <w:ilvl w:val="0"/>
          <w:numId w:val="10"/>
        </w:numPr>
        <w:tabs>
          <w:tab w:val="left" w:pos="200"/>
        </w:tabs>
        <w:spacing w:line="238" w:lineRule="auto"/>
        <w:ind w:left="200" w:hanging="180"/>
        <w:jc w:val="both"/>
        <w:rPr>
          <w:rFonts w:asciiTheme="minorHAnsi" w:eastAsia="Symbol" w:hAnsiTheme="minorHAnsi" w:cstheme="minorHAnsi"/>
        </w:rPr>
      </w:pPr>
      <w:r w:rsidRPr="002D6AF7">
        <w:rPr>
          <w:rFonts w:asciiTheme="minorHAnsi" w:hAnsiTheme="minorHAnsi" w:cstheme="minorHAnsi"/>
        </w:rPr>
        <w:t>Debugging to find solutions for functional problems/errors</w:t>
      </w:r>
    </w:p>
    <w:p w14:paraId="7FAE04F2" w14:textId="77777777" w:rsidR="006C7EE0" w:rsidRPr="002D6AF7" w:rsidRDefault="006C7EE0">
      <w:pPr>
        <w:spacing w:line="1" w:lineRule="exact"/>
        <w:rPr>
          <w:rFonts w:asciiTheme="minorHAnsi" w:eastAsia="Symbol" w:hAnsiTheme="minorHAnsi" w:cstheme="minorHAnsi"/>
        </w:rPr>
      </w:pPr>
    </w:p>
    <w:p w14:paraId="5200ADB3" w14:textId="77777777" w:rsidR="006C7EE0" w:rsidRPr="002D6AF7" w:rsidRDefault="006C7EE0">
      <w:pPr>
        <w:numPr>
          <w:ilvl w:val="0"/>
          <w:numId w:val="10"/>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 xml:space="preserve">Used BDC with complex logic to upload data into SAP </w:t>
      </w:r>
      <w:r w:rsidR="003533BC" w:rsidRPr="002D6AF7">
        <w:rPr>
          <w:rFonts w:asciiTheme="minorHAnsi" w:hAnsiTheme="minorHAnsi" w:cstheme="minorHAnsi"/>
        </w:rPr>
        <w:t>and</w:t>
      </w:r>
      <w:r w:rsidRPr="002D6AF7">
        <w:rPr>
          <w:rFonts w:asciiTheme="minorHAnsi" w:hAnsiTheme="minorHAnsi" w:cstheme="minorHAnsi"/>
        </w:rPr>
        <w:t xml:space="preserve"> create interfaces to download data from SAP</w:t>
      </w:r>
    </w:p>
    <w:p w14:paraId="7F149A8B" w14:textId="77777777" w:rsidR="006C7EE0" w:rsidRPr="002D6AF7" w:rsidRDefault="006C7EE0">
      <w:pPr>
        <w:spacing w:line="2" w:lineRule="exact"/>
        <w:rPr>
          <w:rFonts w:asciiTheme="minorHAnsi" w:eastAsia="Symbol" w:hAnsiTheme="minorHAnsi" w:cstheme="minorHAnsi"/>
        </w:rPr>
      </w:pPr>
    </w:p>
    <w:p w14:paraId="5479C3A0" w14:textId="77777777" w:rsidR="006C7EE0" w:rsidRPr="002D6AF7" w:rsidRDefault="006C7EE0">
      <w:pPr>
        <w:numPr>
          <w:ilvl w:val="0"/>
          <w:numId w:val="10"/>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Used FTP for transferring data to external systems</w:t>
      </w:r>
    </w:p>
    <w:p w14:paraId="5E52B800" w14:textId="77777777" w:rsidR="006C7EE0" w:rsidRPr="002D6AF7" w:rsidRDefault="006C7EE0">
      <w:pPr>
        <w:numPr>
          <w:ilvl w:val="0"/>
          <w:numId w:val="10"/>
        </w:numPr>
        <w:tabs>
          <w:tab w:val="left" w:pos="200"/>
        </w:tabs>
        <w:spacing w:line="238" w:lineRule="auto"/>
        <w:ind w:left="200" w:hanging="180"/>
        <w:jc w:val="both"/>
        <w:rPr>
          <w:rFonts w:asciiTheme="minorHAnsi" w:eastAsia="Symbol" w:hAnsiTheme="minorHAnsi" w:cstheme="minorHAnsi"/>
        </w:rPr>
      </w:pPr>
      <w:r w:rsidRPr="002D6AF7">
        <w:rPr>
          <w:rFonts w:asciiTheme="minorHAnsi" w:hAnsiTheme="minorHAnsi" w:cstheme="minorHAnsi"/>
        </w:rPr>
        <w:t>Performance tuning of ABAP objects using inbuilt tools like code inspector, ST05</w:t>
      </w:r>
    </w:p>
    <w:p w14:paraId="2669C0E7" w14:textId="77777777" w:rsidR="006C7EE0" w:rsidRPr="002D6AF7" w:rsidRDefault="006C7EE0">
      <w:pPr>
        <w:spacing w:line="1" w:lineRule="exact"/>
        <w:rPr>
          <w:rFonts w:asciiTheme="minorHAnsi" w:eastAsia="Symbol" w:hAnsiTheme="minorHAnsi" w:cstheme="minorHAnsi"/>
        </w:rPr>
      </w:pPr>
    </w:p>
    <w:p w14:paraId="421A1CC8" w14:textId="77777777" w:rsidR="006C7EE0" w:rsidRPr="002D6AF7" w:rsidRDefault="006C7EE0">
      <w:pPr>
        <w:numPr>
          <w:ilvl w:val="0"/>
          <w:numId w:val="10"/>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LSMW for updating material pricing condition records using standard batch Input- RV14BTCI</w:t>
      </w:r>
    </w:p>
    <w:p w14:paraId="7ECF0DB4" w14:textId="77777777" w:rsidR="006C7EE0" w:rsidRPr="002D6AF7" w:rsidRDefault="006C7EE0">
      <w:pPr>
        <w:tabs>
          <w:tab w:val="left" w:pos="6460"/>
        </w:tabs>
        <w:spacing w:line="211" w:lineRule="auto"/>
        <w:ind w:left="20"/>
        <w:rPr>
          <w:rFonts w:asciiTheme="minorHAnsi" w:hAnsiTheme="minorHAnsi" w:cstheme="minorHAnsi"/>
        </w:rPr>
      </w:pPr>
      <w:r w:rsidRPr="002D6AF7">
        <w:rPr>
          <w:rFonts w:asciiTheme="minorHAnsi" w:eastAsia="Symbol" w:hAnsiTheme="minorHAnsi" w:cstheme="minorHAnsi"/>
        </w:rPr>
        <w:t></w:t>
      </w:r>
      <w:r w:rsidRPr="002D6AF7">
        <w:rPr>
          <w:rFonts w:asciiTheme="minorHAnsi" w:hAnsiTheme="minorHAnsi" w:cstheme="minorHAnsi"/>
        </w:rPr>
        <w:t xml:space="preserve"> Conversation programs for Material Classification as part of Material master using</w:t>
      </w:r>
      <w:r w:rsidRPr="002D6AF7">
        <w:rPr>
          <w:rFonts w:asciiTheme="minorHAnsi" w:eastAsia="Times New Roman" w:hAnsiTheme="minorHAnsi" w:cstheme="minorHAnsi"/>
        </w:rPr>
        <w:tab/>
      </w:r>
      <w:r w:rsidRPr="002D6AF7">
        <w:rPr>
          <w:rFonts w:asciiTheme="minorHAnsi" w:hAnsiTheme="minorHAnsi" w:cstheme="minorHAnsi"/>
        </w:rPr>
        <w:t>BDC.</w:t>
      </w:r>
    </w:p>
    <w:p w14:paraId="684DA58E" w14:textId="77777777" w:rsidR="006C7EE0" w:rsidRPr="002D6AF7" w:rsidRDefault="006C7EE0">
      <w:pPr>
        <w:spacing w:line="52" w:lineRule="exact"/>
        <w:rPr>
          <w:rFonts w:asciiTheme="minorHAnsi" w:eastAsia="Times New Roman" w:hAnsiTheme="minorHAnsi" w:cstheme="minorHAnsi"/>
        </w:rPr>
      </w:pPr>
    </w:p>
    <w:p w14:paraId="05D51979" w14:textId="77777777" w:rsidR="006C7EE0" w:rsidRPr="002D6AF7" w:rsidRDefault="006C7EE0">
      <w:pPr>
        <w:numPr>
          <w:ilvl w:val="0"/>
          <w:numId w:val="11"/>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Written BDC programs to update and change customer master data by Session Method for transactions VD01 and VD02 to update KNA1 table.</w:t>
      </w:r>
    </w:p>
    <w:p w14:paraId="5B3EE51D" w14:textId="77777777" w:rsidR="006C7EE0" w:rsidRPr="002D6AF7" w:rsidRDefault="006C7EE0">
      <w:pPr>
        <w:spacing w:line="1" w:lineRule="exact"/>
        <w:rPr>
          <w:rFonts w:asciiTheme="minorHAnsi" w:eastAsia="Symbol" w:hAnsiTheme="minorHAnsi" w:cstheme="minorHAnsi"/>
        </w:rPr>
      </w:pPr>
    </w:p>
    <w:p w14:paraId="16E85F2E" w14:textId="77777777" w:rsidR="006C7EE0" w:rsidRPr="002D6AF7" w:rsidRDefault="006C7EE0">
      <w:pPr>
        <w:numPr>
          <w:ilvl w:val="0"/>
          <w:numId w:val="11"/>
        </w:numPr>
        <w:tabs>
          <w:tab w:val="left" w:pos="200"/>
        </w:tabs>
        <w:spacing w:line="0" w:lineRule="atLeast"/>
        <w:ind w:left="200" w:hanging="180"/>
        <w:jc w:val="both"/>
        <w:rPr>
          <w:rFonts w:asciiTheme="minorHAnsi" w:eastAsia="Symbol" w:hAnsiTheme="minorHAnsi" w:cstheme="minorHAnsi"/>
        </w:rPr>
      </w:pPr>
      <w:r w:rsidRPr="002D6AF7">
        <w:rPr>
          <w:rFonts w:asciiTheme="minorHAnsi" w:hAnsiTheme="minorHAnsi" w:cstheme="minorHAnsi"/>
        </w:rPr>
        <w:t>Used Standard BDC program RV14BTCI (Pricing) to load data into SAP database.</w:t>
      </w:r>
    </w:p>
    <w:p w14:paraId="6B9832C9" w14:textId="77777777" w:rsidR="006C7EE0" w:rsidRPr="002D6AF7" w:rsidRDefault="006C7EE0">
      <w:pPr>
        <w:numPr>
          <w:ilvl w:val="0"/>
          <w:numId w:val="11"/>
        </w:numPr>
        <w:tabs>
          <w:tab w:val="left" w:pos="200"/>
        </w:tabs>
        <w:spacing w:line="238" w:lineRule="auto"/>
        <w:ind w:left="200" w:hanging="180"/>
        <w:jc w:val="both"/>
        <w:rPr>
          <w:rFonts w:asciiTheme="minorHAnsi" w:eastAsia="Symbol" w:hAnsiTheme="minorHAnsi" w:cstheme="minorHAnsi"/>
        </w:rPr>
      </w:pPr>
      <w:r w:rsidRPr="002D6AF7">
        <w:rPr>
          <w:rFonts w:asciiTheme="minorHAnsi" w:hAnsiTheme="minorHAnsi" w:cstheme="minorHAnsi"/>
        </w:rPr>
        <w:t>Migrated the data from the legacy system using ABAP/4 transfer program.</w:t>
      </w:r>
    </w:p>
    <w:p w14:paraId="48E1495F" w14:textId="77777777" w:rsidR="006C7EE0" w:rsidRPr="002D6AF7" w:rsidRDefault="006C7EE0">
      <w:pPr>
        <w:spacing w:line="1" w:lineRule="exact"/>
        <w:rPr>
          <w:rFonts w:asciiTheme="minorHAnsi" w:eastAsia="Symbol" w:hAnsiTheme="minorHAnsi" w:cstheme="minorHAnsi"/>
        </w:rPr>
      </w:pPr>
    </w:p>
    <w:p w14:paraId="05C8A133" w14:textId="77777777" w:rsidR="006C7EE0" w:rsidRPr="002D6AF7" w:rsidRDefault="006C7EE0">
      <w:pPr>
        <w:numPr>
          <w:ilvl w:val="0"/>
          <w:numId w:val="11"/>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Coded User-exits to add new pricing conditions with the price in the incoming IDOCs.</w:t>
      </w:r>
    </w:p>
    <w:p w14:paraId="7CDCD347" w14:textId="77777777" w:rsidR="006C7EE0" w:rsidRPr="002D6AF7" w:rsidRDefault="006C7EE0">
      <w:pPr>
        <w:spacing w:line="49" w:lineRule="exact"/>
        <w:rPr>
          <w:rFonts w:asciiTheme="minorHAnsi" w:eastAsia="Symbol" w:hAnsiTheme="minorHAnsi" w:cstheme="minorHAnsi"/>
        </w:rPr>
      </w:pPr>
    </w:p>
    <w:p w14:paraId="3EA23C03" w14:textId="77777777" w:rsidR="006C7EE0" w:rsidRPr="002D6AF7" w:rsidRDefault="006C7EE0">
      <w:pPr>
        <w:numPr>
          <w:ilvl w:val="0"/>
          <w:numId w:val="11"/>
        </w:numPr>
        <w:tabs>
          <w:tab w:val="left" w:pos="200"/>
        </w:tabs>
        <w:spacing w:line="214" w:lineRule="auto"/>
        <w:ind w:left="200" w:right="40" w:hanging="180"/>
        <w:jc w:val="both"/>
        <w:rPr>
          <w:rFonts w:asciiTheme="minorHAnsi" w:eastAsia="Symbol" w:hAnsiTheme="minorHAnsi" w:cstheme="minorHAnsi"/>
        </w:rPr>
      </w:pPr>
      <w:r w:rsidRPr="002D6AF7">
        <w:rPr>
          <w:rFonts w:asciiTheme="minorHAnsi" w:hAnsiTheme="minorHAnsi" w:cstheme="minorHAnsi"/>
        </w:rPr>
        <w:t>Developed a SMARTFORMS to produce a Packing List, which is a detail list of materials shipped to customer as well as delivery information.</w:t>
      </w:r>
    </w:p>
    <w:p w14:paraId="70E5043F" w14:textId="77777777" w:rsidR="006C7EE0" w:rsidRPr="002D6AF7" w:rsidRDefault="006C7EE0">
      <w:pPr>
        <w:spacing w:line="51" w:lineRule="exact"/>
        <w:rPr>
          <w:rFonts w:asciiTheme="minorHAnsi" w:eastAsia="Symbol" w:hAnsiTheme="minorHAnsi" w:cstheme="minorHAnsi"/>
        </w:rPr>
      </w:pPr>
    </w:p>
    <w:p w14:paraId="1CE0D7D4" w14:textId="77777777" w:rsidR="006C7EE0" w:rsidRPr="002D6AF7" w:rsidRDefault="006C7EE0">
      <w:pPr>
        <w:numPr>
          <w:ilvl w:val="0"/>
          <w:numId w:val="11"/>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Developed custom ALV reports to display sales summary by month and new commission group codes, sales estimate for the remaining months in the present year.</w:t>
      </w:r>
    </w:p>
    <w:p w14:paraId="78C4ABEA" w14:textId="77777777" w:rsidR="006C7EE0" w:rsidRPr="002D6AF7" w:rsidRDefault="006C7EE0">
      <w:pPr>
        <w:spacing w:line="52" w:lineRule="exact"/>
        <w:rPr>
          <w:rFonts w:asciiTheme="minorHAnsi" w:eastAsia="Symbol" w:hAnsiTheme="minorHAnsi" w:cstheme="minorHAnsi"/>
        </w:rPr>
      </w:pPr>
    </w:p>
    <w:p w14:paraId="2C043049" w14:textId="77777777" w:rsidR="006C7EE0" w:rsidRPr="002D6AF7" w:rsidRDefault="006C7EE0">
      <w:pPr>
        <w:numPr>
          <w:ilvl w:val="0"/>
          <w:numId w:val="11"/>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Developed an Interactive Report for listing customer wise, bill number wise material details with further drill down on bill number, also lists the return bill if it exists against any bill.</w:t>
      </w:r>
    </w:p>
    <w:p w14:paraId="37BD3929" w14:textId="77777777" w:rsidR="006C7EE0" w:rsidRPr="002D6AF7" w:rsidRDefault="006C7EE0">
      <w:pPr>
        <w:spacing w:line="52" w:lineRule="exact"/>
        <w:rPr>
          <w:rFonts w:asciiTheme="minorHAnsi" w:eastAsia="Symbol" w:hAnsiTheme="minorHAnsi" w:cstheme="minorHAnsi"/>
        </w:rPr>
      </w:pPr>
    </w:p>
    <w:p w14:paraId="7146AF29" w14:textId="77777777" w:rsidR="006C7EE0" w:rsidRPr="002D6AF7" w:rsidRDefault="006C7EE0">
      <w:pPr>
        <w:numPr>
          <w:ilvl w:val="0"/>
          <w:numId w:val="11"/>
        </w:numPr>
        <w:tabs>
          <w:tab w:val="left" w:pos="200"/>
        </w:tabs>
        <w:spacing w:line="221" w:lineRule="auto"/>
        <w:ind w:left="200" w:right="40" w:hanging="180"/>
        <w:jc w:val="both"/>
        <w:rPr>
          <w:rFonts w:asciiTheme="minorHAnsi" w:eastAsia="Symbol" w:hAnsiTheme="minorHAnsi" w:cstheme="minorHAnsi"/>
        </w:rPr>
      </w:pPr>
      <w:r w:rsidRPr="002D6AF7">
        <w:rPr>
          <w:rFonts w:asciiTheme="minorHAnsi" w:hAnsiTheme="minorHAnsi" w:cstheme="minorHAnsi"/>
        </w:rPr>
        <w:t>A Transaction was created for the Table maintenance in which, tables were created from extracting data from tables of Customer, Vendor and Material and a front end was created to View and validate the data from these tables.</w:t>
      </w:r>
    </w:p>
    <w:p w14:paraId="3FBAACDC" w14:textId="77777777" w:rsidR="006C7EE0" w:rsidRPr="002D6AF7" w:rsidRDefault="006C7EE0">
      <w:pPr>
        <w:spacing w:line="2" w:lineRule="exact"/>
        <w:rPr>
          <w:rFonts w:asciiTheme="minorHAnsi" w:eastAsia="Symbol" w:hAnsiTheme="minorHAnsi" w:cstheme="minorHAnsi"/>
        </w:rPr>
      </w:pPr>
    </w:p>
    <w:p w14:paraId="77863C3A" w14:textId="77777777" w:rsidR="006C7EE0" w:rsidRPr="002D6AF7" w:rsidRDefault="006C7EE0">
      <w:pPr>
        <w:numPr>
          <w:ilvl w:val="0"/>
          <w:numId w:val="11"/>
        </w:numPr>
        <w:tabs>
          <w:tab w:val="left" w:pos="200"/>
        </w:tabs>
        <w:spacing w:line="238" w:lineRule="auto"/>
        <w:ind w:left="200" w:hanging="180"/>
        <w:jc w:val="both"/>
        <w:rPr>
          <w:rFonts w:asciiTheme="minorHAnsi" w:eastAsia="Symbol" w:hAnsiTheme="minorHAnsi" w:cstheme="minorHAnsi"/>
        </w:rPr>
      </w:pPr>
      <w:r w:rsidRPr="002D6AF7">
        <w:rPr>
          <w:rFonts w:asciiTheme="minorHAnsi" w:hAnsiTheme="minorHAnsi" w:cstheme="minorHAnsi"/>
        </w:rPr>
        <w:t>Developed a BDC program to fill in the incomplete data in the Credit Memo Requests using VA02 transaction.</w:t>
      </w:r>
    </w:p>
    <w:p w14:paraId="73C161C5" w14:textId="77777777" w:rsidR="006C7EE0" w:rsidRPr="002D6AF7" w:rsidRDefault="006C7EE0">
      <w:pPr>
        <w:spacing w:line="52" w:lineRule="exact"/>
        <w:rPr>
          <w:rFonts w:asciiTheme="minorHAnsi" w:eastAsia="Symbol" w:hAnsiTheme="minorHAnsi" w:cstheme="minorHAnsi"/>
        </w:rPr>
      </w:pPr>
    </w:p>
    <w:p w14:paraId="5CD0C790" w14:textId="77777777" w:rsidR="00983FCA" w:rsidRPr="002D6AF7" w:rsidRDefault="006C7EE0" w:rsidP="00983FCA">
      <w:pPr>
        <w:spacing w:line="217" w:lineRule="auto"/>
        <w:ind w:left="200" w:right="40"/>
        <w:rPr>
          <w:rFonts w:asciiTheme="minorHAnsi" w:hAnsiTheme="minorHAnsi" w:cstheme="minorHAnsi"/>
        </w:rPr>
      </w:pPr>
      <w:r w:rsidRPr="002D6AF7">
        <w:rPr>
          <w:rFonts w:asciiTheme="minorHAnsi" w:hAnsiTheme="minorHAnsi" w:cstheme="minorHAnsi"/>
        </w:rPr>
        <w:t xml:space="preserve">Was involved in developing a Workflow for the following </w:t>
      </w:r>
      <w:r w:rsidR="003533BC" w:rsidRPr="002D6AF7">
        <w:rPr>
          <w:rFonts w:asciiTheme="minorHAnsi" w:hAnsiTheme="minorHAnsi" w:cstheme="minorHAnsi"/>
        </w:rPr>
        <w:t>scenario. If</w:t>
      </w:r>
      <w:r w:rsidRPr="002D6AF7">
        <w:rPr>
          <w:rFonts w:asciiTheme="minorHAnsi" w:hAnsiTheme="minorHAnsi" w:cstheme="minorHAnsi"/>
        </w:rPr>
        <w:t xml:space="preserve"> the Supplier confirms via EDI a PO quantity that falls outside the order tolerance for that PO, SAP will create a failed transaction. </w:t>
      </w:r>
      <w:r w:rsidR="003533BC" w:rsidRPr="002D6AF7">
        <w:rPr>
          <w:rFonts w:asciiTheme="minorHAnsi" w:hAnsiTheme="minorHAnsi" w:cstheme="minorHAnsi"/>
        </w:rPr>
        <w:t>To</w:t>
      </w:r>
      <w:r w:rsidRPr="002D6AF7">
        <w:rPr>
          <w:rFonts w:asciiTheme="minorHAnsi" w:hAnsiTheme="minorHAnsi" w:cstheme="minorHAnsi"/>
        </w:rPr>
        <w:t xml:space="preserve"> communicate </w:t>
      </w:r>
      <w:r w:rsidR="009C7996" w:rsidRPr="002D6AF7">
        <w:rPr>
          <w:rFonts w:asciiTheme="minorHAnsi" w:hAnsiTheme="minorHAnsi" w:cstheme="minorHAnsi"/>
        </w:rPr>
        <w:t>the failed</w:t>
      </w:r>
      <w:r w:rsidR="00983FCA" w:rsidRPr="002D6AF7">
        <w:rPr>
          <w:rFonts w:asciiTheme="minorHAnsi" w:hAnsiTheme="minorHAnsi" w:cstheme="minorHAnsi"/>
        </w:rPr>
        <w:t xml:space="preserve"> transaction to the MRP controller, or the person who placed the PO, workflow was designed to transmit the PO back to the respective person.</w:t>
      </w:r>
    </w:p>
    <w:p w14:paraId="5084C909" w14:textId="77777777" w:rsidR="00983FCA" w:rsidRPr="002D6AF7" w:rsidRDefault="00983FCA" w:rsidP="00983FCA">
      <w:pPr>
        <w:spacing w:line="51" w:lineRule="exact"/>
        <w:rPr>
          <w:rFonts w:asciiTheme="minorHAnsi" w:eastAsia="Times New Roman" w:hAnsiTheme="minorHAnsi" w:cstheme="minorHAnsi"/>
        </w:rPr>
      </w:pPr>
    </w:p>
    <w:p w14:paraId="1121436D" w14:textId="77777777" w:rsidR="00983FCA" w:rsidRPr="002D6AF7" w:rsidRDefault="00983FCA" w:rsidP="00983FCA">
      <w:pPr>
        <w:numPr>
          <w:ilvl w:val="0"/>
          <w:numId w:val="12"/>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Developed a Conversion program in LSMW to migrate legacy system data to SAP system for storage bins master data using LS01.</w:t>
      </w:r>
    </w:p>
    <w:p w14:paraId="44246851" w14:textId="77777777" w:rsidR="00983FCA" w:rsidRPr="002D6AF7" w:rsidRDefault="00983FCA" w:rsidP="00983FCA">
      <w:pPr>
        <w:spacing w:line="52" w:lineRule="exact"/>
        <w:rPr>
          <w:rFonts w:asciiTheme="minorHAnsi" w:eastAsia="Symbol" w:hAnsiTheme="minorHAnsi" w:cstheme="minorHAnsi"/>
        </w:rPr>
      </w:pPr>
    </w:p>
    <w:p w14:paraId="43C2BC59" w14:textId="77777777" w:rsidR="00983FCA" w:rsidRPr="002D6AF7" w:rsidRDefault="00983FCA" w:rsidP="00983FCA">
      <w:pPr>
        <w:numPr>
          <w:ilvl w:val="0"/>
          <w:numId w:val="12"/>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Modified the printing programs for various sales documents and purchase documents and corresponding SAP script layout set.</w:t>
      </w:r>
    </w:p>
    <w:p w14:paraId="20C082C4" w14:textId="77777777" w:rsidR="00983FCA" w:rsidRPr="002D6AF7" w:rsidRDefault="00983FCA" w:rsidP="00983FCA">
      <w:pPr>
        <w:spacing w:line="52" w:lineRule="exact"/>
        <w:rPr>
          <w:rFonts w:asciiTheme="minorHAnsi" w:eastAsia="Symbol" w:hAnsiTheme="minorHAnsi" w:cstheme="minorHAnsi"/>
        </w:rPr>
      </w:pPr>
    </w:p>
    <w:p w14:paraId="14656A47" w14:textId="77777777" w:rsidR="00983FCA" w:rsidRPr="002D6AF7" w:rsidRDefault="00983FCA" w:rsidP="00983FCA">
      <w:pPr>
        <w:numPr>
          <w:ilvl w:val="0"/>
          <w:numId w:val="12"/>
        </w:numPr>
        <w:tabs>
          <w:tab w:val="left" w:pos="200"/>
        </w:tabs>
        <w:spacing w:line="213" w:lineRule="auto"/>
        <w:ind w:left="200" w:right="40" w:hanging="180"/>
        <w:jc w:val="both"/>
        <w:rPr>
          <w:rFonts w:asciiTheme="minorHAnsi" w:eastAsia="Symbol" w:hAnsiTheme="minorHAnsi" w:cstheme="minorHAnsi"/>
        </w:rPr>
      </w:pPr>
      <w:r w:rsidRPr="002D6AF7">
        <w:rPr>
          <w:rFonts w:asciiTheme="minorHAnsi" w:hAnsiTheme="minorHAnsi" w:cstheme="minorHAnsi"/>
        </w:rPr>
        <w:t>Modified SAP script layout sets for Purchase Order, Purchase Enquiry, Sales Order Confirmation, Sales Quotation, Delivery Note and Invoice.</w:t>
      </w:r>
    </w:p>
    <w:p w14:paraId="11AAEDCD" w14:textId="77777777" w:rsidR="00983FCA" w:rsidRPr="002D6AF7" w:rsidRDefault="00983FCA" w:rsidP="00983FCA">
      <w:pPr>
        <w:spacing w:line="1" w:lineRule="exact"/>
        <w:rPr>
          <w:rFonts w:asciiTheme="minorHAnsi" w:eastAsia="Symbol" w:hAnsiTheme="minorHAnsi" w:cstheme="minorHAnsi"/>
        </w:rPr>
      </w:pPr>
    </w:p>
    <w:p w14:paraId="65719A4D" w14:textId="77777777" w:rsidR="00983FCA" w:rsidRPr="002D6AF7" w:rsidRDefault="00983FCA" w:rsidP="00983FCA">
      <w:pPr>
        <w:numPr>
          <w:ilvl w:val="0"/>
          <w:numId w:val="12"/>
        </w:numPr>
        <w:tabs>
          <w:tab w:val="left" w:pos="200"/>
        </w:tabs>
        <w:spacing w:line="238" w:lineRule="auto"/>
        <w:ind w:left="200" w:hanging="180"/>
        <w:jc w:val="both"/>
        <w:rPr>
          <w:rFonts w:asciiTheme="minorHAnsi" w:eastAsia="Symbol" w:hAnsiTheme="minorHAnsi" w:cstheme="minorHAnsi"/>
        </w:rPr>
      </w:pPr>
      <w:r w:rsidRPr="002D6AF7">
        <w:rPr>
          <w:rFonts w:asciiTheme="minorHAnsi" w:hAnsiTheme="minorHAnsi" w:cstheme="minorHAnsi"/>
        </w:rPr>
        <w:t>Modified the Check Printing Program to print out the company checks using Smart Forms</w:t>
      </w:r>
    </w:p>
    <w:p w14:paraId="52396B17" w14:textId="77777777" w:rsidR="00983FCA" w:rsidRPr="002D6AF7" w:rsidRDefault="00983FCA" w:rsidP="00983FCA">
      <w:pPr>
        <w:spacing w:line="1" w:lineRule="exact"/>
        <w:rPr>
          <w:rFonts w:asciiTheme="minorHAnsi" w:eastAsia="Symbol" w:hAnsiTheme="minorHAnsi" w:cstheme="minorHAnsi"/>
        </w:rPr>
      </w:pPr>
    </w:p>
    <w:p w14:paraId="7FCE3981" w14:textId="77777777" w:rsidR="00983FCA" w:rsidRPr="002D6AF7" w:rsidRDefault="00983FCA" w:rsidP="00983FCA">
      <w:pPr>
        <w:numPr>
          <w:ilvl w:val="0"/>
          <w:numId w:val="12"/>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Developed SAP form for Delivery note using SAP Smart Forms.</w:t>
      </w:r>
    </w:p>
    <w:p w14:paraId="2580F623" w14:textId="77777777" w:rsidR="00983FCA" w:rsidRPr="002D6AF7" w:rsidRDefault="00983FCA" w:rsidP="00983FCA">
      <w:pPr>
        <w:numPr>
          <w:ilvl w:val="0"/>
          <w:numId w:val="12"/>
        </w:numPr>
        <w:tabs>
          <w:tab w:val="left" w:pos="200"/>
        </w:tabs>
        <w:spacing w:line="238" w:lineRule="auto"/>
        <w:ind w:left="200" w:hanging="180"/>
        <w:jc w:val="both"/>
        <w:rPr>
          <w:rFonts w:asciiTheme="minorHAnsi" w:eastAsia="Symbol" w:hAnsiTheme="minorHAnsi" w:cstheme="minorHAnsi"/>
        </w:rPr>
      </w:pPr>
      <w:r w:rsidRPr="002D6AF7">
        <w:rPr>
          <w:rFonts w:asciiTheme="minorHAnsi" w:hAnsiTheme="minorHAnsi" w:cstheme="minorHAnsi"/>
        </w:rPr>
        <w:t>Converted existing SAP Scripts to Smart Forms.</w:t>
      </w:r>
    </w:p>
    <w:p w14:paraId="5F6F6252" w14:textId="77777777" w:rsidR="00983FCA" w:rsidRPr="002D6AF7" w:rsidRDefault="00983FCA" w:rsidP="00983FCA">
      <w:pPr>
        <w:spacing w:line="52" w:lineRule="exact"/>
        <w:rPr>
          <w:rFonts w:asciiTheme="minorHAnsi" w:eastAsia="Symbol" w:hAnsiTheme="minorHAnsi" w:cstheme="minorHAnsi"/>
        </w:rPr>
      </w:pPr>
    </w:p>
    <w:p w14:paraId="4F1BDA2D" w14:textId="77777777" w:rsidR="00983FCA" w:rsidRPr="002D6AF7" w:rsidRDefault="00983FCA" w:rsidP="00983FCA">
      <w:pPr>
        <w:numPr>
          <w:ilvl w:val="0"/>
          <w:numId w:val="12"/>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Analyzed, formatted and uploaded historical data about Customers, Vendors and Products from legacy systems into the SAP system.</w:t>
      </w:r>
    </w:p>
    <w:p w14:paraId="7A8DC9E2" w14:textId="77777777" w:rsidR="00983FCA" w:rsidRPr="002D6AF7" w:rsidRDefault="00983FCA" w:rsidP="00983FCA">
      <w:pPr>
        <w:spacing w:line="52" w:lineRule="exact"/>
        <w:rPr>
          <w:rFonts w:asciiTheme="minorHAnsi" w:eastAsia="Symbol" w:hAnsiTheme="minorHAnsi" w:cstheme="minorHAnsi"/>
        </w:rPr>
      </w:pPr>
    </w:p>
    <w:p w14:paraId="2C86E5A1" w14:textId="77777777" w:rsidR="00983FCA" w:rsidRPr="002D6AF7" w:rsidRDefault="00983FCA" w:rsidP="00983FCA">
      <w:pPr>
        <w:numPr>
          <w:ilvl w:val="0"/>
          <w:numId w:val="12"/>
        </w:numPr>
        <w:tabs>
          <w:tab w:val="left" w:pos="200"/>
        </w:tabs>
        <w:spacing w:line="212" w:lineRule="auto"/>
        <w:ind w:left="200" w:right="40" w:hanging="180"/>
        <w:jc w:val="both"/>
        <w:rPr>
          <w:rFonts w:asciiTheme="minorHAnsi" w:eastAsia="Symbol" w:hAnsiTheme="minorHAnsi" w:cstheme="minorHAnsi"/>
        </w:rPr>
      </w:pPr>
      <w:r w:rsidRPr="002D6AF7">
        <w:rPr>
          <w:rFonts w:asciiTheme="minorHAnsi" w:hAnsiTheme="minorHAnsi" w:cstheme="minorHAnsi"/>
        </w:rPr>
        <w:t xml:space="preserve">Coded BADIs for sales order item quantity and date changes. </w:t>
      </w:r>
      <w:r w:rsidR="003533BC" w:rsidRPr="002D6AF7">
        <w:rPr>
          <w:rFonts w:asciiTheme="minorHAnsi" w:hAnsiTheme="minorHAnsi" w:cstheme="minorHAnsi"/>
        </w:rPr>
        <w:t>Consequently,</w:t>
      </w:r>
      <w:r w:rsidRPr="002D6AF7">
        <w:rPr>
          <w:rFonts w:asciiTheme="minorHAnsi" w:hAnsiTheme="minorHAnsi" w:cstheme="minorHAnsi"/>
        </w:rPr>
        <w:t xml:space="preserve"> the changes are captured into custom tables for further processing.</w:t>
      </w:r>
    </w:p>
    <w:p w14:paraId="4E241500" w14:textId="77777777" w:rsidR="00983FCA" w:rsidRPr="002D6AF7" w:rsidRDefault="00983FCA" w:rsidP="00983FCA">
      <w:pPr>
        <w:spacing w:line="2" w:lineRule="exact"/>
        <w:rPr>
          <w:rFonts w:asciiTheme="minorHAnsi" w:eastAsia="Symbol" w:hAnsiTheme="minorHAnsi" w:cstheme="minorHAnsi"/>
        </w:rPr>
      </w:pPr>
    </w:p>
    <w:p w14:paraId="59466DBA" w14:textId="77777777" w:rsidR="00983FCA" w:rsidRPr="002D6AF7" w:rsidRDefault="00983FCA" w:rsidP="00983FCA">
      <w:pPr>
        <w:numPr>
          <w:ilvl w:val="0"/>
          <w:numId w:val="12"/>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Performed modifications to enhancements to accommodate new plants acquisition integration with SAP.</w:t>
      </w:r>
    </w:p>
    <w:p w14:paraId="7DEC5268" w14:textId="77777777" w:rsidR="00983FCA" w:rsidRPr="002D6AF7" w:rsidRDefault="00983FCA" w:rsidP="00983FCA">
      <w:pPr>
        <w:spacing w:line="2" w:lineRule="exact"/>
        <w:rPr>
          <w:rFonts w:asciiTheme="minorHAnsi" w:eastAsia="Symbol" w:hAnsiTheme="minorHAnsi" w:cstheme="minorHAnsi"/>
        </w:rPr>
      </w:pPr>
    </w:p>
    <w:p w14:paraId="6E2257D0" w14:textId="77777777" w:rsidR="00983FCA" w:rsidRPr="002D6AF7" w:rsidRDefault="00983FCA" w:rsidP="00983FCA">
      <w:pPr>
        <w:numPr>
          <w:ilvl w:val="0"/>
          <w:numId w:val="12"/>
        </w:numPr>
        <w:tabs>
          <w:tab w:val="left" w:pos="200"/>
        </w:tabs>
        <w:spacing w:line="239" w:lineRule="auto"/>
        <w:ind w:left="200" w:hanging="180"/>
        <w:jc w:val="both"/>
        <w:rPr>
          <w:rFonts w:asciiTheme="minorHAnsi" w:eastAsia="Symbol" w:hAnsiTheme="minorHAnsi" w:cstheme="minorHAnsi"/>
        </w:rPr>
      </w:pPr>
      <w:r w:rsidRPr="002D6AF7">
        <w:rPr>
          <w:rFonts w:asciiTheme="minorHAnsi" w:hAnsiTheme="minorHAnsi" w:cstheme="minorHAnsi"/>
        </w:rPr>
        <w:t>Assist in ALE configuration between Plant and Corporate office.</w:t>
      </w:r>
    </w:p>
    <w:p w14:paraId="368FC651" w14:textId="77777777" w:rsidR="00983FCA" w:rsidRPr="002D6AF7" w:rsidRDefault="00983FCA" w:rsidP="00983FCA">
      <w:pPr>
        <w:spacing w:line="49" w:lineRule="exact"/>
        <w:rPr>
          <w:rFonts w:asciiTheme="minorHAnsi" w:eastAsia="Symbol" w:hAnsiTheme="minorHAnsi" w:cstheme="minorHAnsi"/>
        </w:rPr>
      </w:pPr>
    </w:p>
    <w:p w14:paraId="44B7DFBA" w14:textId="77777777" w:rsidR="00983FCA" w:rsidRPr="00627EAE" w:rsidRDefault="00983FCA" w:rsidP="00983FCA">
      <w:pPr>
        <w:numPr>
          <w:ilvl w:val="0"/>
          <w:numId w:val="12"/>
        </w:numPr>
        <w:tabs>
          <w:tab w:val="left" w:pos="200"/>
        </w:tabs>
        <w:spacing w:line="213" w:lineRule="auto"/>
        <w:ind w:left="200" w:right="40" w:hanging="180"/>
        <w:jc w:val="both"/>
        <w:rPr>
          <w:rFonts w:asciiTheme="minorHAnsi" w:eastAsia="Symbol" w:hAnsiTheme="minorHAnsi" w:cstheme="minorHAnsi"/>
        </w:rPr>
      </w:pPr>
      <w:r w:rsidRPr="002D6AF7">
        <w:rPr>
          <w:rFonts w:asciiTheme="minorHAnsi" w:hAnsiTheme="minorHAnsi" w:cstheme="minorHAnsi"/>
        </w:rPr>
        <w:t>Configure Port definitions, Partner Profiles for different Message types for Outbound and Inbound IDOCs (For ORDERS, REQOTE, INVOIC, MATMAS etc.)</w:t>
      </w:r>
    </w:p>
    <w:p w14:paraId="5D0EB54A" w14:textId="77777777" w:rsidR="00627EAE" w:rsidRDefault="00627EAE" w:rsidP="00627EAE">
      <w:pPr>
        <w:pStyle w:val="ListParagraph"/>
        <w:rPr>
          <w:rFonts w:asciiTheme="minorHAnsi" w:eastAsia="Symbol" w:hAnsiTheme="minorHAnsi" w:cstheme="minorHAnsi"/>
        </w:rPr>
      </w:pPr>
    </w:p>
    <w:p w14:paraId="184DC61B" w14:textId="77777777" w:rsidR="00627EAE" w:rsidRDefault="00627EAE" w:rsidP="00627EAE">
      <w:pPr>
        <w:tabs>
          <w:tab w:val="left" w:pos="200"/>
        </w:tabs>
        <w:spacing w:line="213" w:lineRule="auto"/>
        <w:ind w:right="40"/>
        <w:jc w:val="both"/>
        <w:rPr>
          <w:rFonts w:asciiTheme="minorHAnsi" w:eastAsia="Symbol" w:hAnsiTheme="minorHAnsi" w:cstheme="minorHAnsi"/>
        </w:rPr>
      </w:pPr>
    </w:p>
    <w:p w14:paraId="7AB5B4B3" w14:textId="77777777" w:rsidR="00627EAE" w:rsidRDefault="00627EAE" w:rsidP="00627EAE">
      <w:pPr>
        <w:tabs>
          <w:tab w:val="left" w:pos="200"/>
        </w:tabs>
        <w:spacing w:line="213" w:lineRule="auto"/>
        <w:ind w:right="40"/>
        <w:jc w:val="both"/>
        <w:rPr>
          <w:rFonts w:asciiTheme="minorHAnsi" w:eastAsia="Symbol" w:hAnsiTheme="minorHAnsi" w:cstheme="minorHAnsi"/>
        </w:rPr>
      </w:pPr>
    </w:p>
    <w:p w14:paraId="27E22E64" w14:textId="77777777" w:rsidR="00627EAE" w:rsidRDefault="00627EAE" w:rsidP="00627EAE">
      <w:pPr>
        <w:tabs>
          <w:tab w:val="left" w:pos="200"/>
        </w:tabs>
        <w:spacing w:line="213" w:lineRule="auto"/>
        <w:ind w:right="40"/>
        <w:jc w:val="both"/>
        <w:rPr>
          <w:rFonts w:asciiTheme="minorHAnsi" w:eastAsia="Symbol" w:hAnsiTheme="minorHAnsi" w:cstheme="minorHAnsi"/>
        </w:rPr>
      </w:pPr>
    </w:p>
    <w:p w14:paraId="2B1A7371" w14:textId="77777777" w:rsidR="00627EAE" w:rsidRPr="00912A6B" w:rsidRDefault="00627EAE" w:rsidP="00627EAE">
      <w:pPr>
        <w:tabs>
          <w:tab w:val="left" w:pos="200"/>
        </w:tabs>
        <w:spacing w:line="213" w:lineRule="auto"/>
        <w:ind w:right="40"/>
        <w:jc w:val="both"/>
        <w:rPr>
          <w:rFonts w:asciiTheme="minorHAnsi" w:eastAsia="Symbol" w:hAnsiTheme="minorHAnsi" w:cstheme="minorHAnsi"/>
        </w:rPr>
      </w:pPr>
    </w:p>
    <w:p w14:paraId="30CB89F9" w14:textId="77777777" w:rsidR="00912A6B" w:rsidRDefault="00912A6B" w:rsidP="00912A6B">
      <w:pPr>
        <w:pStyle w:val="ListParagraph"/>
        <w:rPr>
          <w:rFonts w:asciiTheme="minorHAnsi" w:eastAsia="Symbol" w:hAnsiTheme="minorHAnsi" w:cstheme="minorHAnsi"/>
        </w:rPr>
      </w:pPr>
    </w:p>
    <w:p w14:paraId="0B78D9B8" w14:textId="77777777" w:rsidR="00912A6B" w:rsidRPr="002D6AF7" w:rsidRDefault="00912A6B" w:rsidP="00912A6B">
      <w:pPr>
        <w:tabs>
          <w:tab w:val="left" w:pos="200"/>
        </w:tabs>
        <w:spacing w:line="213" w:lineRule="auto"/>
        <w:ind w:left="200" w:right="40"/>
        <w:jc w:val="both"/>
        <w:rPr>
          <w:rFonts w:asciiTheme="minorHAnsi" w:eastAsia="Symbol" w:hAnsiTheme="minorHAnsi" w:cstheme="minorHAnsi"/>
        </w:rPr>
      </w:pPr>
    </w:p>
    <w:tbl>
      <w:tblPr>
        <w:tblW w:w="0" w:type="auto"/>
        <w:tblInd w:w="20" w:type="dxa"/>
        <w:tblLayout w:type="fixed"/>
        <w:tblCellMar>
          <w:left w:w="0" w:type="dxa"/>
          <w:right w:w="0" w:type="dxa"/>
        </w:tblCellMar>
        <w:tblLook w:val="0000" w:firstRow="0" w:lastRow="0" w:firstColumn="0" w:lastColumn="0" w:noHBand="0" w:noVBand="0"/>
      </w:tblPr>
      <w:tblGrid>
        <w:gridCol w:w="4160"/>
        <w:gridCol w:w="4180"/>
      </w:tblGrid>
      <w:tr w:rsidR="00731246" w:rsidRPr="00731246" w14:paraId="20470DB1" w14:textId="77777777" w:rsidTr="007D6B73">
        <w:trPr>
          <w:trHeight w:val="241"/>
        </w:trPr>
        <w:tc>
          <w:tcPr>
            <w:tcW w:w="4160" w:type="dxa"/>
            <w:tcBorders>
              <w:bottom w:val="single" w:sz="8" w:space="0" w:color="0000FF"/>
            </w:tcBorders>
            <w:shd w:val="clear" w:color="auto" w:fill="auto"/>
            <w:vAlign w:val="bottom"/>
          </w:tcPr>
          <w:p w14:paraId="36452D87" w14:textId="77777777" w:rsidR="002F4383" w:rsidRPr="00731246" w:rsidRDefault="002F4383" w:rsidP="007D6B73">
            <w:pPr>
              <w:spacing w:line="240" w:lineRule="exact"/>
              <w:rPr>
                <w:rFonts w:asciiTheme="minorHAnsi" w:eastAsia="Book Antiqua" w:hAnsiTheme="minorHAnsi" w:cstheme="minorHAnsi"/>
                <w:i/>
                <w:color w:val="0070C0"/>
              </w:rPr>
            </w:pPr>
            <w:bookmarkStart w:id="2" w:name="page5"/>
            <w:bookmarkEnd w:id="2"/>
            <w:r w:rsidRPr="00731246">
              <w:rPr>
                <w:rFonts w:asciiTheme="minorHAnsi" w:eastAsia="Book Antiqua" w:hAnsiTheme="minorHAnsi" w:cstheme="minorHAnsi"/>
                <w:i/>
                <w:color w:val="0070C0"/>
              </w:rPr>
              <w:t>3M Polaris</w:t>
            </w:r>
          </w:p>
        </w:tc>
        <w:tc>
          <w:tcPr>
            <w:tcW w:w="4180" w:type="dxa"/>
            <w:tcBorders>
              <w:bottom w:val="single" w:sz="8" w:space="0" w:color="0000FF"/>
            </w:tcBorders>
            <w:shd w:val="clear" w:color="auto" w:fill="auto"/>
            <w:vAlign w:val="bottom"/>
          </w:tcPr>
          <w:p w14:paraId="16F06B0A" w14:textId="77777777" w:rsidR="002F4383" w:rsidRPr="00731246" w:rsidRDefault="002F4383" w:rsidP="007D6B73">
            <w:pPr>
              <w:spacing w:line="240" w:lineRule="exact"/>
              <w:ind w:left="1600"/>
              <w:rPr>
                <w:rFonts w:asciiTheme="minorHAnsi" w:eastAsia="Book Antiqua" w:hAnsiTheme="minorHAnsi" w:cstheme="minorHAnsi"/>
                <w:i/>
                <w:color w:val="0070C0"/>
              </w:rPr>
            </w:pPr>
            <w:r w:rsidRPr="00731246">
              <w:rPr>
                <w:rFonts w:asciiTheme="minorHAnsi" w:eastAsia="Book Antiqua" w:hAnsiTheme="minorHAnsi" w:cstheme="minorHAnsi"/>
                <w:i/>
                <w:color w:val="0070C0"/>
              </w:rPr>
              <w:t>January 2012 -November2013</w:t>
            </w:r>
          </w:p>
        </w:tc>
      </w:tr>
      <w:tr w:rsidR="00731246" w:rsidRPr="00731246" w14:paraId="7833FA2E" w14:textId="77777777" w:rsidTr="007D6B73">
        <w:trPr>
          <w:trHeight w:val="250"/>
        </w:trPr>
        <w:tc>
          <w:tcPr>
            <w:tcW w:w="4160" w:type="dxa"/>
            <w:shd w:val="clear" w:color="auto" w:fill="auto"/>
            <w:vAlign w:val="bottom"/>
          </w:tcPr>
          <w:p w14:paraId="60E4F579" w14:textId="77777777" w:rsidR="002F4383" w:rsidRPr="00731246" w:rsidRDefault="002F4383" w:rsidP="007D6B73">
            <w:pPr>
              <w:spacing w:line="240" w:lineRule="exact"/>
              <w:rPr>
                <w:rFonts w:asciiTheme="minorHAnsi" w:eastAsia="Book Antiqua" w:hAnsiTheme="minorHAnsi" w:cstheme="minorHAnsi"/>
                <w:i/>
                <w:color w:val="0070C0"/>
              </w:rPr>
            </w:pPr>
            <w:r w:rsidRPr="00731246">
              <w:rPr>
                <w:rFonts w:asciiTheme="minorHAnsi" w:eastAsia="Book Antiqua" w:hAnsiTheme="minorHAnsi" w:cstheme="minorHAnsi"/>
                <w:i/>
                <w:color w:val="0070C0"/>
              </w:rPr>
              <w:t>SAP ABAP Senior Consultant</w:t>
            </w:r>
          </w:p>
        </w:tc>
        <w:tc>
          <w:tcPr>
            <w:tcW w:w="4180" w:type="dxa"/>
            <w:shd w:val="clear" w:color="auto" w:fill="auto"/>
            <w:vAlign w:val="bottom"/>
          </w:tcPr>
          <w:p w14:paraId="4AAA094F" w14:textId="77777777" w:rsidR="002F4383" w:rsidRPr="00731246" w:rsidRDefault="002F4383" w:rsidP="007D6B73">
            <w:pPr>
              <w:spacing w:line="240" w:lineRule="exact"/>
              <w:ind w:left="1580"/>
              <w:rPr>
                <w:rFonts w:asciiTheme="minorHAnsi" w:eastAsia="Book Antiqua" w:hAnsiTheme="minorHAnsi" w:cstheme="minorHAnsi"/>
                <w:i/>
                <w:color w:val="0070C0"/>
              </w:rPr>
            </w:pPr>
            <w:r w:rsidRPr="00731246">
              <w:rPr>
                <w:rFonts w:asciiTheme="minorHAnsi" w:eastAsia="Book Antiqua" w:hAnsiTheme="minorHAnsi" w:cstheme="minorHAnsi"/>
                <w:i/>
                <w:color w:val="0070C0"/>
              </w:rPr>
              <w:t>Implementation Project</w:t>
            </w:r>
          </w:p>
        </w:tc>
      </w:tr>
    </w:tbl>
    <w:p w14:paraId="7D11B8C8" w14:textId="77777777" w:rsidR="00014942" w:rsidRDefault="00014942" w:rsidP="00014942">
      <w:pPr>
        <w:spacing w:line="262" w:lineRule="exact"/>
        <w:rPr>
          <w:sz w:val="18"/>
        </w:rPr>
      </w:pPr>
    </w:p>
    <w:p w14:paraId="2BEADD73" w14:textId="77777777" w:rsidR="00014942" w:rsidRPr="00B068EF" w:rsidRDefault="00014942" w:rsidP="00014942">
      <w:pPr>
        <w:spacing w:line="239" w:lineRule="auto"/>
        <w:ind w:left="20"/>
        <w:rPr>
          <w:rFonts w:asciiTheme="minorHAnsi" w:hAnsiTheme="minorHAnsi" w:cstheme="minorHAnsi"/>
          <w:b/>
        </w:rPr>
      </w:pPr>
      <w:r w:rsidRPr="00B068EF">
        <w:rPr>
          <w:rFonts w:asciiTheme="minorHAnsi" w:hAnsiTheme="minorHAnsi" w:cstheme="minorHAnsi"/>
          <w:b/>
        </w:rPr>
        <w:t>Reports</w:t>
      </w:r>
    </w:p>
    <w:p w14:paraId="6C3E43F1" w14:textId="77777777" w:rsidR="00014942" w:rsidRPr="00B068EF" w:rsidRDefault="00014942" w:rsidP="00014942">
      <w:pPr>
        <w:spacing w:line="50" w:lineRule="exact"/>
        <w:rPr>
          <w:rFonts w:asciiTheme="minorHAnsi" w:hAnsiTheme="minorHAnsi" w:cstheme="minorHAnsi"/>
        </w:rPr>
      </w:pPr>
    </w:p>
    <w:p w14:paraId="2BC1531D" w14:textId="77777777" w:rsidR="00014942" w:rsidRPr="00B068EF" w:rsidRDefault="00014942" w:rsidP="00014942">
      <w:pPr>
        <w:numPr>
          <w:ilvl w:val="0"/>
          <w:numId w:val="4"/>
        </w:numPr>
        <w:tabs>
          <w:tab w:val="left" w:pos="200"/>
        </w:tabs>
        <w:spacing w:line="229" w:lineRule="auto"/>
        <w:ind w:left="200" w:right="40" w:hanging="180"/>
        <w:jc w:val="both"/>
        <w:rPr>
          <w:rFonts w:asciiTheme="minorHAnsi" w:eastAsia="Symbol" w:hAnsiTheme="minorHAnsi" w:cstheme="minorHAnsi"/>
        </w:rPr>
      </w:pPr>
      <w:r w:rsidRPr="00B068EF">
        <w:rPr>
          <w:rFonts w:asciiTheme="minorHAnsi" w:hAnsiTheme="minorHAnsi" w:cstheme="minorHAnsi"/>
        </w:rPr>
        <w:t>A report to the status of the requested shipment and of all shipment associated deliveries. During shipment Creation (transport constitution), many shipments fail for various reasons, and delivery bookings (confirmations, PGI, packing list printing) fail for various reasons. Used enhancement spot LE_SHP_EXT2_DSD which is triggered during Saving the Shipment via VT01N VT02N, VT12 or BAPI. In the method IF_LE_SHP_EXT2_DSD~AFTER_UPDATE, retrieve the Protocol messages using the Function Module</w:t>
      </w:r>
    </w:p>
    <w:p w14:paraId="329E3BDB" w14:textId="77777777" w:rsidR="00014942" w:rsidRPr="00B068EF" w:rsidRDefault="00014942" w:rsidP="00014942">
      <w:pPr>
        <w:spacing w:line="1" w:lineRule="exact"/>
        <w:rPr>
          <w:rFonts w:asciiTheme="minorHAnsi" w:eastAsia="Symbol" w:hAnsiTheme="minorHAnsi" w:cstheme="minorHAnsi"/>
        </w:rPr>
      </w:pPr>
    </w:p>
    <w:p w14:paraId="7B6AFC7F" w14:textId="77777777" w:rsidR="00014942" w:rsidRPr="00B068EF" w:rsidRDefault="00014942" w:rsidP="00014942">
      <w:pPr>
        <w:spacing w:line="239" w:lineRule="auto"/>
        <w:ind w:left="200"/>
        <w:jc w:val="both"/>
        <w:rPr>
          <w:rFonts w:asciiTheme="minorHAnsi" w:hAnsiTheme="minorHAnsi" w:cstheme="minorHAnsi"/>
        </w:rPr>
      </w:pPr>
      <w:r w:rsidRPr="00B068EF">
        <w:rPr>
          <w:rFonts w:asciiTheme="minorHAnsi" w:hAnsiTheme="minorHAnsi" w:cstheme="minorHAnsi"/>
        </w:rPr>
        <w:t>SD_SHIPMENT_PROTOCOL_GET.</w:t>
      </w:r>
    </w:p>
    <w:p w14:paraId="5265A054" w14:textId="77777777" w:rsidR="00014942" w:rsidRPr="00B068EF" w:rsidRDefault="00014942" w:rsidP="00014942">
      <w:pPr>
        <w:spacing w:line="52" w:lineRule="exact"/>
        <w:rPr>
          <w:rFonts w:asciiTheme="minorHAnsi" w:eastAsia="Symbol" w:hAnsiTheme="minorHAnsi" w:cstheme="minorHAnsi"/>
        </w:rPr>
      </w:pPr>
    </w:p>
    <w:p w14:paraId="1FC48AAA" w14:textId="77777777" w:rsidR="00014942" w:rsidRPr="00B068EF" w:rsidRDefault="00014942" w:rsidP="00014942">
      <w:pPr>
        <w:numPr>
          <w:ilvl w:val="0"/>
          <w:numId w:val="4"/>
        </w:numPr>
        <w:tabs>
          <w:tab w:val="left" w:pos="200"/>
        </w:tabs>
        <w:spacing w:line="225" w:lineRule="auto"/>
        <w:ind w:left="200" w:right="40" w:hanging="180"/>
        <w:jc w:val="both"/>
        <w:rPr>
          <w:rFonts w:asciiTheme="minorHAnsi" w:eastAsia="Symbol" w:hAnsiTheme="minorHAnsi" w:cstheme="minorHAnsi"/>
        </w:rPr>
      </w:pPr>
      <w:r w:rsidRPr="00B068EF">
        <w:rPr>
          <w:rFonts w:asciiTheme="minorHAnsi" w:hAnsiTheme="minorHAnsi" w:cstheme="minorHAnsi"/>
        </w:rPr>
        <w:t>Development to list the number of cartons picked and PGI’s for a given time interval. Used FMs /SCWM/CONVERT_DATE_TIME to convert the date/time, /SCWM/TO_GET_WIP to obtain the transfer order numbers for the warehouse &amp; fetched all the warehouse tasks for all the outbound deliveries from the /SCWM/ORDIM_C table.</w:t>
      </w:r>
    </w:p>
    <w:p w14:paraId="52084E8F" w14:textId="77777777" w:rsidR="00014942" w:rsidRPr="00B068EF" w:rsidRDefault="00014942" w:rsidP="00014942">
      <w:pPr>
        <w:spacing w:line="55" w:lineRule="exact"/>
        <w:rPr>
          <w:rFonts w:asciiTheme="minorHAnsi" w:eastAsia="Symbol" w:hAnsiTheme="minorHAnsi" w:cstheme="minorHAnsi"/>
        </w:rPr>
      </w:pPr>
    </w:p>
    <w:p w14:paraId="23BAA3A2" w14:textId="77777777" w:rsidR="00014942" w:rsidRPr="00B068EF" w:rsidRDefault="00014942" w:rsidP="00014942">
      <w:pPr>
        <w:numPr>
          <w:ilvl w:val="0"/>
          <w:numId w:val="4"/>
        </w:numPr>
        <w:tabs>
          <w:tab w:val="left" w:pos="200"/>
        </w:tabs>
        <w:spacing w:line="225" w:lineRule="auto"/>
        <w:ind w:left="200" w:right="40" w:hanging="180"/>
        <w:jc w:val="both"/>
        <w:rPr>
          <w:rFonts w:asciiTheme="minorHAnsi" w:eastAsia="Symbol" w:hAnsiTheme="minorHAnsi" w:cstheme="minorHAnsi"/>
        </w:rPr>
      </w:pPr>
      <w:r w:rsidRPr="00B068EF">
        <w:rPr>
          <w:rFonts w:asciiTheme="minorHAnsi" w:hAnsiTheme="minorHAnsi" w:cstheme="minorHAnsi"/>
        </w:rPr>
        <w:t xml:space="preserve">A report to provide the quantity in ECC in Warehouse Unit of Measure which would be downloaded and used to compare the stocks with WMS. Business users need to compare the processing of the Deliveries (inbound and Outbound) in ECC with that in external WMS system. Used EHSWA_490_UNIT_CONVERSION to convert WM UOM to UON </w:t>
      </w:r>
      <w:proofErr w:type="spellStart"/>
      <w:r w:rsidRPr="00B068EF">
        <w:rPr>
          <w:rFonts w:asciiTheme="minorHAnsi" w:hAnsiTheme="minorHAnsi" w:cstheme="minorHAnsi"/>
        </w:rPr>
        <w:t>qty</w:t>
      </w:r>
      <w:proofErr w:type="spellEnd"/>
      <w:r w:rsidRPr="00B068EF">
        <w:rPr>
          <w:rFonts w:asciiTheme="minorHAnsi" w:hAnsiTheme="minorHAnsi" w:cstheme="minorHAnsi"/>
        </w:rPr>
        <w:t xml:space="preserve"> and data from table LIKP.</w:t>
      </w:r>
    </w:p>
    <w:p w14:paraId="4A2455F8" w14:textId="77777777" w:rsidR="00014942" w:rsidRPr="00B068EF" w:rsidRDefault="00014942" w:rsidP="00014942">
      <w:pPr>
        <w:tabs>
          <w:tab w:val="left" w:pos="200"/>
        </w:tabs>
        <w:spacing w:line="213" w:lineRule="auto"/>
        <w:ind w:right="40"/>
        <w:jc w:val="both"/>
        <w:rPr>
          <w:rFonts w:asciiTheme="minorHAnsi" w:eastAsia="Symbol" w:hAnsiTheme="minorHAnsi" w:cstheme="minorHAnsi"/>
        </w:rPr>
      </w:pPr>
    </w:p>
    <w:p w14:paraId="6F02D5F2" w14:textId="77777777" w:rsidR="00014942" w:rsidRPr="00B068EF" w:rsidRDefault="00014942" w:rsidP="00014942">
      <w:pPr>
        <w:spacing w:line="4" w:lineRule="exact"/>
        <w:rPr>
          <w:rFonts w:asciiTheme="minorHAnsi" w:eastAsia="Symbol" w:hAnsiTheme="minorHAnsi" w:cstheme="minorHAnsi"/>
        </w:rPr>
      </w:pPr>
    </w:p>
    <w:p w14:paraId="5AD6905C" w14:textId="77777777" w:rsidR="00014942" w:rsidRPr="00B068EF" w:rsidRDefault="00014942" w:rsidP="00014942">
      <w:pPr>
        <w:numPr>
          <w:ilvl w:val="0"/>
          <w:numId w:val="4"/>
        </w:numPr>
        <w:tabs>
          <w:tab w:val="left" w:pos="200"/>
        </w:tabs>
        <w:spacing w:line="239" w:lineRule="auto"/>
        <w:ind w:left="200" w:hanging="180"/>
        <w:jc w:val="both"/>
        <w:rPr>
          <w:rFonts w:asciiTheme="minorHAnsi" w:eastAsia="Symbol" w:hAnsiTheme="minorHAnsi" w:cstheme="minorHAnsi"/>
        </w:rPr>
      </w:pPr>
      <w:r w:rsidRPr="00B068EF">
        <w:rPr>
          <w:rFonts w:asciiTheme="minorHAnsi" w:hAnsiTheme="minorHAnsi" w:cstheme="minorHAnsi"/>
        </w:rPr>
        <w:t>3M Wave monitoring in the SAP EWM Warehouse Monitor using FM /SCWM/WIP_TO_OUTPUT_REFINE based on</w:t>
      </w:r>
    </w:p>
    <w:p w14:paraId="746D0564" w14:textId="77777777" w:rsidR="00014942" w:rsidRPr="00B068EF" w:rsidRDefault="004E171A" w:rsidP="008342A9">
      <w:pPr>
        <w:spacing w:line="239" w:lineRule="auto"/>
        <w:ind w:left="200"/>
        <w:rPr>
          <w:rFonts w:asciiTheme="minorHAnsi" w:hAnsiTheme="minorHAnsi" w:cstheme="minorHAnsi"/>
          <w:b/>
        </w:rPr>
      </w:pPr>
      <w:r w:rsidRPr="00B068EF">
        <w:rPr>
          <w:rFonts w:asciiTheme="minorHAnsi" w:hAnsiTheme="minorHAnsi" w:cstheme="minorHAnsi"/>
        </w:rPr>
        <w:t>The</w:t>
      </w:r>
      <w:r w:rsidR="00014942" w:rsidRPr="00B068EF">
        <w:rPr>
          <w:rFonts w:asciiTheme="minorHAnsi" w:hAnsiTheme="minorHAnsi" w:cstheme="minorHAnsi"/>
        </w:rPr>
        <w:t xml:space="preserve"> warehouse number, BUPA_ADDRESS_GET_DETAIL to get address </w:t>
      </w:r>
      <w:r w:rsidR="00232300" w:rsidRPr="00B068EF">
        <w:rPr>
          <w:rFonts w:asciiTheme="minorHAnsi" w:hAnsiTheme="minorHAnsi" w:cstheme="minorHAnsi"/>
        </w:rPr>
        <w:t>details. Copied</w:t>
      </w:r>
      <w:r w:rsidR="00014942" w:rsidRPr="00B068EF">
        <w:rPr>
          <w:rFonts w:asciiTheme="minorHAnsi" w:hAnsiTheme="minorHAnsi" w:cstheme="minorHAnsi"/>
        </w:rPr>
        <w:t xml:space="preserve"> standard programs /SCWM/SAPLWIP_DELIVERY and SCWM/WHRITEM_MON_OUT respectively in order create a new node ‘3M outbound delivery order item’.</w:t>
      </w:r>
    </w:p>
    <w:p w14:paraId="1574C3B8" w14:textId="77777777" w:rsidR="00014942" w:rsidRPr="00B068EF" w:rsidRDefault="00014942" w:rsidP="00014942">
      <w:pPr>
        <w:spacing w:line="239" w:lineRule="auto"/>
        <w:ind w:left="20"/>
        <w:rPr>
          <w:rFonts w:asciiTheme="minorHAnsi" w:hAnsiTheme="minorHAnsi" w:cstheme="minorHAnsi"/>
          <w:b/>
        </w:rPr>
      </w:pPr>
      <w:r w:rsidRPr="00B068EF">
        <w:rPr>
          <w:rFonts w:asciiTheme="minorHAnsi" w:hAnsiTheme="minorHAnsi" w:cstheme="minorHAnsi"/>
          <w:b/>
        </w:rPr>
        <w:t>Forms</w:t>
      </w:r>
    </w:p>
    <w:p w14:paraId="3B851D05" w14:textId="77777777" w:rsidR="00014942" w:rsidRPr="00B068EF" w:rsidRDefault="00014942" w:rsidP="00014942">
      <w:pPr>
        <w:spacing w:line="50" w:lineRule="exact"/>
        <w:rPr>
          <w:rFonts w:asciiTheme="minorHAnsi" w:hAnsiTheme="minorHAnsi" w:cstheme="minorHAnsi"/>
        </w:rPr>
      </w:pPr>
    </w:p>
    <w:p w14:paraId="7CB724FA" w14:textId="77777777" w:rsidR="00014942" w:rsidRPr="00B068EF" w:rsidRDefault="00014942" w:rsidP="00014942">
      <w:pPr>
        <w:numPr>
          <w:ilvl w:val="0"/>
          <w:numId w:val="6"/>
        </w:numPr>
        <w:tabs>
          <w:tab w:val="left" w:pos="200"/>
        </w:tabs>
        <w:spacing w:line="228" w:lineRule="auto"/>
        <w:ind w:left="200" w:right="40" w:hanging="180"/>
        <w:jc w:val="both"/>
        <w:rPr>
          <w:rFonts w:asciiTheme="minorHAnsi" w:eastAsia="Symbol" w:hAnsiTheme="minorHAnsi" w:cstheme="minorHAnsi"/>
        </w:rPr>
      </w:pPr>
      <w:r w:rsidRPr="00B068EF">
        <w:rPr>
          <w:rFonts w:asciiTheme="minorHAnsi" w:hAnsiTheme="minorHAnsi" w:cstheme="minorHAnsi"/>
        </w:rPr>
        <w:t>Print Global picking shipping label for picking/shipping/customer specific labels across 3M locations. Designed a global picking and shipping header and item label which can be used in the global 3M distribution centers. Using methods EXEC_METHODCALL_PPF / IF_EX_EXEC_METHODCALL_PPF. Standard FM ‘/SCWM/EXECUTE_PPF_WO’ to call sap script, Fetch Warehouse order number WHO from table /SCWM/WHO &amp; Fetch pallet type PMAT_GUID from FM /SCWM/HU_READ.</w:t>
      </w:r>
    </w:p>
    <w:p w14:paraId="191274B2" w14:textId="77777777" w:rsidR="00014942" w:rsidRPr="00B068EF" w:rsidRDefault="00014942" w:rsidP="00014942">
      <w:pPr>
        <w:spacing w:line="55" w:lineRule="exact"/>
        <w:rPr>
          <w:rFonts w:asciiTheme="minorHAnsi" w:eastAsia="Symbol" w:hAnsiTheme="minorHAnsi" w:cstheme="minorHAnsi"/>
        </w:rPr>
      </w:pPr>
    </w:p>
    <w:p w14:paraId="74139D76" w14:textId="77777777" w:rsidR="00014942" w:rsidRPr="00B068EF" w:rsidRDefault="00014942" w:rsidP="00014942">
      <w:pPr>
        <w:numPr>
          <w:ilvl w:val="0"/>
          <w:numId w:val="6"/>
        </w:numPr>
        <w:tabs>
          <w:tab w:val="left" w:pos="200"/>
        </w:tabs>
        <w:spacing w:line="226" w:lineRule="auto"/>
        <w:ind w:left="200" w:right="40" w:hanging="180"/>
        <w:jc w:val="both"/>
        <w:rPr>
          <w:rFonts w:asciiTheme="minorHAnsi" w:eastAsia="Symbol" w:hAnsiTheme="minorHAnsi" w:cstheme="minorHAnsi"/>
        </w:rPr>
      </w:pPr>
      <w:r w:rsidRPr="00B068EF">
        <w:rPr>
          <w:rFonts w:asciiTheme="minorHAnsi" w:hAnsiTheme="minorHAnsi" w:cstheme="minorHAnsi"/>
        </w:rPr>
        <w:t>Print the BOL form in different languages when Transportation Unit in SAP SCM – EWM has status “Loading Complete". Standard Adobe form /SCTM/BOL_VICS is available to print the BOL, but it does not print the form in different languages and in Landscape format. Hence customized per requirement using interface /SCTM/PRINT_BOL_VICS &amp; A BADI Implemented for DOC_PERSONALIZE_BCS.</w:t>
      </w:r>
    </w:p>
    <w:p w14:paraId="2F8CBF0A" w14:textId="77777777" w:rsidR="00014942" w:rsidRPr="00B068EF" w:rsidRDefault="00014942" w:rsidP="00014942">
      <w:pPr>
        <w:spacing w:line="51" w:lineRule="exact"/>
        <w:rPr>
          <w:rFonts w:asciiTheme="minorHAnsi" w:eastAsia="Symbol" w:hAnsiTheme="minorHAnsi" w:cstheme="minorHAnsi"/>
        </w:rPr>
      </w:pPr>
    </w:p>
    <w:p w14:paraId="4589B02F" w14:textId="77777777" w:rsidR="00014942" w:rsidRPr="00B068EF" w:rsidRDefault="00014942" w:rsidP="00014942">
      <w:pPr>
        <w:numPr>
          <w:ilvl w:val="0"/>
          <w:numId w:val="6"/>
        </w:numPr>
        <w:tabs>
          <w:tab w:val="left" w:pos="200"/>
        </w:tabs>
        <w:spacing w:line="213" w:lineRule="auto"/>
        <w:ind w:left="200" w:right="40" w:hanging="180"/>
        <w:jc w:val="both"/>
        <w:rPr>
          <w:rFonts w:asciiTheme="minorHAnsi" w:eastAsia="Symbol" w:hAnsiTheme="minorHAnsi" w:cstheme="minorHAnsi"/>
        </w:rPr>
      </w:pPr>
      <w:proofErr w:type="spellStart"/>
      <w:r w:rsidRPr="00B068EF">
        <w:rPr>
          <w:rFonts w:asciiTheme="minorHAnsi" w:hAnsiTheme="minorHAnsi" w:cstheme="minorHAnsi"/>
        </w:rPr>
        <w:t>Loftware</w:t>
      </w:r>
      <w:proofErr w:type="spellEnd"/>
      <w:r w:rsidRPr="00B068EF">
        <w:rPr>
          <w:rFonts w:asciiTheme="minorHAnsi" w:hAnsiTheme="minorHAnsi" w:cstheme="minorHAnsi"/>
        </w:rPr>
        <w:t xml:space="preserve"> created for HULABEL using FM ‘/SCWM/EXECUTE_PPF_WO’ with BADI implemented for ‘EXEC_METHODCALL_PPF’.</w:t>
      </w:r>
    </w:p>
    <w:p w14:paraId="4E38D4D6" w14:textId="77777777" w:rsidR="00014942" w:rsidRPr="00B068EF" w:rsidRDefault="00014942" w:rsidP="00014942">
      <w:pPr>
        <w:tabs>
          <w:tab w:val="left" w:pos="200"/>
        </w:tabs>
        <w:spacing w:line="213" w:lineRule="auto"/>
        <w:ind w:left="200" w:right="40" w:hanging="180"/>
        <w:jc w:val="both"/>
        <w:rPr>
          <w:rFonts w:asciiTheme="minorHAnsi" w:eastAsia="Symbol" w:hAnsiTheme="minorHAnsi" w:cstheme="minorHAnsi"/>
        </w:rPr>
      </w:pPr>
    </w:p>
    <w:p w14:paraId="754A06CE" w14:textId="77777777" w:rsidR="00014942" w:rsidRPr="00B068EF" w:rsidRDefault="00014942" w:rsidP="00126E60">
      <w:pPr>
        <w:numPr>
          <w:ilvl w:val="0"/>
          <w:numId w:val="7"/>
        </w:numPr>
        <w:spacing w:line="212" w:lineRule="auto"/>
        <w:ind w:left="142" w:right="40" w:hanging="180"/>
        <w:jc w:val="both"/>
        <w:rPr>
          <w:rFonts w:asciiTheme="minorHAnsi" w:eastAsia="Symbol" w:hAnsiTheme="minorHAnsi" w:cstheme="minorHAnsi"/>
        </w:rPr>
      </w:pPr>
      <w:r w:rsidRPr="00B068EF">
        <w:rPr>
          <w:rFonts w:asciiTheme="minorHAnsi" w:hAnsiTheme="minorHAnsi" w:cstheme="minorHAnsi"/>
        </w:rPr>
        <w:t xml:space="preserve">Print labels when receiving goods into production and immediately when we cross –dock the product we receive from production </w:t>
      </w:r>
      <w:proofErr w:type="spellStart"/>
      <w:r w:rsidRPr="00B068EF">
        <w:rPr>
          <w:rFonts w:asciiTheme="minorHAnsi" w:hAnsiTheme="minorHAnsi" w:cstheme="minorHAnsi"/>
        </w:rPr>
        <w:t>loftware</w:t>
      </w:r>
      <w:proofErr w:type="spellEnd"/>
      <w:r w:rsidRPr="00B068EF">
        <w:rPr>
          <w:rFonts w:asciiTheme="minorHAnsi" w:hAnsiTheme="minorHAnsi" w:cstheme="minorHAnsi"/>
        </w:rPr>
        <w:t xml:space="preserve"> system.</w:t>
      </w:r>
    </w:p>
    <w:p w14:paraId="33F410B6" w14:textId="77777777" w:rsidR="00014942" w:rsidRPr="00B068EF" w:rsidRDefault="00014942" w:rsidP="00014942">
      <w:pPr>
        <w:spacing w:line="52" w:lineRule="exact"/>
        <w:rPr>
          <w:rFonts w:asciiTheme="minorHAnsi" w:eastAsia="Symbol" w:hAnsiTheme="minorHAnsi" w:cstheme="minorHAnsi"/>
        </w:rPr>
      </w:pPr>
    </w:p>
    <w:p w14:paraId="3531E3F8" w14:textId="77777777" w:rsidR="00014942" w:rsidRPr="00B068EF" w:rsidRDefault="00014942" w:rsidP="00126E60">
      <w:pPr>
        <w:numPr>
          <w:ilvl w:val="0"/>
          <w:numId w:val="7"/>
        </w:numPr>
        <w:tabs>
          <w:tab w:val="left" w:pos="284"/>
        </w:tabs>
        <w:spacing w:line="231" w:lineRule="auto"/>
        <w:ind w:left="142" w:right="40" w:hanging="180"/>
        <w:jc w:val="both"/>
        <w:rPr>
          <w:rFonts w:asciiTheme="minorHAnsi" w:eastAsia="Symbol" w:hAnsiTheme="minorHAnsi" w:cstheme="minorHAnsi"/>
        </w:rPr>
      </w:pPr>
      <w:r w:rsidRPr="00B068EF">
        <w:rPr>
          <w:rFonts w:asciiTheme="minorHAnsi" w:hAnsiTheme="minorHAnsi" w:cstheme="minorHAnsi"/>
        </w:rPr>
        <w:t>When ODO (Outbound Delivery Order) header level packing status is “Complete” in SAP SCM – EWM, system should be able to trigger automatic printing of packing list documents with country specific language requirements. When RF user scan the printer after picking activity system should print both placard and packing list from the same printer. For the sites that do not use RF functionality for picking and packing activities, then system should print the packing list at a default printer defined by the site. This functional specification addresses the requirements at ODO level, not at TU level.</w:t>
      </w:r>
    </w:p>
    <w:p w14:paraId="5603705E" w14:textId="77777777" w:rsidR="00014942" w:rsidRPr="00B068EF" w:rsidRDefault="00014942" w:rsidP="00014942">
      <w:pPr>
        <w:spacing w:line="39" w:lineRule="exact"/>
        <w:rPr>
          <w:rFonts w:asciiTheme="minorHAnsi" w:eastAsia="Symbol" w:hAnsiTheme="minorHAnsi" w:cstheme="minorHAnsi"/>
        </w:rPr>
      </w:pPr>
    </w:p>
    <w:p w14:paraId="5CFAA6BB" w14:textId="77777777" w:rsidR="008342A9" w:rsidRPr="00B068EF" w:rsidRDefault="00014942" w:rsidP="008342A9">
      <w:pPr>
        <w:spacing w:line="218" w:lineRule="auto"/>
        <w:ind w:right="40"/>
        <w:jc w:val="both"/>
        <w:rPr>
          <w:rFonts w:asciiTheme="minorHAnsi" w:hAnsiTheme="minorHAnsi" w:cstheme="minorHAnsi"/>
        </w:rPr>
      </w:pPr>
      <w:r w:rsidRPr="00B068EF">
        <w:rPr>
          <w:rFonts w:asciiTheme="minorHAnsi" w:hAnsiTheme="minorHAnsi" w:cstheme="minorHAnsi"/>
        </w:rPr>
        <w:t>BADI Implemented for definition - DOC_PERSONALIZE_BCS, used FMs '/SCWM/API_PACKSPEC_GETLIST' &amp;</w:t>
      </w:r>
    </w:p>
    <w:p w14:paraId="16DB32F2" w14:textId="77777777" w:rsidR="00014942" w:rsidRPr="00B068EF" w:rsidRDefault="00014942" w:rsidP="008342A9">
      <w:pPr>
        <w:spacing w:line="218" w:lineRule="auto"/>
        <w:ind w:right="40"/>
        <w:jc w:val="both"/>
        <w:rPr>
          <w:rFonts w:asciiTheme="minorHAnsi" w:eastAsia="Times New Roman" w:hAnsiTheme="minorHAnsi" w:cstheme="minorHAnsi"/>
        </w:rPr>
      </w:pPr>
      <w:r w:rsidRPr="00B068EF">
        <w:rPr>
          <w:rFonts w:asciiTheme="minorHAnsi" w:hAnsiTheme="minorHAnsi" w:cstheme="minorHAnsi"/>
        </w:rPr>
        <w:t>'/SCWM/API_PACKSPEC_READ'.</w:t>
      </w:r>
    </w:p>
    <w:p w14:paraId="723E2DAD" w14:textId="77777777" w:rsidR="00014942" w:rsidRPr="00B068EF" w:rsidRDefault="00014942" w:rsidP="00014942">
      <w:pPr>
        <w:spacing w:line="220" w:lineRule="exact"/>
        <w:rPr>
          <w:rFonts w:asciiTheme="minorHAnsi" w:eastAsia="Times New Roman" w:hAnsiTheme="minorHAnsi" w:cstheme="minorHAnsi"/>
        </w:rPr>
      </w:pPr>
    </w:p>
    <w:p w14:paraId="566B35CA" w14:textId="77777777" w:rsidR="00014942" w:rsidRPr="00B068EF" w:rsidRDefault="00014942" w:rsidP="00014942">
      <w:pPr>
        <w:spacing w:line="0" w:lineRule="atLeast"/>
        <w:ind w:left="91"/>
        <w:rPr>
          <w:rFonts w:asciiTheme="minorHAnsi" w:hAnsiTheme="minorHAnsi" w:cstheme="minorHAnsi"/>
          <w:b/>
        </w:rPr>
      </w:pPr>
      <w:r w:rsidRPr="00B068EF">
        <w:rPr>
          <w:rFonts w:asciiTheme="minorHAnsi" w:hAnsiTheme="minorHAnsi" w:cstheme="minorHAnsi"/>
          <w:b/>
        </w:rPr>
        <w:t>Enhancements</w:t>
      </w:r>
    </w:p>
    <w:p w14:paraId="69FB6E75" w14:textId="77777777" w:rsidR="00014942" w:rsidRPr="00B068EF" w:rsidRDefault="00014942" w:rsidP="00014942">
      <w:pPr>
        <w:spacing w:line="49" w:lineRule="exact"/>
        <w:rPr>
          <w:rFonts w:asciiTheme="minorHAnsi" w:eastAsia="Times New Roman" w:hAnsiTheme="minorHAnsi" w:cstheme="minorHAnsi"/>
        </w:rPr>
      </w:pPr>
    </w:p>
    <w:p w14:paraId="6DC963CE" w14:textId="77777777" w:rsidR="00014942" w:rsidRPr="00B068EF" w:rsidRDefault="00014942" w:rsidP="00014942">
      <w:pPr>
        <w:numPr>
          <w:ilvl w:val="0"/>
          <w:numId w:val="8"/>
        </w:numPr>
        <w:tabs>
          <w:tab w:val="left" w:pos="371"/>
        </w:tabs>
        <w:spacing w:line="213" w:lineRule="auto"/>
        <w:ind w:left="371" w:right="40" w:hanging="371"/>
        <w:jc w:val="both"/>
        <w:rPr>
          <w:rFonts w:asciiTheme="minorHAnsi" w:eastAsia="Symbol" w:hAnsiTheme="minorHAnsi" w:cstheme="minorHAnsi"/>
        </w:rPr>
      </w:pPr>
      <w:r w:rsidRPr="00B068EF">
        <w:rPr>
          <w:rFonts w:asciiTheme="minorHAnsi" w:hAnsiTheme="minorHAnsi" w:cstheme="minorHAnsi"/>
        </w:rPr>
        <w:t xml:space="preserve">EWM Customization of RF </w:t>
      </w:r>
      <w:proofErr w:type="spellStart"/>
      <w:r w:rsidR="004E171A" w:rsidRPr="00B068EF">
        <w:rPr>
          <w:rFonts w:asciiTheme="minorHAnsi" w:hAnsiTheme="minorHAnsi" w:cstheme="minorHAnsi"/>
        </w:rPr>
        <w:t>inboundsTrans</w:t>
      </w:r>
      <w:proofErr w:type="spellEnd"/>
      <w:r w:rsidRPr="00B068EF">
        <w:rPr>
          <w:rFonts w:asciiTheme="minorHAnsi" w:hAnsiTheme="minorHAnsi" w:cstheme="minorHAnsi"/>
        </w:rPr>
        <w:t xml:space="preserve"> to address gaps and usability by creating Implicit Enhancement Point in function module /SCWM/RF_MENU_BUILD in Transaction is RHDESI (/SCWM/SAPLRF_RECEIVING_HUS).</w:t>
      </w:r>
    </w:p>
    <w:p w14:paraId="6206C5DA" w14:textId="77777777" w:rsidR="00014942" w:rsidRPr="00B068EF" w:rsidRDefault="00014942" w:rsidP="00014942">
      <w:pPr>
        <w:spacing w:line="50" w:lineRule="exact"/>
        <w:rPr>
          <w:rFonts w:asciiTheme="minorHAnsi" w:eastAsia="Symbol" w:hAnsiTheme="minorHAnsi" w:cstheme="minorHAnsi"/>
        </w:rPr>
      </w:pPr>
    </w:p>
    <w:p w14:paraId="38E12B51" w14:textId="77777777" w:rsidR="00014942" w:rsidRPr="00B068EF" w:rsidRDefault="00014942" w:rsidP="00014942">
      <w:pPr>
        <w:numPr>
          <w:ilvl w:val="0"/>
          <w:numId w:val="8"/>
        </w:numPr>
        <w:tabs>
          <w:tab w:val="left" w:pos="371"/>
        </w:tabs>
        <w:spacing w:line="226" w:lineRule="auto"/>
        <w:ind w:left="371" w:right="40" w:hanging="371"/>
        <w:jc w:val="both"/>
        <w:rPr>
          <w:rFonts w:asciiTheme="minorHAnsi" w:eastAsia="Symbol" w:hAnsiTheme="minorHAnsi" w:cstheme="minorHAnsi"/>
        </w:rPr>
      </w:pPr>
      <w:r w:rsidRPr="00B068EF">
        <w:rPr>
          <w:rFonts w:asciiTheme="minorHAnsi" w:hAnsiTheme="minorHAnsi" w:cstheme="minorHAnsi"/>
        </w:rPr>
        <w:t xml:space="preserve">A document to describe the necessary enhancements to the SAP/3M RF Functionality – Outbound. Transactions involved are PIBWHO (Picking by WO, PAHRPA (Repack HU Automatically), SHDLSI, SHTUSI, SHHUSI (Loading by Delivery, TU, HU. Program /SCWM/RF_PICK_PIHUIN_PBO is modified with </w:t>
      </w:r>
      <w:r w:rsidR="004E171A" w:rsidRPr="00B068EF">
        <w:rPr>
          <w:rFonts w:asciiTheme="minorHAnsi" w:hAnsiTheme="minorHAnsi" w:cstheme="minorHAnsi"/>
        </w:rPr>
        <w:t>appends</w:t>
      </w:r>
      <w:r w:rsidRPr="00B068EF">
        <w:rPr>
          <w:rFonts w:asciiTheme="minorHAnsi" w:hAnsiTheme="minorHAnsi" w:cstheme="minorHAnsi"/>
        </w:rPr>
        <w:t xml:space="preserve"> structure /SCWM/S_RF_PICK_HUS with new field and used 'BAPI_OUTB_DELIVERY_CONFIRM_DEC'.</w:t>
      </w:r>
    </w:p>
    <w:p w14:paraId="31478437" w14:textId="77777777" w:rsidR="00014942" w:rsidRPr="00B068EF" w:rsidRDefault="00014942" w:rsidP="00014942">
      <w:pPr>
        <w:spacing w:line="53" w:lineRule="exact"/>
        <w:rPr>
          <w:rFonts w:asciiTheme="minorHAnsi" w:eastAsia="Symbol" w:hAnsiTheme="minorHAnsi" w:cstheme="minorHAnsi"/>
        </w:rPr>
      </w:pPr>
    </w:p>
    <w:p w14:paraId="1FA7F7E4" w14:textId="77777777" w:rsidR="00014942" w:rsidRPr="00B068EF" w:rsidRDefault="00014942" w:rsidP="00014942">
      <w:pPr>
        <w:numPr>
          <w:ilvl w:val="0"/>
          <w:numId w:val="8"/>
        </w:numPr>
        <w:tabs>
          <w:tab w:val="left" w:pos="371"/>
        </w:tabs>
        <w:spacing w:line="228" w:lineRule="auto"/>
        <w:ind w:left="371" w:right="40" w:hanging="371"/>
        <w:jc w:val="both"/>
        <w:rPr>
          <w:rFonts w:asciiTheme="minorHAnsi" w:eastAsia="Symbol" w:hAnsiTheme="minorHAnsi" w:cstheme="minorHAnsi"/>
        </w:rPr>
      </w:pPr>
      <w:r w:rsidRPr="00B068EF">
        <w:rPr>
          <w:rFonts w:asciiTheme="minorHAnsi" w:hAnsiTheme="minorHAnsi" w:cstheme="minorHAnsi"/>
        </w:rPr>
        <w:t>Factory cross docking enhancement using /scull/</w:t>
      </w:r>
      <w:proofErr w:type="spellStart"/>
      <w:r w:rsidRPr="00B068EF">
        <w:rPr>
          <w:rFonts w:asciiTheme="minorHAnsi" w:hAnsiTheme="minorHAnsi" w:cstheme="minorHAnsi"/>
        </w:rPr>
        <w:t>dl_proci_o</w:t>
      </w:r>
      <w:proofErr w:type="spellEnd"/>
      <w:r w:rsidRPr="00B068EF">
        <w:rPr>
          <w:rFonts w:asciiTheme="minorHAnsi" w:hAnsiTheme="minorHAnsi" w:cstheme="minorHAnsi"/>
        </w:rPr>
        <w:t xml:space="preserve"> to get doc id, item id, </w:t>
      </w:r>
      <w:proofErr w:type="spellStart"/>
      <w:r w:rsidRPr="00B068EF">
        <w:rPr>
          <w:rFonts w:asciiTheme="minorHAnsi" w:hAnsiTheme="minorHAnsi" w:cstheme="minorHAnsi"/>
        </w:rPr>
        <w:t>dpscno</w:t>
      </w:r>
      <w:proofErr w:type="spellEnd"/>
      <w:r w:rsidRPr="00B068EF">
        <w:rPr>
          <w:rFonts w:asciiTheme="minorHAnsi" w:hAnsiTheme="minorHAnsi" w:cstheme="minorHAnsi"/>
        </w:rPr>
        <w:t xml:space="preserve">, item no, </w:t>
      </w:r>
      <w:proofErr w:type="spellStart"/>
      <w:r w:rsidRPr="00B068EF">
        <w:rPr>
          <w:rFonts w:asciiTheme="minorHAnsi" w:hAnsiTheme="minorHAnsi" w:cstheme="minorHAnsi"/>
        </w:rPr>
        <w:t>lgnum</w:t>
      </w:r>
      <w:proofErr w:type="spellEnd"/>
      <w:r w:rsidRPr="00B068EF">
        <w:rPr>
          <w:rFonts w:asciiTheme="minorHAnsi" w:hAnsiTheme="minorHAnsi" w:cstheme="minorHAnsi"/>
        </w:rPr>
        <w:t xml:space="preserve"> &amp; finally modify custom table. At 3M factories we often will move a pallet of material to the trailer immediately after being received (either from production, stock transfer order or a vendor a receipt). In addition, we need the system to identify the destination of the pallet upon material receipt (this is another FD), so that the material handler knows which shipping lane, or trailer, the pallet needs to be moved to.</w:t>
      </w:r>
    </w:p>
    <w:p w14:paraId="09DDAB5D" w14:textId="77777777" w:rsidR="00014942" w:rsidRPr="00B068EF" w:rsidRDefault="00014942" w:rsidP="00014942">
      <w:pPr>
        <w:spacing w:line="53" w:lineRule="exact"/>
        <w:rPr>
          <w:rFonts w:asciiTheme="minorHAnsi" w:eastAsia="Symbol" w:hAnsiTheme="minorHAnsi" w:cstheme="minorHAnsi"/>
        </w:rPr>
      </w:pPr>
    </w:p>
    <w:p w14:paraId="1803D7D8" w14:textId="77777777" w:rsidR="00014942" w:rsidRPr="00B068EF" w:rsidRDefault="00014942" w:rsidP="00014942">
      <w:pPr>
        <w:numPr>
          <w:ilvl w:val="0"/>
          <w:numId w:val="8"/>
        </w:numPr>
        <w:tabs>
          <w:tab w:val="left" w:pos="371"/>
        </w:tabs>
        <w:spacing w:line="213" w:lineRule="auto"/>
        <w:ind w:left="371" w:right="40" w:hanging="371"/>
        <w:jc w:val="both"/>
        <w:rPr>
          <w:rFonts w:asciiTheme="minorHAnsi" w:eastAsia="Symbol" w:hAnsiTheme="minorHAnsi" w:cstheme="minorHAnsi"/>
        </w:rPr>
      </w:pPr>
      <w:r w:rsidRPr="00B068EF">
        <w:rPr>
          <w:rFonts w:asciiTheme="minorHAnsi" w:hAnsiTheme="minorHAnsi" w:cstheme="minorHAnsi"/>
        </w:rPr>
        <w:t>EWM Replenishment RF Picking, the main objective of this development is to make the required enhancements for the replenishment RF transactions.</w:t>
      </w:r>
    </w:p>
    <w:p w14:paraId="667C30C4" w14:textId="77777777" w:rsidR="00014942" w:rsidRPr="00B068EF" w:rsidRDefault="00014942" w:rsidP="00014942">
      <w:pPr>
        <w:spacing w:line="52" w:lineRule="exact"/>
        <w:rPr>
          <w:rFonts w:asciiTheme="minorHAnsi" w:eastAsia="Symbol" w:hAnsiTheme="minorHAnsi" w:cstheme="minorHAnsi"/>
        </w:rPr>
      </w:pPr>
    </w:p>
    <w:p w14:paraId="4567AAFE" w14:textId="77777777" w:rsidR="00014942" w:rsidRPr="00B068EF" w:rsidRDefault="00014942" w:rsidP="00014942">
      <w:pPr>
        <w:numPr>
          <w:ilvl w:val="0"/>
          <w:numId w:val="8"/>
        </w:numPr>
        <w:tabs>
          <w:tab w:val="left" w:pos="371"/>
        </w:tabs>
        <w:spacing w:line="225" w:lineRule="auto"/>
        <w:ind w:left="371" w:right="40" w:hanging="371"/>
        <w:jc w:val="both"/>
        <w:rPr>
          <w:rFonts w:asciiTheme="minorHAnsi" w:eastAsia="Symbol" w:hAnsiTheme="minorHAnsi" w:cstheme="minorHAnsi"/>
        </w:rPr>
      </w:pPr>
      <w:r w:rsidRPr="00B068EF">
        <w:rPr>
          <w:rFonts w:asciiTheme="minorHAnsi" w:hAnsiTheme="minorHAnsi" w:cstheme="minorHAnsi"/>
        </w:rPr>
        <w:t>Inventory Transfers between Two Storage Location SAP-ECC allows multiple storage locations to be assigned to one EWM Warehouse. Hence the transfer between storage locations may involve any one of the following scenarios using BADI /SCWM/EX_DLV_VAL_DIRODO &amp; FMs ‘/SPE/CALL_PROC_IN_NEW_LUW’, LE_DELIVERY_GET_BUFFERED’, “GN_DELIVERY_CREATE”.</w:t>
      </w:r>
    </w:p>
    <w:p w14:paraId="3517994E" w14:textId="77777777" w:rsidR="00014942" w:rsidRPr="00B068EF" w:rsidRDefault="00014942" w:rsidP="00014942">
      <w:pPr>
        <w:spacing w:line="5" w:lineRule="exact"/>
        <w:rPr>
          <w:rFonts w:asciiTheme="minorHAnsi" w:eastAsia="Symbol" w:hAnsiTheme="minorHAnsi" w:cstheme="minorHAnsi"/>
        </w:rPr>
      </w:pPr>
    </w:p>
    <w:p w14:paraId="656126AA" w14:textId="77777777" w:rsidR="00014942" w:rsidRPr="00B068EF" w:rsidRDefault="00014942" w:rsidP="00014942">
      <w:pPr>
        <w:numPr>
          <w:ilvl w:val="0"/>
          <w:numId w:val="8"/>
        </w:numPr>
        <w:tabs>
          <w:tab w:val="left" w:pos="371"/>
        </w:tabs>
        <w:spacing w:line="239" w:lineRule="auto"/>
        <w:ind w:left="371" w:hanging="371"/>
        <w:jc w:val="both"/>
        <w:rPr>
          <w:rFonts w:asciiTheme="minorHAnsi" w:eastAsia="Symbol" w:hAnsiTheme="minorHAnsi" w:cstheme="minorHAnsi"/>
        </w:rPr>
      </w:pPr>
      <w:r w:rsidRPr="00B068EF">
        <w:rPr>
          <w:rFonts w:asciiTheme="minorHAnsi" w:hAnsiTheme="minorHAnsi" w:cstheme="minorHAnsi"/>
        </w:rPr>
        <w:t>Batch Split for Zero Weight Volume in enhancement point EHP605_SPE_CL_ID_HANDLING_1.</w:t>
      </w:r>
    </w:p>
    <w:p w14:paraId="5B154616" w14:textId="77777777" w:rsidR="00014942" w:rsidRPr="00B068EF" w:rsidRDefault="00014942" w:rsidP="00014942">
      <w:pPr>
        <w:spacing w:line="218" w:lineRule="exact"/>
        <w:rPr>
          <w:rFonts w:asciiTheme="minorHAnsi" w:eastAsia="Times New Roman" w:hAnsiTheme="minorHAnsi" w:cstheme="minorHAnsi"/>
        </w:rPr>
      </w:pPr>
      <w:bookmarkStart w:id="3" w:name="page3"/>
      <w:bookmarkEnd w:id="3"/>
    </w:p>
    <w:p w14:paraId="5A2E9D45" w14:textId="77777777" w:rsidR="00014942" w:rsidRPr="00B068EF" w:rsidRDefault="00014942" w:rsidP="00014942">
      <w:pPr>
        <w:spacing w:line="239" w:lineRule="auto"/>
        <w:ind w:left="91"/>
        <w:rPr>
          <w:rFonts w:asciiTheme="minorHAnsi" w:hAnsiTheme="minorHAnsi" w:cstheme="minorHAnsi"/>
          <w:b/>
        </w:rPr>
      </w:pPr>
      <w:r w:rsidRPr="00B068EF">
        <w:rPr>
          <w:rFonts w:asciiTheme="minorHAnsi" w:hAnsiTheme="minorHAnsi" w:cstheme="minorHAnsi"/>
          <w:b/>
        </w:rPr>
        <w:t>Interfaces</w:t>
      </w:r>
    </w:p>
    <w:p w14:paraId="495453C1" w14:textId="77777777" w:rsidR="00014942" w:rsidRPr="00B068EF" w:rsidRDefault="00014942" w:rsidP="00014942">
      <w:pPr>
        <w:spacing w:line="50" w:lineRule="exact"/>
        <w:rPr>
          <w:rFonts w:asciiTheme="minorHAnsi" w:eastAsia="Times New Roman" w:hAnsiTheme="minorHAnsi" w:cstheme="minorHAnsi"/>
        </w:rPr>
      </w:pPr>
    </w:p>
    <w:p w14:paraId="431DFE56" w14:textId="77777777" w:rsidR="00FD45B0" w:rsidRPr="00B068EF" w:rsidRDefault="00014942" w:rsidP="00877E5D">
      <w:pPr>
        <w:numPr>
          <w:ilvl w:val="0"/>
          <w:numId w:val="9"/>
        </w:numPr>
        <w:tabs>
          <w:tab w:val="left" w:pos="371"/>
        </w:tabs>
        <w:spacing w:line="245" w:lineRule="auto"/>
        <w:ind w:left="371" w:right="40" w:hanging="371"/>
        <w:jc w:val="both"/>
        <w:rPr>
          <w:rFonts w:asciiTheme="minorHAnsi" w:eastAsia="Symbol" w:hAnsiTheme="minorHAnsi" w:cstheme="minorHAnsi"/>
        </w:rPr>
      </w:pPr>
      <w:r w:rsidRPr="00B068EF">
        <w:rPr>
          <w:rFonts w:asciiTheme="minorHAnsi" w:hAnsiTheme="minorHAnsi" w:cstheme="minorHAnsi"/>
        </w:rPr>
        <w:t>Inbound Delivery Receipt from 3PL to SAP, to perform inbound delivery confirmation for the 3PL warehouse by receiving goods from 3M manufacturing sites, 3M distribution centers and external vendors. This process includes receiving returned goods from customers and inbound shipments from 3M or external vendor. Upon physically receiving goods, the 3PL provider will send back the DELVRY03 IDOC’s to SAP. Details of IDOC SHPCON message type, DELV process code. The process code ‘DELV’ is in turn linked to the function module ‘IDOC_INPUT_DELVRY’ which will update the inbound delivery in ECC with the details from IDOC and does the Post Goods Receipt (PGR).</w:t>
      </w:r>
    </w:p>
    <w:tbl>
      <w:tblPr>
        <w:tblW w:w="13311" w:type="dxa"/>
        <w:tblInd w:w="20" w:type="dxa"/>
        <w:tblLayout w:type="fixed"/>
        <w:tblCellMar>
          <w:left w:w="0" w:type="dxa"/>
          <w:right w:w="0" w:type="dxa"/>
        </w:tblCellMar>
        <w:tblLook w:val="0000" w:firstRow="0" w:lastRow="0" w:firstColumn="0" w:lastColumn="0" w:noHBand="0" w:noVBand="0"/>
      </w:tblPr>
      <w:tblGrid>
        <w:gridCol w:w="8911"/>
        <w:gridCol w:w="4400"/>
      </w:tblGrid>
      <w:tr w:rsidR="003952B4" w:rsidRPr="00B068EF" w14:paraId="35089F32" w14:textId="77777777" w:rsidTr="00CE3B0F">
        <w:trPr>
          <w:trHeight w:val="436"/>
        </w:trPr>
        <w:tc>
          <w:tcPr>
            <w:tcW w:w="8911" w:type="dxa"/>
            <w:shd w:val="clear" w:color="auto" w:fill="auto"/>
            <w:vAlign w:val="bottom"/>
          </w:tcPr>
          <w:p w14:paraId="70B3004E" w14:textId="77777777" w:rsidR="00F917D9" w:rsidRPr="001459E5" w:rsidRDefault="00014942" w:rsidP="00C374B6">
            <w:pPr>
              <w:numPr>
                <w:ilvl w:val="0"/>
                <w:numId w:val="9"/>
              </w:numPr>
              <w:tabs>
                <w:tab w:val="left" w:pos="371"/>
              </w:tabs>
              <w:spacing w:line="245" w:lineRule="auto"/>
              <w:ind w:left="371" w:right="40" w:hanging="371"/>
              <w:jc w:val="both"/>
              <w:rPr>
                <w:rFonts w:asciiTheme="minorHAnsi" w:hAnsiTheme="minorHAnsi" w:cstheme="minorHAnsi"/>
              </w:rPr>
            </w:pPr>
            <w:r w:rsidRPr="001459E5">
              <w:rPr>
                <w:rFonts w:asciiTheme="minorHAnsi" w:hAnsiTheme="minorHAnsi" w:cstheme="minorHAnsi"/>
              </w:rPr>
              <w:t xml:space="preserve">Outbound Delivery Download from ECC to 3PL, to ship goods from the 3PL warehouse outbound to 3M customers, an </w:t>
            </w:r>
            <w:r w:rsidR="004E171A" w:rsidRPr="001459E5">
              <w:rPr>
                <w:rFonts w:asciiTheme="minorHAnsi" w:hAnsiTheme="minorHAnsi" w:cstheme="minorHAnsi"/>
              </w:rPr>
              <w:t>outbound</w:t>
            </w:r>
            <w:r w:rsidRPr="001459E5">
              <w:rPr>
                <w:rFonts w:asciiTheme="minorHAnsi" w:hAnsiTheme="minorHAnsi" w:cstheme="minorHAnsi"/>
              </w:rPr>
              <w:t xml:space="preserve"> delivery will be created and distributed to the 3PL provider. An outbound delivery number is treated as the key reference to keep the 3PL warehouse and SAP synchronized. Create a custom segment ZSDSO_E1EDL24_02 to hold the plant, storage location and 3PL Identifier data field ZZ3PLIDENT. Create IDOC extension ZSDSO_DELVRY07_01 of Basic Type DELVRY07 using FM IDOC_OUTPUT_DELVRY, Customer Exit EXIT_SAPLV56K_002.</w:t>
            </w:r>
          </w:p>
          <w:p w14:paraId="1E1FB317" w14:textId="77777777" w:rsidR="00CE3B0F" w:rsidRPr="00B068EF" w:rsidRDefault="00CE3B0F" w:rsidP="00CE3B0F">
            <w:pPr>
              <w:spacing w:line="229" w:lineRule="auto"/>
              <w:ind w:left="20" w:right="120"/>
              <w:rPr>
                <w:rFonts w:asciiTheme="minorHAnsi" w:hAnsiTheme="minorHAnsi" w:cstheme="minorHAnsi"/>
              </w:rPr>
            </w:pPr>
          </w:p>
          <w:tbl>
            <w:tblPr>
              <w:tblW w:w="0" w:type="auto"/>
              <w:tblInd w:w="20" w:type="dxa"/>
              <w:tblLayout w:type="fixed"/>
              <w:tblCellMar>
                <w:left w:w="0" w:type="dxa"/>
                <w:right w:w="0" w:type="dxa"/>
              </w:tblCellMar>
              <w:tblLook w:val="0000" w:firstRow="0" w:lastRow="0" w:firstColumn="0" w:lastColumn="0" w:noHBand="0" w:noVBand="0"/>
            </w:tblPr>
            <w:tblGrid>
              <w:gridCol w:w="4160"/>
              <w:gridCol w:w="4180"/>
            </w:tblGrid>
            <w:tr w:rsidR="00731246" w:rsidRPr="00B068EF" w14:paraId="06DE8F16" w14:textId="77777777" w:rsidTr="007D6B73">
              <w:trPr>
                <w:trHeight w:val="241"/>
              </w:trPr>
              <w:tc>
                <w:tcPr>
                  <w:tcW w:w="4160" w:type="dxa"/>
                  <w:tcBorders>
                    <w:bottom w:val="single" w:sz="8" w:space="0" w:color="0000FF"/>
                  </w:tcBorders>
                  <w:shd w:val="clear" w:color="auto" w:fill="auto"/>
                  <w:vAlign w:val="bottom"/>
                </w:tcPr>
                <w:p w14:paraId="41262B7C" w14:textId="77777777" w:rsidR="00CE3B0F" w:rsidRPr="00B068EF" w:rsidRDefault="00CE3B0F" w:rsidP="00CE3B0F">
                  <w:pPr>
                    <w:spacing w:line="240" w:lineRule="exact"/>
                    <w:rPr>
                      <w:rFonts w:asciiTheme="minorHAnsi" w:eastAsia="Book Antiqua" w:hAnsiTheme="minorHAnsi" w:cstheme="minorHAnsi"/>
                      <w:i/>
                      <w:color w:val="0070C0"/>
                    </w:rPr>
                  </w:pPr>
                  <w:r w:rsidRPr="00B068EF">
                    <w:rPr>
                      <w:rFonts w:asciiTheme="minorHAnsi" w:eastAsia="Book Antiqua" w:hAnsiTheme="minorHAnsi" w:cstheme="minorHAnsi"/>
                      <w:i/>
                      <w:color w:val="0070C0"/>
                    </w:rPr>
                    <w:t>BAE Systems</w:t>
                  </w:r>
                </w:p>
              </w:tc>
              <w:tc>
                <w:tcPr>
                  <w:tcW w:w="4180" w:type="dxa"/>
                  <w:tcBorders>
                    <w:bottom w:val="single" w:sz="8" w:space="0" w:color="0000FF"/>
                  </w:tcBorders>
                  <w:shd w:val="clear" w:color="auto" w:fill="auto"/>
                  <w:vAlign w:val="bottom"/>
                </w:tcPr>
                <w:p w14:paraId="705EFB60" w14:textId="77777777" w:rsidR="00CE3B0F" w:rsidRPr="00B068EF" w:rsidRDefault="00CE3B0F" w:rsidP="00CE3B0F">
                  <w:pPr>
                    <w:spacing w:line="240" w:lineRule="exact"/>
                    <w:ind w:left="1600"/>
                    <w:rPr>
                      <w:rFonts w:asciiTheme="minorHAnsi" w:eastAsia="Book Antiqua" w:hAnsiTheme="minorHAnsi" w:cstheme="minorHAnsi"/>
                      <w:i/>
                      <w:color w:val="0070C0"/>
                    </w:rPr>
                  </w:pPr>
                  <w:r w:rsidRPr="00B068EF">
                    <w:rPr>
                      <w:rFonts w:asciiTheme="minorHAnsi" w:eastAsia="Book Antiqua" w:hAnsiTheme="minorHAnsi" w:cstheme="minorHAnsi"/>
                      <w:i/>
                      <w:color w:val="0070C0"/>
                    </w:rPr>
                    <w:t>January 2011 -</w:t>
                  </w:r>
                  <w:r w:rsidR="007A6993" w:rsidRPr="00B068EF">
                    <w:rPr>
                      <w:rFonts w:asciiTheme="minorHAnsi" w:eastAsia="Book Antiqua" w:hAnsiTheme="minorHAnsi" w:cstheme="minorHAnsi"/>
                      <w:i/>
                      <w:color w:val="0070C0"/>
                    </w:rPr>
                    <w:t>Dec</w:t>
                  </w:r>
                  <w:r w:rsidRPr="00B068EF">
                    <w:rPr>
                      <w:rFonts w:asciiTheme="minorHAnsi" w:eastAsia="Book Antiqua" w:hAnsiTheme="minorHAnsi" w:cstheme="minorHAnsi"/>
                      <w:i/>
                      <w:color w:val="0070C0"/>
                    </w:rPr>
                    <w:t>ember201</w:t>
                  </w:r>
                  <w:r w:rsidR="007A6993" w:rsidRPr="00B068EF">
                    <w:rPr>
                      <w:rFonts w:asciiTheme="minorHAnsi" w:eastAsia="Book Antiqua" w:hAnsiTheme="minorHAnsi" w:cstheme="minorHAnsi"/>
                      <w:i/>
                      <w:color w:val="0070C0"/>
                    </w:rPr>
                    <w:t>1</w:t>
                  </w:r>
                </w:p>
              </w:tc>
            </w:tr>
            <w:tr w:rsidR="00731246" w:rsidRPr="00B068EF" w14:paraId="1B7B97C6" w14:textId="77777777" w:rsidTr="007D6B73">
              <w:trPr>
                <w:trHeight w:val="250"/>
              </w:trPr>
              <w:tc>
                <w:tcPr>
                  <w:tcW w:w="4160" w:type="dxa"/>
                  <w:shd w:val="clear" w:color="auto" w:fill="auto"/>
                  <w:vAlign w:val="bottom"/>
                </w:tcPr>
                <w:p w14:paraId="2323E030" w14:textId="77777777" w:rsidR="00CE3B0F" w:rsidRPr="00B068EF" w:rsidRDefault="00CE3B0F" w:rsidP="00CE3B0F">
                  <w:pPr>
                    <w:spacing w:line="240" w:lineRule="exact"/>
                    <w:rPr>
                      <w:rFonts w:asciiTheme="minorHAnsi" w:eastAsia="Book Antiqua" w:hAnsiTheme="minorHAnsi" w:cstheme="minorHAnsi"/>
                      <w:i/>
                      <w:color w:val="0070C0"/>
                    </w:rPr>
                  </w:pPr>
                  <w:r w:rsidRPr="00B068EF">
                    <w:rPr>
                      <w:rFonts w:asciiTheme="minorHAnsi" w:eastAsia="Book Antiqua" w:hAnsiTheme="minorHAnsi" w:cstheme="minorHAnsi"/>
                      <w:i/>
                      <w:color w:val="0070C0"/>
                    </w:rPr>
                    <w:t>SAP ABAP Senior Consultant</w:t>
                  </w:r>
                </w:p>
              </w:tc>
              <w:tc>
                <w:tcPr>
                  <w:tcW w:w="4180" w:type="dxa"/>
                  <w:shd w:val="clear" w:color="auto" w:fill="auto"/>
                  <w:vAlign w:val="bottom"/>
                </w:tcPr>
                <w:p w14:paraId="325C56D2" w14:textId="77777777" w:rsidR="00CE3B0F" w:rsidRPr="00B068EF" w:rsidRDefault="00CE3B0F" w:rsidP="00CE3B0F">
                  <w:pPr>
                    <w:spacing w:line="240" w:lineRule="exact"/>
                    <w:ind w:left="1580"/>
                    <w:rPr>
                      <w:rFonts w:asciiTheme="minorHAnsi" w:eastAsia="Book Antiqua" w:hAnsiTheme="minorHAnsi" w:cstheme="minorHAnsi"/>
                      <w:i/>
                      <w:color w:val="0070C0"/>
                    </w:rPr>
                  </w:pPr>
                  <w:r w:rsidRPr="00B068EF">
                    <w:rPr>
                      <w:rFonts w:asciiTheme="minorHAnsi" w:eastAsia="Book Antiqua" w:hAnsiTheme="minorHAnsi" w:cstheme="minorHAnsi"/>
                      <w:i/>
                      <w:color w:val="0070C0"/>
                    </w:rPr>
                    <w:t>Implementation Project</w:t>
                  </w:r>
                </w:p>
              </w:tc>
            </w:tr>
          </w:tbl>
          <w:p w14:paraId="6F7A4677" w14:textId="77777777" w:rsidR="00CE3B0F" w:rsidRPr="00B068EF" w:rsidRDefault="00CE3B0F" w:rsidP="00CE3B0F">
            <w:pPr>
              <w:spacing w:line="229" w:lineRule="auto"/>
              <w:ind w:left="20" w:right="120"/>
              <w:rPr>
                <w:rFonts w:asciiTheme="minorHAnsi" w:hAnsiTheme="minorHAnsi" w:cstheme="minorHAnsi"/>
              </w:rPr>
            </w:pPr>
          </w:p>
          <w:p w14:paraId="40EE44A2" w14:textId="77777777" w:rsidR="003952B4" w:rsidRPr="00B068EF" w:rsidRDefault="003952B4" w:rsidP="001459E5">
            <w:pPr>
              <w:spacing w:line="229" w:lineRule="auto"/>
              <w:ind w:right="120"/>
              <w:rPr>
                <w:rFonts w:asciiTheme="minorHAnsi" w:hAnsiTheme="minorHAnsi" w:cstheme="minorHAnsi"/>
              </w:rPr>
            </w:pPr>
            <w:r w:rsidRPr="001459E5">
              <w:rPr>
                <w:rFonts w:asciiTheme="minorHAnsi" w:hAnsiTheme="minorHAnsi" w:cstheme="minorHAnsi"/>
                <w:b/>
              </w:rPr>
              <w:t>Role and Responsibilities:</w:t>
            </w:r>
          </w:p>
          <w:p w14:paraId="0FCBC901" w14:textId="77777777" w:rsidR="003952B4" w:rsidRPr="00B068EF" w:rsidRDefault="003952B4" w:rsidP="00CE3B0F">
            <w:pPr>
              <w:spacing w:line="229" w:lineRule="auto"/>
              <w:ind w:left="20" w:right="120"/>
              <w:rPr>
                <w:rFonts w:asciiTheme="minorHAnsi" w:hAnsiTheme="minorHAnsi" w:cstheme="minorHAnsi"/>
              </w:rPr>
            </w:pPr>
            <w:r w:rsidRPr="00B068EF">
              <w:rPr>
                <w:rFonts w:asciiTheme="minorHAnsi" w:hAnsiTheme="minorHAnsi" w:cstheme="minorHAnsi"/>
              </w:rPr>
              <w:t>BAE Systems is the international defense manufacturer, which is part of aerospace, defense and security giant BAE Systems, is in the design phase of a project to upgrade and unify seven ERP systems.</w:t>
            </w:r>
          </w:p>
          <w:p w14:paraId="17EAF026" w14:textId="77777777" w:rsidR="003952B4" w:rsidRPr="00B068EF" w:rsidRDefault="003952B4" w:rsidP="00CE3B0F">
            <w:pPr>
              <w:spacing w:line="229" w:lineRule="auto"/>
              <w:ind w:left="20" w:right="120"/>
              <w:rPr>
                <w:rFonts w:asciiTheme="minorHAnsi" w:hAnsiTheme="minorHAnsi" w:cstheme="minorHAnsi"/>
              </w:rPr>
            </w:pPr>
          </w:p>
          <w:p w14:paraId="2B0BB1E8" w14:textId="77777777" w:rsidR="003952B4" w:rsidRPr="00B068EF" w:rsidRDefault="003952B4" w:rsidP="007D6B73">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Involved in full project life cycle implementation.</w:t>
            </w:r>
          </w:p>
          <w:p w14:paraId="7AB4CB6C" w14:textId="77777777" w:rsidR="003952B4" w:rsidRPr="00B068EF" w:rsidRDefault="003952B4" w:rsidP="00CE3B0F">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Working closely with the functional team and with end client to collect requirements and create functional specs, design specs and Test Scripts for all RICEFW Objects.</w:t>
            </w:r>
          </w:p>
          <w:p w14:paraId="04ECECA4" w14:textId="77777777" w:rsidR="003952B4" w:rsidRPr="00B068EF" w:rsidRDefault="003952B4" w:rsidP="007D6B73">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Actively participated in all the discussions in designing the technical solutions</w:t>
            </w:r>
          </w:p>
          <w:p w14:paraId="103F138B" w14:textId="77777777" w:rsidR="003952B4" w:rsidRPr="00B068EF" w:rsidRDefault="003952B4" w:rsidP="00CE3B0F">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Developed number of proofs of concept objects to set correct expectations at end of the project.</w:t>
            </w:r>
          </w:p>
          <w:p w14:paraId="5EDD654E" w14:textId="77777777" w:rsidR="003952B4" w:rsidRPr="00B068EF" w:rsidRDefault="003952B4" w:rsidP="00CE3B0F">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Developed an object tracker that was used by both offshore and onsite to closely monitor the development.</w:t>
            </w:r>
          </w:p>
          <w:p w14:paraId="6E8448CF" w14:textId="77777777" w:rsidR="003952B4" w:rsidRPr="00B068EF" w:rsidRDefault="003952B4" w:rsidP="007D6B73">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Prepared the technical specification documents template, modified the client’s coding standard document for better quality.</w:t>
            </w:r>
          </w:p>
          <w:p w14:paraId="63EA277B" w14:textId="77777777" w:rsidR="003952B4" w:rsidRPr="00B068EF" w:rsidRDefault="003952B4" w:rsidP="00CE3B0F">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Developed several RICEF objects</w:t>
            </w:r>
          </w:p>
          <w:p w14:paraId="28F9844F" w14:textId="77777777" w:rsidR="003952B4" w:rsidRPr="00B068EF" w:rsidRDefault="003952B4" w:rsidP="007D6B73">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Worked on SOP smart form for shipping label using standard program and modified smart form</w:t>
            </w:r>
          </w:p>
          <w:p w14:paraId="07559063" w14:textId="77777777" w:rsidR="003952B4" w:rsidRPr="00B068EF" w:rsidRDefault="003952B4" w:rsidP="00CE3B0F">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Worked on FI smart created from scratch both form and program</w:t>
            </w:r>
          </w:p>
          <w:p w14:paraId="7890D697" w14:textId="77777777" w:rsidR="003952B4" w:rsidRPr="00B068EF" w:rsidRDefault="003952B4" w:rsidP="007D6B73">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Worked on FI user exit for triggering email using BTE</w:t>
            </w:r>
          </w:p>
          <w:p w14:paraId="67855AA3" w14:textId="77777777" w:rsidR="003952B4" w:rsidRPr="00B068EF" w:rsidRDefault="003952B4" w:rsidP="007D6B73">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Worked on QM user exit for adding operations to PM Order</w:t>
            </w:r>
          </w:p>
          <w:p w14:paraId="01F2FBC1" w14:textId="77777777" w:rsidR="00912A6B" w:rsidRDefault="003952B4" w:rsidP="00912A6B">
            <w:pPr>
              <w:numPr>
                <w:ilvl w:val="0"/>
                <w:numId w:val="9"/>
              </w:numPr>
              <w:tabs>
                <w:tab w:val="left" w:pos="371"/>
              </w:tabs>
              <w:spacing w:line="245" w:lineRule="auto"/>
              <w:ind w:left="371" w:right="40" w:hanging="371"/>
              <w:jc w:val="both"/>
              <w:rPr>
                <w:rFonts w:asciiTheme="minorHAnsi" w:hAnsiTheme="minorHAnsi" w:cstheme="minorHAnsi"/>
              </w:rPr>
            </w:pPr>
            <w:r w:rsidRPr="00B068EF">
              <w:rPr>
                <w:rFonts w:asciiTheme="minorHAnsi" w:hAnsiTheme="minorHAnsi" w:cstheme="minorHAnsi"/>
              </w:rPr>
              <w:t>Worked on SOP BADI for Resource related billing processing the costs selected to be billed to the customer and need to include settlement costs</w:t>
            </w:r>
            <w:r w:rsidR="00912A6B">
              <w:rPr>
                <w:rFonts w:asciiTheme="minorHAnsi" w:hAnsiTheme="minorHAnsi" w:cstheme="minorHAnsi"/>
              </w:rPr>
              <w:t>.</w:t>
            </w:r>
          </w:p>
          <w:p w14:paraId="61B0DB1A" w14:textId="77777777" w:rsidR="00912A6B" w:rsidRPr="00B068EF" w:rsidRDefault="00912A6B" w:rsidP="00912A6B">
            <w:pPr>
              <w:tabs>
                <w:tab w:val="left" w:pos="371"/>
              </w:tabs>
              <w:spacing w:line="245" w:lineRule="auto"/>
              <w:ind w:left="371" w:right="40"/>
              <w:jc w:val="both"/>
              <w:rPr>
                <w:rFonts w:asciiTheme="minorHAnsi" w:hAnsiTheme="minorHAnsi" w:cstheme="minorHAnsi"/>
              </w:rPr>
            </w:pPr>
          </w:p>
          <w:tbl>
            <w:tblPr>
              <w:tblW w:w="0" w:type="auto"/>
              <w:tblInd w:w="20" w:type="dxa"/>
              <w:tblLayout w:type="fixed"/>
              <w:tblCellMar>
                <w:left w:w="0" w:type="dxa"/>
                <w:right w:w="0" w:type="dxa"/>
              </w:tblCellMar>
              <w:tblLook w:val="0000" w:firstRow="0" w:lastRow="0" w:firstColumn="0" w:lastColumn="0" w:noHBand="0" w:noVBand="0"/>
            </w:tblPr>
            <w:tblGrid>
              <w:gridCol w:w="4120"/>
              <w:gridCol w:w="4240"/>
            </w:tblGrid>
            <w:tr w:rsidR="00912A6B" w:rsidRPr="001349BE" w14:paraId="64B706B5" w14:textId="77777777" w:rsidTr="003E6E91">
              <w:trPr>
                <w:trHeight w:val="241"/>
              </w:trPr>
              <w:tc>
                <w:tcPr>
                  <w:tcW w:w="4120" w:type="dxa"/>
                  <w:tcBorders>
                    <w:bottom w:val="single" w:sz="8" w:space="0" w:color="0000FF"/>
                  </w:tcBorders>
                  <w:shd w:val="clear" w:color="auto" w:fill="auto"/>
                  <w:vAlign w:val="bottom"/>
                </w:tcPr>
                <w:p w14:paraId="58D252EE" w14:textId="77777777" w:rsidR="00912A6B" w:rsidRPr="001349BE" w:rsidRDefault="00912A6B" w:rsidP="00912A6B">
                  <w:pPr>
                    <w:spacing w:line="240" w:lineRule="exact"/>
                    <w:rPr>
                      <w:rFonts w:asciiTheme="minorHAnsi" w:eastAsia="Book Antiqua" w:hAnsiTheme="minorHAnsi" w:cstheme="minorHAnsi"/>
                      <w:i/>
                      <w:color w:val="0070C0"/>
                    </w:rPr>
                  </w:pPr>
                  <w:r w:rsidRPr="001349BE">
                    <w:rPr>
                      <w:rFonts w:asciiTheme="minorHAnsi" w:eastAsia="Book Antiqua" w:hAnsiTheme="minorHAnsi" w:cstheme="minorHAnsi"/>
                      <w:i/>
                      <w:color w:val="0070C0"/>
                    </w:rPr>
                    <w:t>Fiat -</w:t>
                  </w:r>
                  <w:proofErr w:type="spellStart"/>
                  <w:r w:rsidRPr="001349BE">
                    <w:rPr>
                      <w:rFonts w:asciiTheme="minorHAnsi" w:eastAsia="Book Antiqua" w:hAnsiTheme="minorHAnsi" w:cstheme="minorHAnsi"/>
                      <w:i/>
                      <w:color w:val="0070C0"/>
                    </w:rPr>
                    <w:t>Iveco</w:t>
                  </w:r>
                  <w:proofErr w:type="spellEnd"/>
                </w:p>
              </w:tc>
              <w:tc>
                <w:tcPr>
                  <w:tcW w:w="4240" w:type="dxa"/>
                  <w:tcBorders>
                    <w:bottom w:val="single" w:sz="8" w:space="0" w:color="0000FF"/>
                  </w:tcBorders>
                  <w:shd w:val="clear" w:color="auto" w:fill="auto"/>
                  <w:vAlign w:val="bottom"/>
                </w:tcPr>
                <w:p w14:paraId="17C4672E" w14:textId="77777777" w:rsidR="00912A6B" w:rsidRPr="001349BE" w:rsidRDefault="00912A6B" w:rsidP="00912A6B">
                  <w:pPr>
                    <w:spacing w:line="240" w:lineRule="exact"/>
                    <w:ind w:left="1580"/>
                    <w:rPr>
                      <w:rFonts w:asciiTheme="minorHAnsi" w:eastAsia="Book Antiqua" w:hAnsiTheme="minorHAnsi" w:cstheme="minorHAnsi"/>
                      <w:i/>
                      <w:color w:val="0070C0"/>
                    </w:rPr>
                  </w:pPr>
                  <w:r w:rsidRPr="001349BE">
                    <w:rPr>
                      <w:rFonts w:asciiTheme="minorHAnsi" w:eastAsia="Book Antiqua" w:hAnsiTheme="minorHAnsi" w:cstheme="minorHAnsi"/>
                      <w:i/>
                      <w:color w:val="0070C0"/>
                    </w:rPr>
                    <w:t>February2010 - December 2010</w:t>
                  </w:r>
                </w:p>
              </w:tc>
            </w:tr>
            <w:tr w:rsidR="00912A6B" w:rsidRPr="001349BE" w14:paraId="43D08511" w14:textId="77777777" w:rsidTr="003E6E91">
              <w:trPr>
                <w:trHeight w:val="250"/>
              </w:trPr>
              <w:tc>
                <w:tcPr>
                  <w:tcW w:w="4120" w:type="dxa"/>
                  <w:shd w:val="clear" w:color="auto" w:fill="auto"/>
                  <w:vAlign w:val="bottom"/>
                </w:tcPr>
                <w:p w14:paraId="5C893408" w14:textId="77777777" w:rsidR="00912A6B" w:rsidRPr="001349BE" w:rsidRDefault="00912A6B" w:rsidP="00912A6B">
                  <w:pPr>
                    <w:spacing w:line="240" w:lineRule="exact"/>
                    <w:rPr>
                      <w:rFonts w:asciiTheme="minorHAnsi" w:eastAsia="Book Antiqua" w:hAnsiTheme="minorHAnsi" w:cstheme="minorHAnsi"/>
                      <w:i/>
                      <w:color w:val="0070C0"/>
                    </w:rPr>
                  </w:pPr>
                  <w:r w:rsidRPr="001349BE">
                    <w:rPr>
                      <w:rFonts w:asciiTheme="minorHAnsi" w:eastAsia="Book Antiqua" w:hAnsiTheme="minorHAnsi" w:cstheme="minorHAnsi"/>
                      <w:i/>
                      <w:color w:val="0070C0"/>
                    </w:rPr>
                    <w:t>SAP ABAP Senior Consultant</w:t>
                  </w:r>
                </w:p>
              </w:tc>
              <w:tc>
                <w:tcPr>
                  <w:tcW w:w="4240" w:type="dxa"/>
                  <w:shd w:val="clear" w:color="auto" w:fill="auto"/>
                  <w:vAlign w:val="bottom"/>
                </w:tcPr>
                <w:p w14:paraId="169DEE6D" w14:textId="77777777" w:rsidR="00912A6B" w:rsidRPr="001349BE" w:rsidRDefault="00912A6B" w:rsidP="00912A6B">
                  <w:pPr>
                    <w:spacing w:line="240" w:lineRule="exact"/>
                    <w:ind w:left="1580"/>
                    <w:rPr>
                      <w:rFonts w:asciiTheme="minorHAnsi" w:eastAsia="Book Antiqua" w:hAnsiTheme="minorHAnsi" w:cstheme="minorHAnsi"/>
                      <w:i/>
                      <w:color w:val="0070C0"/>
                    </w:rPr>
                  </w:pPr>
                  <w:r w:rsidRPr="001349BE">
                    <w:rPr>
                      <w:rFonts w:asciiTheme="minorHAnsi" w:eastAsia="Book Antiqua" w:hAnsiTheme="minorHAnsi" w:cstheme="minorHAnsi"/>
                      <w:i/>
                      <w:color w:val="0070C0"/>
                    </w:rPr>
                    <w:t>Implementation Project</w:t>
                  </w:r>
                </w:p>
              </w:tc>
            </w:tr>
          </w:tbl>
          <w:p w14:paraId="318DC33B" w14:textId="77777777" w:rsidR="003952B4" w:rsidRPr="00B068EF" w:rsidRDefault="003952B4" w:rsidP="00912A6B">
            <w:pPr>
              <w:tabs>
                <w:tab w:val="left" w:pos="371"/>
              </w:tabs>
              <w:spacing w:line="245" w:lineRule="auto"/>
              <w:ind w:right="40"/>
              <w:jc w:val="both"/>
              <w:rPr>
                <w:rFonts w:asciiTheme="minorHAnsi" w:hAnsiTheme="minorHAnsi" w:cstheme="minorHAnsi"/>
              </w:rPr>
            </w:pPr>
          </w:p>
        </w:tc>
        <w:tc>
          <w:tcPr>
            <w:tcW w:w="4400" w:type="dxa"/>
            <w:shd w:val="clear" w:color="auto" w:fill="auto"/>
            <w:vAlign w:val="bottom"/>
          </w:tcPr>
          <w:p w14:paraId="2687710C" w14:textId="77777777" w:rsidR="003952B4" w:rsidRPr="00B068EF" w:rsidRDefault="003952B4" w:rsidP="00CE3B0F">
            <w:pPr>
              <w:spacing w:line="229" w:lineRule="auto"/>
              <w:ind w:left="20" w:right="120"/>
              <w:rPr>
                <w:rFonts w:asciiTheme="minorHAnsi" w:hAnsiTheme="minorHAnsi" w:cstheme="minorHAnsi"/>
              </w:rPr>
            </w:pPr>
          </w:p>
        </w:tc>
      </w:tr>
    </w:tbl>
    <w:p w14:paraId="26CFFFBB" w14:textId="77777777" w:rsidR="00014942" w:rsidRDefault="00014942" w:rsidP="00014942">
      <w:pPr>
        <w:tabs>
          <w:tab w:val="left" w:pos="371"/>
        </w:tabs>
        <w:spacing w:line="220" w:lineRule="auto"/>
        <w:ind w:left="371" w:right="40" w:hanging="371"/>
        <w:jc w:val="both"/>
        <w:rPr>
          <w:rFonts w:ascii="Symbol" w:eastAsia="Symbol" w:hAnsi="Symbol"/>
          <w:sz w:val="24"/>
        </w:rPr>
      </w:pPr>
    </w:p>
    <w:p w14:paraId="1492761D" w14:textId="77777777" w:rsidR="00912A6B" w:rsidRDefault="00912A6B" w:rsidP="00912A6B">
      <w:pPr>
        <w:spacing w:line="229" w:lineRule="auto"/>
        <w:ind w:right="120"/>
      </w:pPr>
      <w:proofErr w:type="spellStart"/>
      <w:r w:rsidRPr="00B068EF">
        <w:t>Iveco</w:t>
      </w:r>
      <w:proofErr w:type="spellEnd"/>
      <w:r w:rsidRPr="00B068EF">
        <w:t xml:space="preserve">, the industrial vehicles arm of the Fiat Group, is attempting to drive innovation across its vehicle ordering processes and accelerate its global revenue cycle by using a vehicle management platform from IT Company SAP. SAP will provide its SAP for Automotive industry software suite as a base for </w:t>
      </w:r>
      <w:proofErr w:type="spellStart"/>
      <w:r w:rsidRPr="00B068EF">
        <w:t>Iveco's</w:t>
      </w:r>
      <w:proofErr w:type="spellEnd"/>
      <w:r w:rsidRPr="00B068EF">
        <w:t xml:space="preserve"> vehicle configuration portal, with the aim of enabling importers and distributors worldwide to custom-order vehicles online.</w:t>
      </w:r>
    </w:p>
    <w:p w14:paraId="51C9ED75" w14:textId="77777777" w:rsidR="00912A6B" w:rsidRPr="00B068EF" w:rsidRDefault="00912A6B" w:rsidP="00912A6B">
      <w:pPr>
        <w:spacing w:line="229" w:lineRule="auto"/>
        <w:ind w:right="120"/>
      </w:pPr>
    </w:p>
    <w:p w14:paraId="4AA780D0" w14:textId="77777777" w:rsidR="00912A6B" w:rsidRPr="00B068EF" w:rsidRDefault="00912A6B" w:rsidP="00912A6B">
      <w:pPr>
        <w:numPr>
          <w:ilvl w:val="0"/>
          <w:numId w:val="15"/>
        </w:numPr>
        <w:tabs>
          <w:tab w:val="left" w:pos="200"/>
        </w:tabs>
        <w:spacing w:line="221" w:lineRule="auto"/>
        <w:ind w:left="200" w:right="40" w:hanging="180"/>
        <w:jc w:val="both"/>
        <w:rPr>
          <w:rFonts w:ascii="Symbol" w:eastAsia="Symbol" w:hAnsi="Symbol"/>
        </w:rPr>
      </w:pPr>
      <w:r w:rsidRPr="00B068EF">
        <w:t>Created a new ALV Grid OOPS complicated report with EDIT or DROPDOWN or Tab adding options and Work involved in developing BDC programs for posting the document in the general ledger account and reversal the posted document in G/L Account</w:t>
      </w:r>
    </w:p>
    <w:p w14:paraId="17058734" w14:textId="77777777" w:rsidR="00912A6B" w:rsidRPr="00B068EF" w:rsidRDefault="00912A6B" w:rsidP="00912A6B">
      <w:pPr>
        <w:spacing w:line="51" w:lineRule="exact"/>
        <w:rPr>
          <w:rFonts w:ascii="Symbol" w:eastAsia="Symbol" w:hAnsi="Symbol"/>
        </w:rPr>
      </w:pPr>
    </w:p>
    <w:p w14:paraId="4A208EFC" w14:textId="77777777" w:rsidR="00912A6B" w:rsidRPr="00B068EF" w:rsidRDefault="00912A6B" w:rsidP="00912A6B">
      <w:pPr>
        <w:numPr>
          <w:ilvl w:val="0"/>
          <w:numId w:val="15"/>
        </w:numPr>
        <w:tabs>
          <w:tab w:val="left" w:pos="200"/>
        </w:tabs>
        <w:spacing w:line="213" w:lineRule="auto"/>
        <w:ind w:left="200" w:right="40" w:hanging="180"/>
        <w:jc w:val="both"/>
        <w:rPr>
          <w:rFonts w:ascii="Symbol" w:eastAsia="Symbol" w:hAnsi="Symbol"/>
        </w:rPr>
      </w:pPr>
      <w:r w:rsidRPr="00B068EF">
        <w:t>Used SAP Workbench Tools such as SQL Trace, Transaction Analysis and ABAP/4 Data Dictionary to research the data needed to meet the report specifications</w:t>
      </w:r>
    </w:p>
    <w:p w14:paraId="5E1A431F" w14:textId="77777777" w:rsidR="00912A6B" w:rsidRPr="00B068EF" w:rsidRDefault="00912A6B" w:rsidP="00912A6B">
      <w:pPr>
        <w:spacing w:line="52" w:lineRule="exact"/>
        <w:rPr>
          <w:rFonts w:ascii="Symbol" w:eastAsia="Symbol" w:hAnsi="Symbol"/>
        </w:rPr>
      </w:pPr>
    </w:p>
    <w:p w14:paraId="308DD37B" w14:textId="77777777" w:rsidR="00912A6B" w:rsidRPr="00B068EF" w:rsidRDefault="00912A6B" w:rsidP="00912A6B">
      <w:pPr>
        <w:numPr>
          <w:ilvl w:val="0"/>
          <w:numId w:val="15"/>
        </w:numPr>
        <w:tabs>
          <w:tab w:val="left" w:pos="200"/>
        </w:tabs>
        <w:spacing w:line="212" w:lineRule="auto"/>
        <w:ind w:left="200" w:right="40" w:hanging="180"/>
        <w:jc w:val="both"/>
        <w:rPr>
          <w:rFonts w:ascii="Symbol" w:eastAsia="Symbol" w:hAnsi="Symbol"/>
        </w:rPr>
      </w:pPr>
      <w:r w:rsidRPr="00B068EF">
        <w:t>Used BAPI, IDOC and Message type for Statistical Key Figure Transaction. Used a BAPI based ALE Scenario to handle seven different Inbound Interfaces.</w:t>
      </w:r>
    </w:p>
    <w:p w14:paraId="4BF6D9A5" w14:textId="77777777" w:rsidR="00912A6B" w:rsidRPr="00B068EF" w:rsidRDefault="00912A6B" w:rsidP="00912A6B">
      <w:pPr>
        <w:spacing w:line="1" w:lineRule="exact"/>
        <w:rPr>
          <w:rFonts w:ascii="Symbol" w:eastAsia="Symbol" w:hAnsi="Symbol"/>
        </w:rPr>
      </w:pPr>
    </w:p>
    <w:p w14:paraId="58085F1D" w14:textId="77777777" w:rsidR="00912A6B" w:rsidRPr="00B068EF" w:rsidRDefault="00912A6B" w:rsidP="00912A6B">
      <w:pPr>
        <w:numPr>
          <w:ilvl w:val="0"/>
          <w:numId w:val="15"/>
        </w:numPr>
        <w:tabs>
          <w:tab w:val="left" w:pos="200"/>
        </w:tabs>
        <w:spacing w:line="239" w:lineRule="auto"/>
        <w:ind w:left="200" w:hanging="180"/>
        <w:jc w:val="both"/>
        <w:rPr>
          <w:rFonts w:ascii="Symbol" w:eastAsia="Symbol" w:hAnsi="Symbol"/>
        </w:rPr>
      </w:pPr>
      <w:r w:rsidRPr="00B068EF">
        <w:t>Created a Custom wrapper for BAPI, IDOC and Message type for Outbound Check Free interface.</w:t>
      </w:r>
    </w:p>
    <w:p w14:paraId="5435C303" w14:textId="77777777" w:rsidR="00912A6B" w:rsidRPr="00B068EF" w:rsidRDefault="00912A6B" w:rsidP="00912A6B">
      <w:pPr>
        <w:spacing w:line="49" w:lineRule="exact"/>
        <w:rPr>
          <w:rFonts w:ascii="Symbol" w:eastAsia="Symbol" w:hAnsi="Symbol"/>
        </w:rPr>
      </w:pPr>
    </w:p>
    <w:p w14:paraId="2D871E03" w14:textId="77777777" w:rsidR="00912A6B" w:rsidRPr="00B068EF" w:rsidRDefault="00912A6B" w:rsidP="00912A6B">
      <w:pPr>
        <w:numPr>
          <w:ilvl w:val="0"/>
          <w:numId w:val="15"/>
        </w:numPr>
        <w:tabs>
          <w:tab w:val="left" w:pos="200"/>
        </w:tabs>
        <w:spacing w:line="213" w:lineRule="auto"/>
        <w:ind w:left="200" w:right="40" w:hanging="180"/>
        <w:jc w:val="both"/>
        <w:rPr>
          <w:rFonts w:ascii="Symbol" w:eastAsia="Symbol" w:hAnsi="Symbol"/>
        </w:rPr>
      </w:pPr>
      <w:r w:rsidRPr="00B068EF">
        <w:t>Implemented User Exit EXIT_SAPLBARM_001 in Production Planning to include component scrap factor from Material Master.</w:t>
      </w:r>
    </w:p>
    <w:p w14:paraId="33971D5A" w14:textId="77777777" w:rsidR="00912A6B" w:rsidRPr="00B068EF" w:rsidRDefault="00912A6B" w:rsidP="00912A6B">
      <w:pPr>
        <w:spacing w:line="50" w:lineRule="exact"/>
        <w:rPr>
          <w:rFonts w:ascii="Symbol" w:eastAsia="Symbol" w:hAnsi="Symbol"/>
        </w:rPr>
      </w:pPr>
    </w:p>
    <w:p w14:paraId="474DCB61" w14:textId="77777777" w:rsidR="00912A6B" w:rsidRPr="00B068EF" w:rsidRDefault="00912A6B" w:rsidP="00912A6B">
      <w:pPr>
        <w:numPr>
          <w:ilvl w:val="0"/>
          <w:numId w:val="15"/>
        </w:numPr>
        <w:tabs>
          <w:tab w:val="left" w:pos="200"/>
        </w:tabs>
        <w:spacing w:line="213" w:lineRule="auto"/>
        <w:ind w:left="200" w:right="40" w:hanging="180"/>
        <w:jc w:val="both"/>
        <w:rPr>
          <w:rFonts w:ascii="Symbol" w:eastAsia="Symbol" w:hAnsi="Symbol"/>
        </w:rPr>
      </w:pPr>
      <w:r w:rsidRPr="00B068EF">
        <w:t>Enhanced the User Exits that - while making Release Strategy, after Release the Purchase Order if any lower level changes the PO gives an Information message and exit the screen.</w:t>
      </w:r>
    </w:p>
    <w:p w14:paraId="0E801F3C" w14:textId="77777777" w:rsidR="00912A6B" w:rsidRPr="00B068EF" w:rsidRDefault="00912A6B" w:rsidP="00912A6B">
      <w:pPr>
        <w:spacing w:line="1" w:lineRule="exact"/>
        <w:rPr>
          <w:rFonts w:ascii="Symbol" w:eastAsia="Symbol" w:hAnsi="Symbol"/>
        </w:rPr>
      </w:pPr>
    </w:p>
    <w:p w14:paraId="643AEFDA" w14:textId="77777777" w:rsidR="00912A6B" w:rsidRPr="00B068EF" w:rsidRDefault="00912A6B" w:rsidP="00912A6B">
      <w:pPr>
        <w:numPr>
          <w:ilvl w:val="0"/>
          <w:numId w:val="15"/>
        </w:numPr>
        <w:tabs>
          <w:tab w:val="left" w:pos="200"/>
        </w:tabs>
        <w:spacing w:line="238" w:lineRule="auto"/>
        <w:ind w:left="200" w:hanging="180"/>
        <w:jc w:val="both"/>
        <w:rPr>
          <w:rFonts w:ascii="Symbol" w:eastAsia="Symbol" w:hAnsi="Symbol"/>
        </w:rPr>
      </w:pPr>
      <w:r w:rsidRPr="00B068EF">
        <w:t>Developed and tested user exit for stock placement strategy (WM module).</w:t>
      </w:r>
    </w:p>
    <w:p w14:paraId="44105ABB" w14:textId="77777777" w:rsidR="00912A6B" w:rsidRPr="00B068EF" w:rsidRDefault="00912A6B" w:rsidP="00912A6B">
      <w:pPr>
        <w:spacing w:line="52" w:lineRule="exact"/>
        <w:rPr>
          <w:rFonts w:ascii="Symbol" w:eastAsia="Symbol" w:hAnsi="Symbol"/>
        </w:rPr>
      </w:pPr>
    </w:p>
    <w:p w14:paraId="42759E49" w14:textId="77777777" w:rsidR="00912A6B" w:rsidRPr="00B068EF" w:rsidRDefault="00912A6B" w:rsidP="00912A6B">
      <w:pPr>
        <w:numPr>
          <w:ilvl w:val="0"/>
          <w:numId w:val="15"/>
        </w:numPr>
        <w:tabs>
          <w:tab w:val="left" w:pos="200"/>
        </w:tabs>
        <w:spacing w:line="212" w:lineRule="auto"/>
        <w:ind w:left="200" w:right="40" w:hanging="180"/>
        <w:jc w:val="both"/>
        <w:rPr>
          <w:rFonts w:ascii="Symbol" w:eastAsia="Symbol" w:hAnsi="Symbol"/>
        </w:rPr>
      </w:pPr>
      <w:r w:rsidRPr="00B068EF">
        <w:t>Work involved in developing BDC programs for posting the document in the general ledger account and reversal the posted document in G/L Account</w:t>
      </w:r>
    </w:p>
    <w:p w14:paraId="35463501" w14:textId="77777777" w:rsidR="00912A6B" w:rsidRPr="00B068EF" w:rsidRDefault="00912A6B" w:rsidP="00912A6B">
      <w:pPr>
        <w:spacing w:line="1" w:lineRule="exact"/>
        <w:rPr>
          <w:rFonts w:ascii="Symbol" w:eastAsia="Symbol" w:hAnsi="Symbol"/>
        </w:rPr>
      </w:pPr>
    </w:p>
    <w:p w14:paraId="616C4313" w14:textId="77777777" w:rsidR="00912A6B" w:rsidRPr="00B068EF" w:rsidRDefault="00912A6B" w:rsidP="00912A6B">
      <w:pPr>
        <w:numPr>
          <w:ilvl w:val="0"/>
          <w:numId w:val="15"/>
        </w:numPr>
        <w:tabs>
          <w:tab w:val="left" w:pos="200"/>
        </w:tabs>
        <w:spacing w:line="239" w:lineRule="auto"/>
        <w:ind w:left="200" w:hanging="180"/>
        <w:jc w:val="both"/>
        <w:rPr>
          <w:rFonts w:ascii="Symbol" w:eastAsia="Symbol" w:hAnsi="Symbol"/>
        </w:rPr>
      </w:pPr>
      <w:r w:rsidRPr="00B068EF">
        <w:t>Design and develop SAP Scripts for delivery, picking list and warehouse stock movement document printing.</w:t>
      </w:r>
    </w:p>
    <w:p w14:paraId="11561655" w14:textId="77777777" w:rsidR="00912A6B" w:rsidRPr="00B068EF" w:rsidRDefault="00912A6B" w:rsidP="00912A6B">
      <w:pPr>
        <w:spacing w:line="2" w:lineRule="exact"/>
        <w:rPr>
          <w:rFonts w:ascii="Symbol" w:eastAsia="Symbol" w:hAnsi="Symbol"/>
        </w:rPr>
      </w:pPr>
    </w:p>
    <w:p w14:paraId="2EA379F8" w14:textId="77777777" w:rsidR="00912A6B" w:rsidRPr="00B068EF" w:rsidRDefault="00912A6B" w:rsidP="00912A6B">
      <w:pPr>
        <w:numPr>
          <w:ilvl w:val="0"/>
          <w:numId w:val="15"/>
        </w:numPr>
        <w:tabs>
          <w:tab w:val="left" w:pos="200"/>
        </w:tabs>
        <w:spacing w:line="239" w:lineRule="auto"/>
        <w:ind w:left="200" w:hanging="180"/>
        <w:jc w:val="both"/>
        <w:rPr>
          <w:rFonts w:ascii="Symbol" w:eastAsia="Symbol" w:hAnsi="Symbol"/>
        </w:rPr>
      </w:pPr>
      <w:r w:rsidRPr="00B068EF">
        <w:t>Designed and developed a user-friendly screen to Confirm Production order using BAPIs.</w:t>
      </w:r>
    </w:p>
    <w:p w14:paraId="508AF6AF" w14:textId="77777777" w:rsidR="00912A6B" w:rsidRPr="00B068EF" w:rsidRDefault="00912A6B" w:rsidP="00912A6B">
      <w:pPr>
        <w:spacing w:line="49" w:lineRule="exact"/>
        <w:rPr>
          <w:rFonts w:ascii="Symbol" w:eastAsia="Symbol" w:hAnsi="Symbol"/>
        </w:rPr>
      </w:pPr>
    </w:p>
    <w:p w14:paraId="7E267E5F" w14:textId="77777777" w:rsidR="00912A6B" w:rsidRPr="00B068EF" w:rsidRDefault="00912A6B" w:rsidP="00912A6B">
      <w:pPr>
        <w:numPr>
          <w:ilvl w:val="0"/>
          <w:numId w:val="15"/>
        </w:numPr>
        <w:tabs>
          <w:tab w:val="left" w:pos="200"/>
        </w:tabs>
        <w:spacing w:line="213" w:lineRule="auto"/>
        <w:ind w:left="200" w:right="40" w:hanging="180"/>
        <w:jc w:val="both"/>
        <w:rPr>
          <w:rFonts w:ascii="Symbol" w:eastAsia="Symbol" w:hAnsi="Symbol"/>
        </w:rPr>
      </w:pPr>
      <w:r w:rsidRPr="00B068EF">
        <w:t xml:space="preserve">Developed an interface with another system, which updates Material master forecast values every week. This was developed to avoid using SAP forecasting routine. Developed custom </w:t>
      </w:r>
      <w:proofErr w:type="spellStart"/>
      <w:r w:rsidRPr="00B068EF">
        <w:t>Idoc</w:t>
      </w:r>
      <w:proofErr w:type="spellEnd"/>
      <w:r w:rsidRPr="00B068EF">
        <w:t xml:space="preserve"> type and message type to import data.</w:t>
      </w:r>
    </w:p>
    <w:p w14:paraId="25CB0ACF" w14:textId="77777777" w:rsidR="00912A6B" w:rsidRPr="00B068EF" w:rsidRDefault="00912A6B" w:rsidP="00912A6B">
      <w:pPr>
        <w:spacing w:line="50" w:lineRule="exact"/>
        <w:rPr>
          <w:rFonts w:ascii="Symbol" w:eastAsia="Symbol" w:hAnsi="Symbol"/>
        </w:rPr>
      </w:pPr>
    </w:p>
    <w:p w14:paraId="796A6A42" w14:textId="77777777" w:rsidR="00912A6B" w:rsidRPr="00B068EF" w:rsidRDefault="00912A6B" w:rsidP="00912A6B">
      <w:pPr>
        <w:numPr>
          <w:ilvl w:val="0"/>
          <w:numId w:val="15"/>
        </w:numPr>
        <w:tabs>
          <w:tab w:val="left" w:pos="200"/>
        </w:tabs>
        <w:spacing w:line="213" w:lineRule="auto"/>
        <w:ind w:left="200" w:right="40" w:hanging="180"/>
        <w:jc w:val="both"/>
        <w:rPr>
          <w:rFonts w:ascii="Symbol" w:eastAsia="Symbol" w:hAnsi="Symbol"/>
        </w:rPr>
      </w:pPr>
      <w:r w:rsidRPr="00B068EF">
        <w:t xml:space="preserve">Developed the pricing interface to fetch the price based on the variant configuration chosen by the customer. If no valid </w:t>
      </w:r>
      <w:proofErr w:type="spellStart"/>
      <w:r w:rsidRPr="00B068EF">
        <w:t>config</w:t>
      </w:r>
      <w:proofErr w:type="spellEnd"/>
      <w:r w:rsidRPr="00B068EF">
        <w:t xml:space="preserve"> exists for matching characteristics of an instance, create a dummy order using an RFC call for pricing.</w:t>
      </w:r>
    </w:p>
    <w:p w14:paraId="027B55A0" w14:textId="77777777" w:rsidR="00912A6B" w:rsidRPr="00B068EF" w:rsidRDefault="00912A6B" w:rsidP="00912A6B">
      <w:pPr>
        <w:spacing w:line="1" w:lineRule="exact"/>
        <w:rPr>
          <w:rFonts w:ascii="Symbol" w:eastAsia="Symbol" w:hAnsi="Symbol"/>
        </w:rPr>
      </w:pPr>
    </w:p>
    <w:p w14:paraId="509080F7" w14:textId="77777777" w:rsidR="00912A6B" w:rsidRPr="00B068EF" w:rsidRDefault="00912A6B" w:rsidP="00912A6B">
      <w:pPr>
        <w:numPr>
          <w:ilvl w:val="0"/>
          <w:numId w:val="15"/>
        </w:numPr>
        <w:tabs>
          <w:tab w:val="left" w:pos="200"/>
        </w:tabs>
        <w:spacing w:line="238" w:lineRule="auto"/>
        <w:ind w:left="200" w:hanging="180"/>
        <w:jc w:val="both"/>
        <w:rPr>
          <w:rFonts w:ascii="Symbol" w:eastAsia="Symbol" w:hAnsi="Symbol"/>
        </w:rPr>
      </w:pPr>
      <w:r w:rsidRPr="00B068EF">
        <w:t xml:space="preserve">Developed a web </w:t>
      </w:r>
      <w:proofErr w:type="spellStart"/>
      <w:r w:rsidRPr="00B068EF">
        <w:t>Dynpro</w:t>
      </w:r>
      <w:proofErr w:type="spellEnd"/>
      <w:r w:rsidRPr="00B068EF">
        <w:t xml:space="preserve"> application using BAPI service call functionality and the BAPI used is</w:t>
      </w:r>
    </w:p>
    <w:p w14:paraId="52B05328" w14:textId="77777777" w:rsidR="00912A6B" w:rsidRPr="00B068EF" w:rsidRDefault="00912A6B" w:rsidP="00912A6B">
      <w:pPr>
        <w:spacing w:line="1" w:lineRule="exact"/>
        <w:rPr>
          <w:rFonts w:ascii="Symbol" w:eastAsia="Symbol" w:hAnsi="Symbol"/>
        </w:rPr>
      </w:pPr>
    </w:p>
    <w:p w14:paraId="517304B0" w14:textId="77777777" w:rsidR="00912A6B" w:rsidRDefault="00912A6B" w:rsidP="00912A6B">
      <w:pPr>
        <w:spacing w:line="239" w:lineRule="auto"/>
        <w:ind w:left="200"/>
        <w:jc w:val="both"/>
      </w:pPr>
      <w:r w:rsidRPr="00B068EF">
        <w:t>BAPI_SALESORDER_GETLIST.</w:t>
      </w:r>
    </w:p>
    <w:p w14:paraId="4487C800" w14:textId="77777777" w:rsidR="00912A6B" w:rsidRDefault="00912A6B" w:rsidP="00912A6B">
      <w:pPr>
        <w:spacing w:line="239" w:lineRule="auto"/>
        <w:ind w:left="200"/>
        <w:jc w:val="both"/>
      </w:pPr>
    </w:p>
    <w:tbl>
      <w:tblPr>
        <w:tblW w:w="0" w:type="auto"/>
        <w:tblLayout w:type="fixed"/>
        <w:tblCellMar>
          <w:left w:w="0" w:type="dxa"/>
          <w:right w:w="0" w:type="dxa"/>
        </w:tblCellMar>
        <w:tblLook w:val="0000" w:firstRow="0" w:lastRow="0" w:firstColumn="0" w:lastColumn="0" w:noHBand="0" w:noVBand="0"/>
      </w:tblPr>
      <w:tblGrid>
        <w:gridCol w:w="3860"/>
        <w:gridCol w:w="3940"/>
      </w:tblGrid>
      <w:tr w:rsidR="00912A6B" w:rsidRPr="00DB4945" w14:paraId="3DF1BF75" w14:textId="77777777" w:rsidTr="003E6E91">
        <w:trPr>
          <w:trHeight w:val="241"/>
        </w:trPr>
        <w:tc>
          <w:tcPr>
            <w:tcW w:w="3860" w:type="dxa"/>
            <w:tcBorders>
              <w:bottom w:val="single" w:sz="8" w:space="0" w:color="0000FF"/>
            </w:tcBorders>
            <w:shd w:val="clear" w:color="auto" w:fill="auto"/>
            <w:vAlign w:val="bottom"/>
          </w:tcPr>
          <w:p w14:paraId="28108FB4" w14:textId="77777777" w:rsidR="00912A6B" w:rsidRPr="00DB4945" w:rsidRDefault="00912A6B" w:rsidP="003E6E91">
            <w:pPr>
              <w:spacing w:line="0" w:lineRule="atLeast"/>
              <w:rPr>
                <w:rFonts w:asciiTheme="minorHAnsi" w:eastAsia="Book Antiqua" w:hAnsiTheme="minorHAnsi" w:cstheme="minorHAnsi"/>
                <w:i/>
                <w:color w:val="0070C0"/>
              </w:rPr>
            </w:pPr>
            <w:proofErr w:type="spellStart"/>
            <w:r w:rsidRPr="00DB4945">
              <w:rPr>
                <w:rFonts w:asciiTheme="minorHAnsi" w:eastAsia="Book Antiqua" w:hAnsiTheme="minorHAnsi" w:cstheme="minorHAnsi"/>
                <w:i/>
                <w:color w:val="0070C0"/>
              </w:rPr>
              <w:t>CGSCoE</w:t>
            </w:r>
            <w:proofErr w:type="spellEnd"/>
          </w:p>
        </w:tc>
        <w:tc>
          <w:tcPr>
            <w:tcW w:w="3940" w:type="dxa"/>
            <w:tcBorders>
              <w:bottom w:val="single" w:sz="8" w:space="0" w:color="0000FF"/>
            </w:tcBorders>
            <w:shd w:val="clear" w:color="auto" w:fill="auto"/>
            <w:vAlign w:val="bottom"/>
          </w:tcPr>
          <w:p w14:paraId="1E65AEDB" w14:textId="77777777" w:rsidR="00912A6B" w:rsidRPr="00DB4945" w:rsidRDefault="00912A6B" w:rsidP="003E6E91">
            <w:pPr>
              <w:spacing w:line="0" w:lineRule="atLeast"/>
              <w:ind w:left="1900"/>
              <w:rPr>
                <w:rFonts w:asciiTheme="minorHAnsi" w:eastAsia="Book Antiqua" w:hAnsiTheme="minorHAnsi" w:cstheme="minorHAnsi"/>
                <w:i/>
                <w:color w:val="0070C0"/>
                <w:w w:val="98"/>
              </w:rPr>
            </w:pPr>
            <w:r w:rsidRPr="00DB4945">
              <w:rPr>
                <w:rFonts w:asciiTheme="minorHAnsi" w:eastAsia="Book Antiqua" w:hAnsiTheme="minorHAnsi" w:cstheme="minorHAnsi"/>
                <w:i/>
                <w:color w:val="0070C0"/>
                <w:w w:val="98"/>
              </w:rPr>
              <w:t>July 2008 - January 2010</w:t>
            </w:r>
          </w:p>
        </w:tc>
      </w:tr>
      <w:tr w:rsidR="00912A6B" w:rsidRPr="00DB4945" w14:paraId="3D0666BD" w14:textId="77777777" w:rsidTr="003E6E91">
        <w:trPr>
          <w:trHeight w:val="248"/>
        </w:trPr>
        <w:tc>
          <w:tcPr>
            <w:tcW w:w="3860" w:type="dxa"/>
            <w:shd w:val="clear" w:color="auto" w:fill="auto"/>
            <w:vAlign w:val="bottom"/>
          </w:tcPr>
          <w:p w14:paraId="7E4AB24F" w14:textId="77777777" w:rsidR="00912A6B" w:rsidRPr="00DB4945" w:rsidRDefault="00912A6B" w:rsidP="003E6E91">
            <w:pPr>
              <w:spacing w:line="0" w:lineRule="atLeast"/>
              <w:rPr>
                <w:rFonts w:asciiTheme="minorHAnsi" w:eastAsia="Book Antiqua" w:hAnsiTheme="minorHAnsi" w:cstheme="minorHAnsi"/>
                <w:i/>
                <w:color w:val="0070C0"/>
              </w:rPr>
            </w:pPr>
            <w:r w:rsidRPr="00DB4945">
              <w:rPr>
                <w:rFonts w:asciiTheme="minorHAnsi" w:eastAsia="Book Antiqua" w:hAnsiTheme="minorHAnsi" w:cstheme="minorHAnsi"/>
                <w:i/>
                <w:color w:val="0070C0"/>
              </w:rPr>
              <w:t>SAP ABAP Consultant</w:t>
            </w:r>
          </w:p>
        </w:tc>
        <w:tc>
          <w:tcPr>
            <w:tcW w:w="3940" w:type="dxa"/>
            <w:shd w:val="clear" w:color="auto" w:fill="auto"/>
            <w:vAlign w:val="bottom"/>
          </w:tcPr>
          <w:p w14:paraId="12A7737E" w14:textId="77777777" w:rsidR="00912A6B" w:rsidRPr="00DB4945" w:rsidRDefault="00912A6B" w:rsidP="003E6E91">
            <w:pPr>
              <w:spacing w:line="0" w:lineRule="atLeast"/>
              <w:ind w:left="1900"/>
              <w:rPr>
                <w:rFonts w:asciiTheme="minorHAnsi" w:eastAsia="Book Antiqua" w:hAnsiTheme="minorHAnsi" w:cstheme="minorHAnsi"/>
                <w:i/>
                <w:color w:val="0070C0"/>
              </w:rPr>
            </w:pPr>
            <w:r w:rsidRPr="00DB4945">
              <w:rPr>
                <w:rFonts w:asciiTheme="minorHAnsi" w:eastAsia="Book Antiqua" w:hAnsiTheme="minorHAnsi" w:cstheme="minorHAnsi"/>
                <w:i/>
                <w:color w:val="0070C0"/>
              </w:rPr>
              <w:t>Implementation Project</w:t>
            </w:r>
          </w:p>
        </w:tc>
      </w:tr>
      <w:tr w:rsidR="00912A6B" w:rsidRPr="00DB4945" w14:paraId="55DAE53D" w14:textId="77777777" w:rsidTr="003E6E91">
        <w:trPr>
          <w:trHeight w:val="248"/>
        </w:trPr>
        <w:tc>
          <w:tcPr>
            <w:tcW w:w="3860" w:type="dxa"/>
            <w:shd w:val="clear" w:color="auto" w:fill="auto"/>
            <w:vAlign w:val="bottom"/>
          </w:tcPr>
          <w:p w14:paraId="39A042D1" w14:textId="77777777" w:rsidR="00912A6B" w:rsidRPr="00DB4945" w:rsidRDefault="00912A6B" w:rsidP="003E6E91">
            <w:pPr>
              <w:spacing w:line="0" w:lineRule="atLeast"/>
              <w:rPr>
                <w:rFonts w:asciiTheme="minorHAnsi" w:eastAsia="Book Antiqua" w:hAnsiTheme="minorHAnsi" w:cstheme="minorHAnsi"/>
                <w:i/>
                <w:color w:val="0070C0"/>
              </w:rPr>
            </w:pPr>
          </w:p>
        </w:tc>
        <w:tc>
          <w:tcPr>
            <w:tcW w:w="3940" w:type="dxa"/>
            <w:shd w:val="clear" w:color="auto" w:fill="auto"/>
            <w:vAlign w:val="bottom"/>
          </w:tcPr>
          <w:p w14:paraId="543023D1" w14:textId="77777777" w:rsidR="00912A6B" w:rsidRPr="00DB4945" w:rsidRDefault="00912A6B" w:rsidP="003E6E91">
            <w:pPr>
              <w:spacing w:line="0" w:lineRule="atLeast"/>
              <w:ind w:left="1900"/>
              <w:rPr>
                <w:rFonts w:asciiTheme="minorHAnsi" w:eastAsia="Book Antiqua" w:hAnsiTheme="minorHAnsi" w:cstheme="minorHAnsi"/>
                <w:i/>
                <w:color w:val="0070C0"/>
              </w:rPr>
            </w:pPr>
          </w:p>
        </w:tc>
      </w:tr>
    </w:tbl>
    <w:p w14:paraId="4999269B" w14:textId="77777777" w:rsidR="00912A6B" w:rsidRPr="00B068EF" w:rsidRDefault="00912A6B" w:rsidP="00912A6B">
      <w:pPr>
        <w:spacing w:line="220" w:lineRule="exact"/>
        <w:rPr>
          <w:rFonts w:ascii="Times New Roman" w:eastAsia="Times New Roman" w:hAnsi="Times New Roman"/>
        </w:rPr>
      </w:pPr>
      <w:r w:rsidRPr="00B068EF">
        <w:t>CGS COE is formed with multiple built in projects with technical expertise provided all the time for various type of clients all over. Few where I had opportunity to work on are barilla, Ferrero, Bunge and SAB miller.</w:t>
      </w:r>
    </w:p>
    <w:p w14:paraId="136AF329" w14:textId="77777777" w:rsidR="00912A6B" w:rsidRPr="00B068EF" w:rsidRDefault="00912A6B" w:rsidP="00912A6B">
      <w:pPr>
        <w:spacing w:line="0" w:lineRule="atLeast"/>
        <w:ind w:left="20"/>
        <w:rPr>
          <w:b/>
        </w:rPr>
      </w:pPr>
      <w:r w:rsidRPr="00B068EF">
        <w:rPr>
          <w:b/>
        </w:rPr>
        <w:t>Role and Responsibilities:</w:t>
      </w:r>
    </w:p>
    <w:p w14:paraId="08FF2020" w14:textId="77777777" w:rsidR="00912A6B" w:rsidRPr="00B068EF" w:rsidRDefault="00912A6B" w:rsidP="00912A6B">
      <w:pPr>
        <w:spacing w:line="260" w:lineRule="exact"/>
        <w:rPr>
          <w:rFonts w:ascii="Times New Roman" w:eastAsia="Times New Roman" w:hAnsi="Times New Roman"/>
        </w:rPr>
      </w:pPr>
    </w:p>
    <w:p w14:paraId="3E800FE4" w14:textId="77777777" w:rsidR="00912A6B" w:rsidRPr="00B068EF" w:rsidRDefault="00912A6B" w:rsidP="00912A6B">
      <w:pPr>
        <w:spacing w:line="218" w:lineRule="auto"/>
        <w:ind w:left="20" w:right="40"/>
      </w:pPr>
      <w:r w:rsidRPr="00B068EF">
        <w:t>My responsibilities include development of various ABAP objects with RICEF (Reports, Interfaces, Conversions, Enhancements, and Forms) and dialogue programming. Coordinated with the off-shore team.</w:t>
      </w:r>
    </w:p>
    <w:p w14:paraId="51EE745F" w14:textId="77777777" w:rsidR="00912A6B" w:rsidRPr="00B068EF" w:rsidRDefault="00912A6B" w:rsidP="00912A6B">
      <w:pPr>
        <w:spacing w:line="50" w:lineRule="exact"/>
        <w:rPr>
          <w:rFonts w:ascii="Times New Roman" w:eastAsia="Times New Roman" w:hAnsi="Times New Roman"/>
        </w:rPr>
      </w:pPr>
    </w:p>
    <w:p w14:paraId="43F3327C" w14:textId="77777777" w:rsidR="00912A6B" w:rsidRPr="00B068EF" w:rsidRDefault="00912A6B" w:rsidP="00912A6B">
      <w:pPr>
        <w:numPr>
          <w:ilvl w:val="0"/>
          <w:numId w:val="16"/>
        </w:numPr>
        <w:tabs>
          <w:tab w:val="left" w:pos="200"/>
        </w:tabs>
        <w:spacing w:line="213" w:lineRule="auto"/>
        <w:ind w:left="200" w:right="40" w:hanging="180"/>
        <w:jc w:val="both"/>
        <w:rPr>
          <w:rFonts w:ascii="Symbol" w:eastAsia="Symbol" w:hAnsi="Symbol"/>
        </w:rPr>
      </w:pPr>
      <w:r w:rsidRPr="00B068EF">
        <w:t>Created a report for monitoring stock levels of material master records for plant, storage location and Rejected Items Inventory for the last 12 months with Dialog Programming.</w:t>
      </w:r>
    </w:p>
    <w:p w14:paraId="63E48DF2" w14:textId="77777777" w:rsidR="00912A6B" w:rsidRPr="00B068EF" w:rsidRDefault="00912A6B" w:rsidP="00912A6B">
      <w:pPr>
        <w:spacing w:line="1" w:lineRule="exact"/>
        <w:rPr>
          <w:rFonts w:ascii="Symbol" w:eastAsia="Symbol" w:hAnsi="Symbol"/>
        </w:rPr>
      </w:pPr>
    </w:p>
    <w:p w14:paraId="52266104" w14:textId="77777777" w:rsidR="00912A6B" w:rsidRPr="00B068EF" w:rsidRDefault="00912A6B" w:rsidP="00912A6B">
      <w:pPr>
        <w:numPr>
          <w:ilvl w:val="0"/>
          <w:numId w:val="16"/>
        </w:numPr>
        <w:tabs>
          <w:tab w:val="left" w:pos="200"/>
        </w:tabs>
        <w:spacing w:line="238" w:lineRule="auto"/>
        <w:ind w:left="200" w:hanging="180"/>
        <w:jc w:val="both"/>
        <w:rPr>
          <w:rFonts w:ascii="Symbol" w:eastAsia="Symbol" w:hAnsi="Symbol"/>
        </w:rPr>
      </w:pPr>
      <w:r w:rsidRPr="00B068EF">
        <w:t>Pending Rejected Item Details for given days, which are greater than Allowed time.</w:t>
      </w:r>
    </w:p>
    <w:p w14:paraId="2564CA12" w14:textId="77777777" w:rsidR="00912A6B" w:rsidRPr="00B068EF" w:rsidRDefault="00912A6B" w:rsidP="00912A6B">
      <w:pPr>
        <w:spacing w:line="1" w:lineRule="exact"/>
        <w:rPr>
          <w:rFonts w:ascii="Symbol" w:eastAsia="Symbol" w:hAnsi="Symbol"/>
        </w:rPr>
      </w:pPr>
    </w:p>
    <w:p w14:paraId="26A8D26F" w14:textId="77777777" w:rsidR="00912A6B" w:rsidRPr="00B068EF" w:rsidRDefault="00912A6B" w:rsidP="00912A6B">
      <w:pPr>
        <w:numPr>
          <w:ilvl w:val="0"/>
          <w:numId w:val="16"/>
        </w:numPr>
        <w:tabs>
          <w:tab w:val="left" w:pos="200"/>
        </w:tabs>
        <w:spacing w:line="239" w:lineRule="auto"/>
        <w:ind w:left="200" w:hanging="180"/>
        <w:jc w:val="both"/>
        <w:rPr>
          <w:rFonts w:ascii="Symbol" w:eastAsia="Symbol" w:hAnsi="Symbol"/>
        </w:rPr>
      </w:pPr>
      <w:r w:rsidRPr="00B068EF">
        <w:t>Developed reports for stock transfer orders, Bill of material reports, General postings, and Sales order adjustments.</w:t>
      </w:r>
    </w:p>
    <w:p w14:paraId="359DA126" w14:textId="77777777" w:rsidR="00912A6B" w:rsidRPr="00B068EF" w:rsidRDefault="00912A6B" w:rsidP="00912A6B">
      <w:pPr>
        <w:numPr>
          <w:ilvl w:val="0"/>
          <w:numId w:val="16"/>
        </w:numPr>
        <w:tabs>
          <w:tab w:val="left" w:pos="200"/>
        </w:tabs>
        <w:spacing w:line="238" w:lineRule="auto"/>
        <w:ind w:left="200" w:hanging="180"/>
        <w:jc w:val="both"/>
        <w:rPr>
          <w:rFonts w:ascii="Symbol" w:eastAsia="Symbol" w:hAnsi="Symbol"/>
        </w:rPr>
      </w:pPr>
      <w:r w:rsidRPr="00B068EF">
        <w:t>Involved in Data migration using BDC, LSMW.</w:t>
      </w:r>
    </w:p>
    <w:p w14:paraId="7B3C0AD0" w14:textId="77777777" w:rsidR="00912A6B" w:rsidRPr="00B068EF" w:rsidRDefault="00912A6B" w:rsidP="00912A6B">
      <w:pPr>
        <w:spacing w:line="52" w:lineRule="exact"/>
        <w:rPr>
          <w:rFonts w:ascii="Symbol" w:eastAsia="Symbol" w:hAnsi="Symbol"/>
        </w:rPr>
      </w:pPr>
    </w:p>
    <w:p w14:paraId="4977CFDD" w14:textId="77777777" w:rsidR="00912A6B" w:rsidRPr="00B068EF" w:rsidRDefault="00912A6B" w:rsidP="00912A6B">
      <w:pPr>
        <w:numPr>
          <w:ilvl w:val="0"/>
          <w:numId w:val="16"/>
        </w:numPr>
        <w:tabs>
          <w:tab w:val="left" w:pos="200"/>
        </w:tabs>
        <w:spacing w:line="212" w:lineRule="auto"/>
        <w:ind w:left="200" w:right="40" w:hanging="180"/>
        <w:jc w:val="both"/>
        <w:rPr>
          <w:rFonts w:ascii="Symbol" w:eastAsia="Symbol" w:hAnsi="Symbol"/>
        </w:rPr>
      </w:pPr>
      <w:r w:rsidRPr="00B068EF">
        <w:t>Developed several classical and interactive reports in SD module such as a report that can be used by loaner coordination and local sales office to check if a kit is available for the date they want to make a reservation.</w:t>
      </w:r>
    </w:p>
    <w:p w14:paraId="146E2655" w14:textId="77777777" w:rsidR="00912A6B" w:rsidRPr="00B068EF" w:rsidRDefault="00912A6B" w:rsidP="00912A6B">
      <w:pPr>
        <w:spacing w:line="52" w:lineRule="exact"/>
        <w:rPr>
          <w:rFonts w:ascii="Symbol" w:eastAsia="Symbol" w:hAnsi="Symbol"/>
        </w:rPr>
      </w:pPr>
    </w:p>
    <w:p w14:paraId="60C14492" w14:textId="77777777" w:rsidR="00912A6B" w:rsidRPr="00B068EF" w:rsidRDefault="00912A6B" w:rsidP="00912A6B">
      <w:pPr>
        <w:numPr>
          <w:ilvl w:val="0"/>
          <w:numId w:val="16"/>
        </w:numPr>
        <w:tabs>
          <w:tab w:val="left" w:pos="200"/>
        </w:tabs>
        <w:spacing w:line="212" w:lineRule="auto"/>
        <w:ind w:left="200" w:right="40" w:hanging="180"/>
        <w:jc w:val="both"/>
        <w:rPr>
          <w:rFonts w:ascii="Symbol" w:eastAsia="Symbol" w:hAnsi="Symbol"/>
        </w:rPr>
      </w:pPr>
      <w:r w:rsidRPr="00B068EF">
        <w:t>Modification of Layout sets for the documents Purchase Order, Order Confirmation, and Sales Order. Confirmation (RVORDER01), Invoice (RVINVOICE01).</w:t>
      </w:r>
    </w:p>
    <w:p w14:paraId="71708FFE" w14:textId="77777777" w:rsidR="00912A6B" w:rsidRPr="00B068EF" w:rsidRDefault="00912A6B" w:rsidP="00912A6B">
      <w:pPr>
        <w:spacing w:line="52" w:lineRule="exact"/>
        <w:rPr>
          <w:rFonts w:ascii="Symbol" w:eastAsia="Symbol" w:hAnsi="Symbol"/>
        </w:rPr>
      </w:pPr>
    </w:p>
    <w:p w14:paraId="06510640" w14:textId="77777777" w:rsidR="00912A6B" w:rsidRPr="00B068EF" w:rsidRDefault="00912A6B" w:rsidP="00912A6B">
      <w:pPr>
        <w:numPr>
          <w:ilvl w:val="0"/>
          <w:numId w:val="16"/>
        </w:numPr>
        <w:tabs>
          <w:tab w:val="left" w:pos="200"/>
        </w:tabs>
        <w:spacing w:line="213" w:lineRule="auto"/>
        <w:ind w:left="200" w:right="40" w:hanging="180"/>
        <w:jc w:val="both"/>
        <w:rPr>
          <w:rFonts w:ascii="Symbol" w:eastAsia="Symbol" w:hAnsi="Symbol"/>
        </w:rPr>
      </w:pPr>
      <w:r w:rsidRPr="00B068EF">
        <w:t>Using ALV generated a report in material master that outputs material value stock, grouped by material type and plant.</w:t>
      </w:r>
    </w:p>
    <w:p w14:paraId="6D698C34" w14:textId="77777777" w:rsidR="00912A6B" w:rsidRPr="00B068EF" w:rsidRDefault="00912A6B" w:rsidP="00912A6B">
      <w:pPr>
        <w:spacing w:line="50" w:lineRule="exact"/>
        <w:rPr>
          <w:rFonts w:ascii="Symbol" w:eastAsia="Symbol" w:hAnsi="Symbol"/>
        </w:rPr>
      </w:pPr>
    </w:p>
    <w:p w14:paraId="0534A79F" w14:textId="77777777" w:rsidR="00912A6B" w:rsidRPr="00B068EF" w:rsidRDefault="00912A6B" w:rsidP="00912A6B">
      <w:pPr>
        <w:numPr>
          <w:ilvl w:val="0"/>
          <w:numId w:val="16"/>
        </w:numPr>
        <w:tabs>
          <w:tab w:val="left" w:pos="200"/>
        </w:tabs>
        <w:spacing w:line="221" w:lineRule="auto"/>
        <w:ind w:left="200" w:right="40" w:hanging="180"/>
        <w:jc w:val="both"/>
        <w:rPr>
          <w:rFonts w:ascii="Symbol" w:eastAsia="Symbol" w:hAnsi="Symbol"/>
        </w:rPr>
      </w:pPr>
      <w:r w:rsidRPr="00B068EF">
        <w:t>Designed and developed the Dialog Program for the Data Entry of the Tags along with the Quantity of the material of the Tag by Plant and Storage Location. All the Details were stored in the Transparent Table, which was created along with the Data Elements and Domains, keyed by the Tag Number.</w:t>
      </w:r>
    </w:p>
    <w:p w14:paraId="500F347C" w14:textId="77777777" w:rsidR="00912A6B" w:rsidRPr="00B068EF" w:rsidRDefault="00912A6B" w:rsidP="00912A6B">
      <w:pPr>
        <w:spacing w:line="3" w:lineRule="exact"/>
        <w:rPr>
          <w:rFonts w:ascii="Symbol" w:eastAsia="Symbol" w:hAnsi="Symbol"/>
        </w:rPr>
      </w:pPr>
    </w:p>
    <w:p w14:paraId="725D5BF3" w14:textId="77777777" w:rsidR="00912A6B" w:rsidRPr="00B068EF" w:rsidRDefault="00912A6B" w:rsidP="00912A6B">
      <w:pPr>
        <w:numPr>
          <w:ilvl w:val="0"/>
          <w:numId w:val="16"/>
        </w:numPr>
        <w:tabs>
          <w:tab w:val="left" w:pos="200"/>
        </w:tabs>
        <w:spacing w:line="239" w:lineRule="auto"/>
        <w:ind w:left="200" w:hanging="180"/>
        <w:jc w:val="both"/>
        <w:rPr>
          <w:rFonts w:ascii="Symbol" w:eastAsia="Symbol" w:hAnsi="Symbol"/>
        </w:rPr>
      </w:pPr>
      <w:r w:rsidRPr="00B068EF">
        <w:t>Produced Technical Specifications and End User Documentation.</w:t>
      </w:r>
    </w:p>
    <w:p w14:paraId="029D707E" w14:textId="77777777" w:rsidR="00912A6B" w:rsidRPr="00B068EF" w:rsidRDefault="00912A6B" w:rsidP="00912A6B">
      <w:pPr>
        <w:numPr>
          <w:ilvl w:val="0"/>
          <w:numId w:val="16"/>
        </w:numPr>
        <w:tabs>
          <w:tab w:val="left" w:pos="200"/>
        </w:tabs>
        <w:spacing w:line="238" w:lineRule="auto"/>
        <w:ind w:left="200" w:hanging="180"/>
        <w:jc w:val="both"/>
        <w:rPr>
          <w:rFonts w:ascii="Symbol" w:eastAsia="Symbol" w:hAnsi="Symbol"/>
        </w:rPr>
      </w:pPr>
      <w:r w:rsidRPr="00B068EF">
        <w:t>Created LSMW load processes for loading all Material Master Data, SD Customer Master and Sales Orders.</w:t>
      </w:r>
    </w:p>
    <w:p w14:paraId="6CF144F2" w14:textId="77777777" w:rsidR="00912A6B" w:rsidRPr="00B068EF" w:rsidRDefault="00912A6B" w:rsidP="00912A6B">
      <w:pPr>
        <w:spacing w:line="1" w:lineRule="exact"/>
        <w:rPr>
          <w:rFonts w:ascii="Symbol" w:eastAsia="Symbol" w:hAnsi="Symbol"/>
        </w:rPr>
      </w:pPr>
    </w:p>
    <w:p w14:paraId="7EEEFA70" w14:textId="77777777" w:rsidR="00912A6B" w:rsidRPr="00B068EF" w:rsidRDefault="00912A6B" w:rsidP="00912A6B">
      <w:pPr>
        <w:numPr>
          <w:ilvl w:val="0"/>
          <w:numId w:val="16"/>
        </w:numPr>
        <w:tabs>
          <w:tab w:val="left" w:pos="200"/>
        </w:tabs>
        <w:spacing w:line="239" w:lineRule="auto"/>
        <w:ind w:left="200" w:hanging="180"/>
        <w:jc w:val="both"/>
        <w:rPr>
          <w:rFonts w:ascii="Symbol" w:eastAsia="Symbol" w:hAnsi="Symbol"/>
        </w:rPr>
      </w:pPr>
      <w:r w:rsidRPr="00B068EF">
        <w:t>Developed BDC and LSMW programs for Data Migration.</w:t>
      </w:r>
    </w:p>
    <w:p w14:paraId="310A9B7E" w14:textId="77777777" w:rsidR="00912A6B" w:rsidRPr="00B068EF" w:rsidRDefault="00912A6B" w:rsidP="00912A6B">
      <w:pPr>
        <w:spacing w:line="49" w:lineRule="exact"/>
        <w:rPr>
          <w:rFonts w:ascii="Symbol" w:eastAsia="Symbol" w:hAnsi="Symbol"/>
        </w:rPr>
      </w:pPr>
    </w:p>
    <w:p w14:paraId="7EFBED89" w14:textId="77777777" w:rsidR="00912A6B" w:rsidRPr="00B068EF" w:rsidRDefault="00912A6B" w:rsidP="00912A6B">
      <w:pPr>
        <w:numPr>
          <w:ilvl w:val="0"/>
          <w:numId w:val="16"/>
        </w:numPr>
        <w:tabs>
          <w:tab w:val="left" w:pos="200"/>
        </w:tabs>
        <w:spacing w:line="213" w:lineRule="auto"/>
        <w:ind w:left="200" w:right="40" w:hanging="180"/>
        <w:jc w:val="both"/>
        <w:rPr>
          <w:rFonts w:ascii="Symbol" w:eastAsia="Symbol" w:hAnsi="Symbol"/>
        </w:rPr>
      </w:pPr>
      <w:r w:rsidRPr="00B068EF">
        <w:t>Developed a BDC program to change the sales data for materials like sales organization, product hierarchy, distribution channel, material group etc.,</w:t>
      </w:r>
    </w:p>
    <w:p w14:paraId="21D4ACE3" w14:textId="77777777" w:rsidR="00912A6B" w:rsidRPr="00B068EF" w:rsidRDefault="00912A6B" w:rsidP="00912A6B">
      <w:pPr>
        <w:spacing w:line="1" w:lineRule="exact"/>
        <w:rPr>
          <w:rFonts w:ascii="Symbol" w:eastAsia="Symbol" w:hAnsi="Symbol"/>
        </w:rPr>
      </w:pPr>
    </w:p>
    <w:p w14:paraId="76F94D90" w14:textId="77777777" w:rsidR="00912A6B" w:rsidRPr="00B068EF" w:rsidRDefault="00912A6B" w:rsidP="00912A6B">
      <w:pPr>
        <w:numPr>
          <w:ilvl w:val="0"/>
          <w:numId w:val="16"/>
        </w:numPr>
        <w:tabs>
          <w:tab w:val="left" w:pos="200"/>
        </w:tabs>
        <w:spacing w:line="238" w:lineRule="auto"/>
        <w:ind w:left="200" w:hanging="180"/>
        <w:jc w:val="both"/>
        <w:rPr>
          <w:rFonts w:ascii="Symbol" w:eastAsia="Symbol" w:hAnsi="Symbol"/>
        </w:rPr>
      </w:pPr>
      <w:r w:rsidRPr="00B068EF">
        <w:t>Built a SMARTFORM with the barcodes of the purchased materials.</w:t>
      </w:r>
    </w:p>
    <w:p w14:paraId="552189FE" w14:textId="77777777" w:rsidR="00912A6B" w:rsidRPr="00B068EF" w:rsidRDefault="00912A6B" w:rsidP="00912A6B">
      <w:pPr>
        <w:spacing w:line="52" w:lineRule="exact"/>
        <w:rPr>
          <w:rFonts w:ascii="Symbol" w:eastAsia="Symbol" w:hAnsi="Symbol"/>
        </w:rPr>
      </w:pPr>
    </w:p>
    <w:p w14:paraId="02B7B8B5" w14:textId="77777777" w:rsidR="00912A6B" w:rsidRPr="00B068EF" w:rsidRDefault="00912A6B" w:rsidP="00912A6B">
      <w:pPr>
        <w:numPr>
          <w:ilvl w:val="0"/>
          <w:numId w:val="16"/>
        </w:numPr>
        <w:tabs>
          <w:tab w:val="left" w:pos="200"/>
        </w:tabs>
        <w:spacing w:line="213" w:lineRule="auto"/>
        <w:ind w:left="200" w:right="40" w:hanging="180"/>
        <w:jc w:val="both"/>
        <w:rPr>
          <w:rFonts w:ascii="Symbol" w:eastAsia="Symbol" w:hAnsi="Symbol"/>
        </w:rPr>
      </w:pPr>
      <w:r w:rsidRPr="00B068EF">
        <w:t>Created a Module pool to display and modify data from customer table using table control with validations and search help.</w:t>
      </w:r>
    </w:p>
    <w:p w14:paraId="5D35ACA7" w14:textId="77777777" w:rsidR="00912A6B" w:rsidRPr="00B068EF" w:rsidRDefault="00912A6B" w:rsidP="00912A6B">
      <w:pPr>
        <w:spacing w:line="1" w:lineRule="exact"/>
        <w:rPr>
          <w:rFonts w:ascii="Symbol" w:eastAsia="Symbol" w:hAnsi="Symbol"/>
        </w:rPr>
      </w:pPr>
    </w:p>
    <w:p w14:paraId="6F2D65A6" w14:textId="77777777" w:rsidR="00912A6B" w:rsidRPr="00B068EF" w:rsidRDefault="00912A6B" w:rsidP="00912A6B">
      <w:pPr>
        <w:numPr>
          <w:ilvl w:val="0"/>
          <w:numId w:val="16"/>
        </w:numPr>
        <w:tabs>
          <w:tab w:val="left" w:pos="200"/>
        </w:tabs>
        <w:spacing w:line="238" w:lineRule="auto"/>
        <w:ind w:left="200" w:hanging="180"/>
        <w:jc w:val="both"/>
        <w:rPr>
          <w:rFonts w:ascii="Symbol" w:eastAsia="Symbol" w:hAnsi="Symbol"/>
        </w:rPr>
      </w:pPr>
      <w:r w:rsidRPr="00B068EF">
        <w:t>Created an interactive report to split pallets massively and create confirmation for Transfer Order.</w:t>
      </w:r>
    </w:p>
    <w:p w14:paraId="3BA18020" w14:textId="77777777" w:rsidR="00912A6B" w:rsidRPr="00B068EF" w:rsidRDefault="00912A6B" w:rsidP="00912A6B">
      <w:pPr>
        <w:spacing w:line="52" w:lineRule="exact"/>
        <w:rPr>
          <w:rFonts w:ascii="Symbol" w:eastAsia="Symbol" w:hAnsi="Symbol"/>
        </w:rPr>
      </w:pPr>
    </w:p>
    <w:p w14:paraId="3DBD17FA" w14:textId="77777777" w:rsidR="00912A6B" w:rsidRPr="00B068EF" w:rsidRDefault="00912A6B" w:rsidP="00912A6B">
      <w:pPr>
        <w:numPr>
          <w:ilvl w:val="0"/>
          <w:numId w:val="16"/>
        </w:numPr>
        <w:tabs>
          <w:tab w:val="left" w:pos="200"/>
        </w:tabs>
        <w:spacing w:line="212" w:lineRule="auto"/>
        <w:ind w:left="200" w:right="40" w:hanging="180"/>
        <w:jc w:val="both"/>
        <w:rPr>
          <w:rFonts w:ascii="Symbol" w:eastAsia="Symbol" w:hAnsi="Symbol"/>
        </w:rPr>
      </w:pPr>
      <w:r w:rsidRPr="00B068EF">
        <w:t>Use data transfer workbench (LSMW) to import standard Business Objects like Customer master, Material master and Vendor master data.</w:t>
      </w:r>
    </w:p>
    <w:p w14:paraId="1A4DAF2F" w14:textId="77777777" w:rsidR="00912A6B" w:rsidRPr="00B068EF" w:rsidRDefault="00912A6B" w:rsidP="00912A6B">
      <w:pPr>
        <w:spacing w:line="52" w:lineRule="exact"/>
        <w:rPr>
          <w:rFonts w:ascii="Symbol" w:eastAsia="Symbol" w:hAnsi="Symbol"/>
        </w:rPr>
      </w:pPr>
    </w:p>
    <w:p w14:paraId="31465DFD" w14:textId="77777777" w:rsidR="00912A6B" w:rsidRPr="00B068EF" w:rsidRDefault="00912A6B" w:rsidP="00912A6B">
      <w:pPr>
        <w:numPr>
          <w:ilvl w:val="0"/>
          <w:numId w:val="16"/>
        </w:numPr>
        <w:tabs>
          <w:tab w:val="left" w:pos="200"/>
        </w:tabs>
        <w:spacing w:line="212" w:lineRule="auto"/>
        <w:ind w:left="200" w:right="40" w:hanging="180"/>
        <w:jc w:val="both"/>
        <w:rPr>
          <w:rFonts w:ascii="Symbol" w:eastAsia="Symbol" w:hAnsi="Symbol"/>
        </w:rPr>
      </w:pPr>
      <w:r w:rsidRPr="00B068EF">
        <w:t>Write a BDC program for Sales Order using Call Transaction method. The program either updates the existing sales order or creates a new sales order.</w:t>
      </w:r>
    </w:p>
    <w:p w14:paraId="73908A6C" w14:textId="77777777" w:rsidR="00912A6B" w:rsidRPr="00B068EF" w:rsidRDefault="00912A6B" w:rsidP="00912A6B">
      <w:pPr>
        <w:spacing w:line="52" w:lineRule="exact"/>
        <w:rPr>
          <w:rFonts w:ascii="Symbol" w:eastAsia="Symbol" w:hAnsi="Symbol"/>
        </w:rPr>
      </w:pPr>
    </w:p>
    <w:p w14:paraId="0B1B576F" w14:textId="77777777" w:rsidR="00912A6B" w:rsidRPr="00B068EF" w:rsidRDefault="00912A6B" w:rsidP="00912A6B">
      <w:pPr>
        <w:numPr>
          <w:ilvl w:val="0"/>
          <w:numId w:val="16"/>
        </w:numPr>
        <w:tabs>
          <w:tab w:val="left" w:pos="200"/>
        </w:tabs>
        <w:spacing w:line="212" w:lineRule="auto"/>
        <w:ind w:left="200" w:right="40" w:hanging="180"/>
        <w:jc w:val="both"/>
        <w:rPr>
          <w:rFonts w:ascii="Symbol" w:eastAsia="Symbol" w:hAnsi="Symbol"/>
        </w:rPr>
      </w:pPr>
      <w:r w:rsidRPr="00B068EF">
        <w:t>Transferred data in SD and MM tables using BDC programs by creating Batch Input Sessions and through Job Scheduling.</w:t>
      </w:r>
    </w:p>
    <w:p w14:paraId="32F5FD17" w14:textId="77777777" w:rsidR="00912A6B" w:rsidRPr="00B068EF" w:rsidRDefault="00912A6B" w:rsidP="00912A6B">
      <w:pPr>
        <w:spacing w:line="52" w:lineRule="exact"/>
        <w:rPr>
          <w:rFonts w:ascii="Symbol" w:eastAsia="Symbol" w:hAnsi="Symbol"/>
        </w:rPr>
      </w:pPr>
    </w:p>
    <w:p w14:paraId="21FB24F0" w14:textId="77777777" w:rsidR="00912A6B" w:rsidRPr="00B068EF" w:rsidRDefault="00912A6B" w:rsidP="00912A6B">
      <w:pPr>
        <w:numPr>
          <w:ilvl w:val="0"/>
          <w:numId w:val="16"/>
        </w:numPr>
        <w:tabs>
          <w:tab w:val="left" w:pos="200"/>
        </w:tabs>
        <w:spacing w:line="212" w:lineRule="auto"/>
        <w:ind w:left="200" w:right="40" w:hanging="180"/>
        <w:jc w:val="both"/>
        <w:rPr>
          <w:rFonts w:ascii="Symbol" w:eastAsia="Symbol" w:hAnsi="Symbol"/>
        </w:rPr>
      </w:pPr>
      <w:r w:rsidRPr="00B068EF">
        <w:t>Implement different user exits to extend order, invoice and shipping notice functionality as per the client requirements.</w:t>
      </w:r>
    </w:p>
    <w:p w14:paraId="3AC4CCE6" w14:textId="77777777" w:rsidR="00912A6B" w:rsidRPr="00B068EF" w:rsidRDefault="00912A6B" w:rsidP="00912A6B">
      <w:pPr>
        <w:spacing w:line="52" w:lineRule="exact"/>
        <w:rPr>
          <w:rFonts w:ascii="Symbol" w:eastAsia="Symbol" w:hAnsi="Symbol"/>
        </w:rPr>
      </w:pPr>
    </w:p>
    <w:p w14:paraId="2AF578DC" w14:textId="77777777" w:rsidR="00912A6B" w:rsidRPr="00B068EF" w:rsidRDefault="00912A6B" w:rsidP="00912A6B">
      <w:pPr>
        <w:numPr>
          <w:ilvl w:val="0"/>
          <w:numId w:val="16"/>
        </w:numPr>
        <w:tabs>
          <w:tab w:val="left" w:pos="200"/>
        </w:tabs>
        <w:spacing w:line="213" w:lineRule="auto"/>
        <w:ind w:left="200" w:right="40" w:hanging="180"/>
        <w:jc w:val="both"/>
        <w:rPr>
          <w:rFonts w:ascii="Symbol" w:eastAsia="Symbol" w:hAnsi="Symbol"/>
        </w:rPr>
      </w:pPr>
      <w:r w:rsidRPr="00B068EF">
        <w:t>Coded BADIs for sales order item quantity and date changes. Consequently, the changes are captured into custom tables for further processing.</w:t>
      </w:r>
    </w:p>
    <w:p w14:paraId="262A5994" w14:textId="77777777" w:rsidR="00912A6B" w:rsidRPr="00B068EF" w:rsidRDefault="00912A6B" w:rsidP="00912A6B">
      <w:pPr>
        <w:spacing w:line="1" w:lineRule="exact"/>
        <w:rPr>
          <w:rFonts w:ascii="Symbol" w:eastAsia="Symbol" w:hAnsi="Symbol"/>
        </w:rPr>
      </w:pPr>
    </w:p>
    <w:p w14:paraId="41BB4B72" w14:textId="77777777" w:rsidR="00912A6B" w:rsidRPr="00B068EF" w:rsidRDefault="00912A6B" w:rsidP="00912A6B">
      <w:pPr>
        <w:numPr>
          <w:ilvl w:val="0"/>
          <w:numId w:val="16"/>
        </w:numPr>
        <w:tabs>
          <w:tab w:val="left" w:pos="200"/>
        </w:tabs>
        <w:spacing w:line="238" w:lineRule="auto"/>
        <w:ind w:left="200" w:hanging="180"/>
        <w:jc w:val="both"/>
        <w:rPr>
          <w:rFonts w:ascii="Symbol" w:eastAsia="Symbol" w:hAnsi="Symbol"/>
        </w:rPr>
      </w:pPr>
      <w:r w:rsidRPr="00B068EF">
        <w:t>Performed modifications to enhancements to accommodate new plants acquisition integration with SAP.</w:t>
      </w:r>
    </w:p>
    <w:p w14:paraId="494A3599" w14:textId="77777777" w:rsidR="00912A6B" w:rsidRPr="00B068EF" w:rsidRDefault="00912A6B" w:rsidP="00912A6B">
      <w:pPr>
        <w:spacing w:line="1" w:lineRule="exact"/>
        <w:rPr>
          <w:rFonts w:ascii="Symbol" w:eastAsia="Symbol" w:hAnsi="Symbol"/>
        </w:rPr>
      </w:pPr>
    </w:p>
    <w:p w14:paraId="3EF6F89D" w14:textId="77777777" w:rsidR="00912A6B" w:rsidRPr="00B068EF" w:rsidRDefault="00912A6B" w:rsidP="00912A6B">
      <w:pPr>
        <w:numPr>
          <w:ilvl w:val="0"/>
          <w:numId w:val="16"/>
        </w:numPr>
        <w:tabs>
          <w:tab w:val="left" w:pos="200"/>
        </w:tabs>
        <w:spacing w:line="239" w:lineRule="auto"/>
        <w:ind w:left="200" w:hanging="180"/>
        <w:jc w:val="both"/>
        <w:rPr>
          <w:rFonts w:ascii="Symbol" w:eastAsia="Symbol" w:hAnsi="Symbol"/>
        </w:rPr>
      </w:pPr>
      <w:r w:rsidRPr="00B068EF">
        <w:t>Assist in ALE configuration between Plant and Corporate office.</w:t>
      </w:r>
    </w:p>
    <w:p w14:paraId="23AC6432" w14:textId="77777777" w:rsidR="00912A6B" w:rsidRPr="00B068EF" w:rsidRDefault="00912A6B" w:rsidP="00912A6B">
      <w:pPr>
        <w:spacing w:line="50" w:lineRule="exact"/>
        <w:rPr>
          <w:rFonts w:ascii="Symbol" w:eastAsia="Symbol" w:hAnsi="Symbol"/>
        </w:rPr>
      </w:pPr>
    </w:p>
    <w:p w14:paraId="278C9EBE" w14:textId="77777777" w:rsidR="006C7EE0" w:rsidRPr="00D5105B" w:rsidRDefault="00912A6B" w:rsidP="009B538B">
      <w:pPr>
        <w:numPr>
          <w:ilvl w:val="0"/>
          <w:numId w:val="16"/>
        </w:numPr>
        <w:tabs>
          <w:tab w:val="left" w:pos="200"/>
        </w:tabs>
        <w:spacing w:line="223" w:lineRule="exact"/>
        <w:ind w:left="371" w:right="40" w:hanging="371"/>
        <w:jc w:val="both"/>
        <w:rPr>
          <w:rFonts w:ascii="Symbol" w:eastAsia="Symbol" w:hAnsi="Symbol"/>
        </w:rPr>
      </w:pPr>
      <w:r w:rsidRPr="00B068EF">
        <w:t>Configure Port definitions, Partner Profiles for different Message types for Outbound and Inbound IDOCs (For ORDERS, REQOTE, INVOIC, MATMAS etc.)</w:t>
      </w:r>
      <w:bookmarkStart w:id="4" w:name="page7"/>
      <w:bookmarkEnd w:id="4"/>
    </w:p>
    <w:sectPr w:rsidR="006C7EE0" w:rsidRPr="00D5105B" w:rsidSect="00271478">
      <w:pgSz w:w="12240" w:h="15840"/>
      <w:pgMar w:top="718" w:right="1760" w:bottom="1440" w:left="1780" w:header="0" w:footer="0" w:gutter="0"/>
      <w:cols w:space="0" w:equalWidth="0">
        <w:col w:w="87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0919" w14:textId="77777777" w:rsidR="00F178CC" w:rsidRDefault="00F178CC" w:rsidP="00246B95">
      <w:r>
        <w:separator/>
      </w:r>
    </w:p>
  </w:endnote>
  <w:endnote w:type="continuationSeparator" w:id="0">
    <w:p w14:paraId="56C18904" w14:textId="77777777" w:rsidR="00F178CC" w:rsidRDefault="00F178CC" w:rsidP="0024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EBBC" w14:textId="77777777" w:rsidR="00F178CC" w:rsidRDefault="00F178CC" w:rsidP="00246B95">
      <w:r>
        <w:separator/>
      </w:r>
    </w:p>
  </w:footnote>
  <w:footnote w:type="continuationSeparator" w:id="0">
    <w:p w14:paraId="63E1AB7D" w14:textId="77777777" w:rsidR="00F178CC" w:rsidRDefault="00F178CC" w:rsidP="00246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0" w:type="dxa"/>
      <w:tblLayout w:type="fixed"/>
      <w:tblCellMar>
        <w:left w:w="0" w:type="dxa"/>
        <w:right w:w="0" w:type="dxa"/>
      </w:tblCellMar>
      <w:tblLook w:val="0000" w:firstRow="0" w:lastRow="0" w:firstColumn="0" w:lastColumn="0" w:noHBand="0" w:noVBand="0"/>
    </w:tblPr>
    <w:tblGrid>
      <w:gridCol w:w="4020"/>
      <w:gridCol w:w="4680"/>
    </w:tblGrid>
    <w:tr w:rsidR="00473309" w:rsidRPr="00D0650D" w14:paraId="16C0D25C" w14:textId="77777777" w:rsidTr="007D6B73">
      <w:trPr>
        <w:trHeight w:val="241"/>
      </w:trPr>
      <w:tc>
        <w:tcPr>
          <w:tcW w:w="4020" w:type="dxa"/>
          <w:shd w:val="clear" w:color="auto" w:fill="auto"/>
          <w:vAlign w:val="bottom"/>
        </w:tcPr>
        <w:p w14:paraId="26543957" w14:textId="77777777" w:rsidR="00473309" w:rsidRPr="00D0650D" w:rsidRDefault="00103A9B" w:rsidP="00800DE1">
          <w:pPr>
            <w:spacing w:line="240" w:lineRule="exact"/>
            <w:ind w:left="20"/>
            <w:rPr>
              <w:rFonts w:ascii="Arial Narrow" w:eastAsia="Book Antiqua" w:hAnsi="Arial Narrow" w:cstheme="minorHAnsi"/>
              <w:b/>
              <w:color w:val="0000FF"/>
            </w:rPr>
          </w:pPr>
          <w:r>
            <w:rPr>
              <w:rFonts w:ascii="Arial Narrow" w:eastAsia="Book Antiqua" w:hAnsi="Arial Narrow" w:cstheme="minorHAnsi"/>
              <w:b/>
              <w:color w:val="0000FF"/>
            </w:rPr>
            <w:t>Kumar</w:t>
          </w:r>
        </w:p>
      </w:tc>
      <w:tc>
        <w:tcPr>
          <w:tcW w:w="4680" w:type="dxa"/>
          <w:shd w:val="clear" w:color="auto" w:fill="auto"/>
          <w:vAlign w:val="bottom"/>
        </w:tcPr>
        <w:p w14:paraId="08288D49" w14:textId="77777777" w:rsidR="00473309" w:rsidRPr="00D0650D" w:rsidRDefault="008D5956" w:rsidP="00800DE1">
          <w:pPr>
            <w:spacing w:line="240" w:lineRule="exact"/>
            <w:jc w:val="right"/>
            <w:rPr>
              <w:rFonts w:ascii="Arial Narrow" w:eastAsia="Book Antiqua" w:hAnsi="Arial Narrow" w:cstheme="minorHAnsi"/>
              <w:b/>
              <w:color w:val="0000FF"/>
            </w:rPr>
          </w:pPr>
          <w:r>
            <w:rPr>
              <w:rFonts w:ascii="Arial Narrow" w:eastAsia="Book Antiqua" w:hAnsi="Arial Narrow" w:cstheme="minorHAnsi"/>
              <w:b/>
              <w:color w:val="0000FF"/>
            </w:rPr>
            <w:t>Sap8</w:t>
          </w:r>
          <w:r w:rsidR="00F917D9" w:rsidRPr="00D0650D">
            <w:rPr>
              <w:rFonts w:ascii="Arial Narrow" w:eastAsia="Book Antiqua" w:hAnsi="Arial Narrow" w:cstheme="minorHAnsi"/>
              <w:b/>
              <w:color w:val="0000FF"/>
            </w:rPr>
            <w:t>kumar@gmail.com</w:t>
          </w:r>
        </w:p>
      </w:tc>
    </w:tr>
    <w:tr w:rsidR="00473309" w:rsidRPr="00D0650D" w14:paraId="3A7147DD" w14:textId="77777777" w:rsidTr="007D6B73">
      <w:trPr>
        <w:trHeight w:val="242"/>
      </w:trPr>
      <w:tc>
        <w:tcPr>
          <w:tcW w:w="4020" w:type="dxa"/>
          <w:shd w:val="clear" w:color="auto" w:fill="auto"/>
          <w:vAlign w:val="bottom"/>
        </w:tcPr>
        <w:p w14:paraId="7E52C6AB" w14:textId="77777777" w:rsidR="00473309" w:rsidRPr="00D0650D" w:rsidRDefault="00473309" w:rsidP="00A851BF">
          <w:pPr>
            <w:spacing w:line="240" w:lineRule="exact"/>
            <w:ind w:left="20"/>
            <w:rPr>
              <w:rFonts w:ascii="Arial Narrow" w:eastAsia="Book Antiqua" w:hAnsi="Arial Narrow" w:cstheme="minorHAnsi"/>
              <w:b/>
              <w:color w:val="0000FF"/>
            </w:rPr>
          </w:pPr>
          <w:r w:rsidRPr="00D0650D">
            <w:rPr>
              <w:rFonts w:ascii="Arial Narrow" w:eastAsia="Book Antiqua" w:hAnsi="Arial Narrow" w:cstheme="minorHAnsi"/>
              <w:b/>
              <w:color w:val="0000FF"/>
            </w:rPr>
            <w:t xml:space="preserve">SAP </w:t>
          </w:r>
          <w:r w:rsidR="00800DE1" w:rsidRPr="00D0650D">
            <w:rPr>
              <w:rFonts w:ascii="Arial Narrow" w:eastAsia="Book Antiqua" w:hAnsi="Arial Narrow" w:cstheme="minorHAnsi"/>
              <w:b/>
              <w:color w:val="0000FF"/>
            </w:rPr>
            <w:t>ABAP</w:t>
          </w:r>
          <w:r w:rsidR="00A851BF" w:rsidRPr="00D0650D">
            <w:rPr>
              <w:rFonts w:ascii="Arial Narrow" w:eastAsia="Book Antiqua" w:hAnsi="Arial Narrow" w:cstheme="minorHAnsi"/>
              <w:b/>
              <w:color w:val="0000FF"/>
            </w:rPr>
            <w:t>S4</w:t>
          </w:r>
          <w:r w:rsidR="00F917D9" w:rsidRPr="00D0650D">
            <w:rPr>
              <w:rFonts w:ascii="Arial Narrow" w:eastAsia="Book Antiqua" w:hAnsi="Arial Narrow" w:cstheme="minorHAnsi"/>
              <w:b/>
              <w:color w:val="0000FF"/>
            </w:rPr>
            <w:t xml:space="preserve"> Lead</w:t>
          </w:r>
        </w:p>
      </w:tc>
      <w:tc>
        <w:tcPr>
          <w:tcW w:w="4680" w:type="dxa"/>
          <w:shd w:val="clear" w:color="auto" w:fill="auto"/>
          <w:vAlign w:val="bottom"/>
        </w:tcPr>
        <w:p w14:paraId="489C979D" w14:textId="77777777" w:rsidR="00473309" w:rsidRPr="00D0650D" w:rsidRDefault="000539D9" w:rsidP="00443EA0">
          <w:pPr>
            <w:spacing w:line="240" w:lineRule="exact"/>
            <w:ind w:right="60"/>
            <w:jc w:val="right"/>
            <w:rPr>
              <w:rFonts w:ascii="Arial Narrow" w:eastAsia="Book Antiqua" w:hAnsi="Arial Narrow" w:cstheme="minorHAnsi"/>
              <w:b/>
              <w:color w:val="0000FF"/>
            </w:rPr>
          </w:pPr>
          <w:r>
            <w:rPr>
              <w:rFonts w:ascii="Arial Narrow" w:eastAsia="Book Antiqua" w:hAnsi="Arial Narrow" w:cstheme="minorHAnsi"/>
              <w:b/>
              <w:color w:val="0000FF"/>
            </w:rPr>
            <w:t>+91-</w:t>
          </w:r>
          <w:r w:rsidR="008D5956">
            <w:rPr>
              <w:rFonts w:ascii="Arial Narrow" w:eastAsia="Book Antiqua" w:hAnsi="Arial Narrow" w:cstheme="minorHAnsi"/>
              <w:b/>
              <w:color w:val="0000FF"/>
            </w:rPr>
            <w:t>8</w:t>
          </w:r>
          <w:r w:rsidR="00443EA0">
            <w:rPr>
              <w:rFonts w:ascii="Arial Narrow" w:eastAsia="Book Antiqua" w:hAnsi="Arial Narrow" w:cstheme="minorHAnsi"/>
              <w:b/>
              <w:color w:val="0000FF"/>
            </w:rPr>
            <w:t>978395477</w:t>
          </w:r>
        </w:p>
      </w:tc>
    </w:tr>
  </w:tbl>
  <w:p w14:paraId="26DEBD5B" w14:textId="77777777" w:rsidR="00473309" w:rsidRPr="00D0650D" w:rsidRDefault="00D0650D">
    <w:pPr>
      <w:pStyle w:val="Header"/>
      <w:rPr>
        <w:rFonts w:ascii="Arial Narrow" w:hAnsi="Arial Narrow" w:cstheme="minorHAnsi"/>
        <w:b/>
        <w:color w:val="002060"/>
      </w:rPr>
    </w:pPr>
    <w:r w:rsidRPr="00D0650D">
      <w:rPr>
        <w:rFonts w:ascii="Arial Narrow" w:hAnsi="Arial Narrow" w:cstheme="minorHAnsi"/>
        <w:b/>
        <w:color w:val="002060"/>
      </w:rPr>
      <w:t>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6000A86"/>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F65816BE"/>
    <w:lvl w:ilvl="0" w:tplc="40090001">
      <w:start w:val="1"/>
      <w:numFmt w:val="bullet"/>
      <w:lvlText w:val=""/>
      <w:lvlJc w:val="left"/>
      <w:rPr>
        <w:rFonts w:ascii="Symbol" w:hAnsi="Symbol" w:hint="default"/>
        <w:color w:val="000000"/>
      </w:rPr>
    </w:lvl>
    <w:lvl w:ilvl="1" w:tplc="384AF4DC">
      <w:start w:val="1"/>
      <w:numFmt w:val="bullet"/>
      <w:lvlText w:val=""/>
      <w:lvlJc w:val="left"/>
    </w:lvl>
    <w:lvl w:ilvl="2" w:tplc="60E00E30">
      <w:start w:val="1"/>
      <w:numFmt w:val="bullet"/>
      <w:lvlText w:val=""/>
      <w:lvlJc w:val="left"/>
    </w:lvl>
    <w:lvl w:ilvl="3" w:tplc="9D6A938E">
      <w:start w:val="1"/>
      <w:numFmt w:val="bullet"/>
      <w:lvlText w:val=""/>
      <w:lvlJc w:val="left"/>
    </w:lvl>
    <w:lvl w:ilvl="4" w:tplc="26F26CE2">
      <w:start w:val="1"/>
      <w:numFmt w:val="bullet"/>
      <w:lvlText w:val=""/>
      <w:lvlJc w:val="left"/>
    </w:lvl>
    <w:lvl w:ilvl="5" w:tplc="AF7E0A90">
      <w:start w:val="1"/>
      <w:numFmt w:val="bullet"/>
      <w:lvlText w:val=""/>
      <w:lvlJc w:val="left"/>
    </w:lvl>
    <w:lvl w:ilvl="6" w:tplc="AF2E2A1C">
      <w:start w:val="1"/>
      <w:numFmt w:val="bullet"/>
      <w:lvlText w:val=""/>
      <w:lvlJc w:val="left"/>
    </w:lvl>
    <w:lvl w:ilvl="7" w:tplc="D7347D28">
      <w:start w:val="1"/>
      <w:numFmt w:val="bullet"/>
      <w:lvlText w:val=""/>
      <w:lvlJc w:val="left"/>
    </w:lvl>
    <w:lvl w:ilvl="8" w:tplc="F23EDE28">
      <w:start w:val="1"/>
      <w:numFmt w:val="bullet"/>
      <w:lvlText w:val=""/>
      <w:lvlJc w:val="left"/>
    </w:lvl>
  </w:abstractNum>
  <w:abstractNum w:abstractNumId="2" w15:restartNumberingAfterBreak="0">
    <w:nsid w:val="00000003"/>
    <w:multiLevelType w:val="hybridMultilevel"/>
    <w:tmpl w:val="17E02CA0"/>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AB0A56A"/>
    <w:lvl w:ilvl="0" w:tplc="40090001">
      <w:start w:val="1"/>
      <w:numFmt w:val="bullet"/>
      <w:lvlText w:val=""/>
      <w:lvlJc w:val="left"/>
      <w:rPr>
        <w:rFonts w:ascii="Symbol" w:hAnsi="Symbol" w:hint="default"/>
      </w:rPr>
    </w:lvl>
    <w:lvl w:ilvl="1" w:tplc="5338EFAA">
      <w:start w:val="1"/>
      <w:numFmt w:val="bullet"/>
      <w:lvlText w:val=""/>
      <w:lvlJc w:val="left"/>
    </w:lvl>
    <w:lvl w:ilvl="2" w:tplc="0A2239D4">
      <w:start w:val="1"/>
      <w:numFmt w:val="bullet"/>
      <w:lvlText w:val=""/>
      <w:lvlJc w:val="left"/>
    </w:lvl>
    <w:lvl w:ilvl="3" w:tplc="F1980470">
      <w:start w:val="1"/>
      <w:numFmt w:val="bullet"/>
      <w:lvlText w:val=""/>
      <w:lvlJc w:val="left"/>
    </w:lvl>
    <w:lvl w:ilvl="4" w:tplc="B9AC6A08">
      <w:start w:val="1"/>
      <w:numFmt w:val="bullet"/>
      <w:lvlText w:val=""/>
      <w:lvlJc w:val="left"/>
    </w:lvl>
    <w:lvl w:ilvl="5" w:tplc="1BEC6F34">
      <w:start w:val="1"/>
      <w:numFmt w:val="bullet"/>
      <w:lvlText w:val=""/>
      <w:lvlJc w:val="left"/>
    </w:lvl>
    <w:lvl w:ilvl="6" w:tplc="7A92C89A">
      <w:start w:val="1"/>
      <w:numFmt w:val="bullet"/>
      <w:lvlText w:val=""/>
      <w:lvlJc w:val="left"/>
    </w:lvl>
    <w:lvl w:ilvl="7" w:tplc="3536C1BE">
      <w:start w:val="1"/>
      <w:numFmt w:val="bullet"/>
      <w:lvlText w:val=""/>
      <w:lvlJc w:val="left"/>
    </w:lvl>
    <w:lvl w:ilvl="8" w:tplc="28D24D92">
      <w:start w:val="1"/>
      <w:numFmt w:val="bullet"/>
      <w:lvlText w:val=""/>
      <w:lvlJc w:val="left"/>
    </w:lvl>
  </w:abstractNum>
  <w:abstractNum w:abstractNumId="4" w15:restartNumberingAfterBreak="0">
    <w:nsid w:val="00000005"/>
    <w:multiLevelType w:val="hybridMultilevel"/>
    <w:tmpl w:val="0216231A"/>
    <w:lvl w:ilvl="0" w:tplc="5F4EA71A">
      <w:start w:val="1"/>
      <w:numFmt w:val="bullet"/>
      <w:lvlText w:val=""/>
      <w:lvlJc w:val="left"/>
    </w:lvl>
    <w:lvl w:ilvl="1" w:tplc="2D5A46CE">
      <w:start w:val="1"/>
      <w:numFmt w:val="bullet"/>
      <w:lvlText w:val=""/>
      <w:lvlJc w:val="left"/>
    </w:lvl>
    <w:lvl w:ilvl="2" w:tplc="99085802">
      <w:start w:val="1"/>
      <w:numFmt w:val="bullet"/>
      <w:lvlText w:val=""/>
      <w:lvlJc w:val="left"/>
    </w:lvl>
    <w:lvl w:ilvl="3" w:tplc="A8BCD30A">
      <w:start w:val="1"/>
      <w:numFmt w:val="bullet"/>
      <w:lvlText w:val=""/>
      <w:lvlJc w:val="left"/>
    </w:lvl>
    <w:lvl w:ilvl="4" w:tplc="B7AAA486">
      <w:start w:val="1"/>
      <w:numFmt w:val="bullet"/>
      <w:lvlText w:val=""/>
      <w:lvlJc w:val="left"/>
    </w:lvl>
    <w:lvl w:ilvl="5" w:tplc="5CB4C9E8">
      <w:start w:val="1"/>
      <w:numFmt w:val="bullet"/>
      <w:lvlText w:val=""/>
      <w:lvlJc w:val="left"/>
    </w:lvl>
    <w:lvl w:ilvl="6" w:tplc="670A520C">
      <w:start w:val="1"/>
      <w:numFmt w:val="bullet"/>
      <w:lvlText w:val=""/>
      <w:lvlJc w:val="left"/>
    </w:lvl>
    <w:lvl w:ilvl="7" w:tplc="22962C94">
      <w:start w:val="1"/>
      <w:numFmt w:val="bullet"/>
      <w:lvlText w:val=""/>
      <w:lvlJc w:val="left"/>
    </w:lvl>
    <w:lvl w:ilvl="8" w:tplc="7ACA14A4">
      <w:start w:val="1"/>
      <w:numFmt w:val="bullet"/>
      <w:lvlText w:val=""/>
      <w:lvlJc w:val="left"/>
    </w:lvl>
  </w:abstractNum>
  <w:abstractNum w:abstractNumId="5" w15:restartNumberingAfterBreak="0">
    <w:nsid w:val="00000006"/>
    <w:multiLevelType w:val="hybridMultilevel"/>
    <w:tmpl w:val="70CCCC5C"/>
    <w:lvl w:ilvl="0" w:tplc="40090001">
      <w:start w:val="1"/>
      <w:numFmt w:val="bullet"/>
      <w:lvlText w:val=""/>
      <w:lvlJc w:val="left"/>
      <w:rPr>
        <w:rFonts w:ascii="Symbol" w:hAnsi="Symbol" w:hint="default"/>
      </w:rPr>
    </w:lvl>
    <w:lvl w:ilvl="1" w:tplc="1B1C76B0">
      <w:start w:val="1"/>
      <w:numFmt w:val="bullet"/>
      <w:lvlText w:val=""/>
      <w:lvlJc w:val="left"/>
    </w:lvl>
    <w:lvl w:ilvl="2" w:tplc="C92E6FDE">
      <w:start w:val="1"/>
      <w:numFmt w:val="bullet"/>
      <w:lvlText w:val=""/>
      <w:lvlJc w:val="left"/>
    </w:lvl>
    <w:lvl w:ilvl="3" w:tplc="0A5A9FA2">
      <w:start w:val="1"/>
      <w:numFmt w:val="bullet"/>
      <w:lvlText w:val=""/>
      <w:lvlJc w:val="left"/>
    </w:lvl>
    <w:lvl w:ilvl="4" w:tplc="8D546A5A">
      <w:start w:val="1"/>
      <w:numFmt w:val="bullet"/>
      <w:lvlText w:val=""/>
      <w:lvlJc w:val="left"/>
    </w:lvl>
    <w:lvl w:ilvl="5" w:tplc="5866DD0E">
      <w:start w:val="1"/>
      <w:numFmt w:val="bullet"/>
      <w:lvlText w:val=""/>
      <w:lvlJc w:val="left"/>
    </w:lvl>
    <w:lvl w:ilvl="6" w:tplc="EB68B790">
      <w:start w:val="1"/>
      <w:numFmt w:val="bullet"/>
      <w:lvlText w:val=""/>
      <w:lvlJc w:val="left"/>
    </w:lvl>
    <w:lvl w:ilvl="7" w:tplc="93BE5798">
      <w:start w:val="1"/>
      <w:numFmt w:val="bullet"/>
      <w:lvlText w:val=""/>
      <w:lvlJc w:val="left"/>
    </w:lvl>
    <w:lvl w:ilvl="8" w:tplc="D688C864">
      <w:start w:val="1"/>
      <w:numFmt w:val="bullet"/>
      <w:lvlText w:val=""/>
      <w:lvlJc w:val="left"/>
    </w:lvl>
  </w:abstractNum>
  <w:abstractNum w:abstractNumId="6" w15:restartNumberingAfterBreak="0">
    <w:nsid w:val="00000007"/>
    <w:multiLevelType w:val="hybridMultilevel"/>
    <w:tmpl w:val="9CAE2A02"/>
    <w:lvl w:ilvl="0" w:tplc="40090001">
      <w:start w:val="1"/>
      <w:numFmt w:val="bullet"/>
      <w:lvlText w:val=""/>
      <w:lvlJc w:val="left"/>
      <w:rPr>
        <w:rFonts w:ascii="Symbol" w:hAnsi="Symbol" w:hint="default"/>
      </w:rPr>
    </w:lvl>
    <w:lvl w:ilvl="1" w:tplc="0CF45454">
      <w:start w:val="1"/>
      <w:numFmt w:val="bullet"/>
      <w:lvlText w:val=""/>
      <w:lvlJc w:val="left"/>
    </w:lvl>
    <w:lvl w:ilvl="2" w:tplc="89DC3100">
      <w:start w:val="1"/>
      <w:numFmt w:val="bullet"/>
      <w:lvlText w:val=""/>
      <w:lvlJc w:val="left"/>
    </w:lvl>
    <w:lvl w:ilvl="3" w:tplc="1E064086">
      <w:start w:val="1"/>
      <w:numFmt w:val="bullet"/>
      <w:lvlText w:val=""/>
      <w:lvlJc w:val="left"/>
    </w:lvl>
    <w:lvl w:ilvl="4" w:tplc="BF28FBBC">
      <w:start w:val="1"/>
      <w:numFmt w:val="bullet"/>
      <w:lvlText w:val=""/>
      <w:lvlJc w:val="left"/>
    </w:lvl>
    <w:lvl w:ilvl="5" w:tplc="F43A1812">
      <w:start w:val="1"/>
      <w:numFmt w:val="bullet"/>
      <w:lvlText w:val=""/>
      <w:lvlJc w:val="left"/>
    </w:lvl>
    <w:lvl w:ilvl="6" w:tplc="BBB465BE">
      <w:start w:val="1"/>
      <w:numFmt w:val="bullet"/>
      <w:lvlText w:val=""/>
      <w:lvlJc w:val="left"/>
    </w:lvl>
    <w:lvl w:ilvl="7" w:tplc="A61AD010">
      <w:start w:val="1"/>
      <w:numFmt w:val="bullet"/>
      <w:lvlText w:val=""/>
      <w:lvlJc w:val="left"/>
    </w:lvl>
    <w:lvl w:ilvl="8" w:tplc="7DBC35C6">
      <w:start w:val="1"/>
      <w:numFmt w:val="bullet"/>
      <w:lvlText w:val=""/>
      <w:lvlJc w:val="left"/>
    </w:lvl>
  </w:abstractNum>
  <w:abstractNum w:abstractNumId="7" w15:restartNumberingAfterBreak="0">
    <w:nsid w:val="00000008"/>
    <w:multiLevelType w:val="hybridMultilevel"/>
    <w:tmpl w:val="CFF44CE0"/>
    <w:lvl w:ilvl="0" w:tplc="40090001">
      <w:start w:val="1"/>
      <w:numFmt w:val="bullet"/>
      <w:lvlText w:val=""/>
      <w:lvlJc w:val="left"/>
      <w:rPr>
        <w:rFonts w:ascii="Symbol" w:hAnsi="Symbol" w:hint="default"/>
      </w:rPr>
    </w:lvl>
    <w:lvl w:ilvl="1" w:tplc="037895E2">
      <w:start w:val="1"/>
      <w:numFmt w:val="bullet"/>
      <w:lvlText w:val=""/>
      <w:lvlJc w:val="left"/>
    </w:lvl>
    <w:lvl w:ilvl="2" w:tplc="A2B43E7E">
      <w:start w:val="1"/>
      <w:numFmt w:val="bullet"/>
      <w:lvlText w:val=""/>
      <w:lvlJc w:val="left"/>
    </w:lvl>
    <w:lvl w:ilvl="3" w:tplc="C12A0B0C">
      <w:start w:val="1"/>
      <w:numFmt w:val="bullet"/>
      <w:lvlText w:val=""/>
      <w:lvlJc w:val="left"/>
    </w:lvl>
    <w:lvl w:ilvl="4" w:tplc="127ED642">
      <w:start w:val="1"/>
      <w:numFmt w:val="bullet"/>
      <w:lvlText w:val=""/>
      <w:lvlJc w:val="left"/>
    </w:lvl>
    <w:lvl w:ilvl="5" w:tplc="1C542132">
      <w:start w:val="1"/>
      <w:numFmt w:val="bullet"/>
      <w:lvlText w:val=""/>
      <w:lvlJc w:val="left"/>
    </w:lvl>
    <w:lvl w:ilvl="6" w:tplc="C6BCB4E8">
      <w:start w:val="1"/>
      <w:numFmt w:val="bullet"/>
      <w:lvlText w:val=""/>
      <w:lvlJc w:val="left"/>
    </w:lvl>
    <w:lvl w:ilvl="7" w:tplc="A6A0BC34">
      <w:start w:val="1"/>
      <w:numFmt w:val="bullet"/>
      <w:lvlText w:val=""/>
      <w:lvlJc w:val="left"/>
    </w:lvl>
    <w:lvl w:ilvl="8" w:tplc="B1DCEFD8">
      <w:start w:val="1"/>
      <w:numFmt w:val="bullet"/>
      <w:lvlText w:val=""/>
      <w:lvlJc w:val="left"/>
    </w:lvl>
  </w:abstractNum>
  <w:abstractNum w:abstractNumId="8" w15:restartNumberingAfterBreak="0">
    <w:nsid w:val="00000009"/>
    <w:multiLevelType w:val="hybridMultilevel"/>
    <w:tmpl w:val="7C400B64"/>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64E2B7D2"/>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5B2890E8"/>
    <w:lvl w:ilvl="0" w:tplc="40090001">
      <w:start w:val="1"/>
      <w:numFmt w:val="bullet"/>
      <w:lvlText w:val=""/>
      <w:lvlJc w:val="left"/>
      <w:rPr>
        <w:rFonts w:ascii="Symbol" w:hAnsi="Symbol" w:hint="default"/>
      </w:rPr>
    </w:lvl>
    <w:lvl w:ilvl="1" w:tplc="E7008FF8">
      <w:start w:val="1"/>
      <w:numFmt w:val="bullet"/>
      <w:lvlText w:val=""/>
      <w:lvlJc w:val="left"/>
    </w:lvl>
    <w:lvl w:ilvl="2" w:tplc="B7C0E078">
      <w:start w:val="1"/>
      <w:numFmt w:val="bullet"/>
      <w:lvlText w:val=""/>
      <w:lvlJc w:val="left"/>
    </w:lvl>
    <w:lvl w:ilvl="3" w:tplc="01069FD8">
      <w:start w:val="1"/>
      <w:numFmt w:val="bullet"/>
      <w:lvlText w:val=""/>
      <w:lvlJc w:val="left"/>
    </w:lvl>
    <w:lvl w:ilvl="4" w:tplc="CF6CF0D8">
      <w:start w:val="1"/>
      <w:numFmt w:val="bullet"/>
      <w:lvlText w:val=""/>
      <w:lvlJc w:val="left"/>
    </w:lvl>
    <w:lvl w:ilvl="5" w:tplc="3B4896E0">
      <w:start w:val="1"/>
      <w:numFmt w:val="bullet"/>
      <w:lvlText w:val=""/>
      <w:lvlJc w:val="left"/>
    </w:lvl>
    <w:lvl w:ilvl="6" w:tplc="7CF2C6AA">
      <w:start w:val="1"/>
      <w:numFmt w:val="bullet"/>
      <w:lvlText w:val=""/>
      <w:lvlJc w:val="left"/>
    </w:lvl>
    <w:lvl w:ilvl="7" w:tplc="FB3261FE">
      <w:start w:val="1"/>
      <w:numFmt w:val="bullet"/>
      <w:lvlText w:val=""/>
      <w:lvlJc w:val="left"/>
    </w:lvl>
    <w:lvl w:ilvl="8" w:tplc="B6D82C2E">
      <w:start w:val="1"/>
      <w:numFmt w:val="bullet"/>
      <w:lvlText w:val=""/>
      <w:lvlJc w:val="left"/>
    </w:lvl>
  </w:abstractNum>
  <w:abstractNum w:abstractNumId="11" w15:restartNumberingAfterBreak="0">
    <w:nsid w:val="0000000C"/>
    <w:multiLevelType w:val="hybridMultilevel"/>
    <w:tmpl w:val="21D68C02"/>
    <w:lvl w:ilvl="0" w:tplc="40090001">
      <w:start w:val="1"/>
      <w:numFmt w:val="bullet"/>
      <w:lvlText w:val=""/>
      <w:lvlJc w:val="left"/>
      <w:rPr>
        <w:rFonts w:ascii="Symbol" w:hAnsi="Symbol" w:hint="default"/>
      </w:rPr>
    </w:lvl>
    <w:lvl w:ilvl="1" w:tplc="4F34F3BC">
      <w:start w:val="1"/>
      <w:numFmt w:val="bullet"/>
      <w:lvlText w:val=""/>
      <w:lvlJc w:val="left"/>
    </w:lvl>
    <w:lvl w:ilvl="2" w:tplc="3B14F60E">
      <w:start w:val="1"/>
      <w:numFmt w:val="bullet"/>
      <w:lvlText w:val=""/>
      <w:lvlJc w:val="left"/>
    </w:lvl>
    <w:lvl w:ilvl="3" w:tplc="17E2B882">
      <w:start w:val="1"/>
      <w:numFmt w:val="bullet"/>
      <w:lvlText w:val=""/>
      <w:lvlJc w:val="left"/>
    </w:lvl>
    <w:lvl w:ilvl="4" w:tplc="F6500F86">
      <w:start w:val="1"/>
      <w:numFmt w:val="bullet"/>
      <w:lvlText w:val=""/>
      <w:lvlJc w:val="left"/>
    </w:lvl>
    <w:lvl w:ilvl="5" w:tplc="D1C6286A">
      <w:start w:val="1"/>
      <w:numFmt w:val="bullet"/>
      <w:lvlText w:val=""/>
      <w:lvlJc w:val="left"/>
    </w:lvl>
    <w:lvl w:ilvl="6" w:tplc="C946023A">
      <w:start w:val="1"/>
      <w:numFmt w:val="bullet"/>
      <w:lvlText w:val=""/>
      <w:lvlJc w:val="left"/>
    </w:lvl>
    <w:lvl w:ilvl="7" w:tplc="D2FCA7A4">
      <w:start w:val="1"/>
      <w:numFmt w:val="bullet"/>
      <w:lvlText w:val=""/>
      <w:lvlJc w:val="left"/>
    </w:lvl>
    <w:lvl w:ilvl="8" w:tplc="A7DE8E9E">
      <w:start w:val="1"/>
      <w:numFmt w:val="bullet"/>
      <w:lvlText w:val=""/>
      <w:lvlJc w:val="left"/>
    </w:lvl>
  </w:abstractNum>
  <w:abstractNum w:abstractNumId="12" w15:restartNumberingAfterBreak="0">
    <w:nsid w:val="0000000D"/>
    <w:multiLevelType w:val="hybridMultilevel"/>
    <w:tmpl w:val="4CF6002A"/>
    <w:lvl w:ilvl="0" w:tplc="40090001">
      <w:start w:val="1"/>
      <w:numFmt w:val="bullet"/>
      <w:lvlText w:val=""/>
      <w:lvlJc w:val="left"/>
      <w:rPr>
        <w:rFonts w:ascii="Symbol" w:hAnsi="Symbol" w:hint="default"/>
      </w:rPr>
    </w:lvl>
    <w:lvl w:ilvl="1" w:tplc="D9D2049E">
      <w:start w:val="1"/>
      <w:numFmt w:val="bullet"/>
      <w:lvlText w:val=""/>
      <w:lvlJc w:val="left"/>
    </w:lvl>
    <w:lvl w:ilvl="2" w:tplc="61C4FDE6">
      <w:start w:val="1"/>
      <w:numFmt w:val="bullet"/>
      <w:lvlText w:val=""/>
      <w:lvlJc w:val="left"/>
    </w:lvl>
    <w:lvl w:ilvl="3" w:tplc="171A9408">
      <w:start w:val="1"/>
      <w:numFmt w:val="bullet"/>
      <w:lvlText w:val=""/>
      <w:lvlJc w:val="left"/>
    </w:lvl>
    <w:lvl w:ilvl="4" w:tplc="8BCA4CE6">
      <w:start w:val="1"/>
      <w:numFmt w:val="bullet"/>
      <w:lvlText w:val=""/>
      <w:lvlJc w:val="left"/>
    </w:lvl>
    <w:lvl w:ilvl="5" w:tplc="9EB402D0">
      <w:start w:val="1"/>
      <w:numFmt w:val="bullet"/>
      <w:lvlText w:val=""/>
      <w:lvlJc w:val="left"/>
    </w:lvl>
    <w:lvl w:ilvl="6" w:tplc="5C606910">
      <w:start w:val="1"/>
      <w:numFmt w:val="bullet"/>
      <w:lvlText w:val=""/>
      <w:lvlJc w:val="left"/>
    </w:lvl>
    <w:lvl w:ilvl="7" w:tplc="EC6A5744">
      <w:start w:val="1"/>
      <w:numFmt w:val="bullet"/>
      <w:lvlText w:val=""/>
      <w:lvlJc w:val="left"/>
    </w:lvl>
    <w:lvl w:ilvl="8" w:tplc="4FFE3C36">
      <w:start w:val="1"/>
      <w:numFmt w:val="bullet"/>
      <w:lvlText w:val=""/>
      <w:lvlJc w:val="left"/>
    </w:lvl>
  </w:abstractNum>
  <w:abstractNum w:abstractNumId="13" w15:restartNumberingAfterBreak="0">
    <w:nsid w:val="0000000E"/>
    <w:multiLevelType w:val="hybridMultilevel"/>
    <w:tmpl w:val="1BEFD79E"/>
    <w:lvl w:ilvl="0" w:tplc="479C8D28">
      <w:start w:val="1"/>
      <w:numFmt w:val="bullet"/>
      <w:lvlText w:val=""/>
      <w:lvlJc w:val="left"/>
    </w:lvl>
    <w:lvl w:ilvl="1" w:tplc="C51E84BC">
      <w:start w:val="1"/>
      <w:numFmt w:val="bullet"/>
      <w:lvlText w:val=""/>
      <w:lvlJc w:val="left"/>
    </w:lvl>
    <w:lvl w:ilvl="2" w:tplc="B6C06C8C">
      <w:start w:val="1"/>
      <w:numFmt w:val="bullet"/>
      <w:lvlText w:val=""/>
      <w:lvlJc w:val="left"/>
    </w:lvl>
    <w:lvl w:ilvl="3" w:tplc="9754FDDC">
      <w:start w:val="1"/>
      <w:numFmt w:val="bullet"/>
      <w:lvlText w:val=""/>
      <w:lvlJc w:val="left"/>
    </w:lvl>
    <w:lvl w:ilvl="4" w:tplc="A4F4A9F8">
      <w:start w:val="1"/>
      <w:numFmt w:val="bullet"/>
      <w:lvlText w:val=""/>
      <w:lvlJc w:val="left"/>
    </w:lvl>
    <w:lvl w:ilvl="5" w:tplc="F8E4F614">
      <w:start w:val="1"/>
      <w:numFmt w:val="bullet"/>
      <w:lvlText w:val=""/>
      <w:lvlJc w:val="left"/>
    </w:lvl>
    <w:lvl w:ilvl="6" w:tplc="E0F6DEC2">
      <w:start w:val="1"/>
      <w:numFmt w:val="bullet"/>
      <w:lvlText w:val=""/>
      <w:lvlJc w:val="left"/>
    </w:lvl>
    <w:lvl w:ilvl="7" w:tplc="573AA208">
      <w:start w:val="1"/>
      <w:numFmt w:val="bullet"/>
      <w:lvlText w:val=""/>
      <w:lvlJc w:val="left"/>
    </w:lvl>
    <w:lvl w:ilvl="8" w:tplc="8B0EFEC2">
      <w:start w:val="1"/>
      <w:numFmt w:val="bullet"/>
      <w:lvlText w:val=""/>
      <w:lvlJc w:val="left"/>
    </w:lvl>
  </w:abstractNum>
  <w:abstractNum w:abstractNumId="14" w15:restartNumberingAfterBreak="0">
    <w:nsid w:val="0000000F"/>
    <w:multiLevelType w:val="hybridMultilevel"/>
    <w:tmpl w:val="41A7C4C8"/>
    <w:lvl w:ilvl="0" w:tplc="EFB82ED4">
      <w:start w:val="1"/>
      <w:numFmt w:val="bullet"/>
      <w:lvlText w:val=""/>
      <w:lvlJc w:val="left"/>
    </w:lvl>
    <w:lvl w:ilvl="1" w:tplc="F6CEC7E6">
      <w:start w:val="1"/>
      <w:numFmt w:val="bullet"/>
      <w:lvlText w:val=""/>
      <w:lvlJc w:val="left"/>
    </w:lvl>
    <w:lvl w:ilvl="2" w:tplc="37D2D8D4">
      <w:start w:val="1"/>
      <w:numFmt w:val="bullet"/>
      <w:lvlText w:val=""/>
      <w:lvlJc w:val="left"/>
    </w:lvl>
    <w:lvl w:ilvl="3" w:tplc="DC7C0D60">
      <w:start w:val="1"/>
      <w:numFmt w:val="bullet"/>
      <w:lvlText w:val=""/>
      <w:lvlJc w:val="left"/>
    </w:lvl>
    <w:lvl w:ilvl="4" w:tplc="728CD9DE">
      <w:start w:val="1"/>
      <w:numFmt w:val="bullet"/>
      <w:lvlText w:val=""/>
      <w:lvlJc w:val="left"/>
    </w:lvl>
    <w:lvl w:ilvl="5" w:tplc="D7C6807C">
      <w:start w:val="1"/>
      <w:numFmt w:val="bullet"/>
      <w:lvlText w:val=""/>
      <w:lvlJc w:val="left"/>
    </w:lvl>
    <w:lvl w:ilvl="6" w:tplc="B2D4FFE8">
      <w:start w:val="1"/>
      <w:numFmt w:val="bullet"/>
      <w:lvlText w:val=""/>
      <w:lvlJc w:val="left"/>
    </w:lvl>
    <w:lvl w:ilvl="7" w:tplc="2E1E799A">
      <w:start w:val="1"/>
      <w:numFmt w:val="bullet"/>
      <w:lvlText w:val=""/>
      <w:lvlJc w:val="left"/>
    </w:lvl>
    <w:lvl w:ilvl="8" w:tplc="9E965624">
      <w:start w:val="1"/>
      <w:numFmt w:val="bullet"/>
      <w:lvlText w:val=""/>
      <w:lvlJc w:val="left"/>
    </w:lvl>
  </w:abstractNum>
  <w:abstractNum w:abstractNumId="15" w15:restartNumberingAfterBreak="0">
    <w:nsid w:val="00000010"/>
    <w:multiLevelType w:val="hybridMultilevel"/>
    <w:tmpl w:val="6B68079A"/>
    <w:lvl w:ilvl="0" w:tplc="1B46C60C">
      <w:start w:val="1"/>
      <w:numFmt w:val="bullet"/>
      <w:lvlText w:val=""/>
      <w:lvlJc w:val="left"/>
    </w:lvl>
    <w:lvl w:ilvl="1" w:tplc="2DBAB640">
      <w:start w:val="1"/>
      <w:numFmt w:val="bullet"/>
      <w:lvlText w:val=""/>
      <w:lvlJc w:val="left"/>
    </w:lvl>
    <w:lvl w:ilvl="2" w:tplc="417463CC">
      <w:start w:val="1"/>
      <w:numFmt w:val="bullet"/>
      <w:lvlText w:val=""/>
      <w:lvlJc w:val="left"/>
    </w:lvl>
    <w:lvl w:ilvl="3" w:tplc="E54421F0">
      <w:start w:val="1"/>
      <w:numFmt w:val="bullet"/>
      <w:lvlText w:val=""/>
      <w:lvlJc w:val="left"/>
    </w:lvl>
    <w:lvl w:ilvl="4" w:tplc="7B6451DA">
      <w:start w:val="1"/>
      <w:numFmt w:val="bullet"/>
      <w:lvlText w:val=""/>
      <w:lvlJc w:val="left"/>
    </w:lvl>
    <w:lvl w:ilvl="5" w:tplc="9D0A0350">
      <w:start w:val="1"/>
      <w:numFmt w:val="bullet"/>
      <w:lvlText w:val=""/>
      <w:lvlJc w:val="left"/>
    </w:lvl>
    <w:lvl w:ilvl="6" w:tplc="4B30DA8A">
      <w:start w:val="1"/>
      <w:numFmt w:val="bullet"/>
      <w:lvlText w:val=""/>
      <w:lvlJc w:val="left"/>
    </w:lvl>
    <w:lvl w:ilvl="7" w:tplc="7CDA26CC">
      <w:start w:val="1"/>
      <w:numFmt w:val="bullet"/>
      <w:lvlText w:val=""/>
      <w:lvlJc w:val="left"/>
    </w:lvl>
    <w:lvl w:ilvl="8" w:tplc="B77CA904">
      <w:start w:val="1"/>
      <w:numFmt w:val="bullet"/>
      <w:lvlText w:val=""/>
      <w:lvlJc w:val="left"/>
    </w:lvl>
  </w:abstractNum>
  <w:abstractNum w:abstractNumId="16" w15:restartNumberingAfterBreak="0">
    <w:nsid w:val="0AEA5EA6"/>
    <w:multiLevelType w:val="hybridMultilevel"/>
    <w:tmpl w:val="B9D0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23C3600"/>
    <w:multiLevelType w:val="hybridMultilevel"/>
    <w:tmpl w:val="DD9C6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85149"/>
    <w:multiLevelType w:val="hybridMultilevel"/>
    <w:tmpl w:val="625CD1B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A1C79BB"/>
    <w:multiLevelType w:val="hybridMultilevel"/>
    <w:tmpl w:val="B7FA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06E79"/>
    <w:multiLevelType w:val="hybridMultilevel"/>
    <w:tmpl w:val="C1CE81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6782D"/>
    <w:multiLevelType w:val="hybridMultilevel"/>
    <w:tmpl w:val="A17EEE16"/>
    <w:lvl w:ilvl="0" w:tplc="04090001">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F4A0B51"/>
    <w:multiLevelType w:val="hybridMultilevel"/>
    <w:tmpl w:val="016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05B6C"/>
    <w:multiLevelType w:val="hybridMultilevel"/>
    <w:tmpl w:val="306E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A5910"/>
    <w:multiLevelType w:val="hybridMultilevel"/>
    <w:tmpl w:val="04E292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97943961">
    <w:abstractNumId w:val="0"/>
  </w:num>
  <w:num w:numId="2" w16cid:durableId="1920867136">
    <w:abstractNumId w:val="1"/>
  </w:num>
  <w:num w:numId="3" w16cid:durableId="688147025">
    <w:abstractNumId w:val="2"/>
  </w:num>
  <w:num w:numId="4" w16cid:durableId="2034728555">
    <w:abstractNumId w:val="3"/>
  </w:num>
  <w:num w:numId="5" w16cid:durableId="182861751">
    <w:abstractNumId w:val="4"/>
  </w:num>
  <w:num w:numId="6" w16cid:durableId="1372605633">
    <w:abstractNumId w:val="5"/>
  </w:num>
  <w:num w:numId="7" w16cid:durableId="485559015">
    <w:abstractNumId w:val="6"/>
  </w:num>
  <w:num w:numId="8" w16cid:durableId="1136726528">
    <w:abstractNumId w:val="7"/>
  </w:num>
  <w:num w:numId="9" w16cid:durableId="1517496694">
    <w:abstractNumId w:val="8"/>
  </w:num>
  <w:num w:numId="10" w16cid:durableId="199709908">
    <w:abstractNumId w:val="9"/>
  </w:num>
  <w:num w:numId="11" w16cid:durableId="586310881">
    <w:abstractNumId w:val="10"/>
  </w:num>
  <w:num w:numId="12" w16cid:durableId="288896437">
    <w:abstractNumId w:val="11"/>
  </w:num>
  <w:num w:numId="13" w16cid:durableId="1780297240">
    <w:abstractNumId w:val="12"/>
  </w:num>
  <w:num w:numId="14" w16cid:durableId="1144198673">
    <w:abstractNumId w:val="13"/>
  </w:num>
  <w:num w:numId="15" w16cid:durableId="186918403">
    <w:abstractNumId w:val="14"/>
  </w:num>
  <w:num w:numId="16" w16cid:durableId="1090126784">
    <w:abstractNumId w:val="15"/>
  </w:num>
  <w:num w:numId="17" w16cid:durableId="1739278130">
    <w:abstractNumId w:val="23"/>
  </w:num>
  <w:num w:numId="18" w16cid:durableId="1598322435">
    <w:abstractNumId w:val="16"/>
  </w:num>
  <w:num w:numId="19" w16cid:durableId="763064700">
    <w:abstractNumId w:val="0"/>
  </w:num>
  <w:num w:numId="20" w16cid:durableId="1106651604">
    <w:abstractNumId w:val="2"/>
  </w:num>
  <w:num w:numId="21" w16cid:durableId="1099833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62889920">
    <w:abstractNumId w:val="19"/>
  </w:num>
  <w:num w:numId="23" w16cid:durableId="1133408316">
    <w:abstractNumId w:val="17"/>
  </w:num>
  <w:num w:numId="24" w16cid:durableId="486552005">
    <w:abstractNumId w:val="24"/>
  </w:num>
  <w:num w:numId="25" w16cid:durableId="1064530165">
    <w:abstractNumId w:val="18"/>
  </w:num>
  <w:num w:numId="26" w16cid:durableId="1796173739">
    <w:abstractNumId w:val="21"/>
  </w:num>
  <w:num w:numId="27" w16cid:durableId="11154172">
    <w:abstractNumId w:val="22"/>
  </w:num>
  <w:num w:numId="28" w16cid:durableId="264114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20"/>
    <w:rsid w:val="000041F6"/>
    <w:rsid w:val="0001056C"/>
    <w:rsid w:val="00014942"/>
    <w:rsid w:val="00025BF1"/>
    <w:rsid w:val="000313D0"/>
    <w:rsid w:val="00036528"/>
    <w:rsid w:val="0004744C"/>
    <w:rsid w:val="000539D9"/>
    <w:rsid w:val="000A0272"/>
    <w:rsid w:val="000B78F9"/>
    <w:rsid w:val="000C507C"/>
    <w:rsid w:val="000D23BF"/>
    <w:rsid w:val="000E641E"/>
    <w:rsid w:val="000F2D31"/>
    <w:rsid w:val="0010020B"/>
    <w:rsid w:val="00103A9B"/>
    <w:rsid w:val="00113351"/>
    <w:rsid w:val="00126E60"/>
    <w:rsid w:val="001349BE"/>
    <w:rsid w:val="00136BFC"/>
    <w:rsid w:val="001432DD"/>
    <w:rsid w:val="001459E5"/>
    <w:rsid w:val="00147E5D"/>
    <w:rsid w:val="0018501B"/>
    <w:rsid w:val="00192C1D"/>
    <w:rsid w:val="00194660"/>
    <w:rsid w:val="001B5000"/>
    <w:rsid w:val="001B78F1"/>
    <w:rsid w:val="001C56CB"/>
    <w:rsid w:val="001D2744"/>
    <w:rsid w:val="001F578C"/>
    <w:rsid w:val="00204EBD"/>
    <w:rsid w:val="00205120"/>
    <w:rsid w:val="0021190C"/>
    <w:rsid w:val="00232300"/>
    <w:rsid w:val="00242122"/>
    <w:rsid w:val="00242F63"/>
    <w:rsid w:val="00246B95"/>
    <w:rsid w:val="00252EEB"/>
    <w:rsid w:val="0026029B"/>
    <w:rsid w:val="00271478"/>
    <w:rsid w:val="0028020E"/>
    <w:rsid w:val="002864BE"/>
    <w:rsid w:val="0029653A"/>
    <w:rsid w:val="002A60DB"/>
    <w:rsid w:val="002B0539"/>
    <w:rsid w:val="002B0AF8"/>
    <w:rsid w:val="002D6AF7"/>
    <w:rsid w:val="002E1D6F"/>
    <w:rsid w:val="002F384A"/>
    <w:rsid w:val="002F4383"/>
    <w:rsid w:val="00324469"/>
    <w:rsid w:val="003256E8"/>
    <w:rsid w:val="00335B23"/>
    <w:rsid w:val="003533BC"/>
    <w:rsid w:val="00372982"/>
    <w:rsid w:val="00376ACF"/>
    <w:rsid w:val="00380420"/>
    <w:rsid w:val="003952B4"/>
    <w:rsid w:val="003A1619"/>
    <w:rsid w:val="003B150B"/>
    <w:rsid w:val="003C7301"/>
    <w:rsid w:val="0040557E"/>
    <w:rsid w:val="00443EA0"/>
    <w:rsid w:val="00457A1E"/>
    <w:rsid w:val="00466BDD"/>
    <w:rsid w:val="00473309"/>
    <w:rsid w:val="004A0A20"/>
    <w:rsid w:val="004A47BD"/>
    <w:rsid w:val="004B2C36"/>
    <w:rsid w:val="004C264C"/>
    <w:rsid w:val="004D0226"/>
    <w:rsid w:val="004D2C9A"/>
    <w:rsid w:val="004D6726"/>
    <w:rsid w:val="004E171A"/>
    <w:rsid w:val="004E59A3"/>
    <w:rsid w:val="00511684"/>
    <w:rsid w:val="00533EC4"/>
    <w:rsid w:val="00570842"/>
    <w:rsid w:val="00575171"/>
    <w:rsid w:val="005A4528"/>
    <w:rsid w:val="005C4FA2"/>
    <w:rsid w:val="005D2A6C"/>
    <w:rsid w:val="005D2C0D"/>
    <w:rsid w:val="005E3F88"/>
    <w:rsid w:val="005E41AA"/>
    <w:rsid w:val="005E54BD"/>
    <w:rsid w:val="005F2F2E"/>
    <w:rsid w:val="00607337"/>
    <w:rsid w:val="00610B9F"/>
    <w:rsid w:val="00613A34"/>
    <w:rsid w:val="00627EAE"/>
    <w:rsid w:val="006361FE"/>
    <w:rsid w:val="00636F8C"/>
    <w:rsid w:val="006418FE"/>
    <w:rsid w:val="00677FF6"/>
    <w:rsid w:val="00682193"/>
    <w:rsid w:val="006977B4"/>
    <w:rsid w:val="006B08A1"/>
    <w:rsid w:val="006C7EE0"/>
    <w:rsid w:val="006E1D1D"/>
    <w:rsid w:val="00712E6C"/>
    <w:rsid w:val="007222E7"/>
    <w:rsid w:val="007237FE"/>
    <w:rsid w:val="00726820"/>
    <w:rsid w:val="00731246"/>
    <w:rsid w:val="007455DB"/>
    <w:rsid w:val="00766503"/>
    <w:rsid w:val="0077003E"/>
    <w:rsid w:val="007849F4"/>
    <w:rsid w:val="00797E9D"/>
    <w:rsid w:val="007A2FDE"/>
    <w:rsid w:val="007A6993"/>
    <w:rsid w:val="007B4277"/>
    <w:rsid w:val="007D6B73"/>
    <w:rsid w:val="007F418E"/>
    <w:rsid w:val="007F4864"/>
    <w:rsid w:val="00800DE1"/>
    <w:rsid w:val="008037E1"/>
    <w:rsid w:val="00803C3C"/>
    <w:rsid w:val="008068B3"/>
    <w:rsid w:val="00823529"/>
    <w:rsid w:val="008342A9"/>
    <w:rsid w:val="00846780"/>
    <w:rsid w:val="00846EDF"/>
    <w:rsid w:val="00856825"/>
    <w:rsid w:val="00874F23"/>
    <w:rsid w:val="00877E5D"/>
    <w:rsid w:val="008802C4"/>
    <w:rsid w:val="00882C6A"/>
    <w:rsid w:val="00891BC6"/>
    <w:rsid w:val="008A4D5E"/>
    <w:rsid w:val="008B2D3A"/>
    <w:rsid w:val="008B6139"/>
    <w:rsid w:val="008D0BDC"/>
    <w:rsid w:val="008D1028"/>
    <w:rsid w:val="008D5956"/>
    <w:rsid w:val="008D6E66"/>
    <w:rsid w:val="00912A6B"/>
    <w:rsid w:val="0091436D"/>
    <w:rsid w:val="00916451"/>
    <w:rsid w:val="00916F13"/>
    <w:rsid w:val="00923390"/>
    <w:rsid w:val="00936F7C"/>
    <w:rsid w:val="00940E04"/>
    <w:rsid w:val="0094476F"/>
    <w:rsid w:val="00944A46"/>
    <w:rsid w:val="00945707"/>
    <w:rsid w:val="00983FCA"/>
    <w:rsid w:val="009C78DD"/>
    <w:rsid w:val="009C7996"/>
    <w:rsid w:val="009F35B8"/>
    <w:rsid w:val="00A169B4"/>
    <w:rsid w:val="00A3502C"/>
    <w:rsid w:val="00A5085C"/>
    <w:rsid w:val="00A82E14"/>
    <w:rsid w:val="00A83FD8"/>
    <w:rsid w:val="00A851BF"/>
    <w:rsid w:val="00AA15D6"/>
    <w:rsid w:val="00AC3BDC"/>
    <w:rsid w:val="00AD6B92"/>
    <w:rsid w:val="00AE2FB4"/>
    <w:rsid w:val="00AF48CF"/>
    <w:rsid w:val="00B068EF"/>
    <w:rsid w:val="00B15D04"/>
    <w:rsid w:val="00B20B22"/>
    <w:rsid w:val="00B30036"/>
    <w:rsid w:val="00B3737C"/>
    <w:rsid w:val="00B431CF"/>
    <w:rsid w:val="00B436FE"/>
    <w:rsid w:val="00B644C2"/>
    <w:rsid w:val="00B95F6B"/>
    <w:rsid w:val="00B9795B"/>
    <w:rsid w:val="00BA4851"/>
    <w:rsid w:val="00BA4AB0"/>
    <w:rsid w:val="00BA58C1"/>
    <w:rsid w:val="00BB0DAE"/>
    <w:rsid w:val="00BC39C4"/>
    <w:rsid w:val="00BF0A72"/>
    <w:rsid w:val="00C11FF0"/>
    <w:rsid w:val="00C57064"/>
    <w:rsid w:val="00C85547"/>
    <w:rsid w:val="00C9326E"/>
    <w:rsid w:val="00C968FC"/>
    <w:rsid w:val="00CA37D0"/>
    <w:rsid w:val="00CC2A3C"/>
    <w:rsid w:val="00CC5759"/>
    <w:rsid w:val="00CD7B15"/>
    <w:rsid w:val="00CE3B0F"/>
    <w:rsid w:val="00CF0308"/>
    <w:rsid w:val="00D0650D"/>
    <w:rsid w:val="00D07E74"/>
    <w:rsid w:val="00D37BF2"/>
    <w:rsid w:val="00D5105B"/>
    <w:rsid w:val="00D74EF3"/>
    <w:rsid w:val="00D8570E"/>
    <w:rsid w:val="00DA008E"/>
    <w:rsid w:val="00DB4945"/>
    <w:rsid w:val="00DB4D01"/>
    <w:rsid w:val="00DC0F09"/>
    <w:rsid w:val="00DC7A30"/>
    <w:rsid w:val="00DD37D5"/>
    <w:rsid w:val="00DE1647"/>
    <w:rsid w:val="00E40520"/>
    <w:rsid w:val="00E66898"/>
    <w:rsid w:val="00E82B82"/>
    <w:rsid w:val="00E92DAE"/>
    <w:rsid w:val="00EA4213"/>
    <w:rsid w:val="00EA536F"/>
    <w:rsid w:val="00EF1AE6"/>
    <w:rsid w:val="00EF7375"/>
    <w:rsid w:val="00F178CC"/>
    <w:rsid w:val="00F64001"/>
    <w:rsid w:val="00F833DA"/>
    <w:rsid w:val="00F917D9"/>
    <w:rsid w:val="00FA1393"/>
    <w:rsid w:val="00FA4CC7"/>
    <w:rsid w:val="00FB00E7"/>
    <w:rsid w:val="00FD45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FF9D5"/>
  <w15:docId w15:val="{494460FD-3A31-1542-A121-30835A53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4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0520"/>
  </w:style>
  <w:style w:type="paragraph" w:styleId="NoSpacing">
    <w:name w:val="No Spacing"/>
    <w:uiPriority w:val="1"/>
    <w:qFormat/>
    <w:rsid w:val="00324469"/>
    <w:rPr>
      <w:rFonts w:cs="Times New Roman"/>
      <w:sz w:val="22"/>
      <w:szCs w:val="22"/>
      <w:lang w:val="en-US"/>
    </w:rPr>
  </w:style>
  <w:style w:type="character" w:styleId="Hyperlink">
    <w:name w:val="Hyperlink"/>
    <w:uiPriority w:val="99"/>
    <w:unhideWhenUsed/>
    <w:rsid w:val="0004744C"/>
    <w:rPr>
      <w:color w:val="0000FF"/>
      <w:u w:val="single"/>
    </w:rPr>
  </w:style>
  <w:style w:type="paragraph" w:styleId="ListParagraph">
    <w:name w:val="List Paragraph"/>
    <w:basedOn w:val="Normal"/>
    <w:uiPriority w:val="34"/>
    <w:qFormat/>
    <w:rsid w:val="004D6726"/>
    <w:pPr>
      <w:ind w:left="720"/>
    </w:pPr>
  </w:style>
  <w:style w:type="paragraph" w:styleId="Header">
    <w:name w:val="header"/>
    <w:basedOn w:val="Normal"/>
    <w:link w:val="HeaderChar"/>
    <w:uiPriority w:val="99"/>
    <w:unhideWhenUsed/>
    <w:rsid w:val="00246B95"/>
    <w:pPr>
      <w:tabs>
        <w:tab w:val="center" w:pos="4513"/>
        <w:tab w:val="right" w:pos="9026"/>
      </w:tabs>
    </w:pPr>
  </w:style>
  <w:style w:type="character" w:customStyle="1" w:styleId="HeaderChar">
    <w:name w:val="Header Char"/>
    <w:link w:val="Header"/>
    <w:uiPriority w:val="99"/>
    <w:rsid w:val="00246B95"/>
    <w:rPr>
      <w:lang w:val="en-US" w:eastAsia="en-US"/>
    </w:rPr>
  </w:style>
  <w:style w:type="paragraph" w:styleId="Footer">
    <w:name w:val="footer"/>
    <w:basedOn w:val="Normal"/>
    <w:link w:val="FooterChar"/>
    <w:uiPriority w:val="99"/>
    <w:unhideWhenUsed/>
    <w:rsid w:val="00246B95"/>
    <w:pPr>
      <w:tabs>
        <w:tab w:val="center" w:pos="4513"/>
        <w:tab w:val="right" w:pos="9026"/>
      </w:tabs>
    </w:pPr>
  </w:style>
  <w:style w:type="character" w:customStyle="1" w:styleId="FooterChar">
    <w:name w:val="Footer Char"/>
    <w:link w:val="Footer"/>
    <w:uiPriority w:val="99"/>
    <w:rsid w:val="00246B95"/>
    <w:rPr>
      <w:lang w:val="en-US" w:eastAsia="en-US"/>
    </w:rPr>
  </w:style>
  <w:style w:type="paragraph" w:styleId="NormalWeb">
    <w:name w:val="Normal (Web)"/>
    <w:basedOn w:val="Normal"/>
    <w:uiPriority w:val="99"/>
    <w:semiHidden/>
    <w:unhideWhenUsed/>
    <w:rsid w:val="0040557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392">
      <w:bodyDiv w:val="1"/>
      <w:marLeft w:val="0"/>
      <w:marRight w:val="0"/>
      <w:marTop w:val="0"/>
      <w:marBottom w:val="0"/>
      <w:divBdr>
        <w:top w:val="none" w:sz="0" w:space="0" w:color="auto"/>
        <w:left w:val="none" w:sz="0" w:space="0" w:color="auto"/>
        <w:bottom w:val="none" w:sz="0" w:space="0" w:color="auto"/>
        <w:right w:val="none" w:sz="0" w:space="0" w:color="auto"/>
      </w:divBdr>
    </w:div>
    <w:div w:id="141049743">
      <w:bodyDiv w:val="1"/>
      <w:marLeft w:val="0"/>
      <w:marRight w:val="0"/>
      <w:marTop w:val="0"/>
      <w:marBottom w:val="0"/>
      <w:divBdr>
        <w:top w:val="none" w:sz="0" w:space="0" w:color="auto"/>
        <w:left w:val="none" w:sz="0" w:space="0" w:color="auto"/>
        <w:bottom w:val="none" w:sz="0" w:space="0" w:color="auto"/>
        <w:right w:val="none" w:sz="0" w:space="0" w:color="auto"/>
      </w:divBdr>
    </w:div>
    <w:div w:id="306595062">
      <w:bodyDiv w:val="1"/>
      <w:marLeft w:val="0"/>
      <w:marRight w:val="0"/>
      <w:marTop w:val="0"/>
      <w:marBottom w:val="0"/>
      <w:divBdr>
        <w:top w:val="none" w:sz="0" w:space="0" w:color="auto"/>
        <w:left w:val="none" w:sz="0" w:space="0" w:color="auto"/>
        <w:bottom w:val="none" w:sz="0" w:space="0" w:color="auto"/>
        <w:right w:val="none" w:sz="0" w:space="0" w:color="auto"/>
      </w:divBdr>
    </w:div>
    <w:div w:id="788282840">
      <w:bodyDiv w:val="1"/>
      <w:marLeft w:val="0"/>
      <w:marRight w:val="0"/>
      <w:marTop w:val="0"/>
      <w:marBottom w:val="0"/>
      <w:divBdr>
        <w:top w:val="none" w:sz="0" w:space="0" w:color="auto"/>
        <w:left w:val="none" w:sz="0" w:space="0" w:color="auto"/>
        <w:bottom w:val="none" w:sz="0" w:space="0" w:color="auto"/>
        <w:right w:val="none" w:sz="0" w:space="0" w:color="auto"/>
      </w:divBdr>
    </w:div>
    <w:div w:id="923343978">
      <w:bodyDiv w:val="1"/>
      <w:marLeft w:val="0"/>
      <w:marRight w:val="0"/>
      <w:marTop w:val="0"/>
      <w:marBottom w:val="0"/>
      <w:divBdr>
        <w:top w:val="none" w:sz="0" w:space="0" w:color="auto"/>
        <w:left w:val="none" w:sz="0" w:space="0" w:color="auto"/>
        <w:bottom w:val="none" w:sz="0" w:space="0" w:color="auto"/>
        <w:right w:val="none" w:sz="0" w:space="0" w:color="auto"/>
      </w:divBdr>
    </w:div>
    <w:div w:id="988244265">
      <w:bodyDiv w:val="1"/>
      <w:marLeft w:val="0"/>
      <w:marRight w:val="0"/>
      <w:marTop w:val="0"/>
      <w:marBottom w:val="0"/>
      <w:divBdr>
        <w:top w:val="none" w:sz="0" w:space="0" w:color="auto"/>
        <w:left w:val="none" w:sz="0" w:space="0" w:color="auto"/>
        <w:bottom w:val="none" w:sz="0" w:space="0" w:color="auto"/>
        <w:right w:val="none" w:sz="0" w:space="0" w:color="auto"/>
      </w:divBdr>
    </w:div>
    <w:div w:id="1505826370">
      <w:bodyDiv w:val="1"/>
      <w:marLeft w:val="0"/>
      <w:marRight w:val="0"/>
      <w:marTop w:val="0"/>
      <w:marBottom w:val="0"/>
      <w:divBdr>
        <w:top w:val="none" w:sz="0" w:space="0" w:color="auto"/>
        <w:left w:val="none" w:sz="0" w:space="0" w:color="auto"/>
        <w:bottom w:val="none" w:sz="0" w:space="0" w:color="auto"/>
        <w:right w:val="none" w:sz="0" w:space="0" w:color="auto"/>
      </w:divBdr>
    </w:div>
    <w:div w:id="1625116588">
      <w:bodyDiv w:val="1"/>
      <w:marLeft w:val="0"/>
      <w:marRight w:val="0"/>
      <w:marTop w:val="0"/>
      <w:marBottom w:val="0"/>
      <w:divBdr>
        <w:top w:val="none" w:sz="0" w:space="0" w:color="auto"/>
        <w:left w:val="none" w:sz="0" w:space="0" w:color="auto"/>
        <w:bottom w:val="none" w:sz="0" w:space="0" w:color="auto"/>
        <w:right w:val="none" w:sz="0" w:space="0" w:color="auto"/>
      </w:divBdr>
    </w:div>
    <w:div w:id="190201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me_improvement" TargetMode="External" /><Relationship Id="rId13" Type="http://schemas.openxmlformats.org/officeDocument/2006/relationships/hyperlink" Target="https://en.wikipedia.org/wiki/Stuttgart-Feuerbach" TargetMode="External" /><Relationship Id="rId18" Type="http://schemas.openxmlformats.org/officeDocument/2006/relationships/hyperlink" Target="http://www.3mindia.in/3M/en_IN/commercial-solutions-in/"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eader" Target="header1.xml" /><Relationship Id="rId12" Type="http://schemas.openxmlformats.org/officeDocument/2006/relationships/hyperlink" Target="https://en.wikipedia.org/wiki/Atlanta" TargetMode="External" /><Relationship Id="rId17" Type="http://schemas.openxmlformats.org/officeDocument/2006/relationships/hyperlink" Target="http://www.3mindia.in/3M/en_IN/automotive-in/" TargetMode="External" /><Relationship Id="rId2" Type="http://schemas.openxmlformats.org/officeDocument/2006/relationships/styles" Target="styles.xml" /><Relationship Id="rId16" Type="http://schemas.openxmlformats.org/officeDocument/2006/relationships/hyperlink" Target="http://www.3mindia.in/3M/en_IN/company-in/all-3m-products/~/All-3M-Products/?N=5002385+8711017+8710676&amp;rt=r3"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Construction" TargetMode="External" /><Relationship Id="rId5" Type="http://schemas.openxmlformats.org/officeDocument/2006/relationships/footnotes" Target="footnotes.xml" /><Relationship Id="rId15" Type="http://schemas.openxmlformats.org/officeDocument/2006/relationships/hyperlink" Target="http://www.3mindia.in/3M/en_IN/company-in/all-3m-products/~/All-3M-Products/?N=5002385+8711017+8710655&amp;rt=r3" TargetMode="External" /><Relationship Id="rId10" Type="http://schemas.openxmlformats.org/officeDocument/2006/relationships/hyperlink" Target="https://en.wikipedia.org/wiki/Tool" TargetMode="External" /><Relationship Id="rId19" Type="http://schemas.openxmlformats.org/officeDocument/2006/relationships/hyperlink" Target="http://www.3mindia.in/3M/en_IN/communications-in/" TargetMode="External" /><Relationship Id="rId4" Type="http://schemas.openxmlformats.org/officeDocument/2006/relationships/webSettings" Target="webSettings.xml" /><Relationship Id="rId9" Type="http://schemas.openxmlformats.org/officeDocument/2006/relationships/hyperlink" Target="https://en.wikipedia.org/wiki/Retail" TargetMode="External" /><Relationship Id="rId14" Type="http://schemas.openxmlformats.org/officeDocument/2006/relationships/hyperlink" Target="http://www.3mindia.in/3M/en_IN/company-in/all-3m-products/~/All-3M-Products/?N=5002385+8711017+8710644&amp;rt=r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4831</Words>
  <Characters>28677</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33442</CharactersWithSpaces>
  <SharedDoc>false</SharedDoc>
  <HLinks>
    <vt:vector size="72" baseType="variant">
      <vt:variant>
        <vt:i4>3932224</vt:i4>
      </vt:variant>
      <vt:variant>
        <vt:i4>33</vt:i4>
      </vt:variant>
      <vt:variant>
        <vt:i4>0</vt:i4>
      </vt:variant>
      <vt:variant>
        <vt:i4>5</vt:i4>
      </vt:variant>
      <vt:variant>
        <vt:lpwstr>http://www.3mindia.in/3M/en_IN/communications-in/</vt:lpwstr>
      </vt:variant>
      <vt:variant>
        <vt:lpwstr/>
      </vt:variant>
      <vt:variant>
        <vt:i4>1114149</vt:i4>
      </vt:variant>
      <vt:variant>
        <vt:i4>30</vt:i4>
      </vt:variant>
      <vt:variant>
        <vt:i4>0</vt:i4>
      </vt:variant>
      <vt:variant>
        <vt:i4>5</vt:i4>
      </vt:variant>
      <vt:variant>
        <vt:lpwstr>http://www.3mindia.in/3M/en_IN/commercial-solutions-in/</vt:lpwstr>
      </vt:variant>
      <vt:variant>
        <vt:lpwstr/>
      </vt:variant>
      <vt:variant>
        <vt:i4>3276894</vt:i4>
      </vt:variant>
      <vt:variant>
        <vt:i4>27</vt:i4>
      </vt:variant>
      <vt:variant>
        <vt:i4>0</vt:i4>
      </vt:variant>
      <vt:variant>
        <vt:i4>5</vt:i4>
      </vt:variant>
      <vt:variant>
        <vt:lpwstr>http://www.3mindia.in/3M/en_IN/automotive-in/</vt:lpwstr>
      </vt:variant>
      <vt:variant>
        <vt:lpwstr/>
      </vt:variant>
      <vt:variant>
        <vt:i4>6422557</vt:i4>
      </vt:variant>
      <vt:variant>
        <vt:i4>24</vt:i4>
      </vt:variant>
      <vt:variant>
        <vt:i4>0</vt:i4>
      </vt:variant>
      <vt:variant>
        <vt:i4>5</vt:i4>
      </vt:variant>
      <vt:variant>
        <vt:lpwstr>http://www.3mindia.in/3M/en_IN/company-in/all-3m-products/~/All-3M-Products/?N=5002385+8711017+8710676&amp;rt=r3</vt:lpwstr>
      </vt:variant>
      <vt:variant>
        <vt:lpwstr/>
      </vt:variant>
      <vt:variant>
        <vt:i4>6357023</vt:i4>
      </vt:variant>
      <vt:variant>
        <vt:i4>21</vt:i4>
      </vt:variant>
      <vt:variant>
        <vt:i4>0</vt:i4>
      </vt:variant>
      <vt:variant>
        <vt:i4>5</vt:i4>
      </vt:variant>
      <vt:variant>
        <vt:lpwstr>http://www.3mindia.in/3M/en_IN/company-in/all-3m-products/~/All-3M-Products/?N=5002385+8711017+8710655&amp;rt=r3</vt:lpwstr>
      </vt:variant>
      <vt:variant>
        <vt:lpwstr/>
      </vt:variant>
      <vt:variant>
        <vt:i4>6291486</vt:i4>
      </vt:variant>
      <vt:variant>
        <vt:i4>18</vt:i4>
      </vt:variant>
      <vt:variant>
        <vt:i4>0</vt:i4>
      </vt:variant>
      <vt:variant>
        <vt:i4>5</vt:i4>
      </vt:variant>
      <vt:variant>
        <vt:lpwstr>http://www.3mindia.in/3M/en_IN/company-in/all-3m-products/~/All-3M-Products/?N=5002385+8711017+8710644&amp;rt=r3</vt:lpwstr>
      </vt:variant>
      <vt:variant>
        <vt:lpwstr/>
      </vt:variant>
      <vt:variant>
        <vt:i4>1310739</vt:i4>
      </vt:variant>
      <vt:variant>
        <vt:i4>15</vt:i4>
      </vt:variant>
      <vt:variant>
        <vt:i4>0</vt:i4>
      </vt:variant>
      <vt:variant>
        <vt:i4>5</vt:i4>
      </vt:variant>
      <vt:variant>
        <vt:lpwstr>https://en.wikipedia.org/wiki/Stuttgart-Feuerbach</vt:lpwstr>
      </vt:variant>
      <vt:variant>
        <vt:lpwstr/>
      </vt:variant>
      <vt:variant>
        <vt:i4>4980759</vt:i4>
      </vt:variant>
      <vt:variant>
        <vt:i4>12</vt:i4>
      </vt:variant>
      <vt:variant>
        <vt:i4>0</vt:i4>
      </vt:variant>
      <vt:variant>
        <vt:i4>5</vt:i4>
      </vt:variant>
      <vt:variant>
        <vt:lpwstr>https://en.wikipedia.org/wiki/Atlanta</vt:lpwstr>
      </vt:variant>
      <vt:variant>
        <vt:lpwstr/>
      </vt:variant>
      <vt:variant>
        <vt:i4>2556003</vt:i4>
      </vt:variant>
      <vt:variant>
        <vt:i4>9</vt:i4>
      </vt:variant>
      <vt:variant>
        <vt:i4>0</vt:i4>
      </vt:variant>
      <vt:variant>
        <vt:i4>5</vt:i4>
      </vt:variant>
      <vt:variant>
        <vt:lpwstr>https://en.wikipedia.org/wiki/Construction</vt:lpwstr>
      </vt:variant>
      <vt:variant>
        <vt:lpwstr/>
      </vt:variant>
      <vt:variant>
        <vt:i4>3014767</vt:i4>
      </vt:variant>
      <vt:variant>
        <vt:i4>6</vt:i4>
      </vt:variant>
      <vt:variant>
        <vt:i4>0</vt:i4>
      </vt:variant>
      <vt:variant>
        <vt:i4>5</vt:i4>
      </vt:variant>
      <vt:variant>
        <vt:lpwstr>https://en.wikipedia.org/wiki/Tool</vt:lpwstr>
      </vt:variant>
      <vt:variant>
        <vt:lpwstr/>
      </vt:variant>
      <vt:variant>
        <vt:i4>4522011</vt:i4>
      </vt:variant>
      <vt:variant>
        <vt:i4>3</vt:i4>
      </vt:variant>
      <vt:variant>
        <vt:i4>0</vt:i4>
      </vt:variant>
      <vt:variant>
        <vt:i4>5</vt:i4>
      </vt:variant>
      <vt:variant>
        <vt:lpwstr>https://en.wikipedia.org/wiki/Retail</vt:lpwstr>
      </vt:variant>
      <vt:variant>
        <vt:lpwstr/>
      </vt:variant>
      <vt:variant>
        <vt:i4>2424900</vt:i4>
      </vt:variant>
      <vt:variant>
        <vt:i4>0</vt:i4>
      </vt:variant>
      <vt:variant>
        <vt:i4>0</vt:i4>
      </vt:variant>
      <vt:variant>
        <vt:i4>5</vt:i4>
      </vt:variant>
      <vt:variant>
        <vt:lpwstr>https://en.wikipedia.org/wiki/Home_improvement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 E Phani Kumar</cp:lastModifiedBy>
  <cp:revision>2</cp:revision>
  <dcterms:created xsi:type="dcterms:W3CDTF">2024-03-18T09:04:00Z</dcterms:created>
  <dcterms:modified xsi:type="dcterms:W3CDTF">2024-03-18T09:04:00Z</dcterms:modified>
</cp:coreProperties>
</file>