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5f5f5">
    <v:background id="_x0000_s1025" filled="t" fillcolor="#f5f5f5"/>
  </w:background>
  <w:body>
    <w:tbl>
      <w:tblPr>
        <w:tblStyle w:val="TableGrid"/>
        <w:tblW w:w="10970"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tblPr>
      <w:tblGrid>
        <w:gridCol w:w="3585"/>
        <w:gridCol w:w="358"/>
        <w:gridCol w:w="7027"/>
      </w:tblGrid>
      <w:tr w14:paraId="0B295F7B" w14:textId="77777777" w:rsidTr="00DA19CB">
        <w:tblPrEx>
          <w:tblW w:w="10970"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tblPrEx>
        <w:trPr>
          <w:trHeight w:val="2122"/>
        </w:trPr>
        <w:tc>
          <w:tcPr>
            <w:tcW w:w="10970" w:type="dxa"/>
            <w:gridSpan w:val="3"/>
            <w:shd w:val="clear" w:color="auto" w:fill="FFFFFF" w:themeFill="background1"/>
          </w:tcPr>
          <w:p w:rsidR="007E4D95" w:rsidRPr="006344C7" w:rsidP="00145EFA" w14:paraId="7F84226B" w14:textId="25B7DE93">
            <w:pPr>
              <w:rPr>
                <w:rFonts w:asciiTheme="majorHAnsi" w:hAnsiTheme="majorHAnsi"/>
              </w:rPr>
            </w:pPr>
            <w:r w:rsidRPr="006344C7">
              <w:rPr>
                <w:rFonts w:asciiTheme="majorHAnsi" w:hAnsiTheme="majorHAnsi"/>
                <w:noProof/>
              </w:rPr>
              <mc:AlternateContent>
                <mc:Choice Requires="wps">
                  <w:drawing>
                    <wp:anchor distT="0" distB="0" distL="114300" distR="114300" simplePos="0" relativeHeight="251658240" behindDoc="0" locked="0" layoutInCell="1" allowOverlap="1">
                      <wp:simplePos x="0" y="0"/>
                      <wp:positionH relativeFrom="column">
                        <wp:posOffset>1710690</wp:posOffset>
                      </wp:positionH>
                      <wp:positionV relativeFrom="paragraph">
                        <wp:posOffset>368300</wp:posOffset>
                      </wp:positionV>
                      <wp:extent cx="4868407" cy="1835150"/>
                      <wp:effectExtent l="0" t="0" r="0" b="0"/>
                      <wp:wrapNone/>
                      <wp:docPr id="307"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868407" cy="1835150"/>
                              </a:xfrm>
                              <a:prstGeom prst="rect">
                                <a:avLst/>
                              </a:prstGeom>
                              <a:noFill/>
                              <a:ln w="9525">
                                <a:noFill/>
                                <a:miter lim="800000"/>
                                <a:headEnd/>
                                <a:tailEnd/>
                              </a:ln>
                            </wps:spPr>
                            <wps:txbx>
                              <w:txbxContent>
                                <w:p w:rsidR="00933403" w:rsidP="0092182D" w14:textId="77777777">
                                  <w:pPr>
                                    <w:pStyle w:val="ListParagraph"/>
                                    <w:suppressAutoHyphens/>
                                    <w:autoSpaceDN w:val="0"/>
                                    <w:ind w:left="0" w:right="-61"/>
                                    <w:textAlignment w:val="baseline"/>
                                    <w:rPr>
                                      <w:rFonts w:asciiTheme="majorHAnsi" w:hAnsiTheme="majorHAnsi" w:cs="Tahoma"/>
                                      <w:b/>
                                      <w:color w:val="3FBCEC"/>
                                      <w:sz w:val="28"/>
                                      <w:szCs w:val="28"/>
                                    </w:rPr>
                                  </w:pPr>
                                  <w:r>
                                    <w:rPr>
                                      <w:rFonts w:asciiTheme="majorHAnsi" w:hAnsiTheme="majorHAnsi" w:cs="Tahoma"/>
                                      <w:b/>
                                      <w:color w:val="3FBCEC"/>
                                      <w:sz w:val="28"/>
                                      <w:szCs w:val="28"/>
                                    </w:rPr>
                                    <w:t>Dheeraj Singh Papola</w:t>
                                  </w:r>
                                </w:p>
                                <w:p w:rsidR="00D8291C" w:rsidP="00D8291C" w14:textId="0436398A">
                                  <w:pPr>
                                    <w:pStyle w:val="ListParagraph"/>
                                    <w:suppressAutoHyphens/>
                                    <w:autoSpaceDN w:val="0"/>
                                    <w:ind w:left="0" w:right="-61"/>
                                    <w:textAlignment w:val="baseline"/>
                                    <w:rPr>
                                      <w:rFonts w:asciiTheme="majorHAnsi" w:hAnsiTheme="majorHAnsi" w:cs="Tahoma"/>
                                      <w:color w:val="6A6969"/>
                                      <w:sz w:val="20"/>
                                      <w:szCs w:val="20"/>
                                      <w:lang w:val="en-GB"/>
                                    </w:rPr>
                                  </w:pPr>
                                  <w:r>
                                    <w:rPr>
                                      <w:rFonts w:asciiTheme="majorHAnsi" w:hAnsiTheme="majorHAnsi" w:cs="Tahoma"/>
                                      <w:color w:val="6A6969"/>
                                      <w:sz w:val="20"/>
                                      <w:szCs w:val="20"/>
                                      <w:lang w:val="en-GB"/>
                                    </w:rPr>
                                    <w:t>Data Architect</w:t>
                                  </w:r>
                                  <w:r w:rsidR="00933403">
                                    <w:rPr>
                                      <w:rFonts w:asciiTheme="majorHAnsi" w:hAnsiTheme="majorHAnsi" w:cs="Tahoma"/>
                                      <w:color w:val="6A6969"/>
                                      <w:sz w:val="20"/>
                                      <w:szCs w:val="20"/>
                                      <w:lang w:val="en-GB"/>
                                    </w:rPr>
                                    <w:t xml:space="preserve"> at </w:t>
                                  </w:r>
                                  <w:r>
                                    <w:rPr>
                                      <w:rFonts w:asciiTheme="majorHAnsi" w:hAnsiTheme="majorHAnsi" w:cs="Tahoma"/>
                                      <w:color w:val="6A6969"/>
                                      <w:sz w:val="20"/>
                                      <w:szCs w:val="20"/>
                                      <w:lang w:val="en-GB"/>
                                    </w:rPr>
                                    <w:t xml:space="preserve">Collabera </w:t>
                                  </w:r>
                                  <w:r w:rsidR="00E0199F">
                                    <w:rPr>
                                      <w:rFonts w:asciiTheme="majorHAnsi" w:hAnsiTheme="majorHAnsi" w:cs="Tahoma"/>
                                      <w:color w:val="6A6969"/>
                                      <w:sz w:val="20"/>
                                      <w:szCs w:val="20"/>
                                      <w:lang w:val="en-GB"/>
                                    </w:rPr>
                                    <w:t>Inc</w:t>
                                  </w:r>
                                  <w:r w:rsidR="004638AD">
                                    <w:rPr>
                                      <w:rFonts w:asciiTheme="majorHAnsi" w:hAnsiTheme="majorHAnsi" w:cs="Tahoma"/>
                                      <w:color w:val="6A6969"/>
                                      <w:sz w:val="20"/>
                                      <w:szCs w:val="20"/>
                                      <w:lang w:val="en-GB"/>
                                    </w:rPr>
                                    <w:t>.</w:t>
                                  </w:r>
                                  <w:r w:rsidR="00EF0BC6">
                                    <w:rPr>
                                      <w:rFonts w:asciiTheme="majorHAnsi" w:hAnsiTheme="majorHAnsi" w:cs="Tahoma"/>
                                      <w:color w:val="6A6969"/>
                                      <w:sz w:val="20"/>
                                      <w:szCs w:val="20"/>
                                      <w:lang w:val="en-GB"/>
                                    </w:rPr>
                                    <w:t xml:space="preserve">  </w:t>
                                  </w:r>
                                  <w:r w:rsidR="00EF0BC6">
                                    <w:rPr>
                                      <w:rFonts w:asciiTheme="majorHAnsi" w:hAnsiTheme="majorHAnsi" w:cs="Tahoma"/>
                                      <w:color w:val="6A6969"/>
                                      <w:sz w:val="20"/>
                                      <w:szCs w:val="20"/>
                                      <w:lang w:val="en-GB"/>
                                    </w:rPr>
                                    <w:t xml:space="preserve">                       </w:t>
                                  </w:r>
                                  <w:r w:rsidR="00BA0772">
                                    <w:rPr>
                                      <w:rFonts w:asciiTheme="majorHAnsi" w:hAnsiTheme="majorHAnsi" w:cs="Tahoma"/>
                                      <w:color w:val="6A6969"/>
                                      <w:sz w:val="20"/>
                                      <w:szCs w:val="20"/>
                                      <w:lang w:val="en-GB"/>
                                    </w:rPr>
                                    <w:br/>
                                  </w:r>
                                  <w:r w:rsidR="006969A1">
                                    <w:rPr>
                                      <w:rFonts w:asciiTheme="majorHAnsi" w:hAnsiTheme="majorHAnsi" w:cs="Tahoma"/>
                                      <w:color w:val="6A6969"/>
                                      <w:sz w:val="20"/>
                                      <w:szCs w:val="20"/>
                                      <w:lang w:val="en-GB"/>
                                    </w:rPr>
                                    <w:t xml:space="preserve">Email: </w:t>
                                  </w:r>
                                  <w:hyperlink r:id="rId8" w:history="1">
                                    <w:r w:rsidRPr="00674DB6" w:rsidR="006969A1">
                                      <w:rPr>
                                        <w:rStyle w:val="Hyperlink"/>
                                        <w:rFonts w:asciiTheme="majorHAnsi" w:hAnsiTheme="majorHAnsi" w:cs="Tahoma"/>
                                        <w:sz w:val="20"/>
                                        <w:szCs w:val="20"/>
                                        <w:lang w:val="en-GB"/>
                                      </w:rPr>
                                      <w:t>dheeraj2112@gmail.com</w:t>
                                    </w:r>
                                  </w:hyperlink>
                                  <w:r w:rsidR="006969A1">
                                    <w:rPr>
                                      <w:rFonts w:asciiTheme="majorHAnsi" w:hAnsiTheme="majorHAnsi" w:cs="Tahoma"/>
                                      <w:color w:val="6A6969"/>
                                      <w:sz w:val="20"/>
                                      <w:szCs w:val="20"/>
                                      <w:lang w:val="en-GB"/>
                                    </w:rPr>
                                    <w:br/>
                                  </w:r>
                                  <w:r w:rsidR="00FC41B4">
                                    <w:rPr>
                                      <w:rFonts w:asciiTheme="majorHAnsi" w:hAnsiTheme="majorHAnsi" w:cs="Tahoma"/>
                                      <w:color w:val="6A6969"/>
                                      <w:sz w:val="20"/>
                                      <w:szCs w:val="20"/>
                                      <w:lang w:val="en-GB"/>
                                    </w:rPr>
                                    <w:t>Contact:</w:t>
                                  </w:r>
                                  <w:r w:rsidR="006969A1">
                                    <w:rPr>
                                      <w:rFonts w:asciiTheme="majorHAnsi" w:hAnsiTheme="majorHAnsi" w:cs="Tahoma"/>
                                      <w:color w:val="6A6969"/>
                                      <w:sz w:val="20"/>
                                      <w:szCs w:val="20"/>
                                      <w:lang w:val="en-GB"/>
                                    </w:rPr>
                                    <w:t xml:space="preserve"> +91-7696931404</w:t>
                                  </w:r>
                                </w:p>
                                <w:p w:rsidR="00D8291C" w:rsidP="00D8291C" w14:textId="77777777">
                                  <w:pPr>
                                    <w:pStyle w:val="ListParagraph"/>
                                    <w:suppressAutoHyphens/>
                                    <w:autoSpaceDN w:val="0"/>
                                    <w:ind w:left="0" w:right="-61"/>
                                    <w:textAlignment w:val="baseline"/>
                                    <w:rPr>
                                      <w:rFonts w:asciiTheme="majorHAnsi" w:hAnsiTheme="majorHAnsi" w:cs="Tahoma"/>
                                      <w:color w:val="6A6969"/>
                                      <w:sz w:val="20"/>
                                      <w:szCs w:val="20"/>
                                      <w:lang w:val="en-GB"/>
                                    </w:rPr>
                                  </w:pPr>
                                </w:p>
                                <w:p w:rsidR="00A01D10" w:rsidRPr="0049211A" w:rsidP="00D8291C" w14:textId="50744DB9">
                                  <w:pPr>
                                    <w:pStyle w:val="ListParagraph"/>
                                    <w:suppressAutoHyphens/>
                                    <w:autoSpaceDN w:val="0"/>
                                    <w:ind w:left="0" w:right="-61"/>
                                    <w:textAlignment w:val="baseline"/>
                                    <w:rPr>
                                      <w:rFonts w:asciiTheme="majorHAnsi" w:hAnsiTheme="majorHAnsi" w:cs="Tahoma"/>
                                      <w:bCs/>
                                      <w:iCs/>
                                      <w:color w:val="595959" w:themeColor="text1" w:themeTint="A6"/>
                                      <w:sz w:val="20"/>
                                      <w:szCs w:val="28"/>
                                    </w:rPr>
                                  </w:pPr>
                                  <w:r w:rsidRPr="0049211A">
                                    <w:rPr>
                                      <w:rFonts w:asciiTheme="majorHAnsi" w:hAnsiTheme="majorHAnsi" w:cs="Tahoma"/>
                                      <w:bCs/>
                                      <w:iCs/>
                                      <w:color w:val="595959" w:themeColor="text1" w:themeTint="A6"/>
                                      <w:sz w:val="20"/>
                                      <w:szCs w:val="28"/>
                                    </w:rPr>
                                    <w:t>Scaling new heights of success with hard work &amp; dedication, targeting senior-level managerial assignments which involve analytical capabilities and professional growth in</w:t>
                                  </w:r>
                                  <w:r w:rsidR="007438FC">
                                    <w:rPr>
                                      <w:rFonts w:asciiTheme="majorHAnsi" w:hAnsiTheme="majorHAnsi" w:cs="Tahoma"/>
                                      <w:b/>
                                      <w:bCs/>
                                      <w:iCs/>
                                      <w:color w:val="595959" w:themeColor="text1" w:themeTint="A6"/>
                                      <w:sz w:val="20"/>
                                      <w:szCs w:val="28"/>
                                    </w:rPr>
                                    <w:t xml:space="preserve"> </w:t>
                                  </w:r>
                                  <w:r w:rsidR="00D6296B">
                                    <w:rPr>
                                      <w:rFonts w:asciiTheme="majorHAnsi" w:hAnsiTheme="majorHAnsi" w:cs="Tahoma"/>
                                      <w:b/>
                                      <w:bCs/>
                                      <w:iCs/>
                                      <w:color w:val="595959" w:themeColor="text1" w:themeTint="A6"/>
                                      <w:sz w:val="20"/>
                                      <w:szCs w:val="28"/>
                                    </w:rPr>
                                    <w:t xml:space="preserve">Data Architecture, Data Modelling, Data Analytics, </w:t>
                                  </w:r>
                                  <w:r w:rsidR="007438FC">
                                    <w:rPr>
                                      <w:rFonts w:asciiTheme="majorHAnsi" w:hAnsiTheme="majorHAnsi" w:cs="Tahoma"/>
                                      <w:b/>
                                      <w:bCs/>
                                      <w:iCs/>
                                      <w:color w:val="595959" w:themeColor="text1" w:themeTint="A6"/>
                                      <w:sz w:val="20"/>
                                      <w:szCs w:val="28"/>
                                    </w:rPr>
                                    <w:t>ETL</w:t>
                                  </w:r>
                                  <w:r w:rsidR="00A208BF">
                                    <w:rPr>
                                      <w:rFonts w:asciiTheme="majorHAnsi" w:hAnsiTheme="majorHAnsi" w:cs="Tahoma"/>
                                      <w:b/>
                                      <w:bCs/>
                                      <w:iCs/>
                                      <w:color w:val="595959" w:themeColor="text1" w:themeTint="A6"/>
                                      <w:sz w:val="20"/>
                                      <w:szCs w:val="28"/>
                                    </w:rPr>
                                    <w:t>/</w:t>
                                  </w:r>
                                  <w:r w:rsidR="00692BAE">
                                    <w:rPr>
                                      <w:rFonts w:asciiTheme="majorHAnsi" w:hAnsiTheme="majorHAnsi" w:cs="Tahoma"/>
                                      <w:b/>
                                      <w:bCs/>
                                      <w:iCs/>
                                      <w:color w:val="595959" w:themeColor="text1" w:themeTint="A6"/>
                                      <w:sz w:val="20"/>
                                      <w:szCs w:val="28"/>
                                    </w:rPr>
                                    <w:t>Data Warehousing</w:t>
                                  </w:r>
                                  <w:r w:rsidR="00577A17">
                                    <w:rPr>
                                      <w:rFonts w:asciiTheme="majorHAnsi" w:hAnsiTheme="majorHAnsi" w:cs="Tahoma"/>
                                      <w:b/>
                                      <w:bCs/>
                                      <w:iCs/>
                                      <w:color w:val="595959" w:themeColor="text1" w:themeTint="A6"/>
                                      <w:sz w:val="20"/>
                                      <w:szCs w:val="28"/>
                                    </w:rPr>
                                    <w:t>,</w:t>
                                  </w:r>
                                  <w:r w:rsidR="00153A86">
                                    <w:rPr>
                                      <w:rFonts w:asciiTheme="majorHAnsi" w:hAnsiTheme="majorHAnsi" w:cs="Tahoma"/>
                                      <w:b/>
                                      <w:bCs/>
                                      <w:iCs/>
                                      <w:color w:val="595959" w:themeColor="text1" w:themeTint="A6"/>
                                      <w:sz w:val="20"/>
                                      <w:szCs w:val="28"/>
                                    </w:rPr>
                                    <w:t xml:space="preserve"> </w:t>
                                  </w:r>
                                  <w:r w:rsidR="00BA7967">
                                    <w:rPr>
                                      <w:rFonts w:asciiTheme="majorHAnsi" w:hAnsiTheme="majorHAnsi" w:cs="Tahoma"/>
                                      <w:b/>
                                      <w:bCs/>
                                      <w:iCs/>
                                      <w:color w:val="595959" w:themeColor="text1" w:themeTint="A6"/>
                                      <w:sz w:val="20"/>
                                      <w:szCs w:val="28"/>
                                    </w:rPr>
                                    <w:t xml:space="preserve">Data Quality, MDM, </w:t>
                                  </w:r>
                                  <w:r w:rsidR="00147256">
                                    <w:rPr>
                                      <w:rFonts w:asciiTheme="majorHAnsi" w:hAnsiTheme="majorHAnsi" w:cs="Tahoma"/>
                                      <w:b/>
                                      <w:bCs/>
                                      <w:iCs/>
                                      <w:color w:val="595959" w:themeColor="text1" w:themeTint="A6"/>
                                      <w:sz w:val="20"/>
                                      <w:szCs w:val="28"/>
                                    </w:rPr>
                                    <w:t xml:space="preserve">Cloud Computing, </w:t>
                                  </w:r>
                                  <w:r w:rsidR="007438FC">
                                    <w:rPr>
                                      <w:rFonts w:asciiTheme="majorHAnsi" w:hAnsiTheme="majorHAnsi" w:cs="Tahoma"/>
                                      <w:b/>
                                      <w:bCs/>
                                      <w:iCs/>
                                      <w:color w:val="595959" w:themeColor="text1" w:themeTint="A6"/>
                                      <w:sz w:val="20"/>
                                      <w:szCs w:val="28"/>
                                    </w:rPr>
                                    <w:t xml:space="preserve">Business </w:t>
                                  </w:r>
                                  <w:r w:rsidR="00D15E90">
                                    <w:rPr>
                                      <w:rFonts w:asciiTheme="majorHAnsi" w:hAnsiTheme="majorHAnsi" w:cs="Tahoma"/>
                                      <w:b/>
                                      <w:bCs/>
                                      <w:iCs/>
                                      <w:color w:val="595959" w:themeColor="text1" w:themeTint="A6"/>
                                      <w:sz w:val="20"/>
                                      <w:szCs w:val="28"/>
                                    </w:rPr>
                                    <w:t xml:space="preserve">Intelligence </w:t>
                                  </w:r>
                                  <w:r w:rsidR="00577A17">
                                    <w:rPr>
                                      <w:rFonts w:asciiTheme="majorHAnsi" w:hAnsiTheme="majorHAnsi" w:cs="Tahoma"/>
                                      <w:b/>
                                      <w:bCs/>
                                      <w:iCs/>
                                      <w:color w:val="595959" w:themeColor="text1" w:themeTint="A6"/>
                                      <w:sz w:val="20"/>
                                      <w:szCs w:val="28"/>
                                    </w:rPr>
                                    <w:t>and Data Governance</w:t>
                                  </w:r>
                                  <w:r w:rsidR="0061776B">
                                    <w:rPr>
                                      <w:rFonts w:asciiTheme="majorHAnsi" w:hAnsiTheme="majorHAnsi" w:cs="Tahoma"/>
                                      <w:b/>
                                      <w:bCs/>
                                      <w:iCs/>
                                      <w:color w:val="595959" w:themeColor="text1" w:themeTint="A6"/>
                                      <w:sz w:val="20"/>
                                      <w:szCs w:val="28"/>
                                    </w:rPr>
                                    <w:t>.</w:t>
                                  </w:r>
                                  <w:r w:rsidR="0001464C">
                                    <w:rPr>
                                      <w:rFonts w:asciiTheme="majorHAnsi" w:hAnsiTheme="majorHAnsi" w:cs="Tahoma"/>
                                      <w:b/>
                                      <w:bCs/>
                                      <w:iCs/>
                                      <w:color w:val="595959" w:themeColor="text1" w:themeTint="A6"/>
                                      <w:sz w:val="20"/>
                                      <w:szCs w:val="28"/>
                                    </w:rPr>
                                    <w:t xml:space="preserve"> </w:t>
                                  </w:r>
                                </w:p>
                                <w:p w:rsidR="00A01D10" w:rsidP="007E4D95" w14:textId="77777777">
                                  <w:pPr>
                                    <w:rPr>
                                      <w:rFonts w:asciiTheme="majorHAnsi" w:hAnsiTheme="majorHAnsi" w:cs="Tahoma"/>
                                      <w:color w:val="595959" w:themeColor="text1" w:themeTint="A6"/>
                                      <w:sz w:val="20"/>
                                      <w:szCs w:val="20"/>
                                      <w:bdr w:val="none" w:sz="0" w:space="0" w:color="auto" w:frame="1"/>
                                      <w:shd w:val="clear" w:color="auto" w:fill="FFFFFF"/>
                                    </w:rPr>
                                  </w:pPr>
                                </w:p>
                                <w:p w:rsidR="00F114C6" w:rsidRPr="0049211A" w:rsidP="007E4D95" w14:textId="77777777">
                                  <w:pPr>
                                    <w:rPr>
                                      <w:rFonts w:asciiTheme="majorHAnsi" w:hAnsiTheme="majorHAnsi" w:cs="Tahoma"/>
                                      <w:color w:val="595959" w:themeColor="text1" w:themeTint="A6"/>
                                      <w:sz w:val="20"/>
                                      <w:szCs w:val="20"/>
                                      <w:bdr w:val="none" w:sz="0" w:space="0" w:color="auto" w:frame="1"/>
                                      <w:shd w:val="clear" w:color="auto" w:fill="FFFFFF"/>
                                    </w:rPr>
                                  </w:pPr>
                                </w:p>
                                <w:p w:rsidR="007E4D95" w:rsidRPr="0049211A" w:rsidP="007E4D95" w14:textId="63B32F14">
                                  <w:pPr>
                                    <w:rPr>
                                      <w:rFonts w:asciiTheme="majorHAnsi" w:hAnsiTheme="majorHAnsi" w:cs="Tahoma"/>
                                      <w:color w:val="6A6969"/>
                                      <w:sz w:val="20"/>
                                      <w:szCs w:val="20"/>
                                      <w:lang w:val="en-GB"/>
                                    </w:rPr>
                                  </w:pPr>
                                  <w:r w:rsidRPr="0049211A">
                                    <w:rPr>
                                      <w:rFonts w:asciiTheme="majorHAnsi" w:hAnsiTheme="majorHAnsi"/>
                                      <w:noProof/>
                                    </w:rPr>
                                    <w:drawing>
                                      <wp:inline distT="0" distB="0" distL="0" distR="0">
                                        <wp:extent cx="171450" cy="171450"/>
                                        <wp:effectExtent l="0" t="0" r="0" b="0"/>
                                        <wp:docPr id="11161006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90624" name="Picture 23"/>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171450" cy="171450"/>
                                                </a:xfrm>
                                                <a:prstGeom prst="rect">
                                                  <a:avLst/>
                                                </a:prstGeom>
                                                <a:noFill/>
                                                <a:ln>
                                                  <a:noFill/>
                                                </a:ln>
                                              </pic:spPr>
                                            </pic:pic>
                                          </a:graphicData>
                                        </a:graphic>
                                      </wp:inline>
                                    </w:drawing>
                                  </w:r>
                                  <w:r w:rsidRPr="0049211A">
                                    <w:rPr>
                                      <w:rFonts w:asciiTheme="majorHAnsi" w:hAnsiTheme="majorHAnsi" w:cs="Tahoma"/>
                                      <w:color w:val="6A6969"/>
                                      <w:sz w:val="20"/>
                                      <w:szCs w:val="20"/>
                                      <w:lang w:val="en-GB"/>
                                    </w:rPr>
                                    <w:t xml:space="preserve"> </w:t>
                                  </w:r>
                                  <w:r w:rsidR="003515C3">
                                    <w:rPr>
                                      <w:rFonts w:asciiTheme="majorHAnsi" w:hAnsiTheme="majorHAnsi" w:cs="Tahoma"/>
                                      <w:color w:val="6A6969"/>
                                      <w:sz w:val="20"/>
                                      <w:szCs w:val="20"/>
                                      <w:lang w:val="en-GB"/>
                                    </w:rPr>
                                    <w:t>dheeraj2112</w:t>
                                  </w:r>
                                  <w:r w:rsidRPr="003040F5" w:rsidR="0049211A">
                                    <w:rPr>
                                      <w:rFonts w:asciiTheme="majorHAnsi" w:hAnsiTheme="majorHAnsi" w:cs="Tahoma"/>
                                      <w:color w:val="6A6969"/>
                                      <w:sz w:val="20"/>
                                      <w:szCs w:val="20"/>
                                      <w:lang w:val="en-GB"/>
                                    </w:rPr>
                                    <w:t>@gmail.com</w:t>
                                  </w:r>
                                  <w:r w:rsidRPr="0049211A" w:rsidR="0049211A">
                                    <w:rPr>
                                      <w:rFonts w:asciiTheme="majorHAnsi" w:hAnsiTheme="majorHAnsi" w:cs="Tahoma"/>
                                      <w:color w:val="6A6969"/>
                                      <w:sz w:val="20"/>
                                      <w:szCs w:val="20"/>
                                      <w:lang w:val="en-GB"/>
                                    </w:rPr>
                                    <w:tab/>
                                  </w:r>
                                  <w:r w:rsidRPr="0049211A" w:rsidR="0049211A">
                                    <w:rPr>
                                      <w:rFonts w:asciiTheme="majorHAnsi" w:hAnsiTheme="majorHAnsi" w:cs="Tahoma"/>
                                      <w:color w:val="6A6969"/>
                                      <w:sz w:val="20"/>
                                      <w:szCs w:val="20"/>
                                      <w:lang w:val="en-GB"/>
                                    </w:rPr>
                                    <w:tab/>
                                  </w:r>
                                  <w:r w:rsidRPr="0049211A" w:rsidR="00E97120">
                                    <w:rPr>
                                      <w:rFonts w:asciiTheme="majorHAnsi" w:hAnsiTheme="majorHAnsi" w:cs="Tahoma"/>
                                      <w:color w:val="6A6969"/>
                                      <w:sz w:val="20"/>
                                      <w:szCs w:val="20"/>
                                      <w:lang w:val="en-GB"/>
                                    </w:rPr>
                                    <w:tab/>
                                  </w:r>
                                  <w:r w:rsidRPr="0049211A">
                                    <w:rPr>
                                      <w:rFonts w:asciiTheme="majorHAnsi" w:hAnsiTheme="majorHAnsi" w:cs="Tahoma"/>
                                      <w:noProof/>
                                      <w:color w:val="6A6969"/>
                                      <w:sz w:val="20"/>
                                      <w:szCs w:val="20"/>
                                    </w:rPr>
                                    <w:drawing>
                                      <wp:inline distT="0" distB="0" distL="0" distR="0">
                                        <wp:extent cx="171450" cy="171450"/>
                                        <wp:effectExtent l="0" t="0" r="0" b="0"/>
                                        <wp:docPr id="2314856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85338" name="phone18x18icon.png"/>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Pr="0049211A" w:rsidR="00557572">
                                    <w:rPr>
                                      <w:rFonts w:asciiTheme="majorHAnsi" w:hAnsiTheme="majorHAnsi" w:cs="Tahoma"/>
                                      <w:color w:val="6A6969"/>
                                      <w:sz w:val="20"/>
                                      <w:szCs w:val="20"/>
                                      <w:lang w:val="en-GB"/>
                                    </w:rPr>
                                    <w:t xml:space="preserve"> </w:t>
                                  </w:r>
                                  <w:r w:rsidRPr="0049211A" w:rsidR="007A387A">
                                    <w:rPr>
                                      <w:rFonts w:asciiTheme="majorHAnsi" w:hAnsiTheme="majorHAnsi" w:cs="Tahoma"/>
                                      <w:color w:val="6A6969"/>
                                      <w:sz w:val="20"/>
                                      <w:szCs w:val="20"/>
                                      <w:lang w:val="en-GB"/>
                                    </w:rPr>
                                    <w:t>+91-</w:t>
                                  </w:r>
                                  <w:r w:rsidR="003515C3">
                                    <w:rPr>
                                      <w:rFonts w:asciiTheme="majorHAnsi" w:hAnsiTheme="majorHAnsi" w:cs="Tahoma"/>
                                      <w:color w:val="6A6969"/>
                                      <w:sz w:val="20"/>
                                      <w:szCs w:val="20"/>
                                      <w:lang w:val="en-GB"/>
                                    </w:rPr>
                                    <w:t>7696931404</w:t>
                                  </w:r>
                                </w:p>
                                <w:p w:rsidR="007E4D95" w:rsidP="007E4D95" w14:textId="77777777"/>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6" type="#_x0000_t202" style="width:383.35pt;height:144.5pt;margin-top:29pt;margin-left:134.7pt;mso-height-percent:0;mso-height-relative:margin;mso-width-percent:0;mso-width-relative:margin;mso-wrap-distance-bottom:0;mso-wrap-distance-left:9pt;mso-wrap-distance-right:9pt;mso-wrap-distance-top:0;mso-wrap-style:square;position:absolute;visibility:visible;v-text-anchor:top;z-index:251660288" filled="f" stroked="f">
                      <v:textbox>
                        <w:txbxContent>
                          <w:p w:rsidR="00933403" w:rsidP="0092182D" w14:paraId="5FA59F39" w14:textId="77777777">
                            <w:pPr>
                              <w:pStyle w:val="ListParagraph"/>
                              <w:suppressAutoHyphens/>
                              <w:autoSpaceDN w:val="0"/>
                              <w:ind w:left="0" w:right="-61"/>
                              <w:textAlignment w:val="baseline"/>
                              <w:rPr>
                                <w:rFonts w:asciiTheme="majorHAnsi" w:hAnsiTheme="majorHAnsi" w:cs="Tahoma"/>
                                <w:b/>
                                <w:color w:val="3FBCEC"/>
                                <w:sz w:val="28"/>
                                <w:szCs w:val="28"/>
                              </w:rPr>
                            </w:pPr>
                            <w:r>
                              <w:rPr>
                                <w:rFonts w:asciiTheme="majorHAnsi" w:hAnsiTheme="majorHAnsi" w:cs="Tahoma"/>
                                <w:b/>
                                <w:color w:val="3FBCEC"/>
                                <w:sz w:val="28"/>
                                <w:szCs w:val="28"/>
                              </w:rPr>
                              <w:t>Dheeraj Singh Papola</w:t>
                            </w:r>
                          </w:p>
                          <w:p w:rsidR="00D8291C" w:rsidP="00D8291C" w14:paraId="0161C7DF" w14:textId="0436398A">
                            <w:pPr>
                              <w:pStyle w:val="ListParagraph"/>
                              <w:suppressAutoHyphens/>
                              <w:autoSpaceDN w:val="0"/>
                              <w:ind w:left="0" w:right="-61"/>
                              <w:textAlignment w:val="baseline"/>
                              <w:rPr>
                                <w:rFonts w:asciiTheme="majorHAnsi" w:hAnsiTheme="majorHAnsi" w:cs="Tahoma"/>
                                <w:color w:val="6A6969"/>
                                <w:sz w:val="20"/>
                                <w:szCs w:val="20"/>
                                <w:lang w:val="en-GB"/>
                              </w:rPr>
                            </w:pPr>
                            <w:r>
                              <w:rPr>
                                <w:rFonts w:asciiTheme="majorHAnsi" w:hAnsiTheme="majorHAnsi" w:cs="Tahoma"/>
                                <w:color w:val="6A6969"/>
                                <w:sz w:val="20"/>
                                <w:szCs w:val="20"/>
                                <w:lang w:val="en-GB"/>
                              </w:rPr>
                              <w:t>Data Architect</w:t>
                            </w:r>
                            <w:r w:rsidR="00933403">
                              <w:rPr>
                                <w:rFonts w:asciiTheme="majorHAnsi" w:hAnsiTheme="majorHAnsi" w:cs="Tahoma"/>
                                <w:color w:val="6A6969"/>
                                <w:sz w:val="20"/>
                                <w:szCs w:val="20"/>
                                <w:lang w:val="en-GB"/>
                              </w:rPr>
                              <w:t xml:space="preserve"> at </w:t>
                            </w:r>
                            <w:r>
                              <w:rPr>
                                <w:rFonts w:asciiTheme="majorHAnsi" w:hAnsiTheme="majorHAnsi" w:cs="Tahoma"/>
                                <w:color w:val="6A6969"/>
                                <w:sz w:val="20"/>
                                <w:szCs w:val="20"/>
                                <w:lang w:val="en-GB"/>
                              </w:rPr>
                              <w:t xml:space="preserve">Collabera </w:t>
                            </w:r>
                            <w:r w:rsidR="00E0199F">
                              <w:rPr>
                                <w:rFonts w:asciiTheme="majorHAnsi" w:hAnsiTheme="majorHAnsi" w:cs="Tahoma"/>
                                <w:color w:val="6A6969"/>
                                <w:sz w:val="20"/>
                                <w:szCs w:val="20"/>
                                <w:lang w:val="en-GB"/>
                              </w:rPr>
                              <w:t>Inc</w:t>
                            </w:r>
                            <w:r w:rsidR="004638AD">
                              <w:rPr>
                                <w:rFonts w:asciiTheme="majorHAnsi" w:hAnsiTheme="majorHAnsi" w:cs="Tahoma"/>
                                <w:color w:val="6A6969"/>
                                <w:sz w:val="20"/>
                                <w:szCs w:val="20"/>
                                <w:lang w:val="en-GB"/>
                              </w:rPr>
                              <w:t>.</w:t>
                            </w:r>
                            <w:r w:rsidR="00EF0BC6">
                              <w:rPr>
                                <w:rFonts w:asciiTheme="majorHAnsi" w:hAnsiTheme="majorHAnsi" w:cs="Tahoma"/>
                                <w:color w:val="6A6969"/>
                                <w:sz w:val="20"/>
                                <w:szCs w:val="20"/>
                                <w:lang w:val="en-GB"/>
                              </w:rPr>
                              <w:t xml:space="preserve">  </w:t>
                            </w:r>
                            <w:r w:rsidR="00EF0BC6">
                              <w:rPr>
                                <w:rFonts w:asciiTheme="majorHAnsi" w:hAnsiTheme="majorHAnsi" w:cs="Tahoma"/>
                                <w:color w:val="6A6969"/>
                                <w:sz w:val="20"/>
                                <w:szCs w:val="20"/>
                                <w:lang w:val="en-GB"/>
                              </w:rPr>
                              <w:t xml:space="preserve">                       </w:t>
                            </w:r>
                            <w:r w:rsidR="00BA0772">
                              <w:rPr>
                                <w:rFonts w:asciiTheme="majorHAnsi" w:hAnsiTheme="majorHAnsi" w:cs="Tahoma"/>
                                <w:color w:val="6A6969"/>
                                <w:sz w:val="20"/>
                                <w:szCs w:val="20"/>
                                <w:lang w:val="en-GB"/>
                              </w:rPr>
                              <w:br/>
                            </w:r>
                            <w:r w:rsidR="006969A1">
                              <w:rPr>
                                <w:rFonts w:asciiTheme="majorHAnsi" w:hAnsiTheme="majorHAnsi" w:cs="Tahoma"/>
                                <w:color w:val="6A6969"/>
                                <w:sz w:val="20"/>
                                <w:szCs w:val="20"/>
                                <w:lang w:val="en-GB"/>
                              </w:rPr>
                              <w:t xml:space="preserve">Email: </w:t>
                            </w:r>
                            <w:hyperlink r:id="rId8" w:history="1">
                              <w:r w:rsidRPr="00674DB6" w:rsidR="006969A1">
                                <w:rPr>
                                  <w:rStyle w:val="Hyperlink"/>
                                  <w:rFonts w:asciiTheme="majorHAnsi" w:hAnsiTheme="majorHAnsi" w:cs="Tahoma"/>
                                  <w:sz w:val="20"/>
                                  <w:szCs w:val="20"/>
                                  <w:lang w:val="en-GB"/>
                                </w:rPr>
                                <w:t>dheeraj2112@gmail.com</w:t>
                              </w:r>
                            </w:hyperlink>
                            <w:r w:rsidR="006969A1">
                              <w:rPr>
                                <w:rFonts w:asciiTheme="majorHAnsi" w:hAnsiTheme="majorHAnsi" w:cs="Tahoma"/>
                                <w:color w:val="6A6969"/>
                                <w:sz w:val="20"/>
                                <w:szCs w:val="20"/>
                                <w:lang w:val="en-GB"/>
                              </w:rPr>
                              <w:br/>
                            </w:r>
                            <w:r w:rsidR="00FC41B4">
                              <w:rPr>
                                <w:rFonts w:asciiTheme="majorHAnsi" w:hAnsiTheme="majorHAnsi" w:cs="Tahoma"/>
                                <w:color w:val="6A6969"/>
                                <w:sz w:val="20"/>
                                <w:szCs w:val="20"/>
                                <w:lang w:val="en-GB"/>
                              </w:rPr>
                              <w:t>Contact:</w:t>
                            </w:r>
                            <w:r w:rsidR="006969A1">
                              <w:rPr>
                                <w:rFonts w:asciiTheme="majorHAnsi" w:hAnsiTheme="majorHAnsi" w:cs="Tahoma"/>
                                <w:color w:val="6A6969"/>
                                <w:sz w:val="20"/>
                                <w:szCs w:val="20"/>
                                <w:lang w:val="en-GB"/>
                              </w:rPr>
                              <w:t xml:space="preserve"> +91-7696931404</w:t>
                            </w:r>
                          </w:p>
                          <w:p w:rsidR="00D8291C" w:rsidP="00D8291C" w14:paraId="141B5A08" w14:textId="77777777">
                            <w:pPr>
                              <w:pStyle w:val="ListParagraph"/>
                              <w:suppressAutoHyphens/>
                              <w:autoSpaceDN w:val="0"/>
                              <w:ind w:left="0" w:right="-61"/>
                              <w:textAlignment w:val="baseline"/>
                              <w:rPr>
                                <w:rFonts w:asciiTheme="majorHAnsi" w:hAnsiTheme="majorHAnsi" w:cs="Tahoma"/>
                                <w:color w:val="6A6969"/>
                                <w:sz w:val="20"/>
                                <w:szCs w:val="20"/>
                                <w:lang w:val="en-GB"/>
                              </w:rPr>
                            </w:pPr>
                          </w:p>
                          <w:p w:rsidR="00A01D10" w:rsidRPr="0049211A" w:rsidP="00D8291C" w14:paraId="661005F5" w14:textId="50744DB9">
                            <w:pPr>
                              <w:pStyle w:val="ListParagraph"/>
                              <w:suppressAutoHyphens/>
                              <w:autoSpaceDN w:val="0"/>
                              <w:ind w:left="0" w:right="-61"/>
                              <w:textAlignment w:val="baseline"/>
                              <w:rPr>
                                <w:rFonts w:asciiTheme="majorHAnsi" w:hAnsiTheme="majorHAnsi" w:cs="Tahoma"/>
                                <w:bCs/>
                                <w:iCs/>
                                <w:color w:val="595959" w:themeColor="text1" w:themeTint="A6"/>
                                <w:sz w:val="20"/>
                                <w:szCs w:val="28"/>
                              </w:rPr>
                            </w:pPr>
                            <w:r w:rsidRPr="0049211A">
                              <w:rPr>
                                <w:rFonts w:asciiTheme="majorHAnsi" w:hAnsiTheme="majorHAnsi" w:cs="Tahoma"/>
                                <w:bCs/>
                                <w:iCs/>
                                <w:color w:val="595959" w:themeColor="text1" w:themeTint="A6"/>
                                <w:sz w:val="20"/>
                                <w:szCs w:val="28"/>
                              </w:rPr>
                              <w:t>Scaling new heights of success with hard work &amp; dedication, targeting senior-level managerial assignments which involve analytical capabilities and professional growth in</w:t>
                            </w:r>
                            <w:r w:rsidR="007438FC">
                              <w:rPr>
                                <w:rFonts w:asciiTheme="majorHAnsi" w:hAnsiTheme="majorHAnsi" w:cs="Tahoma"/>
                                <w:b/>
                                <w:bCs/>
                                <w:iCs/>
                                <w:color w:val="595959" w:themeColor="text1" w:themeTint="A6"/>
                                <w:sz w:val="20"/>
                                <w:szCs w:val="28"/>
                              </w:rPr>
                              <w:t xml:space="preserve"> </w:t>
                            </w:r>
                            <w:r w:rsidR="00D6296B">
                              <w:rPr>
                                <w:rFonts w:asciiTheme="majorHAnsi" w:hAnsiTheme="majorHAnsi" w:cs="Tahoma"/>
                                <w:b/>
                                <w:bCs/>
                                <w:iCs/>
                                <w:color w:val="595959" w:themeColor="text1" w:themeTint="A6"/>
                                <w:sz w:val="20"/>
                                <w:szCs w:val="28"/>
                              </w:rPr>
                              <w:t xml:space="preserve">Data Architecture, Data Modelling, Data Analytics, </w:t>
                            </w:r>
                            <w:r w:rsidR="007438FC">
                              <w:rPr>
                                <w:rFonts w:asciiTheme="majorHAnsi" w:hAnsiTheme="majorHAnsi" w:cs="Tahoma"/>
                                <w:b/>
                                <w:bCs/>
                                <w:iCs/>
                                <w:color w:val="595959" w:themeColor="text1" w:themeTint="A6"/>
                                <w:sz w:val="20"/>
                                <w:szCs w:val="28"/>
                              </w:rPr>
                              <w:t>ETL</w:t>
                            </w:r>
                            <w:r w:rsidR="00A208BF">
                              <w:rPr>
                                <w:rFonts w:asciiTheme="majorHAnsi" w:hAnsiTheme="majorHAnsi" w:cs="Tahoma"/>
                                <w:b/>
                                <w:bCs/>
                                <w:iCs/>
                                <w:color w:val="595959" w:themeColor="text1" w:themeTint="A6"/>
                                <w:sz w:val="20"/>
                                <w:szCs w:val="28"/>
                              </w:rPr>
                              <w:t>/</w:t>
                            </w:r>
                            <w:r w:rsidR="00692BAE">
                              <w:rPr>
                                <w:rFonts w:asciiTheme="majorHAnsi" w:hAnsiTheme="majorHAnsi" w:cs="Tahoma"/>
                                <w:b/>
                                <w:bCs/>
                                <w:iCs/>
                                <w:color w:val="595959" w:themeColor="text1" w:themeTint="A6"/>
                                <w:sz w:val="20"/>
                                <w:szCs w:val="28"/>
                              </w:rPr>
                              <w:t>Data Warehousing</w:t>
                            </w:r>
                            <w:r w:rsidR="00577A17">
                              <w:rPr>
                                <w:rFonts w:asciiTheme="majorHAnsi" w:hAnsiTheme="majorHAnsi" w:cs="Tahoma"/>
                                <w:b/>
                                <w:bCs/>
                                <w:iCs/>
                                <w:color w:val="595959" w:themeColor="text1" w:themeTint="A6"/>
                                <w:sz w:val="20"/>
                                <w:szCs w:val="28"/>
                              </w:rPr>
                              <w:t>,</w:t>
                            </w:r>
                            <w:r w:rsidR="00153A86">
                              <w:rPr>
                                <w:rFonts w:asciiTheme="majorHAnsi" w:hAnsiTheme="majorHAnsi" w:cs="Tahoma"/>
                                <w:b/>
                                <w:bCs/>
                                <w:iCs/>
                                <w:color w:val="595959" w:themeColor="text1" w:themeTint="A6"/>
                                <w:sz w:val="20"/>
                                <w:szCs w:val="28"/>
                              </w:rPr>
                              <w:t xml:space="preserve"> </w:t>
                            </w:r>
                            <w:r w:rsidR="00BA7967">
                              <w:rPr>
                                <w:rFonts w:asciiTheme="majorHAnsi" w:hAnsiTheme="majorHAnsi" w:cs="Tahoma"/>
                                <w:b/>
                                <w:bCs/>
                                <w:iCs/>
                                <w:color w:val="595959" w:themeColor="text1" w:themeTint="A6"/>
                                <w:sz w:val="20"/>
                                <w:szCs w:val="28"/>
                              </w:rPr>
                              <w:t xml:space="preserve">Data Quality, MDM, </w:t>
                            </w:r>
                            <w:r w:rsidR="00147256">
                              <w:rPr>
                                <w:rFonts w:asciiTheme="majorHAnsi" w:hAnsiTheme="majorHAnsi" w:cs="Tahoma"/>
                                <w:b/>
                                <w:bCs/>
                                <w:iCs/>
                                <w:color w:val="595959" w:themeColor="text1" w:themeTint="A6"/>
                                <w:sz w:val="20"/>
                                <w:szCs w:val="28"/>
                              </w:rPr>
                              <w:t xml:space="preserve">Cloud Computing, </w:t>
                            </w:r>
                            <w:r w:rsidR="007438FC">
                              <w:rPr>
                                <w:rFonts w:asciiTheme="majorHAnsi" w:hAnsiTheme="majorHAnsi" w:cs="Tahoma"/>
                                <w:b/>
                                <w:bCs/>
                                <w:iCs/>
                                <w:color w:val="595959" w:themeColor="text1" w:themeTint="A6"/>
                                <w:sz w:val="20"/>
                                <w:szCs w:val="28"/>
                              </w:rPr>
                              <w:t xml:space="preserve">Business </w:t>
                            </w:r>
                            <w:r w:rsidR="00D15E90">
                              <w:rPr>
                                <w:rFonts w:asciiTheme="majorHAnsi" w:hAnsiTheme="majorHAnsi" w:cs="Tahoma"/>
                                <w:b/>
                                <w:bCs/>
                                <w:iCs/>
                                <w:color w:val="595959" w:themeColor="text1" w:themeTint="A6"/>
                                <w:sz w:val="20"/>
                                <w:szCs w:val="28"/>
                              </w:rPr>
                              <w:t xml:space="preserve">Intelligence </w:t>
                            </w:r>
                            <w:r w:rsidR="00577A17">
                              <w:rPr>
                                <w:rFonts w:asciiTheme="majorHAnsi" w:hAnsiTheme="majorHAnsi" w:cs="Tahoma"/>
                                <w:b/>
                                <w:bCs/>
                                <w:iCs/>
                                <w:color w:val="595959" w:themeColor="text1" w:themeTint="A6"/>
                                <w:sz w:val="20"/>
                                <w:szCs w:val="28"/>
                              </w:rPr>
                              <w:t>and Data Governance</w:t>
                            </w:r>
                            <w:r w:rsidR="0061776B">
                              <w:rPr>
                                <w:rFonts w:asciiTheme="majorHAnsi" w:hAnsiTheme="majorHAnsi" w:cs="Tahoma"/>
                                <w:b/>
                                <w:bCs/>
                                <w:iCs/>
                                <w:color w:val="595959" w:themeColor="text1" w:themeTint="A6"/>
                                <w:sz w:val="20"/>
                                <w:szCs w:val="28"/>
                              </w:rPr>
                              <w:t>.</w:t>
                            </w:r>
                            <w:r w:rsidR="0001464C">
                              <w:rPr>
                                <w:rFonts w:asciiTheme="majorHAnsi" w:hAnsiTheme="majorHAnsi" w:cs="Tahoma"/>
                                <w:b/>
                                <w:bCs/>
                                <w:iCs/>
                                <w:color w:val="595959" w:themeColor="text1" w:themeTint="A6"/>
                                <w:sz w:val="20"/>
                                <w:szCs w:val="28"/>
                              </w:rPr>
                              <w:t xml:space="preserve"> </w:t>
                            </w:r>
                          </w:p>
                          <w:p w:rsidR="00A01D10" w:rsidP="007E4D95" w14:paraId="0FC17255" w14:textId="77777777">
                            <w:pPr>
                              <w:rPr>
                                <w:rFonts w:asciiTheme="majorHAnsi" w:hAnsiTheme="majorHAnsi" w:cs="Tahoma"/>
                                <w:color w:val="595959" w:themeColor="text1" w:themeTint="A6"/>
                                <w:sz w:val="20"/>
                                <w:szCs w:val="20"/>
                                <w:bdr w:val="none" w:sz="0" w:space="0" w:color="auto" w:frame="1"/>
                                <w:shd w:val="clear" w:color="auto" w:fill="FFFFFF"/>
                              </w:rPr>
                            </w:pPr>
                          </w:p>
                          <w:p w:rsidR="00F114C6" w:rsidRPr="0049211A" w:rsidP="007E4D95" w14:paraId="0B4BD0B1" w14:textId="77777777">
                            <w:pPr>
                              <w:rPr>
                                <w:rFonts w:asciiTheme="majorHAnsi" w:hAnsiTheme="majorHAnsi" w:cs="Tahoma"/>
                                <w:color w:val="595959" w:themeColor="text1" w:themeTint="A6"/>
                                <w:sz w:val="20"/>
                                <w:szCs w:val="20"/>
                                <w:bdr w:val="none" w:sz="0" w:space="0" w:color="auto" w:frame="1"/>
                                <w:shd w:val="clear" w:color="auto" w:fill="FFFFFF"/>
                              </w:rPr>
                            </w:pPr>
                          </w:p>
                          <w:p w:rsidR="007E4D95" w:rsidRPr="0049211A" w:rsidP="007E4D95" w14:paraId="7691D769" w14:textId="63B32F14">
                            <w:pPr>
                              <w:rPr>
                                <w:rFonts w:asciiTheme="majorHAnsi" w:hAnsiTheme="majorHAnsi" w:cs="Tahoma"/>
                                <w:color w:val="6A6969"/>
                                <w:sz w:val="20"/>
                                <w:szCs w:val="20"/>
                                <w:lang w:val="en-GB"/>
                              </w:rPr>
                            </w:pPr>
                            <w:drawing>
                              <wp:inline distT="0" distB="0" distL="0" distR="0">
                                <wp:extent cx="171450" cy="171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37582" name="Picture 23"/>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171450" cy="171450"/>
                                        </a:xfrm>
                                        <a:prstGeom prst="rect">
                                          <a:avLst/>
                                        </a:prstGeom>
                                        <a:noFill/>
                                        <a:ln>
                                          <a:noFill/>
                                        </a:ln>
                                      </pic:spPr>
                                    </pic:pic>
                                  </a:graphicData>
                                </a:graphic>
                              </wp:inline>
                            </w:drawing>
                            <w:r w:rsidRPr="0049211A">
                              <w:rPr>
                                <w:rFonts w:asciiTheme="majorHAnsi" w:hAnsiTheme="majorHAnsi" w:cs="Tahoma"/>
                                <w:color w:val="6A6969"/>
                                <w:sz w:val="20"/>
                                <w:szCs w:val="20"/>
                                <w:lang w:val="en-GB"/>
                              </w:rPr>
                              <w:t xml:space="preserve"> </w:t>
                            </w:r>
                            <w:r w:rsidR="003515C3">
                              <w:rPr>
                                <w:rFonts w:asciiTheme="majorHAnsi" w:hAnsiTheme="majorHAnsi" w:cs="Tahoma"/>
                                <w:color w:val="6A6969"/>
                                <w:sz w:val="20"/>
                                <w:szCs w:val="20"/>
                                <w:lang w:val="en-GB"/>
                              </w:rPr>
                              <w:t>dheeraj2112</w:t>
                            </w:r>
                            <w:r w:rsidRPr="003040F5" w:rsidR="0049211A">
                              <w:rPr>
                                <w:rFonts w:asciiTheme="majorHAnsi" w:hAnsiTheme="majorHAnsi" w:cs="Tahoma"/>
                                <w:color w:val="6A6969"/>
                                <w:sz w:val="20"/>
                                <w:szCs w:val="20"/>
                                <w:lang w:val="en-GB"/>
                              </w:rPr>
                              <w:t>@gmail.com</w:t>
                            </w:r>
                            <w:r w:rsidRPr="0049211A" w:rsidR="0049211A">
                              <w:rPr>
                                <w:rFonts w:asciiTheme="majorHAnsi" w:hAnsiTheme="majorHAnsi" w:cs="Tahoma"/>
                                <w:color w:val="6A6969"/>
                                <w:sz w:val="20"/>
                                <w:szCs w:val="20"/>
                                <w:lang w:val="en-GB"/>
                              </w:rPr>
                              <w:tab/>
                            </w:r>
                            <w:r w:rsidRPr="0049211A" w:rsidR="0049211A">
                              <w:rPr>
                                <w:rFonts w:asciiTheme="majorHAnsi" w:hAnsiTheme="majorHAnsi" w:cs="Tahoma"/>
                                <w:color w:val="6A6969"/>
                                <w:sz w:val="20"/>
                                <w:szCs w:val="20"/>
                                <w:lang w:val="en-GB"/>
                              </w:rPr>
                              <w:tab/>
                            </w:r>
                            <w:r w:rsidRPr="0049211A" w:rsidR="00E97120">
                              <w:rPr>
                                <w:rFonts w:asciiTheme="majorHAnsi" w:hAnsiTheme="majorHAnsi" w:cs="Tahoma"/>
                                <w:color w:val="6A6969"/>
                                <w:sz w:val="20"/>
                                <w:szCs w:val="20"/>
                                <w:lang w:val="en-GB"/>
                              </w:rPr>
                              <w:tab/>
                            </w:r>
                            <w:drawing>
                              <wp:inline distT="0" distB="0" distL="0" distR="0">
                                <wp:extent cx="171450" cy="171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6631" name="phone18x18icon.png"/>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sidRPr="0049211A" w:rsidR="00557572">
                              <w:rPr>
                                <w:rFonts w:asciiTheme="majorHAnsi" w:hAnsiTheme="majorHAnsi" w:cs="Tahoma"/>
                                <w:color w:val="6A6969"/>
                                <w:sz w:val="20"/>
                                <w:szCs w:val="20"/>
                                <w:lang w:val="en-GB"/>
                              </w:rPr>
                              <w:t xml:space="preserve"> </w:t>
                            </w:r>
                            <w:r w:rsidRPr="0049211A" w:rsidR="007A387A">
                              <w:rPr>
                                <w:rFonts w:asciiTheme="majorHAnsi" w:hAnsiTheme="majorHAnsi" w:cs="Tahoma"/>
                                <w:color w:val="6A6969"/>
                                <w:sz w:val="20"/>
                                <w:szCs w:val="20"/>
                                <w:lang w:val="en-GB"/>
                              </w:rPr>
                              <w:t>+91-</w:t>
                            </w:r>
                            <w:r w:rsidR="003515C3">
                              <w:rPr>
                                <w:rFonts w:asciiTheme="majorHAnsi" w:hAnsiTheme="majorHAnsi" w:cs="Tahoma"/>
                                <w:color w:val="6A6969"/>
                                <w:sz w:val="20"/>
                                <w:szCs w:val="20"/>
                                <w:lang w:val="en-GB"/>
                              </w:rPr>
                              <w:t>7696931404</w:t>
                            </w:r>
                          </w:p>
                          <w:p w:rsidR="007E4D95" w:rsidP="007E4D95" w14:paraId="5401D16D" w14:textId="77777777"/>
                        </w:txbxContent>
                      </v:textbox>
                    </v:shape>
                  </w:pict>
                </mc:Fallback>
              </mc:AlternateContent>
            </w:r>
            <w:r w:rsidRPr="006344C7" w:rsidR="004E1106">
              <w:rPr>
                <w:rFonts w:asciiTheme="majorHAnsi" w:hAnsiTheme="majorHAnsi"/>
                <w:noProof/>
              </w:rPr>
              <mc:AlternateContent>
                <mc:Choice Requires="wps">
                  <w:drawing>
                    <wp:anchor distT="0" distB="0" distL="114300" distR="114300" simplePos="0" relativeHeight="251661312" behindDoc="0" locked="0" layoutInCell="1" allowOverlap="1">
                      <wp:simplePos x="0" y="0"/>
                      <wp:positionH relativeFrom="column">
                        <wp:posOffset>461010</wp:posOffset>
                      </wp:positionH>
                      <wp:positionV relativeFrom="paragraph">
                        <wp:posOffset>313690</wp:posOffset>
                      </wp:positionV>
                      <wp:extent cx="1105535" cy="1125855"/>
                      <wp:effectExtent l="0" t="0" r="3175" b="0"/>
                      <wp:wrapNone/>
                      <wp:docPr id="5" name="Text Box 24"/>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105535" cy="1125855"/>
                              </a:xfrm>
                              <a:prstGeom prst="rect">
                                <a:avLst/>
                              </a:prstGeom>
                              <a:solidFill>
                                <a:schemeClr val="bg1">
                                  <a:lumMod val="100000"/>
                                  <a:lumOff val="0"/>
                                </a:schemeClr>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3A6C2A" w14:textId="69D6C36A">
                                  <w:r>
                                    <w:rPr>
                                      <w:noProof/>
                                    </w:rPr>
                                    <w:drawing>
                                      <wp:inline distT="0" distB="0" distL="0" distR="0">
                                        <wp:extent cx="1009650" cy="1000125"/>
                                        <wp:effectExtent l="0" t="0" r="0" b="9525"/>
                                        <wp:docPr id="142702259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07398" name="Picture 51"/>
                                                <pic:cNvPicPr>
                                                  <a:picLocks noChangeAspect="1" noChangeArrowheads="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bwMode="auto">
                                                <a:xfrm>
                                                  <a:off x="0" y="0"/>
                                                  <a:ext cx="1009650" cy="1000125"/>
                                                </a:xfrm>
                                                <a:prstGeom prst="rect">
                                                  <a:avLst/>
                                                </a:prstGeom>
                                                <a:noFill/>
                                                <a:ln>
                                                  <a:noFill/>
                                                </a:ln>
                                              </pic:spPr>
                                            </pic:pic>
                                          </a:graphicData>
                                        </a:graphic>
                                      </wp:inline>
                                    </w:drawing>
                                  </w:r>
                                </w:p>
                              </w:txbxContent>
                            </wps:txbx>
                            <wps:bodyPr rot="0" vert="horz" wrap="none"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 o:spid="_x0000_s1037" type="#_x0000_t202" style="width:87.05pt;height:88.65pt;margin-top:24.7pt;margin-left:36.3pt;mso-height-percent:0;mso-height-relative:page;mso-width-percent:0;mso-width-relative:page;mso-wrap-distance-bottom:0;mso-wrap-distance-left:9pt;mso-wrap-distance-right:9pt;mso-wrap-distance-top:0;mso-wrap-style:none;position:absolute;visibility:visible;v-text-anchor:top;z-index:251662336" fillcolor="white" stroked="f">
                      <v:textbox style="mso-fit-shape-to-text:t">
                        <w:txbxContent>
                          <w:p w:rsidR="003A6C2A" w14:paraId="57777735" w14:textId="69D6C36A">
                            <w:drawing>
                              <wp:inline distT="0" distB="0" distL="0" distR="0">
                                <wp:extent cx="1009650" cy="1000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36529" name="Picture 51"/>
                                        <pic:cNvPicPr>
                                          <a:picLocks noChangeAspect="1" noChangeArrowheads="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bwMode="auto">
                                        <a:xfrm>
                                          <a:off x="0" y="0"/>
                                          <a:ext cx="1009650" cy="1000125"/>
                                        </a:xfrm>
                                        <a:prstGeom prst="rect">
                                          <a:avLst/>
                                        </a:prstGeom>
                                        <a:noFill/>
                                        <a:ln>
                                          <a:noFill/>
                                        </a:ln>
                                      </pic:spPr>
                                    </pic:pic>
                                  </a:graphicData>
                                </a:graphic>
                              </wp:inline>
                            </w:drawing>
                          </w:p>
                        </w:txbxContent>
                      </v:textbox>
                    </v:shape>
                  </w:pict>
                </mc:Fallback>
              </mc:AlternateContent>
            </w:r>
            <w:r w:rsidR="00654F72">
              <w:rPr>
                <w:rFonts w:asciiTheme="majorHAnsi" w:hAnsiTheme="majorHAnsi"/>
                <w:noProof/>
              </w:rPr>
              <w:t xml:space="preserve"> </w:t>
            </w:r>
            <w:r>
              <w:rPr>
                <w:rFonts w:asciiTheme="majorHAnsi" w:hAnsiTheme="majorHAnsi"/>
                <w:noProof/>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540.1pt;height:174.45pt" o:oleicon="f" o:ole="">
                  <v:imagedata r:id="rId12" o:title=""/>
                </v:shape>
                <o:OLEObject Type="Embed" ProgID="PBrush" ShapeID="_x0000_i1038" DrawAspect="Content" ObjectID="_1768120399" r:id="rId13"/>
              </w:object>
            </w:r>
          </w:p>
        </w:tc>
      </w:tr>
      <w:tr w14:paraId="5CFEC4B3" w14:textId="77777777" w:rsidTr="00DA19CB">
        <w:tblPrEx>
          <w:tblW w:w="10970" w:type="dxa"/>
          <w:tblInd w:w="-522" w:type="dxa"/>
          <w:shd w:val="clear" w:color="auto" w:fill="FFFFFF" w:themeFill="background1"/>
          <w:tblLayout w:type="fixed"/>
          <w:tblLook w:val="04A0"/>
        </w:tblPrEx>
        <w:trPr>
          <w:trHeight w:val="707"/>
        </w:trPr>
        <w:tc>
          <w:tcPr>
            <w:tcW w:w="3943" w:type="dxa"/>
            <w:gridSpan w:val="2"/>
            <w:shd w:val="clear" w:color="auto" w:fill="FFFFFF" w:themeFill="background1"/>
          </w:tcPr>
          <w:p w:rsidR="007E4D95" w:rsidRPr="006344C7" w:rsidP="00B161A7" w14:paraId="4D40A7DB" w14:textId="27B4C749">
            <w:pPr>
              <w:rPr>
                <w:rFonts w:asciiTheme="majorHAnsi" w:hAnsiTheme="majorHAnsi" w:cs="Tahoma"/>
                <w:color w:val="3FBCEC"/>
                <w:sz w:val="28"/>
                <w:szCs w:val="28"/>
              </w:rPr>
            </w:pPr>
            <w:r w:rsidRPr="006344C7">
              <w:rPr>
                <w:rFonts w:asciiTheme="majorHAnsi" w:hAnsiTheme="majorHAnsi" w:cs="Tahoma"/>
                <w:color w:val="F0563D"/>
                <w:sz w:val="28"/>
                <w:szCs w:val="28"/>
              </w:rPr>
              <w:br/>
            </w:r>
            <w:r w:rsidRPr="006344C7">
              <w:rPr>
                <w:rFonts w:asciiTheme="majorHAnsi" w:hAnsiTheme="majorHAnsi" w:cs="Tahoma"/>
                <w:noProof/>
                <w:color w:val="F0563D"/>
                <w:sz w:val="28"/>
                <w:szCs w:val="28"/>
              </w:rPr>
              <w:drawing>
                <wp:inline distT="0" distB="0" distL="0" distR="0">
                  <wp:extent cx="219075" cy="219075"/>
                  <wp:effectExtent l="0" t="0" r="9525" b="9525"/>
                  <wp:docPr id="16" name="Picture 16"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97582" name="Picture 76" descr="core24x24icons"/>
                          <pic:cNvPicPr>
                            <a:picLocks noChangeAspect="1" noChangeArrowheads="1"/>
                          </pic:cNvPicPr>
                        </pic:nvPicPr>
                        <pic:blipFill>
                          <a:blip xmlns:r="http://schemas.openxmlformats.org/officeDocument/2006/relationships" r:embed="rId1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19075" cy="219075"/>
                          </a:xfrm>
                          <a:prstGeom prst="rect">
                            <a:avLst/>
                          </a:prstGeom>
                          <a:noFill/>
                          <a:ln>
                            <a:noFill/>
                          </a:ln>
                        </pic:spPr>
                      </pic:pic>
                    </a:graphicData>
                  </a:graphic>
                </wp:inline>
              </w:drawing>
            </w:r>
            <w:r w:rsidRPr="006344C7">
              <w:rPr>
                <w:rFonts w:asciiTheme="majorHAnsi" w:hAnsiTheme="majorHAnsi" w:cs="Tahoma"/>
                <w:color w:val="F0563D"/>
                <w:sz w:val="28"/>
                <w:szCs w:val="28"/>
              </w:rPr>
              <w:t xml:space="preserve"> </w:t>
            </w:r>
            <w:r w:rsidRPr="006344C7" w:rsidR="00B161A7">
              <w:rPr>
                <w:rFonts w:asciiTheme="majorHAnsi" w:hAnsiTheme="majorHAnsi" w:cs="Tahoma"/>
                <w:color w:val="3FBCEC"/>
                <w:sz w:val="28"/>
                <w:szCs w:val="28"/>
              </w:rPr>
              <w:t>Core Competencies</w:t>
            </w:r>
          </w:p>
          <w:p w:rsidR="00AF03EF" w:rsidRPr="006344C7" w:rsidP="00B161A7" w14:paraId="447462E9" w14:textId="77777777">
            <w:pPr>
              <w:rPr>
                <w:rFonts w:asciiTheme="majorHAnsi" w:hAnsiTheme="majorHAnsi"/>
              </w:rPr>
            </w:pPr>
          </w:p>
        </w:tc>
        <w:tc>
          <w:tcPr>
            <w:tcW w:w="7027" w:type="dxa"/>
            <w:shd w:val="clear" w:color="auto" w:fill="FFFFFF" w:themeFill="background1"/>
          </w:tcPr>
          <w:p w:rsidR="0084290D" w:rsidRPr="006344C7" w:rsidP="007E5912" w14:paraId="40036321" w14:textId="77777777">
            <w:pPr>
              <w:rPr>
                <w:rFonts w:asciiTheme="majorHAnsi" w:hAnsiTheme="majorHAnsi"/>
              </w:rPr>
            </w:pPr>
            <w:r w:rsidRPr="006344C7">
              <w:rPr>
                <w:rFonts w:asciiTheme="majorHAnsi" w:hAnsiTheme="majorHAnsi" w:cs="Tahoma"/>
                <w:color w:val="F0563D"/>
                <w:sz w:val="28"/>
                <w:szCs w:val="28"/>
              </w:rPr>
              <w:br/>
            </w:r>
            <w:r w:rsidRPr="006344C7">
              <w:rPr>
                <w:rFonts w:asciiTheme="majorHAnsi" w:hAnsiTheme="majorHAnsi"/>
                <w:noProof/>
                <w:color w:val="70AD47"/>
              </w:rPr>
              <w:drawing>
                <wp:inline distT="0" distB="0" distL="0" distR="0">
                  <wp:extent cx="219075" cy="219075"/>
                  <wp:effectExtent l="0" t="0" r="9525" b="9525"/>
                  <wp:docPr id="12" name="Picture 12"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624348" name="Picture 42" descr="knowledge24x24icons"/>
                          <pic:cNvPicPr>
                            <a:picLocks noChangeAspect="1" noChangeArrowheads="1"/>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19075" cy="219075"/>
                          </a:xfrm>
                          <a:prstGeom prst="rect">
                            <a:avLst/>
                          </a:prstGeom>
                          <a:noFill/>
                          <a:ln>
                            <a:noFill/>
                          </a:ln>
                        </pic:spPr>
                      </pic:pic>
                    </a:graphicData>
                  </a:graphic>
                </wp:inline>
              </w:drawing>
            </w:r>
            <w:r w:rsidRPr="006344C7">
              <w:rPr>
                <w:rFonts w:asciiTheme="majorHAnsi" w:hAnsiTheme="majorHAnsi" w:cs="Tahoma"/>
                <w:color w:val="F0563D"/>
                <w:sz w:val="28"/>
                <w:szCs w:val="28"/>
              </w:rPr>
              <w:t xml:space="preserve"> </w:t>
            </w:r>
            <w:r w:rsidRPr="006344C7">
              <w:rPr>
                <w:rFonts w:asciiTheme="majorHAnsi" w:hAnsiTheme="majorHAnsi" w:cs="Tahoma"/>
                <w:color w:val="3FBCEC"/>
                <w:sz w:val="28"/>
                <w:szCs w:val="28"/>
              </w:rPr>
              <w:t>Profile Summary</w:t>
            </w:r>
          </w:p>
        </w:tc>
      </w:tr>
      <w:tr w14:paraId="0D20FB33" w14:textId="77777777" w:rsidTr="00DA19CB">
        <w:tblPrEx>
          <w:tblW w:w="10970" w:type="dxa"/>
          <w:tblInd w:w="-522" w:type="dxa"/>
          <w:shd w:val="clear" w:color="auto" w:fill="FFFFFF" w:themeFill="background1"/>
          <w:tblLayout w:type="fixed"/>
          <w:tblLook w:val="04A0"/>
        </w:tblPrEx>
        <w:trPr>
          <w:trHeight w:val="3579"/>
        </w:trPr>
        <w:tc>
          <w:tcPr>
            <w:tcW w:w="3585" w:type="dxa"/>
            <w:shd w:val="clear" w:color="auto" w:fill="FFFFFF" w:themeFill="background1"/>
          </w:tcPr>
          <w:tbl>
            <w:tblPr>
              <w:tblStyle w:val="TableGrid"/>
              <w:tblW w:w="3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23"/>
            </w:tblGrid>
            <w:tr w14:paraId="34BE6098" w14:textId="77777777" w:rsidTr="00DA19CB">
              <w:tblPrEx>
                <w:tblW w:w="3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192"/>
              </w:trPr>
              <w:tc>
                <w:tcPr>
                  <w:tcW w:w="3423" w:type="dxa"/>
                </w:tcPr>
                <w:p w:rsidR="00372766" w:rsidRPr="006344C7" w:rsidP="006E2944" w14:paraId="34CCED75" w14:textId="19DDB7AA">
                  <w:pPr>
                    <w:rPr>
                      <w:rStyle w:val="rvts36"/>
                      <w:rFonts w:asciiTheme="majorHAnsi" w:hAnsiTheme="majorHAnsi"/>
                    </w:rPr>
                  </w:pPr>
                  <w:r>
                    <w:rPr>
                      <w:rStyle w:val="rvts36"/>
                      <w:rFonts w:asciiTheme="majorHAnsi" w:hAnsiTheme="majorHAnsi" w:cs="Tahoma"/>
                      <w:color w:val="595959" w:themeColor="text1" w:themeTint="A6"/>
                      <w:spacing w:val="-4"/>
                      <w:sz w:val="20"/>
                      <w:bdr w:val="none" w:sz="0" w:space="0" w:color="auto" w:frame="1"/>
                      <w:shd w:val="clear" w:color="auto" w:fill="FFFFFF"/>
                    </w:rPr>
                    <w:t>Delivery</w:t>
                  </w:r>
                  <w:r w:rsidRPr="006344C7" w:rsidR="003A175C">
                    <w:rPr>
                      <w:rStyle w:val="rvts36"/>
                      <w:rFonts w:asciiTheme="majorHAnsi" w:hAnsiTheme="majorHAnsi" w:cs="Tahoma"/>
                      <w:color w:val="595959" w:themeColor="text1" w:themeTint="A6"/>
                      <w:spacing w:val="-4"/>
                      <w:sz w:val="20"/>
                      <w:bdr w:val="none" w:sz="0" w:space="0" w:color="auto" w:frame="1"/>
                      <w:shd w:val="clear" w:color="auto" w:fill="FFFFFF"/>
                    </w:rPr>
                    <w:t xml:space="preserve"> Management</w:t>
                  </w:r>
                </w:p>
              </w:tc>
            </w:tr>
            <w:tr w14:paraId="56E9B200" w14:textId="77777777" w:rsidTr="00DA19CB">
              <w:tblPrEx>
                <w:tblW w:w="3423" w:type="dxa"/>
                <w:tblLayout w:type="fixed"/>
                <w:tblLook w:val="04A0"/>
              </w:tblPrEx>
              <w:trPr>
                <w:trHeight w:val="266"/>
              </w:trPr>
              <w:tc>
                <w:tcPr>
                  <w:tcW w:w="3423" w:type="dxa"/>
                </w:tcPr>
                <w:p w:rsidR="00372766" w:rsidRPr="006344C7" w:rsidP="006E2944" w14:paraId="068C7ED0" w14:textId="36608224">
                  <w:pPr>
                    <w:rPr>
                      <w:rStyle w:val="rvts36"/>
                      <w:rFonts w:asciiTheme="majorHAnsi" w:hAnsiTheme="majorHAnsi" w:cs="Tahoma"/>
                      <w:color w:val="595959" w:themeColor="text1" w:themeTint="A6"/>
                      <w:spacing w:val="-4"/>
                      <w:sz w:val="20"/>
                      <w:bdr w:val="none" w:sz="0" w:space="0" w:color="auto" w:frame="1"/>
                      <w:shd w:val="clear" w:color="auto" w:fill="FFFFFF"/>
                    </w:rPr>
                  </w:pPr>
                  <w:r w:rsidRPr="006344C7">
                    <w:rPr>
                      <w:rStyle w:val="rvts36"/>
                      <w:rFonts w:asciiTheme="majorHAnsi" w:hAnsiTheme="majorHAnsi" w:cs="Tahoma"/>
                      <w:noProof/>
                      <w:color w:val="595959" w:themeColor="text1" w:themeTint="A6"/>
                      <w:spacing w:val="-4"/>
                      <w:sz w:val="20"/>
                      <w:bdr w:val="none" w:sz="0" w:space="0" w:color="auto" w:frame="1"/>
                      <w:shd w:val="clear" w:color="auto" w:fill="FFFFFF"/>
                    </w:rPr>
                    <w:drawing>
                      <wp:inline distT="0" distB="0" distL="0" distR="0">
                        <wp:extent cx="2045970" cy="102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98259" name="core-competencies-blueversion2bar-100%.gif"/>
                                <pic:cNvPicPr/>
                              </pic:nvPicPr>
                              <pic:blipFill>
                                <a:blip xmlns:r="http://schemas.openxmlformats.org/officeDocument/2006/relationships" r:embed="rId16" cstate="print">
                                  <a:extLst>
                                    <a:ext xmlns:a="http://schemas.openxmlformats.org/drawingml/2006/main"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r w14:paraId="6C2B12CF" w14:textId="77777777" w:rsidTr="00DA19CB">
              <w:tblPrEx>
                <w:tblW w:w="3423" w:type="dxa"/>
                <w:tblLayout w:type="fixed"/>
                <w:tblLook w:val="04A0"/>
              </w:tblPrEx>
              <w:trPr>
                <w:trHeight w:val="180"/>
              </w:trPr>
              <w:tc>
                <w:tcPr>
                  <w:tcW w:w="3423" w:type="dxa"/>
                </w:tcPr>
                <w:p w:rsidR="00372766" w:rsidRPr="006344C7" w:rsidP="006E2944" w14:paraId="5E5E8BEE" w14:textId="343CF13F">
                  <w:pPr>
                    <w:rPr>
                      <w:rStyle w:val="rvts36"/>
                      <w:rFonts w:asciiTheme="majorHAnsi" w:hAnsiTheme="majorHAnsi"/>
                    </w:rPr>
                  </w:pPr>
                  <w:r w:rsidRPr="006344C7">
                    <w:rPr>
                      <w:rStyle w:val="rvts36"/>
                      <w:rFonts w:asciiTheme="majorHAnsi" w:hAnsiTheme="majorHAnsi" w:cs="Tahoma"/>
                      <w:color w:val="595959" w:themeColor="text1" w:themeTint="A6"/>
                      <w:spacing w:val="-4"/>
                      <w:sz w:val="20"/>
                      <w:bdr w:val="none" w:sz="0" w:space="0" w:color="auto" w:frame="1"/>
                      <w:shd w:val="clear" w:color="auto" w:fill="FFFFFF"/>
                    </w:rPr>
                    <w:t>Client Relationship Management</w:t>
                  </w:r>
                </w:p>
              </w:tc>
            </w:tr>
            <w:tr w14:paraId="276C9CC6" w14:textId="77777777" w:rsidTr="00DA19CB">
              <w:tblPrEx>
                <w:tblW w:w="3423" w:type="dxa"/>
                <w:tblLayout w:type="fixed"/>
                <w:tblLook w:val="04A0"/>
              </w:tblPrEx>
              <w:trPr>
                <w:trHeight w:val="295"/>
              </w:trPr>
              <w:tc>
                <w:tcPr>
                  <w:tcW w:w="3423" w:type="dxa"/>
                </w:tcPr>
                <w:p w:rsidR="00372766" w:rsidRPr="006344C7" w:rsidP="006E2944" w14:paraId="4B7D77E0" w14:textId="3CCE34D8">
                  <w:pPr>
                    <w:rPr>
                      <w:rFonts w:asciiTheme="majorHAnsi" w:hAnsiTheme="majorHAnsi"/>
                    </w:rPr>
                  </w:pPr>
                  <w:r w:rsidRPr="006344C7">
                    <w:rPr>
                      <w:rFonts w:asciiTheme="majorHAnsi" w:hAnsiTheme="majorHAnsi"/>
                      <w:noProof/>
                    </w:rPr>
                    <w:drawing>
                      <wp:inline distT="0" distB="0" distL="0" distR="0">
                        <wp:extent cx="2045970" cy="102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00115" name="core-competencies-blueversion2bar-100%.gif"/>
                                <pic:cNvPicPr/>
                              </pic:nvPicPr>
                              <pic:blipFill>
                                <a:blip xmlns:r="http://schemas.openxmlformats.org/officeDocument/2006/relationships" r:embed="rId16" cstate="print">
                                  <a:extLst>
                                    <a:ext xmlns:a="http://schemas.openxmlformats.org/drawingml/2006/main"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r w14:paraId="503A8AD5" w14:textId="77777777" w:rsidTr="00DA19CB">
              <w:tblPrEx>
                <w:tblW w:w="3423" w:type="dxa"/>
                <w:tblLayout w:type="fixed"/>
                <w:tblLook w:val="04A0"/>
              </w:tblPrEx>
              <w:trPr>
                <w:trHeight w:val="192"/>
              </w:trPr>
              <w:tc>
                <w:tcPr>
                  <w:tcW w:w="3423" w:type="dxa"/>
                </w:tcPr>
                <w:p w:rsidR="000C74D5" w:rsidRPr="006344C7" w:rsidP="000C74D5" w14:paraId="0CC72DF3" w14:textId="0FF6C5E7">
                  <w:pPr>
                    <w:rPr>
                      <w:rFonts w:asciiTheme="majorHAnsi" w:hAnsiTheme="majorHAnsi"/>
                    </w:rPr>
                  </w:pPr>
                  <w:r w:rsidRPr="006344C7">
                    <w:rPr>
                      <w:rStyle w:val="rvts36"/>
                      <w:rFonts w:asciiTheme="majorHAnsi" w:hAnsiTheme="majorHAnsi" w:cs="Tahoma"/>
                      <w:color w:val="595959" w:themeColor="text1" w:themeTint="A6"/>
                      <w:spacing w:val="-4"/>
                      <w:sz w:val="20"/>
                      <w:bdr w:val="none" w:sz="0" w:space="0" w:color="auto" w:frame="1"/>
                      <w:shd w:val="clear" w:color="auto" w:fill="FFFFFF"/>
                    </w:rPr>
                    <w:t>Coding &amp; Designing</w:t>
                  </w:r>
                </w:p>
              </w:tc>
            </w:tr>
            <w:tr w14:paraId="4E1E221B" w14:textId="77777777" w:rsidTr="00DA19CB">
              <w:tblPrEx>
                <w:tblW w:w="3423" w:type="dxa"/>
                <w:tblLayout w:type="fixed"/>
                <w:tblLook w:val="04A0"/>
              </w:tblPrEx>
              <w:trPr>
                <w:trHeight w:val="295"/>
              </w:trPr>
              <w:tc>
                <w:tcPr>
                  <w:tcW w:w="3423" w:type="dxa"/>
                </w:tcPr>
                <w:p w:rsidR="000C74D5" w:rsidRPr="006344C7" w:rsidP="000C74D5" w14:paraId="70ECF920" w14:textId="0912F5BB">
                  <w:pPr>
                    <w:rPr>
                      <w:rFonts w:asciiTheme="majorHAnsi" w:hAnsiTheme="majorHAnsi"/>
                    </w:rPr>
                  </w:pPr>
                  <w:r w:rsidRPr="006344C7">
                    <w:rPr>
                      <w:rFonts w:asciiTheme="majorHAnsi" w:hAnsiTheme="majorHAnsi"/>
                      <w:noProof/>
                    </w:rPr>
                    <w:drawing>
                      <wp:inline distT="0" distB="0" distL="0" distR="0">
                        <wp:extent cx="2045970" cy="102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069086" name="core-competencies-blueversion2bar-100%.gif"/>
                                <pic:cNvPicPr/>
                              </pic:nvPicPr>
                              <pic:blipFill>
                                <a:blip xmlns:r="http://schemas.openxmlformats.org/officeDocument/2006/relationships" r:embed="rId16" cstate="print">
                                  <a:extLst>
                                    <a:ext xmlns:a="http://schemas.openxmlformats.org/drawingml/2006/main"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r w14:paraId="66DB4006" w14:textId="77777777" w:rsidTr="00DA19CB">
              <w:tblPrEx>
                <w:tblW w:w="3423" w:type="dxa"/>
                <w:tblLayout w:type="fixed"/>
                <w:tblLook w:val="04A0"/>
              </w:tblPrEx>
              <w:trPr>
                <w:trHeight w:val="192"/>
              </w:trPr>
              <w:tc>
                <w:tcPr>
                  <w:tcW w:w="3423" w:type="dxa"/>
                </w:tcPr>
                <w:p w:rsidR="000C74D5" w:rsidRPr="006344C7" w:rsidP="000C74D5" w14:paraId="750F4BC8" w14:textId="6C9263E2">
                  <w:pPr>
                    <w:rPr>
                      <w:rFonts w:asciiTheme="majorHAnsi" w:hAnsiTheme="majorHAnsi"/>
                    </w:rPr>
                  </w:pPr>
                  <w:r w:rsidRPr="006344C7">
                    <w:rPr>
                      <w:rStyle w:val="rvts36"/>
                      <w:rFonts w:asciiTheme="majorHAnsi" w:hAnsiTheme="majorHAnsi" w:cs="Tahoma"/>
                      <w:color w:val="595959" w:themeColor="text1" w:themeTint="A6"/>
                      <w:spacing w:val="-4"/>
                      <w:sz w:val="20"/>
                      <w:bdr w:val="none" w:sz="0" w:space="0" w:color="auto" w:frame="1"/>
                      <w:shd w:val="clear" w:color="auto" w:fill="FFFFFF"/>
                    </w:rPr>
                    <w:t>Requirement Gathering &amp; Analysis</w:t>
                  </w:r>
                </w:p>
              </w:tc>
            </w:tr>
            <w:tr w14:paraId="5D4FEAB0" w14:textId="77777777" w:rsidTr="00DA19CB">
              <w:tblPrEx>
                <w:tblW w:w="3423" w:type="dxa"/>
                <w:tblLayout w:type="fixed"/>
                <w:tblLook w:val="04A0"/>
              </w:tblPrEx>
              <w:trPr>
                <w:trHeight w:val="295"/>
              </w:trPr>
              <w:tc>
                <w:tcPr>
                  <w:tcW w:w="3423" w:type="dxa"/>
                </w:tcPr>
                <w:p w:rsidR="000C74D5" w:rsidRPr="006344C7" w:rsidP="000C74D5" w14:paraId="04341680" w14:textId="470ED381">
                  <w:pPr>
                    <w:rPr>
                      <w:rFonts w:asciiTheme="majorHAnsi" w:hAnsiTheme="majorHAnsi"/>
                    </w:rPr>
                  </w:pPr>
                  <w:r w:rsidRPr="006344C7">
                    <w:rPr>
                      <w:rFonts w:asciiTheme="majorHAnsi" w:hAnsiTheme="majorHAnsi"/>
                      <w:noProof/>
                    </w:rPr>
                    <w:drawing>
                      <wp:inline distT="0" distB="0" distL="0" distR="0">
                        <wp:extent cx="2045970" cy="102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62997" name="core-competencies-blueversion2bar-100%.gif"/>
                                <pic:cNvPicPr/>
                              </pic:nvPicPr>
                              <pic:blipFill>
                                <a:blip xmlns:r="http://schemas.openxmlformats.org/officeDocument/2006/relationships" r:embed="rId16" cstate="print">
                                  <a:extLst>
                                    <a:ext xmlns:a="http://schemas.openxmlformats.org/drawingml/2006/main"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r w14:paraId="28C22088" w14:textId="77777777" w:rsidTr="00DA19CB">
              <w:tblPrEx>
                <w:tblW w:w="3423" w:type="dxa"/>
                <w:tblLayout w:type="fixed"/>
                <w:tblLook w:val="04A0"/>
              </w:tblPrEx>
              <w:trPr>
                <w:trHeight w:val="192"/>
              </w:trPr>
              <w:tc>
                <w:tcPr>
                  <w:tcW w:w="3423" w:type="dxa"/>
                </w:tcPr>
                <w:p w:rsidR="000C74D5" w:rsidRPr="006344C7" w:rsidP="000C74D5" w14:paraId="5DEB58FF" w14:textId="66853B25">
                  <w:pPr>
                    <w:rPr>
                      <w:rFonts w:asciiTheme="majorHAnsi" w:hAnsiTheme="majorHAnsi"/>
                    </w:rPr>
                  </w:pPr>
                  <w:r w:rsidRPr="006344C7">
                    <w:rPr>
                      <w:rStyle w:val="rvts36"/>
                      <w:rFonts w:asciiTheme="majorHAnsi" w:hAnsiTheme="majorHAnsi" w:cs="Tahoma"/>
                      <w:color w:val="595959" w:themeColor="text1" w:themeTint="A6"/>
                      <w:spacing w:val="-4"/>
                      <w:sz w:val="20"/>
                      <w:bdr w:val="none" w:sz="0" w:space="0" w:color="auto" w:frame="1"/>
                      <w:shd w:val="clear" w:color="auto" w:fill="FFFFFF"/>
                    </w:rPr>
                    <w:t>Liaison &amp; Coordination</w:t>
                  </w:r>
                </w:p>
              </w:tc>
            </w:tr>
            <w:tr w14:paraId="11C00D92" w14:textId="77777777" w:rsidTr="00DA19CB">
              <w:tblPrEx>
                <w:tblW w:w="3423" w:type="dxa"/>
                <w:tblLayout w:type="fixed"/>
                <w:tblLook w:val="04A0"/>
              </w:tblPrEx>
              <w:trPr>
                <w:trHeight w:val="295"/>
              </w:trPr>
              <w:tc>
                <w:tcPr>
                  <w:tcW w:w="3423" w:type="dxa"/>
                </w:tcPr>
                <w:p w:rsidR="000C74D5" w:rsidRPr="006344C7" w:rsidP="000C74D5" w14:paraId="3A66B87B" w14:textId="203AF4BA">
                  <w:pPr>
                    <w:rPr>
                      <w:rFonts w:asciiTheme="majorHAnsi" w:hAnsiTheme="majorHAnsi"/>
                      <w:noProof/>
                    </w:rPr>
                  </w:pPr>
                  <w:r w:rsidRPr="006344C7">
                    <w:rPr>
                      <w:rFonts w:asciiTheme="majorHAnsi" w:hAnsiTheme="majorHAnsi"/>
                      <w:noProof/>
                    </w:rPr>
                    <w:drawing>
                      <wp:inline distT="0" distB="0" distL="0" distR="0">
                        <wp:extent cx="2045970" cy="102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87469" name="core-competencies-blueversion2bar-100%.gif"/>
                                <pic:cNvPicPr/>
                              </pic:nvPicPr>
                              <pic:blipFill>
                                <a:blip xmlns:r="http://schemas.openxmlformats.org/officeDocument/2006/relationships" r:embed="rId16" cstate="print">
                                  <a:extLst>
                                    <a:ext xmlns:a="http://schemas.openxmlformats.org/drawingml/2006/main"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r w14:paraId="04145DC0" w14:textId="77777777" w:rsidTr="00DA19CB">
              <w:tblPrEx>
                <w:tblW w:w="3423" w:type="dxa"/>
                <w:tblLayout w:type="fixed"/>
                <w:tblLook w:val="04A0"/>
              </w:tblPrEx>
              <w:trPr>
                <w:trHeight w:val="192"/>
              </w:trPr>
              <w:tc>
                <w:tcPr>
                  <w:tcW w:w="3423" w:type="dxa"/>
                </w:tcPr>
                <w:p w:rsidR="000C74D5" w:rsidRPr="006344C7" w:rsidP="000C74D5" w14:paraId="0FD54713" w14:textId="589748CE">
                  <w:pPr>
                    <w:rPr>
                      <w:rFonts w:asciiTheme="majorHAnsi" w:hAnsiTheme="majorHAnsi"/>
                    </w:rPr>
                  </w:pPr>
                  <w:r w:rsidRPr="006344C7">
                    <w:rPr>
                      <w:rStyle w:val="rvts36"/>
                      <w:rFonts w:asciiTheme="majorHAnsi" w:hAnsiTheme="majorHAnsi" w:cs="Tahoma"/>
                      <w:color w:val="595959" w:themeColor="text1" w:themeTint="A6"/>
                      <w:spacing w:val="-4"/>
                      <w:sz w:val="20"/>
                      <w:bdr w:val="none" w:sz="0" w:space="0" w:color="auto" w:frame="1"/>
                      <w:shd w:val="clear" w:color="auto" w:fill="FFFFFF"/>
                    </w:rPr>
                    <w:t>Project Management</w:t>
                  </w:r>
                </w:p>
              </w:tc>
            </w:tr>
            <w:tr w14:paraId="420FEDBE" w14:textId="77777777" w:rsidTr="00DA19CB">
              <w:tblPrEx>
                <w:tblW w:w="3423" w:type="dxa"/>
                <w:tblLayout w:type="fixed"/>
                <w:tblLook w:val="04A0"/>
              </w:tblPrEx>
              <w:trPr>
                <w:trHeight w:val="295"/>
              </w:trPr>
              <w:tc>
                <w:tcPr>
                  <w:tcW w:w="3423" w:type="dxa"/>
                </w:tcPr>
                <w:p w:rsidR="000C74D5" w:rsidRPr="006344C7" w:rsidP="000C74D5" w14:paraId="1C5D4AEC" w14:textId="3ED0DC41">
                  <w:pPr>
                    <w:rPr>
                      <w:rFonts w:asciiTheme="majorHAnsi" w:hAnsiTheme="majorHAnsi"/>
                      <w:noProof/>
                    </w:rPr>
                  </w:pPr>
                  <w:r w:rsidRPr="006344C7">
                    <w:rPr>
                      <w:rFonts w:asciiTheme="majorHAnsi" w:hAnsiTheme="majorHAnsi"/>
                      <w:noProof/>
                    </w:rPr>
                    <w:drawing>
                      <wp:inline distT="0" distB="0" distL="0" distR="0">
                        <wp:extent cx="2045970" cy="102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59908" name="core-competencies-blueversion2bar-100%.gif"/>
                                <pic:cNvPicPr/>
                              </pic:nvPicPr>
                              <pic:blipFill>
                                <a:blip xmlns:r="http://schemas.openxmlformats.org/officeDocument/2006/relationships" r:embed="rId16" cstate="print">
                                  <a:extLst>
                                    <a:ext xmlns:a="http://schemas.openxmlformats.org/drawingml/2006/main"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r w14:paraId="0C1F2E42" w14:textId="77777777" w:rsidTr="00DA19CB">
              <w:tblPrEx>
                <w:tblW w:w="3423" w:type="dxa"/>
                <w:tblLayout w:type="fixed"/>
                <w:tblLook w:val="04A0"/>
              </w:tblPrEx>
              <w:trPr>
                <w:trHeight w:val="204"/>
              </w:trPr>
              <w:tc>
                <w:tcPr>
                  <w:tcW w:w="3423" w:type="dxa"/>
                </w:tcPr>
                <w:p w:rsidR="000C74D5" w:rsidRPr="006344C7" w:rsidP="000C74D5" w14:paraId="782059BA" w14:textId="7B9F2C99">
                  <w:pPr>
                    <w:rPr>
                      <w:rFonts w:asciiTheme="majorHAnsi" w:hAnsiTheme="majorHAnsi"/>
                    </w:rPr>
                  </w:pPr>
                </w:p>
              </w:tc>
            </w:tr>
            <w:tr w14:paraId="28172DD9" w14:textId="77777777" w:rsidTr="00DA19CB">
              <w:tblPrEx>
                <w:tblW w:w="3423" w:type="dxa"/>
                <w:tblLayout w:type="fixed"/>
                <w:tblLook w:val="04A0"/>
              </w:tblPrEx>
              <w:trPr>
                <w:trHeight w:val="295"/>
              </w:trPr>
              <w:tc>
                <w:tcPr>
                  <w:tcW w:w="3423" w:type="dxa"/>
                </w:tcPr>
                <w:p w:rsidR="000C74D5" w:rsidRPr="006344C7" w:rsidP="000C74D5" w14:paraId="233E4CDB" w14:textId="247EECA2">
                  <w:pPr>
                    <w:rPr>
                      <w:rFonts w:asciiTheme="majorHAnsi" w:hAnsiTheme="majorHAnsi"/>
                      <w:noProof/>
                    </w:rPr>
                  </w:pPr>
                </w:p>
              </w:tc>
            </w:tr>
            <w:tr w14:paraId="5F20DD3E" w14:textId="77777777" w:rsidTr="00DA19CB">
              <w:tblPrEx>
                <w:tblW w:w="3423" w:type="dxa"/>
                <w:tblLayout w:type="fixed"/>
                <w:tblLook w:val="04A0"/>
              </w:tblPrEx>
              <w:trPr>
                <w:trHeight w:val="216"/>
              </w:trPr>
              <w:tc>
                <w:tcPr>
                  <w:tcW w:w="3423" w:type="dxa"/>
                </w:tcPr>
                <w:p w:rsidR="000C74D5" w:rsidRPr="006344C7" w:rsidP="000C74D5" w14:paraId="1C46B1D4" w14:textId="77777777">
                  <w:pPr>
                    <w:rPr>
                      <w:rFonts w:asciiTheme="majorHAnsi" w:hAnsiTheme="majorHAnsi"/>
                      <w:noProof/>
                    </w:rPr>
                  </w:pPr>
                </w:p>
              </w:tc>
            </w:tr>
          </w:tbl>
          <w:p w:rsidR="007E4D95" w:rsidRPr="006344C7" w:rsidP="003D4FEB" w14:paraId="0AD47B74" w14:textId="6BA2F988">
            <w:pPr>
              <w:rPr>
                <w:rFonts w:asciiTheme="majorHAnsi" w:hAnsiTheme="majorHAnsi"/>
              </w:rPr>
            </w:pPr>
          </w:p>
        </w:tc>
        <w:tc>
          <w:tcPr>
            <w:tcW w:w="7385" w:type="dxa"/>
            <w:gridSpan w:val="2"/>
            <w:shd w:val="clear" w:color="auto" w:fill="FFFFFF" w:themeFill="background1"/>
          </w:tcPr>
          <w:p w:rsidR="00B161A7" w:rsidRPr="006344C7" w:rsidP="00B161A7" w14:paraId="1490C226" w14:textId="77777777">
            <w:pPr>
              <w:pStyle w:val="ListParagraph"/>
              <w:autoSpaceDE w:val="0"/>
              <w:autoSpaceDN w:val="0"/>
              <w:adjustRightInd w:val="0"/>
              <w:spacing w:after="60"/>
              <w:ind w:left="1080"/>
              <w:jc w:val="both"/>
              <w:rPr>
                <w:rStyle w:val="rvts36"/>
                <w:rFonts w:asciiTheme="majorHAnsi" w:hAnsiTheme="majorHAnsi" w:cs="Tahoma"/>
                <w:b/>
                <w:color w:val="595959" w:themeColor="text1" w:themeTint="A6"/>
                <w:sz w:val="20"/>
                <w:szCs w:val="20"/>
                <w:bdr w:val="none" w:sz="0" w:space="0" w:color="auto" w:frame="1"/>
                <w:shd w:val="clear" w:color="auto" w:fill="FFFFFF"/>
              </w:rPr>
            </w:pPr>
          </w:p>
          <w:p w:rsidR="00B161A7" w:rsidRPr="006344C7" w:rsidP="003A175C" w14:paraId="1074D757" w14:textId="090EB916">
            <w:pPr>
              <w:pStyle w:val="ListParagraph"/>
              <w:numPr>
                <w:ilvl w:val="0"/>
                <w:numId w:val="2"/>
              </w:numPr>
              <w:autoSpaceDE w:val="0"/>
              <w:autoSpaceDN w:val="0"/>
              <w:adjustRightInd w:val="0"/>
              <w:spacing w:after="60"/>
              <w:jc w:val="both"/>
              <w:rPr>
                <w:rFonts w:asciiTheme="majorHAnsi" w:hAnsiTheme="majorHAnsi" w:cs="Tahoma"/>
                <w:color w:val="595959" w:themeColor="text1" w:themeTint="A6"/>
                <w:sz w:val="20"/>
                <w:szCs w:val="20"/>
                <w:bdr w:val="none" w:sz="0" w:space="0" w:color="auto" w:frame="1"/>
                <w:shd w:val="clear" w:color="auto" w:fill="FFFFFF"/>
              </w:rPr>
            </w:pPr>
            <w:r w:rsidRPr="006344C7">
              <w:rPr>
                <w:rFonts w:asciiTheme="majorHAnsi" w:hAnsiTheme="majorHAnsi" w:cs="Tahoma"/>
                <w:color w:val="595959" w:themeColor="text1" w:themeTint="A6"/>
                <w:sz w:val="20"/>
                <w:szCs w:val="20"/>
                <w:bdr w:val="none" w:sz="0" w:space="0" w:color="auto" w:frame="1"/>
                <w:shd w:val="clear" w:color="auto" w:fill="FFFFFF"/>
              </w:rPr>
              <w:t>A vibrant perform</w:t>
            </w:r>
            <w:r w:rsidRPr="006344C7" w:rsidR="00515E10">
              <w:rPr>
                <w:rFonts w:asciiTheme="majorHAnsi" w:hAnsiTheme="majorHAnsi" w:cs="Tahoma"/>
                <w:color w:val="595959" w:themeColor="text1" w:themeTint="A6"/>
                <w:sz w:val="20"/>
                <w:szCs w:val="20"/>
                <w:bdr w:val="none" w:sz="0" w:space="0" w:color="auto" w:frame="1"/>
                <w:shd w:val="clear" w:color="auto" w:fill="FFFFFF"/>
              </w:rPr>
              <w:t>ance-driven professional with</w:t>
            </w:r>
            <w:r w:rsidR="00CC4A98">
              <w:rPr>
                <w:rFonts w:asciiTheme="majorHAnsi" w:hAnsiTheme="majorHAnsi" w:cs="Tahoma"/>
                <w:color w:val="595959" w:themeColor="text1" w:themeTint="A6"/>
                <w:sz w:val="20"/>
                <w:szCs w:val="20"/>
                <w:bdr w:val="none" w:sz="0" w:space="0" w:color="auto" w:frame="1"/>
                <w:shd w:val="clear" w:color="auto" w:fill="FFFFFF"/>
              </w:rPr>
              <w:t xml:space="preserve"> </w:t>
            </w:r>
            <w:r w:rsidR="00FC41B4">
              <w:rPr>
                <w:rFonts w:asciiTheme="majorHAnsi" w:hAnsiTheme="majorHAnsi" w:cs="Tahoma"/>
                <w:color w:val="595959" w:themeColor="text1" w:themeTint="A6"/>
                <w:sz w:val="20"/>
                <w:szCs w:val="20"/>
                <w:bdr w:val="none" w:sz="0" w:space="0" w:color="auto" w:frame="1"/>
                <w:shd w:val="clear" w:color="auto" w:fill="FFFFFF"/>
              </w:rPr>
              <w:t xml:space="preserve">over </w:t>
            </w:r>
            <w:r w:rsidR="0010343B">
              <w:rPr>
                <w:rFonts w:asciiTheme="majorHAnsi" w:hAnsiTheme="majorHAnsi" w:cs="Tahoma"/>
                <w:b/>
                <w:color w:val="595959" w:themeColor="text1" w:themeTint="A6"/>
                <w:sz w:val="20"/>
                <w:szCs w:val="20"/>
                <w:bdr w:val="none" w:sz="0" w:space="0" w:color="auto" w:frame="1"/>
                <w:shd w:val="clear" w:color="auto" w:fill="FFFFFF"/>
              </w:rPr>
              <w:t>10.</w:t>
            </w:r>
            <w:r w:rsidR="0027195C">
              <w:rPr>
                <w:rFonts w:asciiTheme="majorHAnsi" w:hAnsiTheme="majorHAnsi" w:cs="Tahoma"/>
                <w:b/>
                <w:color w:val="595959" w:themeColor="text1" w:themeTint="A6"/>
                <w:sz w:val="20"/>
                <w:szCs w:val="20"/>
                <w:bdr w:val="none" w:sz="0" w:space="0" w:color="auto" w:frame="1"/>
                <w:shd w:val="clear" w:color="auto" w:fill="FFFFFF"/>
              </w:rPr>
              <w:t>6</w:t>
            </w:r>
            <w:r w:rsidR="00CE0DAA">
              <w:rPr>
                <w:rFonts w:asciiTheme="majorHAnsi" w:hAnsiTheme="majorHAnsi" w:cs="Tahoma"/>
                <w:b/>
                <w:color w:val="595959" w:themeColor="text1" w:themeTint="A6"/>
                <w:sz w:val="20"/>
                <w:szCs w:val="20"/>
                <w:bdr w:val="none" w:sz="0" w:space="0" w:color="auto" w:frame="1"/>
                <w:shd w:val="clear" w:color="auto" w:fill="FFFFFF"/>
              </w:rPr>
              <w:t>+</w:t>
            </w:r>
            <w:r w:rsidRPr="006344C7" w:rsidR="00515E10">
              <w:rPr>
                <w:rFonts w:asciiTheme="majorHAnsi" w:hAnsiTheme="majorHAnsi" w:cs="Tahoma"/>
                <w:b/>
                <w:color w:val="595959" w:themeColor="text1" w:themeTint="A6"/>
                <w:sz w:val="20"/>
                <w:szCs w:val="20"/>
                <w:bdr w:val="none" w:sz="0" w:space="0" w:color="auto" w:frame="1"/>
                <w:shd w:val="clear" w:color="auto" w:fill="FFFFFF"/>
              </w:rPr>
              <w:t xml:space="preserve"> </w:t>
            </w:r>
            <w:r w:rsidRPr="006344C7">
              <w:rPr>
                <w:rFonts w:asciiTheme="majorHAnsi" w:hAnsiTheme="majorHAnsi" w:cs="Tahoma"/>
                <w:b/>
                <w:color w:val="595959" w:themeColor="text1" w:themeTint="A6"/>
                <w:sz w:val="20"/>
                <w:szCs w:val="20"/>
                <w:bdr w:val="none" w:sz="0" w:space="0" w:color="auto" w:frame="1"/>
                <w:shd w:val="clear" w:color="auto" w:fill="FFFFFF"/>
              </w:rPr>
              <w:t>years</w:t>
            </w:r>
            <w:r w:rsidRPr="006344C7" w:rsidR="002B2863">
              <w:rPr>
                <w:rFonts w:asciiTheme="majorHAnsi" w:hAnsiTheme="majorHAnsi" w:cs="Tahoma"/>
                <w:b/>
                <w:color w:val="595959" w:themeColor="text1" w:themeTint="A6"/>
                <w:sz w:val="20"/>
                <w:szCs w:val="20"/>
                <w:bdr w:val="none" w:sz="0" w:space="0" w:color="auto" w:frame="1"/>
                <w:shd w:val="clear" w:color="auto" w:fill="FFFFFF"/>
              </w:rPr>
              <w:t xml:space="preserve"> of</w:t>
            </w:r>
            <w:r w:rsidRPr="006344C7">
              <w:rPr>
                <w:rFonts w:asciiTheme="majorHAnsi" w:hAnsiTheme="majorHAnsi" w:cs="Tahoma"/>
                <w:color w:val="595959" w:themeColor="text1" w:themeTint="A6"/>
                <w:sz w:val="20"/>
                <w:szCs w:val="20"/>
                <w:bdr w:val="none" w:sz="0" w:space="0" w:color="auto" w:frame="1"/>
                <w:shd w:val="clear" w:color="auto" w:fill="FFFFFF"/>
              </w:rPr>
              <w:t xml:space="preserve"> experience in </w:t>
            </w:r>
            <w:r w:rsidRPr="0061776B" w:rsidR="0061776B">
              <w:rPr>
                <w:rFonts w:asciiTheme="majorHAnsi" w:hAnsiTheme="majorHAnsi" w:cs="Tahoma"/>
                <w:color w:val="595959" w:themeColor="text1" w:themeTint="A6"/>
                <w:sz w:val="20"/>
                <w:szCs w:val="20"/>
                <w:bdr w:val="none" w:sz="0" w:space="0" w:color="auto" w:frame="1"/>
                <w:shd w:val="clear" w:color="auto" w:fill="FFFFFF"/>
              </w:rPr>
              <w:t>Analysis, Design, Development, Implementation and</w:t>
            </w:r>
            <w:r w:rsidR="00B33532">
              <w:rPr>
                <w:rFonts w:asciiTheme="majorHAnsi" w:hAnsiTheme="majorHAnsi" w:cs="Tahoma"/>
                <w:color w:val="595959" w:themeColor="text1" w:themeTint="A6"/>
                <w:sz w:val="20"/>
                <w:szCs w:val="20"/>
                <w:bdr w:val="none" w:sz="0" w:space="0" w:color="auto" w:frame="1"/>
                <w:shd w:val="clear" w:color="auto" w:fill="FFFFFF"/>
              </w:rPr>
              <w:t xml:space="preserve"> </w:t>
            </w:r>
            <w:r w:rsidRPr="0061776B" w:rsidR="0061776B">
              <w:rPr>
                <w:rFonts w:asciiTheme="majorHAnsi" w:hAnsiTheme="majorHAnsi" w:cs="Tahoma"/>
                <w:color w:val="595959" w:themeColor="text1" w:themeTint="A6"/>
                <w:sz w:val="20"/>
                <w:szCs w:val="20"/>
                <w:bdr w:val="none" w:sz="0" w:space="0" w:color="auto" w:frame="1"/>
                <w:shd w:val="clear" w:color="auto" w:fill="FFFFFF"/>
              </w:rPr>
              <w:t xml:space="preserve">Testing of </w:t>
            </w:r>
            <w:r w:rsidRPr="0061776B" w:rsidR="000468AE">
              <w:rPr>
                <w:rFonts w:asciiTheme="majorHAnsi" w:hAnsiTheme="majorHAnsi" w:cs="Tahoma"/>
                <w:color w:val="595959" w:themeColor="text1" w:themeTint="A6"/>
                <w:sz w:val="20"/>
                <w:szCs w:val="20"/>
                <w:bdr w:val="none" w:sz="0" w:space="0" w:color="auto" w:frame="1"/>
                <w:shd w:val="clear" w:color="auto" w:fill="FFFFFF"/>
              </w:rPr>
              <w:t>Data Warehouse</w:t>
            </w:r>
            <w:r w:rsidR="000468AE">
              <w:rPr>
                <w:rFonts w:asciiTheme="majorHAnsi" w:hAnsiTheme="majorHAnsi" w:cs="Tahoma"/>
                <w:color w:val="595959" w:themeColor="text1" w:themeTint="A6"/>
                <w:sz w:val="20"/>
                <w:szCs w:val="20"/>
                <w:bdr w:val="none" w:sz="0" w:space="0" w:color="auto" w:frame="1"/>
                <w:shd w:val="clear" w:color="auto" w:fill="FFFFFF"/>
              </w:rPr>
              <w:t>/</w:t>
            </w:r>
            <w:r w:rsidR="00D15E90">
              <w:rPr>
                <w:rFonts w:asciiTheme="majorHAnsi" w:hAnsiTheme="majorHAnsi" w:cs="Tahoma"/>
                <w:color w:val="595959" w:themeColor="text1" w:themeTint="A6"/>
                <w:sz w:val="20"/>
                <w:szCs w:val="20"/>
                <w:bdr w:val="none" w:sz="0" w:space="0" w:color="auto" w:frame="1"/>
                <w:shd w:val="clear" w:color="auto" w:fill="FFFFFF"/>
              </w:rPr>
              <w:t>ETL</w:t>
            </w:r>
            <w:r w:rsidRPr="0061776B" w:rsidR="00D15E90">
              <w:rPr>
                <w:rFonts w:asciiTheme="majorHAnsi" w:hAnsiTheme="majorHAnsi" w:cs="Tahoma"/>
                <w:color w:val="595959" w:themeColor="text1" w:themeTint="A6"/>
                <w:sz w:val="20"/>
                <w:szCs w:val="20"/>
                <w:bdr w:val="none" w:sz="0" w:space="0" w:color="auto" w:frame="1"/>
                <w:shd w:val="clear" w:color="auto" w:fill="FFFFFF"/>
              </w:rPr>
              <w:t>,</w:t>
            </w:r>
            <w:r w:rsidR="00A13711">
              <w:rPr>
                <w:rFonts w:asciiTheme="majorHAnsi" w:hAnsiTheme="majorHAnsi" w:cs="Tahoma"/>
                <w:color w:val="595959" w:themeColor="text1" w:themeTint="A6"/>
                <w:sz w:val="20"/>
                <w:szCs w:val="20"/>
                <w:bdr w:val="none" w:sz="0" w:space="0" w:color="auto" w:frame="1"/>
                <w:shd w:val="clear" w:color="auto" w:fill="FFFFFF"/>
              </w:rPr>
              <w:t xml:space="preserve"> </w:t>
            </w:r>
            <w:r w:rsidR="00E22C04">
              <w:rPr>
                <w:rFonts w:asciiTheme="majorHAnsi" w:hAnsiTheme="majorHAnsi" w:cs="Tahoma"/>
                <w:color w:val="595959" w:themeColor="text1" w:themeTint="A6"/>
                <w:sz w:val="20"/>
                <w:szCs w:val="20"/>
                <w:bdr w:val="none" w:sz="0" w:space="0" w:color="auto" w:frame="1"/>
                <w:shd w:val="clear" w:color="auto" w:fill="FFFFFF"/>
              </w:rPr>
              <w:t xml:space="preserve">Data </w:t>
            </w:r>
            <w:r w:rsidR="00BA7967">
              <w:rPr>
                <w:rFonts w:asciiTheme="majorHAnsi" w:hAnsiTheme="majorHAnsi" w:cs="Tahoma"/>
                <w:color w:val="595959" w:themeColor="text1" w:themeTint="A6"/>
                <w:sz w:val="20"/>
                <w:szCs w:val="20"/>
                <w:bdr w:val="none" w:sz="0" w:space="0" w:color="auto" w:frame="1"/>
                <w:shd w:val="clear" w:color="auto" w:fill="FFFFFF"/>
              </w:rPr>
              <w:t>Quality (</w:t>
            </w:r>
            <w:r w:rsidR="00E22C04">
              <w:rPr>
                <w:rFonts w:asciiTheme="majorHAnsi" w:hAnsiTheme="majorHAnsi" w:cs="Tahoma"/>
                <w:color w:val="595959" w:themeColor="text1" w:themeTint="A6"/>
                <w:sz w:val="20"/>
                <w:szCs w:val="20"/>
                <w:bdr w:val="none" w:sz="0" w:space="0" w:color="auto" w:frame="1"/>
                <w:shd w:val="clear" w:color="auto" w:fill="FFFFFF"/>
              </w:rPr>
              <w:t xml:space="preserve">DQ), Master Data </w:t>
            </w:r>
            <w:r w:rsidR="00F50AB8">
              <w:rPr>
                <w:rFonts w:asciiTheme="majorHAnsi" w:hAnsiTheme="majorHAnsi" w:cs="Tahoma"/>
                <w:color w:val="595959" w:themeColor="text1" w:themeTint="A6"/>
                <w:sz w:val="20"/>
                <w:szCs w:val="20"/>
                <w:bdr w:val="none" w:sz="0" w:space="0" w:color="auto" w:frame="1"/>
                <w:shd w:val="clear" w:color="auto" w:fill="FFFFFF"/>
              </w:rPr>
              <w:t>Management (</w:t>
            </w:r>
            <w:r w:rsidR="00E22C04">
              <w:rPr>
                <w:rFonts w:asciiTheme="majorHAnsi" w:hAnsiTheme="majorHAnsi" w:cs="Tahoma"/>
                <w:color w:val="595959" w:themeColor="text1" w:themeTint="A6"/>
                <w:sz w:val="20"/>
                <w:szCs w:val="20"/>
                <w:bdr w:val="none" w:sz="0" w:space="0" w:color="auto" w:frame="1"/>
                <w:shd w:val="clear" w:color="auto" w:fill="FFFFFF"/>
              </w:rPr>
              <w:t xml:space="preserve">MDM), </w:t>
            </w:r>
            <w:r w:rsidRPr="0061776B" w:rsidR="0061776B">
              <w:rPr>
                <w:rFonts w:asciiTheme="majorHAnsi" w:hAnsiTheme="majorHAnsi" w:cs="Tahoma"/>
                <w:color w:val="595959" w:themeColor="text1" w:themeTint="A6"/>
                <w:sz w:val="20"/>
                <w:szCs w:val="20"/>
                <w:bdr w:val="none" w:sz="0" w:space="0" w:color="auto" w:frame="1"/>
                <w:shd w:val="clear" w:color="auto" w:fill="FFFFFF"/>
              </w:rPr>
              <w:t>Business Intelligence</w:t>
            </w:r>
            <w:r w:rsidR="00E5518E">
              <w:rPr>
                <w:rFonts w:asciiTheme="majorHAnsi" w:hAnsiTheme="majorHAnsi" w:cs="Tahoma"/>
                <w:color w:val="595959" w:themeColor="text1" w:themeTint="A6"/>
                <w:sz w:val="20"/>
                <w:szCs w:val="20"/>
                <w:bdr w:val="none" w:sz="0" w:space="0" w:color="auto" w:frame="1"/>
                <w:shd w:val="clear" w:color="auto" w:fill="FFFFFF"/>
              </w:rPr>
              <w:t>,</w:t>
            </w:r>
            <w:r w:rsidR="00E5518E">
              <w:rPr>
                <w:rFonts w:asciiTheme="majorHAnsi" w:hAnsiTheme="majorHAnsi" w:cs="Tahoma"/>
                <w:b/>
                <w:bCs/>
                <w:iCs/>
                <w:color w:val="595959" w:themeColor="text1" w:themeTint="A6"/>
                <w:sz w:val="20"/>
                <w:szCs w:val="28"/>
              </w:rPr>
              <w:t xml:space="preserve"> </w:t>
            </w:r>
            <w:r w:rsidRPr="00E5518E" w:rsidR="00E5518E">
              <w:rPr>
                <w:rFonts w:asciiTheme="majorHAnsi" w:hAnsiTheme="majorHAnsi" w:cs="Tahoma"/>
                <w:color w:val="595959" w:themeColor="text1" w:themeTint="A6"/>
                <w:sz w:val="20"/>
                <w:szCs w:val="20"/>
                <w:bdr w:val="none" w:sz="0" w:space="0" w:color="auto" w:frame="1"/>
                <w:shd w:val="clear" w:color="auto" w:fill="FFFFFF"/>
              </w:rPr>
              <w:t>Data Governance</w:t>
            </w:r>
            <w:r w:rsidRPr="0061776B" w:rsidR="0061776B">
              <w:rPr>
                <w:rFonts w:asciiTheme="majorHAnsi" w:hAnsiTheme="majorHAnsi" w:cs="Tahoma"/>
                <w:color w:val="595959" w:themeColor="text1" w:themeTint="A6"/>
                <w:sz w:val="20"/>
                <w:szCs w:val="20"/>
                <w:bdr w:val="none" w:sz="0" w:space="0" w:color="auto" w:frame="1"/>
                <w:shd w:val="clear" w:color="auto" w:fill="FFFFFF"/>
              </w:rPr>
              <w:t xml:space="preserve"> applications along with enterprise </w:t>
            </w:r>
            <w:r w:rsidRPr="0061776B" w:rsidR="00B55C4C">
              <w:rPr>
                <w:rFonts w:asciiTheme="majorHAnsi" w:hAnsiTheme="majorHAnsi" w:cs="Tahoma"/>
                <w:color w:val="595959" w:themeColor="text1" w:themeTint="A6"/>
                <w:sz w:val="20"/>
                <w:szCs w:val="20"/>
                <w:bdr w:val="none" w:sz="0" w:space="0" w:color="auto" w:frame="1"/>
                <w:shd w:val="clear" w:color="auto" w:fill="FFFFFF"/>
              </w:rPr>
              <w:t>reporting.</w:t>
            </w:r>
          </w:p>
          <w:p w:rsidR="003A175C" w:rsidP="00681FEC" w14:paraId="6D75EC89" w14:textId="6E110247">
            <w:pPr>
              <w:pStyle w:val="ListParagraph"/>
              <w:numPr>
                <w:ilvl w:val="0"/>
                <w:numId w:val="2"/>
              </w:numPr>
              <w:autoSpaceDE w:val="0"/>
              <w:autoSpaceDN w:val="0"/>
              <w:adjustRightInd w:val="0"/>
              <w:spacing w:after="60"/>
              <w:jc w:val="both"/>
              <w:rPr>
                <w:rFonts w:asciiTheme="majorHAnsi" w:hAnsiTheme="majorHAnsi" w:cs="Tahoma"/>
                <w:color w:val="595959" w:themeColor="text1" w:themeTint="A6"/>
                <w:sz w:val="20"/>
                <w:szCs w:val="20"/>
                <w:bdr w:val="none" w:sz="0" w:space="0" w:color="auto" w:frame="1"/>
                <w:shd w:val="clear" w:color="auto" w:fill="FFFFFF"/>
              </w:rPr>
            </w:pPr>
            <w:r w:rsidRPr="006344C7">
              <w:rPr>
                <w:rFonts w:asciiTheme="majorHAnsi" w:hAnsiTheme="majorHAnsi" w:cs="Tahoma"/>
                <w:color w:val="595959" w:themeColor="text1" w:themeTint="A6"/>
                <w:sz w:val="20"/>
                <w:szCs w:val="20"/>
                <w:bdr w:val="none" w:sz="0" w:space="0" w:color="auto" w:frame="1"/>
                <w:shd w:val="clear" w:color="auto" w:fill="FFFFFF"/>
              </w:rPr>
              <w:t>Effectively worked upon the complex projects tasks and delivered on time and with quality</w:t>
            </w:r>
            <w:r w:rsidR="00B2234F">
              <w:rPr>
                <w:rFonts w:asciiTheme="majorHAnsi" w:hAnsiTheme="majorHAnsi" w:cs="Tahoma"/>
                <w:color w:val="595959" w:themeColor="text1" w:themeTint="A6"/>
                <w:sz w:val="20"/>
                <w:szCs w:val="20"/>
                <w:bdr w:val="none" w:sz="0" w:space="0" w:color="auto" w:frame="1"/>
                <w:shd w:val="clear" w:color="auto" w:fill="FFFFFF"/>
              </w:rPr>
              <w:t>.</w:t>
            </w:r>
          </w:p>
          <w:p w:rsidR="003A175C" w:rsidRPr="006344C7" w:rsidP="003A175C" w14:paraId="60002BFE" w14:textId="4E9FA11B">
            <w:pPr>
              <w:pStyle w:val="ListParagraph"/>
              <w:numPr>
                <w:ilvl w:val="0"/>
                <w:numId w:val="2"/>
              </w:numPr>
              <w:autoSpaceDE w:val="0"/>
              <w:autoSpaceDN w:val="0"/>
              <w:adjustRightInd w:val="0"/>
              <w:spacing w:after="60"/>
              <w:jc w:val="both"/>
              <w:rPr>
                <w:rFonts w:asciiTheme="majorHAnsi" w:hAnsiTheme="majorHAnsi" w:cs="Tahoma"/>
                <w:color w:val="595959" w:themeColor="text1" w:themeTint="A6"/>
                <w:sz w:val="20"/>
                <w:szCs w:val="20"/>
                <w:bdr w:val="none" w:sz="0" w:space="0" w:color="auto" w:frame="1"/>
                <w:shd w:val="clear" w:color="auto" w:fill="FFFFFF"/>
              </w:rPr>
            </w:pPr>
            <w:r w:rsidRPr="006344C7">
              <w:rPr>
                <w:rFonts w:asciiTheme="majorHAnsi" w:hAnsiTheme="majorHAnsi" w:cs="Tahoma"/>
                <w:color w:val="595959" w:themeColor="text1" w:themeTint="A6"/>
                <w:sz w:val="20"/>
                <w:szCs w:val="20"/>
                <w:bdr w:val="none" w:sz="0" w:space="0" w:color="auto" w:frame="1"/>
                <w:shd w:val="clear" w:color="auto" w:fill="FFFFFF"/>
              </w:rPr>
              <w:t xml:space="preserve">Resourceful in requirement gathering, design, testing, </w:t>
            </w:r>
            <w:r w:rsidRPr="006344C7" w:rsidR="00077A80">
              <w:rPr>
                <w:rFonts w:asciiTheme="majorHAnsi" w:hAnsiTheme="majorHAnsi" w:cs="Tahoma"/>
                <w:color w:val="595959" w:themeColor="text1" w:themeTint="A6"/>
                <w:sz w:val="20"/>
                <w:szCs w:val="20"/>
                <w:bdr w:val="none" w:sz="0" w:space="0" w:color="auto" w:frame="1"/>
                <w:shd w:val="clear" w:color="auto" w:fill="FFFFFF"/>
              </w:rPr>
              <w:t>development,</w:t>
            </w:r>
            <w:r w:rsidRPr="006344C7">
              <w:rPr>
                <w:rFonts w:asciiTheme="majorHAnsi" w:hAnsiTheme="majorHAnsi" w:cs="Tahoma"/>
                <w:color w:val="595959" w:themeColor="text1" w:themeTint="A6"/>
                <w:sz w:val="20"/>
                <w:szCs w:val="20"/>
                <w:bdr w:val="none" w:sz="0" w:space="0" w:color="auto" w:frame="1"/>
                <w:shd w:val="clear" w:color="auto" w:fill="FFFFFF"/>
              </w:rPr>
              <w:t xml:space="preserve"> and technical support; deep understanding of technology with focus on delivering business solutions; skillful in completing design and implementing code</w:t>
            </w:r>
            <w:r w:rsidR="000212E5">
              <w:rPr>
                <w:rFonts w:asciiTheme="majorHAnsi" w:hAnsiTheme="majorHAnsi" w:cs="Tahoma"/>
                <w:color w:val="595959" w:themeColor="text1" w:themeTint="A6"/>
                <w:sz w:val="20"/>
                <w:szCs w:val="20"/>
                <w:bdr w:val="none" w:sz="0" w:space="0" w:color="auto" w:frame="1"/>
                <w:shd w:val="clear" w:color="auto" w:fill="FFFFFF"/>
              </w:rPr>
              <w:t>.</w:t>
            </w:r>
          </w:p>
          <w:p w:rsidR="003A175C" w:rsidRPr="006344C7" w:rsidP="003A175C" w14:paraId="01A4A298" w14:textId="33EE4A1A">
            <w:pPr>
              <w:pStyle w:val="ListParagraph"/>
              <w:numPr>
                <w:ilvl w:val="0"/>
                <w:numId w:val="2"/>
              </w:numPr>
              <w:autoSpaceDE w:val="0"/>
              <w:autoSpaceDN w:val="0"/>
              <w:adjustRightInd w:val="0"/>
              <w:spacing w:after="60"/>
              <w:jc w:val="both"/>
              <w:rPr>
                <w:rFonts w:asciiTheme="majorHAnsi" w:hAnsiTheme="majorHAnsi" w:cs="Tahoma"/>
                <w:color w:val="595959" w:themeColor="text1" w:themeTint="A6"/>
                <w:sz w:val="20"/>
                <w:szCs w:val="20"/>
                <w:bdr w:val="none" w:sz="0" w:space="0" w:color="auto" w:frame="1"/>
                <w:shd w:val="clear" w:color="auto" w:fill="FFFFFF"/>
              </w:rPr>
            </w:pPr>
            <w:r w:rsidRPr="006344C7">
              <w:rPr>
                <w:rFonts w:asciiTheme="majorHAnsi" w:hAnsiTheme="majorHAnsi" w:cs="Tahoma"/>
                <w:color w:val="595959" w:themeColor="text1" w:themeTint="A6"/>
                <w:sz w:val="20"/>
                <w:szCs w:val="20"/>
                <w:bdr w:val="none" w:sz="0" w:space="0" w:color="auto" w:frame="1"/>
                <w:shd w:val="clear" w:color="auto" w:fill="FFFFFF"/>
              </w:rPr>
              <w:t xml:space="preserve">Proven competency in suggesting appropriate as well as technology-based solutions for enhancing functional efficiency of the organization and achieving business </w:t>
            </w:r>
            <w:r w:rsidRPr="006344C7" w:rsidR="00B55C4C">
              <w:rPr>
                <w:rFonts w:asciiTheme="majorHAnsi" w:hAnsiTheme="majorHAnsi" w:cs="Tahoma"/>
                <w:color w:val="595959" w:themeColor="text1" w:themeTint="A6"/>
                <w:sz w:val="20"/>
                <w:szCs w:val="20"/>
                <w:bdr w:val="none" w:sz="0" w:space="0" w:color="auto" w:frame="1"/>
                <w:shd w:val="clear" w:color="auto" w:fill="FFFFFF"/>
              </w:rPr>
              <w:t>excellence.</w:t>
            </w:r>
          </w:p>
          <w:p w:rsidR="003A175C" w:rsidRPr="006344C7" w:rsidP="003A175C" w14:paraId="23FE433D" w14:textId="21E567BE">
            <w:pPr>
              <w:pStyle w:val="ListParagraph"/>
              <w:numPr>
                <w:ilvl w:val="0"/>
                <w:numId w:val="2"/>
              </w:numPr>
              <w:autoSpaceDE w:val="0"/>
              <w:autoSpaceDN w:val="0"/>
              <w:adjustRightInd w:val="0"/>
              <w:spacing w:after="60"/>
              <w:jc w:val="both"/>
              <w:rPr>
                <w:rFonts w:asciiTheme="majorHAnsi" w:hAnsiTheme="majorHAnsi" w:cs="Tahoma"/>
                <w:color w:val="595959" w:themeColor="text1" w:themeTint="A6"/>
                <w:sz w:val="20"/>
                <w:szCs w:val="20"/>
                <w:bdr w:val="none" w:sz="0" w:space="0" w:color="auto" w:frame="1"/>
                <w:shd w:val="clear" w:color="auto" w:fill="FFFFFF"/>
              </w:rPr>
            </w:pPr>
            <w:r w:rsidRPr="006344C7">
              <w:rPr>
                <w:rFonts w:asciiTheme="majorHAnsi" w:hAnsiTheme="majorHAnsi" w:cs="Tahoma"/>
                <w:color w:val="595959" w:themeColor="text1" w:themeTint="A6"/>
                <w:sz w:val="20"/>
                <w:szCs w:val="20"/>
                <w:bdr w:val="none" w:sz="0" w:space="0" w:color="auto" w:frame="1"/>
                <w:shd w:val="clear" w:color="auto" w:fill="FFFFFF"/>
              </w:rPr>
              <w:t>Solution-</w:t>
            </w:r>
            <w:r w:rsidRPr="006344C7">
              <w:rPr>
                <w:rFonts w:asciiTheme="majorHAnsi" w:hAnsiTheme="majorHAnsi" w:cs="Tahoma"/>
                <w:color w:val="595959" w:themeColor="text1" w:themeTint="A6"/>
                <w:sz w:val="20"/>
                <w:szCs w:val="20"/>
                <w:bdr w:val="none" w:sz="0" w:space="0" w:color="auto" w:frame="1"/>
                <w:shd w:val="clear" w:color="auto" w:fill="FFFFFF"/>
              </w:rPr>
              <w:t xml:space="preserve">oriented specialist with notable success </w:t>
            </w:r>
            <w:r w:rsidRPr="006344C7" w:rsidR="00681FEC">
              <w:rPr>
                <w:rFonts w:asciiTheme="majorHAnsi" w:hAnsiTheme="majorHAnsi" w:cs="Tahoma"/>
                <w:color w:val="595959" w:themeColor="text1" w:themeTint="A6"/>
                <w:sz w:val="20"/>
                <w:szCs w:val="20"/>
                <w:bdr w:val="none" w:sz="0" w:space="0" w:color="auto" w:frame="1"/>
                <w:shd w:val="clear" w:color="auto" w:fill="FFFFFF"/>
              </w:rPr>
              <w:t xml:space="preserve">in </w:t>
            </w:r>
            <w:r w:rsidRPr="006344C7">
              <w:rPr>
                <w:rFonts w:asciiTheme="majorHAnsi" w:hAnsiTheme="majorHAnsi" w:cs="Tahoma"/>
                <w:color w:val="595959" w:themeColor="text1" w:themeTint="A6"/>
                <w:sz w:val="20"/>
                <w:szCs w:val="20"/>
                <w:bdr w:val="none" w:sz="0" w:space="0" w:color="auto" w:frame="1"/>
                <w:shd w:val="clear" w:color="auto" w:fill="FFFFFF"/>
              </w:rPr>
              <w:t xml:space="preserve">directing a broad range of cost saving initiatives while participating in planning, analysis and implementation of tools and metrics for improving customer satisfaction </w:t>
            </w:r>
            <w:r w:rsidRPr="006344C7" w:rsidR="000212E5">
              <w:rPr>
                <w:rFonts w:asciiTheme="majorHAnsi" w:hAnsiTheme="majorHAnsi" w:cs="Tahoma"/>
                <w:color w:val="595959" w:themeColor="text1" w:themeTint="A6"/>
                <w:sz w:val="20"/>
                <w:szCs w:val="20"/>
                <w:bdr w:val="none" w:sz="0" w:space="0" w:color="auto" w:frame="1"/>
                <w:shd w:val="clear" w:color="auto" w:fill="FFFFFF"/>
              </w:rPr>
              <w:t>levels.</w:t>
            </w:r>
          </w:p>
          <w:p w:rsidR="003A175C" w:rsidP="003A175C" w14:paraId="29C4219C" w14:textId="7BD00888">
            <w:pPr>
              <w:pStyle w:val="ListParagraph"/>
              <w:numPr>
                <w:ilvl w:val="0"/>
                <w:numId w:val="2"/>
              </w:numPr>
              <w:autoSpaceDE w:val="0"/>
              <w:autoSpaceDN w:val="0"/>
              <w:adjustRightInd w:val="0"/>
              <w:spacing w:after="60"/>
              <w:jc w:val="both"/>
              <w:rPr>
                <w:rFonts w:asciiTheme="majorHAnsi" w:hAnsiTheme="majorHAnsi" w:cs="Tahoma"/>
                <w:color w:val="595959" w:themeColor="text1" w:themeTint="A6"/>
                <w:sz w:val="20"/>
                <w:szCs w:val="20"/>
                <w:bdr w:val="none" w:sz="0" w:space="0" w:color="auto" w:frame="1"/>
                <w:shd w:val="clear" w:color="auto" w:fill="FFFFFF"/>
              </w:rPr>
            </w:pPr>
            <w:r w:rsidRPr="006344C7">
              <w:rPr>
                <w:rFonts w:asciiTheme="majorHAnsi" w:hAnsiTheme="majorHAnsi" w:cs="Tahoma"/>
                <w:color w:val="595959" w:themeColor="text1" w:themeTint="A6"/>
                <w:sz w:val="20"/>
                <w:szCs w:val="20"/>
                <w:bdr w:val="none" w:sz="0" w:space="0" w:color="auto" w:frame="1"/>
                <w:shd w:val="clear" w:color="auto" w:fill="FFFFFF"/>
              </w:rPr>
              <w:t xml:space="preserve">Outstanding leadership skills with </w:t>
            </w:r>
            <w:r w:rsidRPr="006344C7" w:rsidR="00C06E05">
              <w:rPr>
                <w:rFonts w:asciiTheme="majorHAnsi" w:hAnsiTheme="majorHAnsi" w:cs="Tahoma"/>
                <w:color w:val="595959" w:themeColor="text1" w:themeTint="A6"/>
                <w:sz w:val="20"/>
                <w:szCs w:val="20"/>
                <w:bdr w:val="none" w:sz="0" w:space="0" w:color="auto" w:frame="1"/>
                <w:shd w:val="clear" w:color="auto" w:fill="FFFFFF"/>
              </w:rPr>
              <w:t>capability</w:t>
            </w:r>
            <w:r w:rsidRPr="006344C7">
              <w:rPr>
                <w:rFonts w:asciiTheme="majorHAnsi" w:hAnsiTheme="majorHAnsi" w:cs="Tahoma"/>
                <w:color w:val="595959" w:themeColor="text1" w:themeTint="A6"/>
                <w:sz w:val="20"/>
                <w:szCs w:val="20"/>
                <w:bdr w:val="none" w:sz="0" w:space="0" w:color="auto" w:frame="1"/>
                <w:shd w:val="clear" w:color="auto" w:fill="FFFFFF"/>
              </w:rPr>
              <w:t xml:space="preserve"> to build, train, mentor &amp; retain top performing</w:t>
            </w:r>
            <w:r w:rsidRPr="006344C7" w:rsidR="00C06E05">
              <w:rPr>
                <w:rFonts w:asciiTheme="majorHAnsi" w:hAnsiTheme="majorHAnsi" w:cs="Tahoma"/>
                <w:color w:val="595959" w:themeColor="text1" w:themeTint="A6"/>
                <w:sz w:val="20"/>
                <w:szCs w:val="20"/>
                <w:bdr w:val="none" w:sz="0" w:space="0" w:color="auto" w:frame="1"/>
                <w:shd w:val="clear" w:color="auto" w:fill="FFFFFF"/>
              </w:rPr>
              <w:t xml:space="preserve"> cross-</w:t>
            </w:r>
            <w:r w:rsidRPr="006344C7">
              <w:rPr>
                <w:rFonts w:asciiTheme="majorHAnsi" w:hAnsiTheme="majorHAnsi" w:cs="Tahoma"/>
                <w:color w:val="595959" w:themeColor="text1" w:themeTint="A6"/>
                <w:sz w:val="20"/>
                <w:szCs w:val="20"/>
                <w:bdr w:val="none" w:sz="0" w:space="0" w:color="auto" w:frame="1"/>
                <w:shd w:val="clear" w:color="auto" w:fill="FFFFFF"/>
              </w:rPr>
              <w:t xml:space="preserve">functional </w:t>
            </w:r>
            <w:r w:rsidRPr="006344C7" w:rsidR="00B55C4C">
              <w:rPr>
                <w:rFonts w:asciiTheme="majorHAnsi" w:hAnsiTheme="majorHAnsi" w:cs="Tahoma"/>
                <w:color w:val="595959" w:themeColor="text1" w:themeTint="A6"/>
                <w:sz w:val="20"/>
                <w:szCs w:val="20"/>
                <w:bdr w:val="none" w:sz="0" w:space="0" w:color="auto" w:frame="1"/>
                <w:shd w:val="clear" w:color="auto" w:fill="FFFFFF"/>
              </w:rPr>
              <w:t>teams.</w:t>
            </w:r>
          </w:p>
          <w:p w:rsidR="00F65082" w:rsidP="00F65082" w14:paraId="2F6451EF" w14:textId="77777777">
            <w:pPr>
              <w:pStyle w:val="ListParagraph"/>
              <w:numPr>
                <w:ilvl w:val="0"/>
                <w:numId w:val="2"/>
              </w:numPr>
              <w:autoSpaceDE w:val="0"/>
              <w:autoSpaceDN w:val="0"/>
              <w:adjustRightInd w:val="0"/>
              <w:spacing w:after="60"/>
              <w:jc w:val="both"/>
              <w:rPr>
                <w:rFonts w:asciiTheme="majorHAnsi" w:hAnsiTheme="majorHAnsi" w:cs="Tahoma"/>
                <w:color w:val="595959" w:themeColor="text1" w:themeTint="A6"/>
                <w:sz w:val="20"/>
                <w:szCs w:val="20"/>
                <w:bdr w:val="none" w:sz="0" w:space="0" w:color="auto" w:frame="1"/>
                <w:shd w:val="clear" w:color="auto" w:fill="FFFFFF"/>
              </w:rPr>
            </w:pPr>
            <w:r w:rsidRPr="002E3CD8">
              <w:rPr>
                <w:rFonts w:asciiTheme="majorHAnsi" w:hAnsiTheme="majorHAnsi" w:cs="Tahoma"/>
                <w:color w:val="595959" w:themeColor="text1" w:themeTint="A6"/>
                <w:sz w:val="20"/>
                <w:szCs w:val="20"/>
                <w:bdr w:val="none" w:sz="0" w:space="0" w:color="auto" w:frame="1"/>
                <w:shd w:val="clear" w:color="auto" w:fill="FFFFFF"/>
              </w:rPr>
              <w:t>Extensive experience working in an Agile development environment</w:t>
            </w:r>
            <w:r>
              <w:rPr>
                <w:rFonts w:asciiTheme="majorHAnsi" w:hAnsiTheme="majorHAnsi" w:cs="Tahoma"/>
                <w:color w:val="595959" w:themeColor="text1" w:themeTint="A6"/>
                <w:sz w:val="20"/>
                <w:szCs w:val="20"/>
                <w:bdr w:val="none" w:sz="0" w:space="0" w:color="auto" w:frame="1"/>
                <w:shd w:val="clear" w:color="auto" w:fill="FFFFFF"/>
              </w:rPr>
              <w:t>.</w:t>
            </w:r>
          </w:p>
          <w:p w:rsidR="00F65082" w:rsidRPr="006344C7" w:rsidP="00F65082" w14:paraId="36A80D79" w14:textId="7A3DCBF6">
            <w:pPr>
              <w:pStyle w:val="ListParagraph"/>
              <w:numPr>
                <w:ilvl w:val="0"/>
                <w:numId w:val="2"/>
              </w:numPr>
              <w:autoSpaceDE w:val="0"/>
              <w:autoSpaceDN w:val="0"/>
              <w:adjustRightInd w:val="0"/>
              <w:spacing w:after="60"/>
              <w:jc w:val="both"/>
              <w:rPr>
                <w:rFonts w:asciiTheme="majorHAnsi" w:hAnsiTheme="majorHAnsi" w:cs="Tahoma"/>
                <w:color w:val="595959" w:themeColor="text1" w:themeTint="A6"/>
                <w:sz w:val="20"/>
                <w:szCs w:val="20"/>
                <w:bdr w:val="none" w:sz="0" w:space="0" w:color="auto" w:frame="1"/>
                <w:shd w:val="clear" w:color="auto" w:fill="FFFFFF"/>
              </w:rPr>
            </w:pPr>
            <w:r w:rsidRPr="007E1AC8">
              <w:rPr>
                <w:rFonts w:asciiTheme="majorHAnsi" w:hAnsiTheme="majorHAnsi" w:cs="Tahoma"/>
                <w:color w:val="595959" w:themeColor="text1" w:themeTint="A6"/>
                <w:sz w:val="20"/>
                <w:szCs w:val="20"/>
                <w:bdr w:val="none" w:sz="0" w:space="0" w:color="auto" w:frame="1"/>
                <w:shd w:val="clear" w:color="auto" w:fill="FFFFFF"/>
              </w:rPr>
              <w:t xml:space="preserve">Experience in </w:t>
            </w:r>
            <w:r w:rsidR="00C017D5">
              <w:rPr>
                <w:rFonts w:asciiTheme="majorHAnsi" w:hAnsiTheme="majorHAnsi" w:cs="Tahoma"/>
                <w:color w:val="595959" w:themeColor="text1" w:themeTint="A6"/>
                <w:sz w:val="20"/>
                <w:szCs w:val="20"/>
                <w:bdr w:val="none" w:sz="0" w:space="0" w:color="auto" w:frame="1"/>
                <w:shd w:val="clear" w:color="auto" w:fill="FFFFFF"/>
              </w:rPr>
              <w:t xml:space="preserve">Banking, </w:t>
            </w:r>
            <w:r w:rsidRPr="007E1AC8">
              <w:rPr>
                <w:rFonts w:asciiTheme="majorHAnsi" w:hAnsiTheme="majorHAnsi" w:cs="Tahoma"/>
                <w:color w:val="595959" w:themeColor="text1" w:themeTint="A6"/>
                <w:sz w:val="20"/>
                <w:szCs w:val="20"/>
                <w:bdr w:val="none" w:sz="0" w:space="0" w:color="auto" w:frame="1"/>
                <w:shd w:val="clear" w:color="auto" w:fill="FFFFFF"/>
              </w:rPr>
              <w:t>Finance</w:t>
            </w:r>
            <w:r>
              <w:rPr>
                <w:rFonts w:asciiTheme="majorHAnsi" w:hAnsiTheme="majorHAnsi" w:cs="Tahoma"/>
                <w:color w:val="595959" w:themeColor="text1" w:themeTint="A6"/>
                <w:sz w:val="20"/>
                <w:szCs w:val="20"/>
                <w:bdr w:val="none" w:sz="0" w:space="0" w:color="auto" w:frame="1"/>
                <w:shd w:val="clear" w:color="auto" w:fill="FFFFFF"/>
              </w:rPr>
              <w:t>, Trade Publishing</w:t>
            </w:r>
            <w:r w:rsidRPr="007E1AC8">
              <w:rPr>
                <w:rFonts w:asciiTheme="majorHAnsi" w:hAnsiTheme="majorHAnsi" w:cs="Tahoma"/>
                <w:color w:val="595959" w:themeColor="text1" w:themeTint="A6"/>
                <w:sz w:val="20"/>
                <w:szCs w:val="20"/>
                <w:bdr w:val="none" w:sz="0" w:space="0" w:color="auto" w:frame="1"/>
                <w:shd w:val="clear" w:color="auto" w:fill="FFFFFF"/>
              </w:rPr>
              <w:t xml:space="preserve"> </w:t>
            </w:r>
            <w:r>
              <w:rPr>
                <w:rFonts w:asciiTheme="majorHAnsi" w:hAnsiTheme="majorHAnsi" w:cs="Tahoma"/>
                <w:color w:val="595959" w:themeColor="text1" w:themeTint="A6"/>
                <w:sz w:val="20"/>
                <w:szCs w:val="20"/>
                <w:bdr w:val="none" w:sz="0" w:space="0" w:color="auto" w:frame="1"/>
                <w:shd w:val="clear" w:color="auto" w:fill="FFFFFF"/>
              </w:rPr>
              <w:t xml:space="preserve">and Insurance </w:t>
            </w:r>
            <w:r w:rsidRPr="007E1AC8">
              <w:rPr>
                <w:rFonts w:asciiTheme="majorHAnsi" w:hAnsiTheme="majorHAnsi" w:cs="Tahoma"/>
                <w:color w:val="595959" w:themeColor="text1" w:themeTint="A6"/>
                <w:sz w:val="20"/>
                <w:szCs w:val="20"/>
                <w:bdr w:val="none" w:sz="0" w:space="0" w:color="auto" w:frame="1"/>
                <w:shd w:val="clear" w:color="auto" w:fill="FFFFFF"/>
              </w:rPr>
              <w:t>Domain</w:t>
            </w:r>
            <w:r w:rsidR="00744558">
              <w:rPr>
                <w:rFonts w:asciiTheme="majorHAnsi" w:hAnsiTheme="majorHAnsi" w:cs="Tahoma"/>
                <w:color w:val="595959" w:themeColor="text1" w:themeTint="A6"/>
                <w:sz w:val="20"/>
                <w:szCs w:val="20"/>
                <w:bdr w:val="none" w:sz="0" w:space="0" w:color="auto" w:frame="1"/>
                <w:shd w:val="clear" w:color="auto" w:fill="FFFFFF"/>
              </w:rPr>
              <w:t>s.</w:t>
            </w:r>
          </w:p>
          <w:p w:rsidR="005022C5" w:rsidRPr="006344C7" w:rsidP="005022C5" w14:paraId="644A3004" w14:textId="77777777">
            <w:pPr>
              <w:pStyle w:val="ListParagraph"/>
              <w:autoSpaceDE w:val="0"/>
              <w:autoSpaceDN w:val="0"/>
              <w:adjustRightInd w:val="0"/>
              <w:spacing w:after="60"/>
              <w:ind w:left="360"/>
              <w:jc w:val="both"/>
              <w:rPr>
                <w:rFonts w:asciiTheme="majorHAnsi" w:hAnsiTheme="majorHAnsi" w:cs="Tahoma"/>
                <w:color w:val="595959" w:themeColor="text1" w:themeTint="A6"/>
                <w:sz w:val="20"/>
                <w:szCs w:val="20"/>
                <w:bdr w:val="none" w:sz="0" w:space="0" w:color="auto" w:frame="1"/>
                <w:shd w:val="clear" w:color="auto" w:fill="FFFFFF"/>
              </w:rPr>
            </w:pPr>
          </w:p>
        </w:tc>
      </w:tr>
      <w:tr w14:paraId="647E934E" w14:textId="77777777" w:rsidTr="00DA19CB">
        <w:tblPrEx>
          <w:tblW w:w="10970" w:type="dxa"/>
          <w:tblInd w:w="-522" w:type="dxa"/>
          <w:shd w:val="clear" w:color="auto" w:fill="FFFFFF" w:themeFill="background1"/>
          <w:tblLayout w:type="fixed"/>
          <w:tblLook w:val="04A0"/>
        </w:tblPrEx>
        <w:trPr>
          <w:trHeight w:val="547"/>
        </w:trPr>
        <w:tc>
          <w:tcPr>
            <w:tcW w:w="10970" w:type="dxa"/>
            <w:gridSpan w:val="3"/>
            <w:shd w:val="clear" w:color="auto" w:fill="FFFFFF" w:themeFill="background1"/>
          </w:tcPr>
          <w:p w:rsidR="00E40B24" w:rsidP="006E2944" w14:paraId="6CED6AA3" w14:textId="7AE474DC">
            <w:pPr>
              <w:rPr>
                <w:rFonts w:asciiTheme="majorHAnsi" w:hAnsiTheme="majorHAnsi" w:cs="Tahoma"/>
                <w:color w:val="3FBCEC"/>
                <w:sz w:val="28"/>
                <w:szCs w:val="28"/>
              </w:rPr>
            </w:pPr>
            <w:r w:rsidRPr="006344C7">
              <w:rPr>
                <w:rFonts w:asciiTheme="majorHAnsi" w:hAnsiTheme="majorHAnsi" w:cs="Tahoma"/>
                <w:noProof/>
                <w:color w:val="3FBCEC"/>
                <w:sz w:val="28"/>
                <w:szCs w:val="28"/>
              </w:rPr>
              <w:drawing>
                <wp:inline distT="0" distB="0" distL="0" distR="0">
                  <wp:extent cx="266700" cy="266700"/>
                  <wp:effectExtent l="0" t="0" r="0" b="0"/>
                  <wp:docPr id="1039" name="Picture 15" descr="Z:\Approved_ResDev_Repository\Formats\Visual Resume Formats 2015-16\Icons\Soft-Skills24x24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5617" name="Picture 15" descr="Z:\Approved_ResDev_Repository\Formats\Visual Resume Formats 2015-16\Icons\Soft-Skills24x24icons.png"/>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266700" cy="266700"/>
                          </a:xfrm>
                          <a:prstGeom prst="rect">
                            <a:avLst/>
                          </a:prstGeom>
                          <a:noFill/>
                        </pic:spPr>
                      </pic:pic>
                    </a:graphicData>
                  </a:graphic>
                </wp:inline>
              </w:drawing>
            </w:r>
            <w:r w:rsidRPr="006344C7">
              <w:rPr>
                <w:rFonts w:asciiTheme="majorHAnsi" w:hAnsiTheme="majorHAnsi" w:cs="Tahoma"/>
                <w:color w:val="3FBCEC"/>
                <w:sz w:val="28"/>
                <w:szCs w:val="28"/>
              </w:rPr>
              <w:t xml:space="preserve"> IT Skills</w:t>
            </w:r>
            <w:r w:rsidR="005274EF">
              <w:rPr>
                <w:rFonts w:asciiTheme="majorHAnsi" w:hAnsiTheme="majorHAnsi" w:cs="Tahoma"/>
                <w:color w:val="3FBCEC"/>
                <w:sz w:val="28"/>
                <w:szCs w:val="28"/>
              </w:rPr>
              <w:t xml:space="preserve"> Summary</w:t>
            </w:r>
          </w:p>
          <w:p w:rsidR="000C74D5" w:rsidRPr="006344C7" w:rsidP="006E2944" w14:paraId="31BD4A53" w14:textId="77777777">
            <w:pPr>
              <w:rPr>
                <w:rFonts w:asciiTheme="majorHAnsi" w:hAnsiTheme="majorHAnsi" w:cs="Tahoma"/>
                <w:color w:val="3FBCEC"/>
                <w:sz w:val="28"/>
                <w:szCs w:val="28"/>
              </w:rPr>
            </w:pPr>
          </w:p>
          <w:p w:rsidR="00EA5DE5" w:rsidP="00EA5DE5" w14:paraId="562CBE89" w14:textId="6FF44100">
            <w:pPr>
              <w:autoSpaceDE w:val="0"/>
              <w:autoSpaceDN w:val="0"/>
              <w:adjustRightInd w:val="0"/>
              <w:jc w:val="both"/>
              <w:rPr>
                <w:rFonts w:asciiTheme="majorHAnsi" w:hAnsiTheme="majorHAnsi" w:cs="Tahoma"/>
                <w:color w:val="595959" w:themeColor="text1" w:themeTint="A6"/>
                <w:sz w:val="20"/>
                <w:szCs w:val="20"/>
              </w:rPr>
            </w:pPr>
            <w:r>
              <w:rPr>
                <w:rFonts w:asciiTheme="majorHAnsi" w:hAnsiTheme="majorHAnsi" w:cs="Tahoma"/>
                <w:b/>
                <w:color w:val="595959" w:themeColor="text1" w:themeTint="A6"/>
                <w:sz w:val="20"/>
                <w:szCs w:val="20"/>
              </w:rPr>
              <w:t>Data Modelling</w:t>
            </w:r>
            <w:r w:rsidRPr="00EA5DE5">
              <w:rPr>
                <w:rFonts w:asciiTheme="majorHAnsi" w:hAnsiTheme="majorHAnsi" w:cs="Tahoma"/>
                <w:b/>
                <w:color w:val="595959" w:themeColor="text1" w:themeTint="A6"/>
                <w:sz w:val="20"/>
                <w:szCs w:val="20"/>
              </w:rPr>
              <w:t xml:space="preserve"> Tools:</w:t>
            </w:r>
            <w:r w:rsidRPr="00EA5DE5">
              <w:rPr>
                <w:rFonts w:asciiTheme="majorHAnsi" w:hAnsiTheme="majorHAnsi" w:cs="Tahoma"/>
                <w:color w:val="595959" w:themeColor="text1" w:themeTint="A6"/>
                <w:sz w:val="20"/>
                <w:szCs w:val="20"/>
              </w:rPr>
              <w:tab/>
              <w:t xml:space="preserve">                </w:t>
            </w:r>
            <w:r w:rsidRPr="00BD67EB" w:rsidR="00BD67EB">
              <w:rPr>
                <w:rFonts w:asciiTheme="majorHAnsi" w:hAnsiTheme="majorHAnsi" w:cs="Tahoma"/>
                <w:color w:val="595959" w:themeColor="text1" w:themeTint="A6"/>
                <w:sz w:val="20"/>
                <w:szCs w:val="20"/>
              </w:rPr>
              <w:t>ER/Studio Data Architect</w:t>
            </w:r>
            <w:r>
              <w:rPr>
                <w:rFonts w:asciiTheme="majorHAnsi" w:hAnsiTheme="majorHAnsi" w:cs="Tahoma"/>
                <w:color w:val="595959" w:themeColor="text1" w:themeTint="A6"/>
                <w:sz w:val="20"/>
                <w:szCs w:val="20"/>
              </w:rPr>
              <w:t xml:space="preserve"> </w:t>
            </w:r>
            <w:r w:rsidR="00BD67EB">
              <w:rPr>
                <w:rFonts w:asciiTheme="majorHAnsi" w:hAnsiTheme="majorHAnsi" w:cs="Tahoma"/>
                <w:color w:val="595959" w:themeColor="text1" w:themeTint="A6"/>
                <w:sz w:val="20"/>
                <w:szCs w:val="20"/>
              </w:rPr>
              <w:t xml:space="preserve">for </w:t>
            </w:r>
            <w:r w:rsidR="007B78C3">
              <w:rPr>
                <w:rFonts w:asciiTheme="majorHAnsi" w:hAnsiTheme="majorHAnsi" w:cs="Tahoma"/>
                <w:color w:val="595959" w:themeColor="text1" w:themeTint="A6"/>
                <w:sz w:val="20"/>
                <w:szCs w:val="20"/>
              </w:rPr>
              <w:t>Relational</w:t>
            </w:r>
            <w:r w:rsidR="00BD67EB">
              <w:rPr>
                <w:rFonts w:asciiTheme="majorHAnsi" w:hAnsiTheme="majorHAnsi" w:cs="Tahoma"/>
                <w:color w:val="595959" w:themeColor="text1" w:themeTint="A6"/>
                <w:sz w:val="20"/>
                <w:szCs w:val="20"/>
              </w:rPr>
              <w:t xml:space="preserve">, </w:t>
            </w:r>
            <w:r w:rsidR="007B78C3">
              <w:rPr>
                <w:rFonts w:asciiTheme="majorHAnsi" w:hAnsiTheme="majorHAnsi" w:cs="Tahoma"/>
                <w:color w:val="595959" w:themeColor="text1" w:themeTint="A6"/>
                <w:sz w:val="20"/>
                <w:szCs w:val="20"/>
              </w:rPr>
              <w:t>Dimensional</w:t>
            </w:r>
            <w:r w:rsidR="00BD67EB">
              <w:rPr>
                <w:rFonts w:asciiTheme="majorHAnsi" w:hAnsiTheme="majorHAnsi" w:cs="Tahoma"/>
                <w:color w:val="595959" w:themeColor="text1" w:themeTint="A6"/>
                <w:sz w:val="20"/>
                <w:szCs w:val="20"/>
              </w:rPr>
              <w:t xml:space="preserve"> </w:t>
            </w:r>
            <w:r w:rsidR="0096646A">
              <w:rPr>
                <w:rFonts w:asciiTheme="majorHAnsi" w:hAnsiTheme="majorHAnsi" w:cs="Tahoma"/>
                <w:color w:val="595959" w:themeColor="text1" w:themeTint="A6"/>
                <w:sz w:val="20"/>
                <w:szCs w:val="20"/>
              </w:rPr>
              <w:t xml:space="preserve">models </w:t>
            </w:r>
            <w:r w:rsidR="007B78C3">
              <w:rPr>
                <w:rFonts w:asciiTheme="majorHAnsi" w:hAnsiTheme="majorHAnsi" w:cs="Tahoma"/>
                <w:color w:val="595959" w:themeColor="text1" w:themeTint="A6"/>
                <w:sz w:val="20"/>
                <w:szCs w:val="20"/>
              </w:rPr>
              <w:t>along with reverse engineering.</w:t>
            </w:r>
            <w:r>
              <w:rPr>
                <w:rFonts w:asciiTheme="majorHAnsi" w:hAnsiTheme="majorHAnsi" w:cs="Tahoma"/>
                <w:b/>
                <w:color w:val="595959" w:themeColor="text1" w:themeTint="A6"/>
                <w:sz w:val="20"/>
                <w:szCs w:val="20"/>
              </w:rPr>
              <w:br/>
            </w:r>
            <w:r>
              <w:rPr>
                <w:rFonts w:asciiTheme="majorHAnsi" w:hAnsiTheme="majorHAnsi" w:cs="Tahoma"/>
                <w:b/>
                <w:color w:val="595959" w:themeColor="text1" w:themeTint="A6"/>
                <w:sz w:val="20"/>
                <w:szCs w:val="20"/>
              </w:rPr>
              <w:br/>
            </w:r>
            <w:r w:rsidRPr="00EA5DE5">
              <w:rPr>
                <w:rFonts w:asciiTheme="majorHAnsi" w:hAnsiTheme="majorHAnsi" w:cs="Tahoma"/>
                <w:b/>
                <w:color w:val="595959" w:themeColor="text1" w:themeTint="A6"/>
                <w:sz w:val="20"/>
                <w:szCs w:val="20"/>
              </w:rPr>
              <w:t>ETL Tools:</w:t>
            </w:r>
            <w:r w:rsidRPr="00EA5DE5" w:rsidR="00E40B24">
              <w:rPr>
                <w:rFonts w:asciiTheme="majorHAnsi" w:hAnsiTheme="majorHAnsi" w:cs="Tahoma"/>
                <w:color w:val="595959" w:themeColor="text1" w:themeTint="A6"/>
                <w:sz w:val="20"/>
                <w:szCs w:val="20"/>
              </w:rPr>
              <w:tab/>
            </w:r>
            <w:r w:rsidRPr="00EA5DE5">
              <w:rPr>
                <w:rFonts w:asciiTheme="majorHAnsi" w:hAnsiTheme="majorHAnsi" w:cs="Tahoma"/>
                <w:color w:val="595959" w:themeColor="text1" w:themeTint="A6"/>
                <w:sz w:val="20"/>
                <w:szCs w:val="20"/>
              </w:rPr>
              <w:t xml:space="preserve">                                 Informatica Power Center</w:t>
            </w:r>
            <w:r w:rsidR="007438FC">
              <w:rPr>
                <w:rFonts w:asciiTheme="majorHAnsi" w:hAnsiTheme="majorHAnsi" w:cs="Tahoma"/>
                <w:color w:val="595959" w:themeColor="text1" w:themeTint="A6"/>
                <w:sz w:val="20"/>
                <w:szCs w:val="20"/>
              </w:rPr>
              <w:t xml:space="preserve"> 9/</w:t>
            </w:r>
            <w:r w:rsidR="00F50AB8">
              <w:rPr>
                <w:rFonts w:asciiTheme="majorHAnsi" w:hAnsiTheme="majorHAnsi" w:cs="Tahoma"/>
                <w:color w:val="595959" w:themeColor="text1" w:themeTint="A6"/>
                <w:sz w:val="20"/>
                <w:szCs w:val="20"/>
              </w:rPr>
              <w:t>10. xx</w:t>
            </w:r>
            <w:r w:rsidRPr="00EA5DE5">
              <w:rPr>
                <w:rFonts w:asciiTheme="majorHAnsi" w:hAnsiTheme="majorHAnsi" w:cs="Tahoma"/>
                <w:color w:val="595959" w:themeColor="text1" w:themeTint="A6"/>
                <w:sz w:val="20"/>
                <w:szCs w:val="20"/>
              </w:rPr>
              <w:t>,</w:t>
            </w:r>
            <w:r w:rsidR="007438FC">
              <w:rPr>
                <w:rFonts w:asciiTheme="majorHAnsi" w:hAnsiTheme="majorHAnsi" w:cs="Tahoma"/>
                <w:color w:val="595959" w:themeColor="text1" w:themeTint="A6"/>
                <w:sz w:val="20"/>
                <w:szCs w:val="20"/>
              </w:rPr>
              <w:t xml:space="preserve"> Informatica </w:t>
            </w:r>
            <w:r w:rsidR="00A52E91">
              <w:rPr>
                <w:rFonts w:asciiTheme="majorHAnsi" w:hAnsiTheme="majorHAnsi" w:cs="Tahoma"/>
                <w:color w:val="595959" w:themeColor="text1" w:themeTint="A6"/>
                <w:sz w:val="20"/>
                <w:szCs w:val="20"/>
              </w:rPr>
              <w:t>Cloud (</w:t>
            </w:r>
            <w:r w:rsidR="00BE5D57">
              <w:rPr>
                <w:rFonts w:asciiTheme="majorHAnsi" w:hAnsiTheme="majorHAnsi" w:cs="Tahoma"/>
                <w:color w:val="595959" w:themeColor="text1" w:themeTint="A6"/>
                <w:sz w:val="20"/>
                <w:szCs w:val="20"/>
              </w:rPr>
              <w:t>IICS),</w:t>
            </w:r>
            <w:r w:rsidR="007A3AA1">
              <w:rPr>
                <w:rFonts w:asciiTheme="majorHAnsi" w:hAnsiTheme="majorHAnsi" w:cs="Tahoma"/>
                <w:color w:val="595959" w:themeColor="text1" w:themeTint="A6"/>
                <w:sz w:val="20"/>
                <w:szCs w:val="20"/>
              </w:rPr>
              <w:t xml:space="preserve"> </w:t>
            </w:r>
            <w:r w:rsidR="00AA5495">
              <w:rPr>
                <w:rFonts w:asciiTheme="majorHAnsi" w:hAnsiTheme="majorHAnsi" w:cs="Tahoma"/>
                <w:color w:val="595959" w:themeColor="text1" w:themeTint="A6"/>
                <w:sz w:val="20"/>
                <w:szCs w:val="20"/>
              </w:rPr>
              <w:t xml:space="preserve">Talend Cloud </w:t>
            </w:r>
            <w:r w:rsidR="00A52E91">
              <w:rPr>
                <w:rFonts w:asciiTheme="majorHAnsi" w:hAnsiTheme="majorHAnsi" w:cs="Tahoma"/>
                <w:color w:val="595959" w:themeColor="text1" w:themeTint="A6"/>
                <w:sz w:val="20"/>
                <w:szCs w:val="20"/>
              </w:rPr>
              <w:t>7.xx,</w:t>
            </w:r>
            <w:r w:rsidR="00AA5495">
              <w:rPr>
                <w:rFonts w:asciiTheme="majorHAnsi" w:hAnsiTheme="majorHAnsi" w:cs="Tahoma"/>
                <w:color w:val="595959" w:themeColor="text1" w:themeTint="A6"/>
                <w:sz w:val="20"/>
                <w:szCs w:val="20"/>
              </w:rPr>
              <w:t xml:space="preserve"> </w:t>
            </w:r>
            <w:r w:rsidR="00BE5D57">
              <w:rPr>
                <w:rFonts w:asciiTheme="majorHAnsi" w:hAnsiTheme="majorHAnsi" w:cs="Tahoma"/>
                <w:color w:val="595959" w:themeColor="text1" w:themeTint="A6"/>
                <w:sz w:val="20"/>
                <w:szCs w:val="20"/>
              </w:rPr>
              <w:t>SSIS</w:t>
            </w:r>
          </w:p>
          <w:p w:rsidR="00C0214B" w:rsidRPr="00EA5DE5" w:rsidP="00EA5DE5" w14:paraId="4D1AA1ED" w14:textId="77777777">
            <w:pPr>
              <w:autoSpaceDE w:val="0"/>
              <w:autoSpaceDN w:val="0"/>
              <w:adjustRightInd w:val="0"/>
              <w:jc w:val="both"/>
              <w:rPr>
                <w:rFonts w:asciiTheme="majorHAnsi" w:hAnsiTheme="majorHAnsi" w:cs="Tahoma"/>
                <w:color w:val="595959" w:themeColor="text1" w:themeTint="A6"/>
                <w:sz w:val="20"/>
                <w:szCs w:val="20"/>
              </w:rPr>
            </w:pPr>
          </w:p>
          <w:p w:rsidR="00EA5DE5" w:rsidP="00E40B24" w14:paraId="24DE2142" w14:textId="6D86597C">
            <w:pPr>
              <w:autoSpaceDE w:val="0"/>
              <w:autoSpaceDN w:val="0"/>
              <w:adjustRightInd w:val="0"/>
              <w:jc w:val="both"/>
              <w:rPr>
                <w:rFonts w:asciiTheme="majorHAnsi" w:hAnsiTheme="majorHAnsi" w:cs="Tahoma"/>
                <w:color w:val="595959" w:themeColor="text1" w:themeTint="A6"/>
                <w:sz w:val="20"/>
                <w:szCs w:val="20"/>
              </w:rPr>
            </w:pPr>
            <w:r w:rsidRPr="00EA5DE5">
              <w:rPr>
                <w:rFonts w:asciiTheme="majorHAnsi" w:hAnsiTheme="majorHAnsi" w:cs="Tahoma"/>
                <w:b/>
                <w:color w:val="595959" w:themeColor="text1" w:themeTint="A6"/>
                <w:sz w:val="20"/>
                <w:szCs w:val="20"/>
              </w:rPr>
              <w:t>Reporting Tools</w:t>
            </w:r>
            <w:r>
              <w:rPr>
                <w:rFonts w:asciiTheme="majorHAnsi" w:hAnsiTheme="majorHAnsi" w:cs="Tahoma"/>
                <w:color w:val="595959" w:themeColor="text1" w:themeTint="A6"/>
                <w:sz w:val="20"/>
                <w:szCs w:val="20"/>
              </w:rPr>
              <w:t>:</w:t>
            </w:r>
            <w:r w:rsidR="009E79F8">
              <w:rPr>
                <w:rFonts w:asciiTheme="majorHAnsi" w:hAnsiTheme="majorHAnsi" w:cs="Tahoma"/>
                <w:color w:val="595959" w:themeColor="text1" w:themeTint="A6"/>
                <w:sz w:val="20"/>
                <w:szCs w:val="20"/>
              </w:rPr>
              <w:t xml:space="preserve">                          </w:t>
            </w:r>
            <w:r w:rsidRPr="009E79F8" w:rsidR="009E79F8">
              <w:rPr>
                <w:rFonts w:asciiTheme="majorHAnsi" w:hAnsiTheme="majorHAnsi" w:cs="Tahoma"/>
                <w:color w:val="595959" w:themeColor="text1" w:themeTint="A6"/>
                <w:sz w:val="20"/>
                <w:szCs w:val="20"/>
              </w:rPr>
              <w:t xml:space="preserve">IBM Cognos 10, SAP Business Objects 4.1, SAP Crystal Report 2013, SAP Crystal Reports for </w:t>
            </w:r>
            <w:r w:rsidR="009E79F8">
              <w:rPr>
                <w:rFonts w:asciiTheme="majorHAnsi" w:hAnsiTheme="majorHAnsi" w:cs="Tahoma"/>
                <w:color w:val="595959" w:themeColor="text1" w:themeTint="A6"/>
                <w:sz w:val="20"/>
                <w:szCs w:val="20"/>
              </w:rPr>
              <w:t xml:space="preserve">                        </w:t>
            </w:r>
            <w:r w:rsidRPr="009E79F8" w:rsidR="009E79F8">
              <w:rPr>
                <w:rFonts w:asciiTheme="majorHAnsi" w:hAnsiTheme="majorHAnsi" w:cs="Tahoma"/>
                <w:color w:val="595959" w:themeColor="text1" w:themeTint="A6"/>
                <w:sz w:val="20"/>
                <w:szCs w:val="20"/>
              </w:rPr>
              <w:t>Enterprise 4.1, SAP Business Objects Web Intelligence 4.1 and Microsoft SSRS</w:t>
            </w:r>
            <w:r w:rsidR="009E79F8">
              <w:rPr>
                <w:rFonts w:asciiTheme="majorHAnsi" w:hAnsiTheme="majorHAnsi" w:cs="Tahoma"/>
                <w:color w:val="595959" w:themeColor="text1" w:themeTint="A6"/>
                <w:sz w:val="20"/>
                <w:szCs w:val="20"/>
              </w:rPr>
              <w:t xml:space="preserve"> 2012</w:t>
            </w:r>
            <w:r w:rsidRPr="009E79F8" w:rsidR="009E79F8">
              <w:rPr>
                <w:rFonts w:asciiTheme="majorHAnsi" w:hAnsiTheme="majorHAnsi" w:cs="Tahoma"/>
                <w:color w:val="595959" w:themeColor="text1" w:themeTint="A6"/>
                <w:sz w:val="20"/>
                <w:szCs w:val="20"/>
              </w:rPr>
              <w:t>.</w:t>
            </w:r>
          </w:p>
          <w:p w:rsidR="009E79F8" w:rsidP="00E40B24" w14:paraId="4B315DB2" w14:textId="77777777">
            <w:pPr>
              <w:autoSpaceDE w:val="0"/>
              <w:autoSpaceDN w:val="0"/>
              <w:adjustRightInd w:val="0"/>
              <w:jc w:val="both"/>
              <w:rPr>
                <w:rFonts w:asciiTheme="majorHAnsi" w:hAnsiTheme="majorHAnsi" w:cs="Tahoma"/>
                <w:color w:val="595959" w:themeColor="text1" w:themeTint="A6"/>
                <w:sz w:val="20"/>
                <w:szCs w:val="20"/>
              </w:rPr>
            </w:pPr>
          </w:p>
          <w:p w:rsidR="009E79F8" w:rsidP="00E40B24" w14:paraId="3FE44F81" w14:textId="1833ACB7">
            <w:pPr>
              <w:autoSpaceDE w:val="0"/>
              <w:autoSpaceDN w:val="0"/>
              <w:adjustRightInd w:val="0"/>
              <w:jc w:val="both"/>
              <w:rPr>
                <w:rFonts w:asciiTheme="majorHAnsi" w:hAnsiTheme="majorHAnsi" w:cs="Tahoma"/>
                <w:color w:val="595959" w:themeColor="text1" w:themeTint="A6"/>
                <w:sz w:val="20"/>
                <w:szCs w:val="20"/>
              </w:rPr>
            </w:pPr>
            <w:r w:rsidRPr="009E79F8">
              <w:rPr>
                <w:rFonts w:asciiTheme="majorHAnsi" w:hAnsiTheme="majorHAnsi" w:cs="Tahoma"/>
                <w:b/>
                <w:color w:val="595959" w:themeColor="text1" w:themeTint="A6"/>
                <w:sz w:val="20"/>
                <w:szCs w:val="20"/>
              </w:rPr>
              <w:t>Data Visualization:</w:t>
            </w:r>
            <w:r>
              <w:rPr>
                <w:rFonts w:asciiTheme="majorHAnsi" w:hAnsiTheme="majorHAnsi" w:cs="Tahoma"/>
                <w:color w:val="595959" w:themeColor="text1" w:themeTint="A6"/>
                <w:sz w:val="20"/>
                <w:szCs w:val="20"/>
              </w:rPr>
              <w:t xml:space="preserve">                           </w:t>
            </w:r>
            <w:r w:rsidRPr="009E79F8">
              <w:rPr>
                <w:rFonts w:asciiTheme="majorHAnsi" w:hAnsiTheme="majorHAnsi" w:cs="Tahoma"/>
                <w:color w:val="595959" w:themeColor="text1" w:themeTint="A6"/>
                <w:sz w:val="20"/>
                <w:szCs w:val="20"/>
              </w:rPr>
              <w:t xml:space="preserve">Tableau Desktop </w:t>
            </w:r>
            <w:r w:rsidRPr="009E79F8" w:rsidR="00F50AB8">
              <w:rPr>
                <w:rFonts w:asciiTheme="majorHAnsi" w:hAnsiTheme="majorHAnsi" w:cs="Tahoma"/>
                <w:color w:val="595959" w:themeColor="text1" w:themeTint="A6"/>
                <w:sz w:val="20"/>
                <w:szCs w:val="20"/>
              </w:rPr>
              <w:t>8. xx</w:t>
            </w:r>
            <w:r w:rsidRPr="009E79F8">
              <w:rPr>
                <w:rFonts w:asciiTheme="majorHAnsi" w:hAnsiTheme="majorHAnsi" w:cs="Tahoma"/>
                <w:color w:val="595959" w:themeColor="text1" w:themeTint="A6"/>
                <w:sz w:val="20"/>
                <w:szCs w:val="20"/>
              </w:rPr>
              <w:t>/</w:t>
            </w:r>
            <w:r w:rsidRPr="009E79F8" w:rsidR="00A52E91">
              <w:rPr>
                <w:rFonts w:asciiTheme="majorHAnsi" w:hAnsiTheme="majorHAnsi" w:cs="Tahoma"/>
                <w:color w:val="595959" w:themeColor="text1" w:themeTint="A6"/>
                <w:sz w:val="20"/>
                <w:szCs w:val="20"/>
              </w:rPr>
              <w:t>9. xx</w:t>
            </w:r>
            <w:r w:rsidRPr="009E79F8">
              <w:rPr>
                <w:rFonts w:asciiTheme="majorHAnsi" w:hAnsiTheme="majorHAnsi" w:cs="Tahoma"/>
                <w:color w:val="595959" w:themeColor="text1" w:themeTint="A6"/>
                <w:sz w:val="20"/>
                <w:szCs w:val="20"/>
              </w:rPr>
              <w:t>/</w:t>
            </w:r>
            <w:r w:rsidRPr="009E79F8" w:rsidR="00A52E91">
              <w:rPr>
                <w:rFonts w:asciiTheme="majorHAnsi" w:hAnsiTheme="majorHAnsi" w:cs="Tahoma"/>
                <w:color w:val="595959" w:themeColor="text1" w:themeTint="A6"/>
                <w:sz w:val="20"/>
                <w:szCs w:val="20"/>
              </w:rPr>
              <w:t>10. xx</w:t>
            </w:r>
            <w:r w:rsidR="00692BAE">
              <w:rPr>
                <w:rFonts w:asciiTheme="majorHAnsi" w:hAnsiTheme="majorHAnsi" w:cs="Tahoma"/>
                <w:color w:val="595959" w:themeColor="text1" w:themeTint="A6"/>
                <w:sz w:val="20"/>
                <w:szCs w:val="20"/>
              </w:rPr>
              <w:t>/2018.xx/2019.xx</w:t>
            </w:r>
          </w:p>
          <w:p w:rsidR="00577A17" w:rsidP="00E40B24" w14:paraId="7345399F" w14:textId="77777777">
            <w:pPr>
              <w:autoSpaceDE w:val="0"/>
              <w:autoSpaceDN w:val="0"/>
              <w:adjustRightInd w:val="0"/>
              <w:jc w:val="both"/>
              <w:rPr>
                <w:rFonts w:asciiTheme="majorHAnsi" w:hAnsiTheme="majorHAnsi" w:cs="Tahoma"/>
                <w:color w:val="595959" w:themeColor="text1" w:themeTint="A6"/>
                <w:sz w:val="20"/>
                <w:szCs w:val="20"/>
              </w:rPr>
            </w:pPr>
          </w:p>
          <w:p w:rsidR="00577A17" w:rsidRPr="00EA5DE5" w:rsidP="00577A17" w14:paraId="4A588E12" w14:textId="117B3F7B">
            <w:pPr>
              <w:autoSpaceDE w:val="0"/>
              <w:autoSpaceDN w:val="0"/>
              <w:adjustRightInd w:val="0"/>
              <w:jc w:val="both"/>
              <w:rPr>
                <w:rFonts w:asciiTheme="majorHAnsi" w:hAnsiTheme="majorHAnsi" w:cs="Tahoma"/>
                <w:color w:val="595959" w:themeColor="text1" w:themeTint="A6"/>
                <w:sz w:val="20"/>
                <w:szCs w:val="20"/>
              </w:rPr>
            </w:pPr>
            <w:r w:rsidRPr="009E79F8">
              <w:rPr>
                <w:rFonts w:asciiTheme="majorHAnsi" w:hAnsiTheme="majorHAnsi" w:cs="Tahoma"/>
                <w:b/>
                <w:color w:val="595959" w:themeColor="text1" w:themeTint="A6"/>
                <w:sz w:val="20"/>
                <w:szCs w:val="20"/>
              </w:rPr>
              <w:t xml:space="preserve">Data </w:t>
            </w:r>
            <w:r>
              <w:rPr>
                <w:rFonts w:asciiTheme="majorHAnsi" w:hAnsiTheme="majorHAnsi" w:cs="Tahoma"/>
                <w:b/>
                <w:color w:val="595959" w:themeColor="text1" w:themeTint="A6"/>
                <w:sz w:val="20"/>
                <w:szCs w:val="20"/>
              </w:rPr>
              <w:t>Governance</w:t>
            </w:r>
            <w:r w:rsidRPr="009E79F8">
              <w:rPr>
                <w:rFonts w:asciiTheme="majorHAnsi" w:hAnsiTheme="majorHAnsi" w:cs="Tahoma"/>
                <w:b/>
                <w:color w:val="595959" w:themeColor="text1" w:themeTint="A6"/>
                <w:sz w:val="20"/>
                <w:szCs w:val="20"/>
              </w:rPr>
              <w:t>:</w:t>
            </w:r>
            <w:r>
              <w:rPr>
                <w:rFonts w:asciiTheme="majorHAnsi" w:hAnsiTheme="majorHAnsi" w:cs="Tahoma"/>
                <w:color w:val="595959" w:themeColor="text1" w:themeTint="A6"/>
                <w:sz w:val="20"/>
                <w:szCs w:val="20"/>
              </w:rPr>
              <w:t xml:space="preserve">                              </w:t>
            </w:r>
            <w:r w:rsidR="001C1B9A">
              <w:rPr>
                <w:rFonts w:asciiTheme="majorHAnsi" w:hAnsiTheme="majorHAnsi" w:cs="Tahoma"/>
                <w:color w:val="595959" w:themeColor="text1" w:themeTint="A6"/>
                <w:sz w:val="20"/>
                <w:szCs w:val="20"/>
              </w:rPr>
              <w:t>I</w:t>
            </w:r>
            <w:r w:rsidR="00FE005E">
              <w:rPr>
                <w:rFonts w:asciiTheme="majorHAnsi" w:hAnsiTheme="majorHAnsi" w:cs="Tahoma"/>
                <w:color w:val="595959" w:themeColor="text1" w:themeTint="A6"/>
                <w:sz w:val="20"/>
                <w:szCs w:val="20"/>
              </w:rPr>
              <w:t xml:space="preserve">nformatica </w:t>
            </w:r>
            <w:r w:rsidR="001C1B9A">
              <w:rPr>
                <w:rFonts w:asciiTheme="majorHAnsi" w:hAnsiTheme="majorHAnsi" w:cs="Tahoma"/>
                <w:color w:val="595959" w:themeColor="text1" w:themeTint="A6"/>
                <w:sz w:val="20"/>
                <w:szCs w:val="20"/>
              </w:rPr>
              <w:t>D</w:t>
            </w:r>
            <w:r w:rsidR="00FE005E">
              <w:rPr>
                <w:rFonts w:asciiTheme="majorHAnsi" w:hAnsiTheme="majorHAnsi" w:cs="Tahoma"/>
                <w:color w:val="595959" w:themeColor="text1" w:themeTint="A6"/>
                <w:sz w:val="20"/>
                <w:szCs w:val="20"/>
              </w:rPr>
              <w:t>ata Quality (IDQ</w:t>
            </w:r>
            <w:r w:rsidR="00C22304">
              <w:rPr>
                <w:rFonts w:asciiTheme="majorHAnsi" w:hAnsiTheme="majorHAnsi" w:cs="Tahoma"/>
                <w:color w:val="595959" w:themeColor="text1" w:themeTint="A6"/>
                <w:sz w:val="20"/>
                <w:szCs w:val="20"/>
              </w:rPr>
              <w:t>),</w:t>
            </w:r>
            <w:r w:rsidR="001C1B9A">
              <w:rPr>
                <w:rFonts w:asciiTheme="majorHAnsi" w:hAnsiTheme="majorHAnsi" w:cs="Tahoma"/>
                <w:color w:val="595959" w:themeColor="text1" w:themeTint="A6"/>
                <w:sz w:val="20"/>
                <w:szCs w:val="20"/>
              </w:rPr>
              <w:t xml:space="preserve"> Inf</w:t>
            </w:r>
            <w:r w:rsidR="00FE005E">
              <w:rPr>
                <w:rFonts w:asciiTheme="majorHAnsi" w:hAnsiTheme="majorHAnsi" w:cs="Tahoma"/>
                <w:color w:val="595959" w:themeColor="text1" w:themeTint="A6"/>
                <w:sz w:val="20"/>
                <w:szCs w:val="20"/>
              </w:rPr>
              <w:t>ormatica Master Data Management (</w:t>
            </w:r>
            <w:r w:rsidR="001C1B9A">
              <w:rPr>
                <w:rFonts w:asciiTheme="majorHAnsi" w:hAnsiTheme="majorHAnsi" w:cs="Tahoma"/>
                <w:color w:val="595959" w:themeColor="text1" w:themeTint="A6"/>
                <w:sz w:val="20"/>
                <w:szCs w:val="20"/>
              </w:rPr>
              <w:t>MDM</w:t>
            </w:r>
            <w:r w:rsidR="00FE005E">
              <w:rPr>
                <w:rFonts w:asciiTheme="majorHAnsi" w:hAnsiTheme="majorHAnsi" w:cs="Tahoma"/>
                <w:color w:val="595959" w:themeColor="text1" w:themeTint="A6"/>
                <w:sz w:val="20"/>
                <w:szCs w:val="20"/>
              </w:rPr>
              <w:t>)</w:t>
            </w:r>
          </w:p>
          <w:p w:rsidR="00EA5DE5" w:rsidRPr="006344C7" w:rsidP="00E40B24" w14:paraId="43DEAB04" w14:textId="77777777">
            <w:pPr>
              <w:autoSpaceDE w:val="0"/>
              <w:autoSpaceDN w:val="0"/>
              <w:adjustRightInd w:val="0"/>
              <w:jc w:val="both"/>
              <w:rPr>
                <w:rFonts w:asciiTheme="majorHAnsi" w:hAnsiTheme="majorHAnsi" w:cs="Tahoma"/>
                <w:b/>
                <w:color w:val="595959" w:themeColor="text1" w:themeTint="A6"/>
                <w:sz w:val="20"/>
                <w:szCs w:val="20"/>
              </w:rPr>
            </w:pPr>
          </w:p>
          <w:p w:rsidR="00E40B24" w:rsidP="009E79F8" w14:paraId="539FA1DC" w14:textId="6F4F1C0F">
            <w:pPr>
              <w:autoSpaceDE w:val="0"/>
              <w:autoSpaceDN w:val="0"/>
              <w:adjustRightInd w:val="0"/>
              <w:jc w:val="both"/>
              <w:rPr>
                <w:rFonts w:asciiTheme="majorHAnsi" w:hAnsiTheme="majorHAnsi" w:cs="Tahoma"/>
                <w:color w:val="595959" w:themeColor="text1" w:themeTint="A6"/>
                <w:sz w:val="20"/>
                <w:szCs w:val="20"/>
              </w:rPr>
            </w:pPr>
            <w:r w:rsidRPr="006344C7">
              <w:rPr>
                <w:rFonts w:asciiTheme="majorHAnsi" w:hAnsiTheme="majorHAnsi" w:cs="Tahoma"/>
                <w:b/>
                <w:color w:val="595959" w:themeColor="text1" w:themeTint="A6"/>
                <w:sz w:val="20"/>
                <w:szCs w:val="20"/>
              </w:rPr>
              <w:t>Database:</w:t>
            </w:r>
            <w:r w:rsidR="00EA5DE5">
              <w:rPr>
                <w:rFonts w:asciiTheme="majorHAnsi" w:hAnsiTheme="majorHAnsi" w:cs="Tahoma"/>
                <w:b/>
                <w:color w:val="595959" w:themeColor="text1" w:themeTint="A6"/>
                <w:sz w:val="20"/>
                <w:szCs w:val="20"/>
              </w:rPr>
              <w:t xml:space="preserve">                                             </w:t>
            </w:r>
            <w:r w:rsidR="00190356">
              <w:rPr>
                <w:rFonts w:asciiTheme="majorHAnsi" w:hAnsiTheme="majorHAnsi" w:cs="Tahoma"/>
                <w:b/>
                <w:color w:val="595959" w:themeColor="text1" w:themeTint="A6"/>
                <w:sz w:val="20"/>
                <w:szCs w:val="20"/>
              </w:rPr>
              <w:t xml:space="preserve"> </w:t>
            </w:r>
            <w:r w:rsidRPr="009E79F8" w:rsidR="009E79F8">
              <w:rPr>
                <w:rFonts w:asciiTheme="majorHAnsi" w:hAnsiTheme="majorHAnsi" w:cs="Tahoma"/>
                <w:color w:val="595959" w:themeColor="text1" w:themeTint="A6"/>
                <w:sz w:val="20"/>
                <w:szCs w:val="20"/>
              </w:rPr>
              <w:t xml:space="preserve">MS SQL Server, </w:t>
            </w:r>
            <w:r w:rsidR="00692BAE">
              <w:rPr>
                <w:rFonts w:asciiTheme="majorHAnsi" w:hAnsiTheme="majorHAnsi" w:cs="Tahoma"/>
                <w:color w:val="595959" w:themeColor="text1" w:themeTint="A6"/>
                <w:sz w:val="20"/>
                <w:szCs w:val="20"/>
              </w:rPr>
              <w:t xml:space="preserve">Snowflake, </w:t>
            </w:r>
            <w:r w:rsidR="007438FC">
              <w:rPr>
                <w:rFonts w:asciiTheme="majorHAnsi" w:hAnsiTheme="majorHAnsi" w:cs="Tahoma"/>
                <w:color w:val="595959" w:themeColor="text1" w:themeTint="A6"/>
                <w:sz w:val="20"/>
                <w:szCs w:val="20"/>
              </w:rPr>
              <w:t xml:space="preserve">PostgreSQL, </w:t>
            </w:r>
            <w:r w:rsidRPr="009E79F8" w:rsidR="009E79F8">
              <w:rPr>
                <w:rFonts w:asciiTheme="majorHAnsi" w:hAnsiTheme="majorHAnsi" w:cs="Tahoma"/>
                <w:color w:val="595959" w:themeColor="text1" w:themeTint="A6"/>
                <w:sz w:val="20"/>
                <w:szCs w:val="20"/>
              </w:rPr>
              <w:t xml:space="preserve">Sybase </w:t>
            </w:r>
            <w:r w:rsidR="007438FC">
              <w:rPr>
                <w:rFonts w:asciiTheme="majorHAnsi" w:hAnsiTheme="majorHAnsi" w:cs="Tahoma"/>
                <w:color w:val="595959" w:themeColor="text1" w:themeTint="A6"/>
                <w:sz w:val="20"/>
                <w:szCs w:val="20"/>
              </w:rPr>
              <w:t>ASE,</w:t>
            </w:r>
            <w:r w:rsidRPr="009E79F8" w:rsidR="009E79F8">
              <w:rPr>
                <w:rFonts w:asciiTheme="majorHAnsi" w:hAnsiTheme="majorHAnsi" w:cs="Tahoma"/>
                <w:color w:val="595959" w:themeColor="text1" w:themeTint="A6"/>
                <w:sz w:val="20"/>
                <w:szCs w:val="20"/>
              </w:rPr>
              <w:t xml:space="preserve"> and Oracle.</w:t>
            </w:r>
            <w:r w:rsidRPr="009E79F8" w:rsidR="009E79F8">
              <w:rPr>
                <w:rFonts w:asciiTheme="majorHAnsi" w:hAnsiTheme="majorHAnsi" w:cs="Tahoma"/>
                <w:color w:val="595959" w:themeColor="text1" w:themeTint="A6"/>
                <w:sz w:val="20"/>
                <w:szCs w:val="20"/>
              </w:rPr>
              <w:tab/>
            </w:r>
          </w:p>
          <w:p w:rsidR="00EA5DE5" w:rsidRPr="00EA5DE5" w:rsidP="00E40B24" w14:paraId="3CDB63D1" w14:textId="77777777">
            <w:pPr>
              <w:autoSpaceDE w:val="0"/>
              <w:autoSpaceDN w:val="0"/>
              <w:adjustRightInd w:val="0"/>
              <w:jc w:val="both"/>
              <w:rPr>
                <w:rFonts w:asciiTheme="majorHAnsi" w:hAnsiTheme="majorHAnsi" w:cs="Tahoma"/>
                <w:b/>
                <w:color w:val="595959" w:themeColor="text1" w:themeTint="A6"/>
                <w:sz w:val="20"/>
                <w:szCs w:val="20"/>
              </w:rPr>
            </w:pPr>
          </w:p>
          <w:p w:rsidR="00E40B24" w:rsidP="00E40B24" w14:paraId="2E115E0C" w14:textId="3EDE5C3B">
            <w:pPr>
              <w:autoSpaceDE w:val="0"/>
              <w:autoSpaceDN w:val="0"/>
              <w:adjustRightInd w:val="0"/>
              <w:jc w:val="both"/>
              <w:rPr>
                <w:rFonts w:asciiTheme="majorHAnsi" w:hAnsiTheme="majorHAnsi" w:cs="Tahoma"/>
                <w:color w:val="595959" w:themeColor="text1" w:themeTint="A6"/>
                <w:sz w:val="20"/>
                <w:szCs w:val="20"/>
              </w:rPr>
            </w:pPr>
            <w:r w:rsidRPr="006344C7">
              <w:rPr>
                <w:rFonts w:asciiTheme="majorHAnsi" w:hAnsiTheme="majorHAnsi" w:cs="Tahoma"/>
                <w:b/>
                <w:color w:val="595959" w:themeColor="text1" w:themeTint="A6"/>
                <w:sz w:val="20"/>
                <w:szCs w:val="20"/>
              </w:rPr>
              <w:t>Operating Systems:</w:t>
            </w:r>
            <w:r w:rsidRPr="006344C7">
              <w:rPr>
                <w:rFonts w:asciiTheme="majorHAnsi" w:hAnsiTheme="majorHAnsi" w:cs="Tahoma"/>
                <w:b/>
                <w:color w:val="595959" w:themeColor="text1" w:themeTint="A6"/>
                <w:sz w:val="20"/>
                <w:szCs w:val="20"/>
              </w:rPr>
              <w:tab/>
            </w:r>
            <w:r w:rsidRPr="006344C7">
              <w:rPr>
                <w:rFonts w:asciiTheme="majorHAnsi" w:hAnsiTheme="majorHAnsi" w:cs="Tahoma"/>
                <w:b/>
                <w:color w:val="595959" w:themeColor="text1" w:themeTint="A6"/>
                <w:sz w:val="20"/>
                <w:szCs w:val="20"/>
              </w:rPr>
              <w:tab/>
            </w:r>
            <w:r w:rsidR="00190356">
              <w:rPr>
                <w:rFonts w:asciiTheme="majorHAnsi" w:hAnsiTheme="majorHAnsi" w:cs="Tahoma"/>
                <w:b/>
                <w:color w:val="595959" w:themeColor="text1" w:themeTint="A6"/>
                <w:sz w:val="20"/>
                <w:szCs w:val="20"/>
              </w:rPr>
              <w:t xml:space="preserve"> </w:t>
            </w:r>
            <w:r w:rsidRPr="006344C7">
              <w:rPr>
                <w:rFonts w:asciiTheme="majorHAnsi" w:hAnsiTheme="majorHAnsi" w:cs="Tahoma"/>
                <w:color w:val="595959" w:themeColor="text1" w:themeTint="A6"/>
                <w:sz w:val="20"/>
                <w:szCs w:val="20"/>
              </w:rPr>
              <w:t>Windows</w:t>
            </w:r>
            <w:r w:rsidR="00220926">
              <w:rPr>
                <w:rFonts w:asciiTheme="majorHAnsi" w:hAnsiTheme="majorHAnsi" w:cs="Tahoma"/>
                <w:color w:val="595959" w:themeColor="text1" w:themeTint="A6"/>
                <w:sz w:val="20"/>
                <w:szCs w:val="20"/>
              </w:rPr>
              <w:t>, Linux</w:t>
            </w:r>
          </w:p>
          <w:p w:rsidR="000A4FC4" w:rsidP="00E40B24" w14:paraId="357C4823" w14:textId="7369D588">
            <w:pPr>
              <w:autoSpaceDE w:val="0"/>
              <w:autoSpaceDN w:val="0"/>
              <w:adjustRightInd w:val="0"/>
              <w:jc w:val="both"/>
              <w:rPr>
                <w:rFonts w:asciiTheme="majorHAnsi" w:hAnsiTheme="majorHAnsi" w:cs="Tahoma"/>
                <w:color w:val="595959" w:themeColor="text1" w:themeTint="A6"/>
                <w:sz w:val="20"/>
                <w:szCs w:val="20"/>
              </w:rPr>
            </w:pPr>
          </w:p>
          <w:p w:rsidR="001869F4" w:rsidP="001869F4" w14:paraId="17801AD0" w14:textId="6FFBE1F2">
            <w:pPr>
              <w:autoSpaceDE w:val="0"/>
              <w:autoSpaceDN w:val="0"/>
              <w:adjustRightInd w:val="0"/>
              <w:jc w:val="both"/>
              <w:rPr>
                <w:rFonts w:asciiTheme="majorHAnsi" w:hAnsiTheme="majorHAnsi" w:cs="Tahoma"/>
                <w:color w:val="595959" w:themeColor="text1" w:themeTint="A6"/>
                <w:sz w:val="20"/>
                <w:szCs w:val="20"/>
              </w:rPr>
            </w:pPr>
            <w:r>
              <w:rPr>
                <w:rFonts w:asciiTheme="majorHAnsi" w:hAnsiTheme="majorHAnsi" w:cs="Tahoma"/>
                <w:b/>
                <w:color w:val="595959" w:themeColor="text1" w:themeTint="A6"/>
                <w:sz w:val="20"/>
                <w:szCs w:val="20"/>
              </w:rPr>
              <w:t>Cloud Platforms:</w:t>
            </w:r>
            <w:r w:rsidRPr="006344C7">
              <w:rPr>
                <w:rFonts w:asciiTheme="majorHAnsi" w:hAnsiTheme="majorHAnsi" w:cs="Tahoma"/>
                <w:b/>
                <w:color w:val="595959" w:themeColor="text1" w:themeTint="A6"/>
                <w:sz w:val="20"/>
                <w:szCs w:val="20"/>
              </w:rPr>
              <w:tab/>
            </w:r>
            <w:r w:rsidRPr="006344C7">
              <w:rPr>
                <w:rFonts w:asciiTheme="majorHAnsi" w:hAnsiTheme="majorHAnsi" w:cs="Tahoma"/>
                <w:b/>
                <w:color w:val="595959" w:themeColor="text1" w:themeTint="A6"/>
                <w:sz w:val="20"/>
                <w:szCs w:val="20"/>
              </w:rPr>
              <w:tab/>
            </w:r>
            <w:r>
              <w:rPr>
                <w:rFonts w:asciiTheme="majorHAnsi" w:hAnsiTheme="majorHAnsi" w:cs="Tahoma"/>
                <w:b/>
                <w:color w:val="595959" w:themeColor="text1" w:themeTint="A6"/>
                <w:sz w:val="20"/>
                <w:szCs w:val="20"/>
              </w:rPr>
              <w:t xml:space="preserve"> </w:t>
            </w:r>
            <w:r>
              <w:rPr>
                <w:rFonts w:asciiTheme="majorHAnsi" w:hAnsiTheme="majorHAnsi" w:cs="Tahoma"/>
                <w:color w:val="595959" w:themeColor="text1" w:themeTint="A6"/>
                <w:sz w:val="20"/>
                <w:szCs w:val="20"/>
              </w:rPr>
              <w:t>AWS</w:t>
            </w:r>
            <w:r w:rsidR="00632DD7">
              <w:rPr>
                <w:rFonts w:asciiTheme="majorHAnsi" w:hAnsiTheme="majorHAnsi" w:cs="Tahoma"/>
                <w:color w:val="595959" w:themeColor="text1" w:themeTint="A6"/>
                <w:sz w:val="20"/>
                <w:szCs w:val="20"/>
              </w:rPr>
              <w:t>, Azure</w:t>
            </w:r>
          </w:p>
          <w:p w:rsidR="000A4FC4" w:rsidP="00E40B24" w14:paraId="182C7752" w14:textId="7CEA46CC">
            <w:pPr>
              <w:autoSpaceDE w:val="0"/>
              <w:autoSpaceDN w:val="0"/>
              <w:adjustRightInd w:val="0"/>
              <w:jc w:val="both"/>
              <w:rPr>
                <w:rFonts w:asciiTheme="majorHAnsi" w:hAnsiTheme="majorHAnsi" w:cs="Tahoma"/>
                <w:color w:val="595959" w:themeColor="text1" w:themeTint="A6"/>
                <w:sz w:val="20"/>
                <w:szCs w:val="20"/>
              </w:rPr>
            </w:pPr>
          </w:p>
          <w:p w:rsidR="000A4FC4" w:rsidP="00E40B24" w14:paraId="42AB0149" w14:textId="355D2D0E">
            <w:pPr>
              <w:autoSpaceDE w:val="0"/>
              <w:autoSpaceDN w:val="0"/>
              <w:adjustRightInd w:val="0"/>
              <w:jc w:val="both"/>
              <w:rPr>
                <w:rFonts w:asciiTheme="majorHAnsi" w:hAnsiTheme="majorHAnsi" w:cs="Tahoma"/>
                <w:color w:val="595959" w:themeColor="text1" w:themeTint="A6"/>
                <w:sz w:val="20"/>
                <w:szCs w:val="20"/>
              </w:rPr>
            </w:pPr>
          </w:p>
          <w:p w:rsidR="000A4FC4" w:rsidP="00E40B24" w14:paraId="52963C44" w14:textId="6892CFCC">
            <w:pPr>
              <w:autoSpaceDE w:val="0"/>
              <w:autoSpaceDN w:val="0"/>
              <w:adjustRightInd w:val="0"/>
              <w:jc w:val="both"/>
              <w:rPr>
                <w:rFonts w:asciiTheme="majorHAnsi" w:hAnsiTheme="majorHAnsi" w:cs="Tahoma"/>
                <w:color w:val="595959" w:themeColor="text1" w:themeTint="A6"/>
                <w:sz w:val="20"/>
                <w:szCs w:val="20"/>
              </w:rPr>
            </w:pPr>
          </w:p>
          <w:p w:rsidR="00550ACB" w:rsidRPr="002916AD" w:rsidP="002916AD" w14:paraId="20E0A09E" w14:textId="149B8DB9">
            <w:pPr>
              <w:autoSpaceDE w:val="0"/>
              <w:autoSpaceDN w:val="0"/>
              <w:adjustRightInd w:val="0"/>
              <w:spacing w:after="60"/>
              <w:jc w:val="both"/>
              <w:rPr>
                <w:rFonts w:asciiTheme="majorHAnsi" w:hAnsiTheme="majorHAnsi" w:cs="Tahoma"/>
                <w:b/>
                <w:color w:val="595959" w:themeColor="text1" w:themeTint="A6"/>
                <w:sz w:val="20"/>
                <w:szCs w:val="20"/>
              </w:rPr>
            </w:pPr>
          </w:p>
        </w:tc>
      </w:tr>
      <w:tr w14:paraId="7C049A58" w14:textId="77777777" w:rsidTr="00DA19CB">
        <w:tblPrEx>
          <w:tblW w:w="10970" w:type="dxa"/>
          <w:tblInd w:w="-522" w:type="dxa"/>
          <w:shd w:val="clear" w:color="auto" w:fill="FFFFFF" w:themeFill="background1"/>
          <w:tblLayout w:type="fixed"/>
          <w:tblLook w:val="04A0"/>
        </w:tblPrEx>
        <w:trPr>
          <w:trHeight w:val="216"/>
        </w:trPr>
        <w:tc>
          <w:tcPr>
            <w:tcW w:w="10970" w:type="dxa"/>
            <w:gridSpan w:val="3"/>
            <w:shd w:val="clear" w:color="auto" w:fill="FFFFFF" w:themeFill="background1"/>
          </w:tcPr>
          <w:p w:rsidR="00263D6B" w:rsidRPr="006344C7" w:rsidP="00263D6B" w14:paraId="66E6033B" w14:textId="77777777">
            <w:pPr>
              <w:rPr>
                <w:rFonts w:asciiTheme="majorHAnsi" w:hAnsiTheme="majorHAnsi" w:cs="Tahoma"/>
                <w:color w:val="3FBCEC"/>
                <w:sz w:val="16"/>
                <w:szCs w:val="16"/>
              </w:rPr>
            </w:pPr>
            <w:r w:rsidRPr="006344C7">
              <w:rPr>
                <w:rFonts w:asciiTheme="majorHAnsi" w:hAnsiTheme="majorHAnsi"/>
                <w:noProof/>
              </w:rPr>
              <w:drawing>
                <wp:inline distT="0" distB="0" distL="0" distR="0">
                  <wp:extent cx="228600" cy="228600"/>
                  <wp:effectExtent l="0" t="0" r="0" b="0"/>
                  <wp:docPr id="22" name="Picture 22"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14572" name="Picture 356" descr="edu24x24icons"/>
                          <pic:cNvPicPr>
                            <a:picLocks noChangeAspect="1" noChangeArrowheads="1"/>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inline>
              </w:drawing>
            </w:r>
            <w:r w:rsidRPr="006344C7">
              <w:rPr>
                <w:rFonts w:asciiTheme="majorHAnsi" w:hAnsiTheme="majorHAnsi" w:cs="Tahoma"/>
                <w:color w:val="F0563D"/>
                <w:sz w:val="28"/>
                <w:szCs w:val="28"/>
              </w:rPr>
              <w:t xml:space="preserve"> </w:t>
            </w:r>
            <w:r w:rsidRPr="006344C7">
              <w:rPr>
                <w:rFonts w:asciiTheme="majorHAnsi" w:hAnsiTheme="majorHAnsi" w:cs="Tahoma"/>
                <w:color w:val="3FBCEC"/>
                <w:sz w:val="28"/>
                <w:szCs w:val="28"/>
              </w:rPr>
              <w:t>Education</w:t>
            </w:r>
          </w:p>
          <w:p w:rsidR="00263D6B" w:rsidRPr="006344C7" w:rsidP="00D3477B" w14:paraId="2116DDDB" w14:textId="77777777">
            <w:pPr>
              <w:rPr>
                <w:rFonts w:asciiTheme="majorHAnsi" w:hAnsiTheme="majorHAnsi" w:cs="Tahoma"/>
                <w:color w:val="3FBCEC"/>
                <w:sz w:val="10"/>
                <w:szCs w:val="10"/>
              </w:rPr>
            </w:pPr>
          </w:p>
          <w:p w:rsidR="003729A7" w:rsidP="0033376A" w14:paraId="28AB2CC8" w14:textId="4EA01ACB">
            <w:pPr>
              <w:pStyle w:val="ListParagraph"/>
              <w:numPr>
                <w:ilvl w:val="0"/>
                <w:numId w:val="2"/>
              </w:numPr>
              <w:autoSpaceDE w:val="0"/>
              <w:autoSpaceDN w:val="0"/>
              <w:adjustRightInd w:val="0"/>
              <w:jc w:val="both"/>
              <w:rPr>
                <w:rStyle w:val="rvts36"/>
                <w:rFonts w:asciiTheme="majorHAnsi" w:hAnsiTheme="majorHAnsi"/>
                <w:color w:val="595959" w:themeColor="text1" w:themeTint="A6"/>
                <w:sz w:val="20"/>
                <w:bdr w:val="none" w:sz="0" w:space="0" w:color="auto" w:frame="1"/>
                <w:shd w:val="clear" w:color="auto" w:fill="FFFFFF"/>
              </w:rPr>
            </w:pPr>
            <w:r w:rsidRPr="00C669AC">
              <w:rPr>
                <w:rStyle w:val="rvts36"/>
                <w:rFonts w:asciiTheme="majorHAnsi" w:hAnsiTheme="majorHAnsi"/>
                <w:color w:val="595959" w:themeColor="text1" w:themeTint="A6"/>
                <w:sz w:val="20"/>
                <w:bdr w:val="none" w:sz="0" w:space="0" w:color="auto" w:frame="1"/>
                <w:shd w:val="clear" w:color="auto" w:fill="FFFFFF"/>
              </w:rPr>
              <w:t>Post Graduate Program-Cloud Computing (PGP-CC)</w:t>
            </w:r>
            <w:r>
              <w:rPr>
                <w:rStyle w:val="rvts36"/>
                <w:rFonts w:asciiTheme="majorHAnsi" w:hAnsiTheme="majorHAnsi"/>
                <w:color w:val="595959" w:themeColor="text1" w:themeTint="A6"/>
                <w:sz w:val="20"/>
                <w:bdr w:val="none" w:sz="0" w:space="0" w:color="auto" w:frame="1"/>
                <w:shd w:val="clear" w:color="auto" w:fill="FFFFFF"/>
              </w:rPr>
              <w:t xml:space="preserve"> from Great Lakes Executive Learning</w:t>
            </w:r>
            <w:r w:rsidR="00831191">
              <w:rPr>
                <w:rStyle w:val="rvts36"/>
                <w:rFonts w:asciiTheme="majorHAnsi" w:hAnsiTheme="majorHAnsi"/>
                <w:color w:val="595959" w:themeColor="text1" w:themeTint="A6"/>
                <w:sz w:val="20"/>
                <w:bdr w:val="none" w:sz="0" w:space="0" w:color="auto" w:frame="1"/>
                <w:shd w:val="clear" w:color="auto" w:fill="FFFFFF"/>
              </w:rPr>
              <w:t xml:space="preserve"> during Jan-</w:t>
            </w:r>
            <w:r w:rsidR="00794F4B">
              <w:rPr>
                <w:rStyle w:val="rvts36"/>
                <w:rFonts w:asciiTheme="majorHAnsi" w:hAnsiTheme="majorHAnsi"/>
                <w:color w:val="595959" w:themeColor="text1" w:themeTint="A6"/>
                <w:sz w:val="20"/>
                <w:bdr w:val="none" w:sz="0" w:space="0" w:color="auto" w:frame="1"/>
                <w:shd w:val="clear" w:color="auto" w:fill="FFFFFF"/>
              </w:rPr>
              <w:t>Sep</w:t>
            </w:r>
            <w:r w:rsidR="00831191">
              <w:rPr>
                <w:rStyle w:val="rvts36"/>
                <w:rFonts w:asciiTheme="majorHAnsi" w:hAnsiTheme="majorHAnsi"/>
                <w:color w:val="595959" w:themeColor="text1" w:themeTint="A6"/>
                <w:sz w:val="20"/>
                <w:bdr w:val="none" w:sz="0" w:space="0" w:color="auto" w:frame="1"/>
                <w:shd w:val="clear" w:color="auto" w:fill="FFFFFF"/>
              </w:rPr>
              <w:t xml:space="preserve"> 2022</w:t>
            </w:r>
            <w:r w:rsidR="00365239">
              <w:rPr>
                <w:rStyle w:val="rvts36"/>
                <w:rFonts w:asciiTheme="majorHAnsi" w:hAnsiTheme="majorHAnsi"/>
                <w:color w:val="595959" w:themeColor="text1" w:themeTint="A6"/>
                <w:sz w:val="20"/>
                <w:bdr w:val="none" w:sz="0" w:space="0" w:color="auto" w:frame="1"/>
                <w:shd w:val="clear" w:color="auto" w:fill="FFFFFF"/>
              </w:rPr>
              <w:t>.</w:t>
            </w:r>
          </w:p>
          <w:p w:rsidR="0033376A" w:rsidRPr="0033376A" w:rsidP="0033376A" w14:paraId="0908C9F3" w14:textId="1A8EF72B">
            <w:pPr>
              <w:pStyle w:val="ListParagraph"/>
              <w:numPr>
                <w:ilvl w:val="0"/>
                <w:numId w:val="2"/>
              </w:numPr>
              <w:autoSpaceDE w:val="0"/>
              <w:autoSpaceDN w:val="0"/>
              <w:adjustRightInd w:val="0"/>
              <w:jc w:val="both"/>
              <w:rPr>
                <w:rStyle w:val="rvts36"/>
                <w:rFonts w:asciiTheme="majorHAnsi" w:hAnsiTheme="majorHAnsi"/>
                <w:color w:val="595959" w:themeColor="text1" w:themeTint="A6"/>
                <w:sz w:val="20"/>
                <w:bdr w:val="none" w:sz="0" w:space="0" w:color="auto" w:frame="1"/>
                <w:shd w:val="clear" w:color="auto" w:fill="FFFFFF"/>
              </w:rPr>
            </w:pPr>
            <w:r w:rsidRPr="0033376A">
              <w:rPr>
                <w:rStyle w:val="rvts36"/>
                <w:rFonts w:asciiTheme="majorHAnsi" w:hAnsiTheme="majorHAnsi"/>
                <w:color w:val="595959" w:themeColor="text1" w:themeTint="A6"/>
                <w:sz w:val="20"/>
                <w:bdr w:val="none" w:sz="0" w:space="0" w:color="auto" w:frame="1"/>
                <w:shd w:val="clear" w:color="auto" w:fill="FFFFFF"/>
              </w:rPr>
              <w:t>Trained in</w:t>
            </w:r>
            <w:r w:rsidR="0058243E">
              <w:rPr>
                <w:rStyle w:val="rvts36"/>
                <w:rFonts w:asciiTheme="majorHAnsi" w:hAnsiTheme="majorHAnsi"/>
                <w:color w:val="595959" w:themeColor="text1" w:themeTint="A6"/>
                <w:sz w:val="20"/>
                <w:bdr w:val="none" w:sz="0" w:space="0" w:color="auto" w:frame="1"/>
                <w:shd w:val="clear" w:color="auto" w:fill="FFFFFF"/>
              </w:rPr>
              <w:t xml:space="preserve"> </w:t>
            </w:r>
            <w:r w:rsidRPr="0033376A">
              <w:rPr>
                <w:rStyle w:val="rvts36"/>
                <w:rFonts w:asciiTheme="majorHAnsi" w:hAnsiTheme="majorHAnsi"/>
                <w:color w:val="595959" w:themeColor="text1" w:themeTint="A6"/>
                <w:sz w:val="20"/>
                <w:bdr w:val="none" w:sz="0" w:space="0" w:color="auto" w:frame="1"/>
                <w:shd w:val="clear" w:color="auto" w:fill="FFFFFF"/>
              </w:rPr>
              <w:t>Business Intelligence</w:t>
            </w:r>
            <w:r w:rsidR="0058243E">
              <w:rPr>
                <w:rStyle w:val="rvts36"/>
                <w:rFonts w:asciiTheme="majorHAnsi" w:hAnsiTheme="majorHAnsi"/>
                <w:color w:val="595959" w:themeColor="text1" w:themeTint="A6"/>
                <w:sz w:val="20"/>
                <w:bdr w:val="none" w:sz="0" w:space="0" w:color="auto" w:frame="1"/>
                <w:shd w:val="clear" w:color="auto" w:fill="FFFFFF"/>
              </w:rPr>
              <w:t>/ Data Warehousing</w:t>
            </w:r>
            <w:r w:rsidRPr="0033376A">
              <w:rPr>
                <w:rStyle w:val="rvts36"/>
                <w:rFonts w:asciiTheme="majorHAnsi" w:hAnsiTheme="majorHAnsi"/>
                <w:color w:val="595959" w:themeColor="text1" w:themeTint="A6"/>
                <w:sz w:val="20"/>
                <w:bdr w:val="none" w:sz="0" w:space="0" w:color="auto" w:frame="1"/>
                <w:shd w:val="clear" w:color="auto" w:fill="FFFFFF"/>
              </w:rPr>
              <w:t xml:space="preserve"> </w:t>
            </w:r>
            <w:r w:rsidR="006602BD">
              <w:rPr>
                <w:rStyle w:val="rvts36"/>
                <w:rFonts w:asciiTheme="majorHAnsi" w:hAnsiTheme="majorHAnsi"/>
                <w:color w:val="595959" w:themeColor="text1" w:themeTint="A6"/>
                <w:sz w:val="20"/>
                <w:bdr w:val="none" w:sz="0" w:space="0" w:color="auto" w:frame="1"/>
                <w:shd w:val="clear" w:color="auto" w:fill="FFFFFF"/>
              </w:rPr>
              <w:t xml:space="preserve">stream </w:t>
            </w:r>
            <w:r w:rsidRPr="0033376A">
              <w:rPr>
                <w:rStyle w:val="rvts36"/>
                <w:rFonts w:asciiTheme="majorHAnsi" w:hAnsiTheme="majorHAnsi"/>
                <w:color w:val="595959" w:themeColor="text1" w:themeTint="A6"/>
                <w:sz w:val="20"/>
                <w:bdr w:val="none" w:sz="0" w:space="0" w:color="auto" w:frame="1"/>
                <w:shd w:val="clear" w:color="auto" w:fill="FFFFFF"/>
              </w:rPr>
              <w:t>in Infosys, Mysore</w:t>
            </w:r>
            <w:r w:rsidR="0058243E">
              <w:rPr>
                <w:rStyle w:val="rvts36"/>
                <w:rFonts w:asciiTheme="majorHAnsi" w:hAnsiTheme="majorHAnsi"/>
                <w:color w:val="595959" w:themeColor="text1" w:themeTint="A6"/>
                <w:sz w:val="20"/>
                <w:bdr w:val="none" w:sz="0" w:space="0" w:color="auto" w:frame="1"/>
                <w:shd w:val="clear" w:color="auto" w:fill="FFFFFF"/>
              </w:rPr>
              <w:t xml:space="preserve"> during Jun-Sep 2013</w:t>
            </w:r>
            <w:r w:rsidRPr="0033376A">
              <w:rPr>
                <w:rStyle w:val="rvts36"/>
                <w:rFonts w:asciiTheme="majorHAnsi" w:hAnsiTheme="majorHAnsi"/>
                <w:color w:val="595959" w:themeColor="text1" w:themeTint="A6"/>
                <w:sz w:val="20"/>
                <w:bdr w:val="none" w:sz="0" w:space="0" w:color="auto" w:frame="1"/>
                <w:shd w:val="clear" w:color="auto" w:fill="FFFFFF"/>
              </w:rPr>
              <w:t>.</w:t>
            </w:r>
          </w:p>
          <w:p w:rsidR="0033376A" w:rsidRPr="006344C7" w:rsidP="0033376A" w14:paraId="0549D1DC" w14:textId="3DA91ECA">
            <w:pPr>
              <w:pStyle w:val="ListParagraph"/>
              <w:autoSpaceDE w:val="0"/>
              <w:autoSpaceDN w:val="0"/>
              <w:adjustRightInd w:val="0"/>
              <w:ind w:left="342"/>
              <w:jc w:val="both"/>
              <w:rPr>
                <w:rFonts w:asciiTheme="majorHAnsi" w:hAnsiTheme="majorHAnsi"/>
                <w:noProof/>
                <w:spacing w:val="-4"/>
              </w:rPr>
            </w:pPr>
          </w:p>
        </w:tc>
      </w:tr>
      <w:tr w14:paraId="7F34441D" w14:textId="77777777" w:rsidTr="00DA19CB">
        <w:tblPrEx>
          <w:tblW w:w="10970" w:type="dxa"/>
          <w:tblInd w:w="-522" w:type="dxa"/>
          <w:shd w:val="clear" w:color="auto" w:fill="FFFFFF" w:themeFill="background1"/>
          <w:tblLayout w:type="fixed"/>
          <w:tblLook w:val="04A0"/>
        </w:tblPrEx>
        <w:trPr>
          <w:trHeight w:val="216"/>
        </w:trPr>
        <w:tc>
          <w:tcPr>
            <w:tcW w:w="10970" w:type="dxa"/>
            <w:gridSpan w:val="3"/>
            <w:shd w:val="clear" w:color="auto" w:fill="FFFFFF" w:themeFill="background1"/>
          </w:tcPr>
          <w:tbl>
            <w:tblPr>
              <w:tblStyle w:val="TableGrid"/>
              <w:tblW w:w="5000" w:type="pct"/>
              <w:tblLayout w:type="fixed"/>
              <w:tblLook w:val="04A0"/>
            </w:tblPr>
            <w:tblGrid>
              <w:gridCol w:w="1765"/>
              <w:gridCol w:w="3025"/>
              <w:gridCol w:w="1853"/>
              <w:gridCol w:w="2248"/>
              <w:gridCol w:w="1104"/>
              <w:gridCol w:w="749"/>
            </w:tblGrid>
            <w:tr w14:paraId="310D03DF" w14:textId="77777777" w:rsidTr="00D64F42">
              <w:tblPrEx>
                <w:tblW w:w="5000" w:type="pct"/>
                <w:tblLayout w:type="fixed"/>
                <w:tblLook w:val="04A0"/>
              </w:tblPrEx>
              <w:tc>
                <w:tcPr>
                  <w:tcW w:w="1573" w:type="dxa"/>
                  <w:vAlign w:val="center"/>
                </w:tcPr>
                <w:p w:rsidR="00FB16F9" w:rsidRPr="00B15E2F" w:rsidP="00FB16F9" w14:paraId="1AAC450A" w14:textId="77777777">
                  <w:pPr>
                    <w:rPr>
                      <w:rFonts w:asciiTheme="majorHAnsi" w:hAnsiTheme="majorHAnsi" w:cs="Tahoma"/>
                      <w:b/>
                      <w:color w:val="595959" w:themeColor="text1" w:themeTint="A6"/>
                      <w:sz w:val="20"/>
                      <w:szCs w:val="20"/>
                      <w:bdr w:val="none" w:sz="0" w:space="0" w:color="auto" w:frame="1"/>
                      <w:shd w:val="clear" w:color="auto" w:fill="FFFFFF"/>
                    </w:rPr>
                  </w:pPr>
                  <w:r w:rsidRPr="00B15E2F">
                    <w:rPr>
                      <w:rFonts w:asciiTheme="majorHAnsi" w:hAnsiTheme="majorHAnsi" w:cs="Tahoma"/>
                      <w:b/>
                      <w:color w:val="595959" w:themeColor="text1" w:themeTint="A6"/>
                      <w:sz w:val="20"/>
                      <w:szCs w:val="20"/>
                      <w:bdr w:val="none" w:sz="0" w:space="0" w:color="auto" w:frame="1"/>
                      <w:shd w:val="clear" w:color="auto" w:fill="FFFFFF"/>
                    </w:rPr>
                    <w:t xml:space="preserve">Examination </w:t>
                  </w:r>
                </w:p>
              </w:tc>
              <w:tc>
                <w:tcPr>
                  <w:tcW w:w="2696" w:type="dxa"/>
                  <w:vAlign w:val="center"/>
                </w:tcPr>
                <w:p w:rsidR="00FB16F9" w:rsidRPr="00B15E2F" w:rsidP="00FB16F9" w14:paraId="5DE15291" w14:textId="77777777">
                  <w:pPr>
                    <w:rPr>
                      <w:rFonts w:asciiTheme="majorHAnsi" w:hAnsiTheme="majorHAnsi" w:cs="Tahoma"/>
                      <w:b/>
                      <w:color w:val="595959" w:themeColor="text1" w:themeTint="A6"/>
                      <w:sz w:val="20"/>
                      <w:szCs w:val="20"/>
                      <w:bdr w:val="none" w:sz="0" w:space="0" w:color="auto" w:frame="1"/>
                      <w:shd w:val="clear" w:color="auto" w:fill="FFFFFF"/>
                    </w:rPr>
                  </w:pPr>
                  <w:r w:rsidRPr="00B15E2F">
                    <w:rPr>
                      <w:rFonts w:asciiTheme="majorHAnsi" w:hAnsiTheme="majorHAnsi" w:cs="Tahoma"/>
                      <w:b/>
                      <w:color w:val="595959" w:themeColor="text1" w:themeTint="A6"/>
                      <w:sz w:val="20"/>
                      <w:szCs w:val="20"/>
                      <w:bdr w:val="none" w:sz="0" w:space="0" w:color="auto" w:frame="1"/>
                      <w:shd w:val="clear" w:color="auto" w:fill="FFFFFF"/>
                    </w:rPr>
                    <w:t>Discipline/Specialization</w:t>
                  </w:r>
                </w:p>
              </w:tc>
              <w:tc>
                <w:tcPr>
                  <w:tcW w:w="1651" w:type="dxa"/>
                  <w:vAlign w:val="center"/>
                </w:tcPr>
                <w:p w:rsidR="00FB16F9" w:rsidRPr="00B15E2F" w:rsidP="00FB16F9" w14:paraId="28297EE3" w14:textId="77777777">
                  <w:pPr>
                    <w:rPr>
                      <w:rFonts w:asciiTheme="majorHAnsi" w:hAnsiTheme="majorHAnsi" w:cs="Tahoma"/>
                      <w:b/>
                      <w:color w:val="595959" w:themeColor="text1" w:themeTint="A6"/>
                      <w:sz w:val="20"/>
                      <w:szCs w:val="20"/>
                      <w:bdr w:val="none" w:sz="0" w:space="0" w:color="auto" w:frame="1"/>
                      <w:shd w:val="clear" w:color="auto" w:fill="FFFFFF"/>
                    </w:rPr>
                  </w:pPr>
                  <w:r w:rsidRPr="00B15E2F">
                    <w:rPr>
                      <w:rFonts w:asciiTheme="majorHAnsi" w:hAnsiTheme="majorHAnsi" w:cs="Tahoma"/>
                      <w:b/>
                      <w:color w:val="595959" w:themeColor="text1" w:themeTint="A6"/>
                      <w:sz w:val="20"/>
                      <w:szCs w:val="20"/>
                      <w:bdr w:val="none" w:sz="0" w:space="0" w:color="auto" w:frame="1"/>
                      <w:shd w:val="clear" w:color="auto" w:fill="FFFFFF"/>
                    </w:rPr>
                    <w:t>School/college</w:t>
                  </w:r>
                </w:p>
              </w:tc>
              <w:tc>
                <w:tcPr>
                  <w:tcW w:w="2004" w:type="dxa"/>
                  <w:vAlign w:val="center"/>
                </w:tcPr>
                <w:p w:rsidR="00FB16F9" w:rsidRPr="00B15E2F" w:rsidP="00FB16F9" w14:paraId="5AF587C1" w14:textId="77777777">
                  <w:pPr>
                    <w:rPr>
                      <w:rFonts w:asciiTheme="majorHAnsi" w:hAnsiTheme="majorHAnsi" w:cs="Tahoma"/>
                      <w:b/>
                      <w:color w:val="595959" w:themeColor="text1" w:themeTint="A6"/>
                      <w:sz w:val="20"/>
                      <w:szCs w:val="20"/>
                      <w:bdr w:val="none" w:sz="0" w:space="0" w:color="auto" w:frame="1"/>
                      <w:shd w:val="clear" w:color="auto" w:fill="FFFFFF"/>
                    </w:rPr>
                  </w:pPr>
                  <w:r w:rsidRPr="00B15E2F">
                    <w:rPr>
                      <w:rFonts w:asciiTheme="majorHAnsi" w:hAnsiTheme="majorHAnsi" w:cs="Tahoma"/>
                      <w:b/>
                      <w:color w:val="595959" w:themeColor="text1" w:themeTint="A6"/>
                      <w:sz w:val="20"/>
                      <w:szCs w:val="20"/>
                      <w:bdr w:val="none" w:sz="0" w:space="0" w:color="auto" w:frame="1"/>
                      <w:shd w:val="clear" w:color="auto" w:fill="FFFFFF"/>
                    </w:rPr>
                    <w:t>Board/university</w:t>
                  </w:r>
                </w:p>
              </w:tc>
              <w:tc>
                <w:tcPr>
                  <w:tcW w:w="984" w:type="dxa"/>
                  <w:vAlign w:val="center"/>
                </w:tcPr>
                <w:p w:rsidR="00FB16F9" w:rsidRPr="00B15E2F" w:rsidP="00FB16F9" w14:paraId="1865E749" w14:textId="77777777">
                  <w:pPr>
                    <w:rPr>
                      <w:rFonts w:asciiTheme="majorHAnsi" w:hAnsiTheme="majorHAnsi" w:cs="Tahoma"/>
                      <w:b/>
                      <w:color w:val="595959" w:themeColor="text1" w:themeTint="A6"/>
                      <w:sz w:val="20"/>
                      <w:szCs w:val="20"/>
                      <w:bdr w:val="none" w:sz="0" w:space="0" w:color="auto" w:frame="1"/>
                      <w:shd w:val="clear" w:color="auto" w:fill="FFFFFF"/>
                    </w:rPr>
                  </w:pPr>
                  <w:r w:rsidRPr="00B15E2F">
                    <w:rPr>
                      <w:rFonts w:asciiTheme="majorHAnsi" w:hAnsiTheme="majorHAnsi" w:cs="Tahoma"/>
                      <w:b/>
                      <w:color w:val="595959" w:themeColor="text1" w:themeTint="A6"/>
                      <w:sz w:val="20"/>
                      <w:szCs w:val="20"/>
                      <w:bdr w:val="none" w:sz="0" w:space="0" w:color="auto" w:frame="1"/>
                      <w:shd w:val="clear" w:color="auto" w:fill="FFFFFF"/>
                    </w:rPr>
                    <w:t>Year of passing</w:t>
                  </w:r>
                </w:p>
              </w:tc>
              <w:tc>
                <w:tcPr>
                  <w:tcW w:w="668" w:type="dxa"/>
                  <w:vAlign w:val="center"/>
                </w:tcPr>
                <w:p w:rsidR="00FB16F9" w:rsidRPr="00B15E2F" w:rsidP="00FB16F9" w14:paraId="18668BC7" w14:textId="77777777">
                  <w:pPr>
                    <w:rPr>
                      <w:rFonts w:asciiTheme="majorHAnsi" w:hAnsiTheme="majorHAnsi" w:cs="Tahoma"/>
                      <w:b/>
                      <w:color w:val="595959" w:themeColor="text1" w:themeTint="A6"/>
                      <w:sz w:val="20"/>
                      <w:szCs w:val="20"/>
                      <w:bdr w:val="none" w:sz="0" w:space="0" w:color="auto" w:frame="1"/>
                      <w:shd w:val="clear" w:color="auto" w:fill="FFFFFF"/>
                    </w:rPr>
                  </w:pPr>
                  <w:r w:rsidRPr="00B15E2F">
                    <w:rPr>
                      <w:rFonts w:asciiTheme="majorHAnsi" w:hAnsiTheme="majorHAnsi" w:cs="Tahoma"/>
                      <w:b/>
                      <w:color w:val="595959" w:themeColor="text1" w:themeTint="A6"/>
                      <w:sz w:val="20"/>
                      <w:szCs w:val="20"/>
                      <w:bdr w:val="none" w:sz="0" w:space="0" w:color="auto" w:frame="1"/>
                      <w:shd w:val="clear" w:color="auto" w:fill="FFFFFF"/>
                    </w:rPr>
                    <w:t>%</w:t>
                  </w:r>
                </w:p>
              </w:tc>
            </w:tr>
            <w:tr w14:paraId="3D84AB61" w14:textId="77777777" w:rsidTr="00D64F42">
              <w:tblPrEx>
                <w:tblW w:w="5000" w:type="pct"/>
                <w:tblLayout w:type="fixed"/>
                <w:tblLook w:val="04A0"/>
              </w:tblPrEx>
              <w:tc>
                <w:tcPr>
                  <w:tcW w:w="1573" w:type="dxa"/>
                  <w:vAlign w:val="center"/>
                </w:tcPr>
                <w:p w:rsidR="00FB16F9" w:rsidRPr="00B15E2F" w:rsidP="00FB16F9" w14:paraId="5B5A4CCA" w14:textId="77777777">
                  <w:pPr>
                    <w:rPr>
                      <w:rFonts w:asciiTheme="majorHAnsi" w:hAnsiTheme="majorHAnsi" w:cs="Tahoma"/>
                      <w:color w:val="595959" w:themeColor="text1" w:themeTint="A6"/>
                      <w:sz w:val="20"/>
                      <w:szCs w:val="20"/>
                      <w:bdr w:val="none" w:sz="0" w:space="0" w:color="auto" w:frame="1"/>
                      <w:shd w:val="clear" w:color="auto" w:fill="FFFFFF"/>
                    </w:rPr>
                  </w:pPr>
                  <w:r w:rsidRPr="00B15E2F">
                    <w:rPr>
                      <w:rFonts w:asciiTheme="majorHAnsi" w:hAnsiTheme="majorHAnsi" w:cs="Tahoma"/>
                      <w:color w:val="595959" w:themeColor="text1" w:themeTint="A6"/>
                      <w:sz w:val="20"/>
                      <w:szCs w:val="20"/>
                      <w:bdr w:val="none" w:sz="0" w:space="0" w:color="auto" w:frame="1"/>
                      <w:shd w:val="clear" w:color="auto" w:fill="FFFFFF"/>
                    </w:rPr>
                    <w:t>B.Tech.</w:t>
                  </w:r>
                </w:p>
              </w:tc>
              <w:tc>
                <w:tcPr>
                  <w:tcW w:w="2696" w:type="dxa"/>
                  <w:vAlign w:val="center"/>
                </w:tcPr>
                <w:p w:rsidR="00FB16F9" w:rsidRPr="00B15E2F" w:rsidP="00FB16F9" w14:paraId="3240C5DD" w14:textId="77777777">
                  <w:pPr>
                    <w:rPr>
                      <w:rFonts w:asciiTheme="majorHAnsi" w:hAnsiTheme="majorHAnsi" w:cs="Tahoma"/>
                      <w:color w:val="595959" w:themeColor="text1" w:themeTint="A6"/>
                      <w:sz w:val="20"/>
                      <w:szCs w:val="20"/>
                      <w:bdr w:val="none" w:sz="0" w:space="0" w:color="auto" w:frame="1"/>
                      <w:shd w:val="clear" w:color="auto" w:fill="FFFFFF"/>
                    </w:rPr>
                  </w:pPr>
                  <w:r w:rsidRPr="00B15E2F">
                    <w:rPr>
                      <w:rFonts w:asciiTheme="majorHAnsi" w:hAnsiTheme="majorHAnsi" w:cs="Tahoma"/>
                      <w:color w:val="595959" w:themeColor="text1" w:themeTint="A6"/>
                      <w:sz w:val="20"/>
                      <w:szCs w:val="20"/>
                      <w:bdr w:val="none" w:sz="0" w:space="0" w:color="auto" w:frame="1"/>
                      <w:shd w:val="clear" w:color="auto" w:fill="FFFFFF"/>
                    </w:rPr>
                    <w:t>Computer Science &amp; Engineering</w:t>
                  </w:r>
                </w:p>
              </w:tc>
              <w:tc>
                <w:tcPr>
                  <w:tcW w:w="1651" w:type="dxa"/>
                  <w:vAlign w:val="center"/>
                </w:tcPr>
                <w:p w:rsidR="00FB16F9" w:rsidRPr="00B15E2F" w:rsidP="00FB16F9" w14:paraId="79F37903" w14:textId="77777777">
                  <w:pPr>
                    <w:rPr>
                      <w:rFonts w:asciiTheme="majorHAnsi" w:hAnsiTheme="majorHAnsi" w:cs="Tahoma"/>
                      <w:color w:val="595959" w:themeColor="text1" w:themeTint="A6"/>
                      <w:sz w:val="20"/>
                      <w:szCs w:val="20"/>
                      <w:bdr w:val="none" w:sz="0" w:space="0" w:color="auto" w:frame="1"/>
                      <w:shd w:val="clear" w:color="auto" w:fill="FFFFFF"/>
                    </w:rPr>
                  </w:pPr>
                  <w:r w:rsidRPr="00B15E2F">
                    <w:rPr>
                      <w:rFonts w:asciiTheme="majorHAnsi" w:hAnsiTheme="majorHAnsi" w:cs="Tahoma"/>
                      <w:color w:val="595959" w:themeColor="text1" w:themeTint="A6"/>
                      <w:sz w:val="20"/>
                      <w:szCs w:val="20"/>
                      <w:bdr w:val="none" w:sz="0" w:space="0" w:color="auto" w:frame="1"/>
                      <w:shd w:val="clear" w:color="auto" w:fill="FFFFFF"/>
                    </w:rPr>
                    <w:t>United College Of Engineering Research, Allahabad</w:t>
                  </w:r>
                </w:p>
              </w:tc>
              <w:tc>
                <w:tcPr>
                  <w:tcW w:w="2004" w:type="dxa"/>
                  <w:vAlign w:val="center"/>
                </w:tcPr>
                <w:p w:rsidR="00FB16F9" w:rsidRPr="00B15E2F" w:rsidP="00FB16F9" w14:paraId="0C765E1B" w14:textId="77777777">
                  <w:pPr>
                    <w:rPr>
                      <w:rFonts w:asciiTheme="majorHAnsi" w:hAnsiTheme="majorHAnsi" w:cs="Tahoma"/>
                      <w:color w:val="595959" w:themeColor="text1" w:themeTint="A6"/>
                      <w:sz w:val="20"/>
                      <w:szCs w:val="20"/>
                      <w:bdr w:val="none" w:sz="0" w:space="0" w:color="auto" w:frame="1"/>
                      <w:shd w:val="clear" w:color="auto" w:fill="FFFFFF"/>
                    </w:rPr>
                  </w:pPr>
                  <w:r w:rsidRPr="00B15E2F">
                    <w:rPr>
                      <w:rFonts w:asciiTheme="majorHAnsi" w:hAnsiTheme="majorHAnsi" w:cs="Tahoma"/>
                      <w:color w:val="595959" w:themeColor="text1" w:themeTint="A6"/>
                      <w:sz w:val="20"/>
                      <w:szCs w:val="20"/>
                      <w:bdr w:val="none" w:sz="0" w:space="0" w:color="auto" w:frame="1"/>
                      <w:shd w:val="clear" w:color="auto" w:fill="FFFFFF"/>
                    </w:rPr>
                    <w:t>GBTU University</w:t>
                  </w:r>
                </w:p>
              </w:tc>
              <w:tc>
                <w:tcPr>
                  <w:tcW w:w="984" w:type="dxa"/>
                  <w:vAlign w:val="center"/>
                </w:tcPr>
                <w:p w:rsidR="00FB16F9" w:rsidRPr="00B15E2F" w:rsidP="00FB16F9" w14:paraId="3404E895" w14:textId="77777777">
                  <w:pPr>
                    <w:rPr>
                      <w:rFonts w:asciiTheme="majorHAnsi" w:hAnsiTheme="majorHAnsi" w:cs="Tahoma"/>
                      <w:color w:val="595959" w:themeColor="text1" w:themeTint="A6"/>
                      <w:sz w:val="20"/>
                      <w:szCs w:val="20"/>
                      <w:bdr w:val="none" w:sz="0" w:space="0" w:color="auto" w:frame="1"/>
                      <w:shd w:val="clear" w:color="auto" w:fill="FFFFFF"/>
                    </w:rPr>
                  </w:pPr>
                  <w:r w:rsidRPr="00B15E2F">
                    <w:rPr>
                      <w:rFonts w:asciiTheme="majorHAnsi" w:hAnsiTheme="majorHAnsi" w:cs="Tahoma"/>
                      <w:color w:val="595959" w:themeColor="text1" w:themeTint="A6"/>
                      <w:sz w:val="20"/>
                      <w:szCs w:val="20"/>
                      <w:bdr w:val="none" w:sz="0" w:space="0" w:color="auto" w:frame="1"/>
                      <w:shd w:val="clear" w:color="auto" w:fill="FFFFFF"/>
                    </w:rPr>
                    <w:t>2012</w:t>
                  </w:r>
                </w:p>
              </w:tc>
              <w:tc>
                <w:tcPr>
                  <w:tcW w:w="668" w:type="dxa"/>
                  <w:vAlign w:val="center"/>
                </w:tcPr>
                <w:p w:rsidR="00FB16F9" w:rsidRPr="00B15E2F" w:rsidP="00FB16F9" w14:paraId="3B5B6D80" w14:textId="0CC0C3A0">
                  <w:pPr>
                    <w:rPr>
                      <w:rFonts w:asciiTheme="majorHAnsi" w:hAnsiTheme="majorHAnsi" w:cs="Tahoma"/>
                      <w:color w:val="595959" w:themeColor="text1" w:themeTint="A6"/>
                      <w:sz w:val="20"/>
                      <w:szCs w:val="20"/>
                      <w:bdr w:val="none" w:sz="0" w:space="0" w:color="auto" w:frame="1"/>
                      <w:shd w:val="clear" w:color="auto" w:fill="FFFFFF"/>
                    </w:rPr>
                  </w:pPr>
                  <w:r w:rsidRPr="00B15E2F">
                    <w:rPr>
                      <w:rFonts w:asciiTheme="majorHAnsi" w:hAnsiTheme="majorHAnsi" w:cs="Tahoma"/>
                      <w:color w:val="595959" w:themeColor="text1" w:themeTint="A6"/>
                      <w:sz w:val="20"/>
                      <w:szCs w:val="20"/>
                      <w:bdr w:val="none" w:sz="0" w:space="0" w:color="auto" w:frame="1"/>
                      <w:shd w:val="clear" w:color="auto" w:fill="FFFFFF"/>
                    </w:rPr>
                    <w:t>72.8</w:t>
                  </w:r>
                  <w:r w:rsidRPr="00B15E2F">
                    <w:rPr>
                      <w:rFonts w:asciiTheme="majorHAnsi" w:hAnsiTheme="majorHAnsi" w:cs="Tahoma"/>
                      <w:color w:val="595959" w:themeColor="text1" w:themeTint="A6"/>
                      <w:sz w:val="20"/>
                      <w:szCs w:val="20"/>
                      <w:bdr w:val="none" w:sz="0" w:space="0" w:color="auto" w:frame="1"/>
                      <w:shd w:val="clear" w:color="auto" w:fill="FFFFFF"/>
                    </w:rPr>
                    <w:t xml:space="preserve">  </w:t>
                  </w:r>
                </w:p>
              </w:tc>
            </w:tr>
            <w:tr w14:paraId="26963022" w14:textId="77777777" w:rsidTr="00D64F42">
              <w:tblPrEx>
                <w:tblW w:w="5000" w:type="pct"/>
                <w:tblLayout w:type="fixed"/>
                <w:tblLook w:val="04A0"/>
              </w:tblPrEx>
              <w:tc>
                <w:tcPr>
                  <w:tcW w:w="1573" w:type="dxa"/>
                  <w:vAlign w:val="center"/>
                </w:tcPr>
                <w:p w:rsidR="00FB16F9" w:rsidRPr="00B15E2F" w:rsidP="00FB16F9" w14:paraId="25AF86F3" w14:textId="77777777">
                  <w:pPr>
                    <w:rPr>
                      <w:rFonts w:asciiTheme="majorHAnsi" w:hAnsiTheme="majorHAnsi" w:cs="Tahoma"/>
                      <w:color w:val="595959" w:themeColor="text1" w:themeTint="A6"/>
                      <w:sz w:val="20"/>
                      <w:szCs w:val="20"/>
                      <w:bdr w:val="none" w:sz="0" w:space="0" w:color="auto" w:frame="1"/>
                      <w:shd w:val="clear" w:color="auto" w:fill="FFFFFF"/>
                    </w:rPr>
                  </w:pPr>
                  <w:r w:rsidRPr="00B15E2F">
                    <w:rPr>
                      <w:rFonts w:asciiTheme="majorHAnsi" w:hAnsiTheme="majorHAnsi" w:cs="Tahoma"/>
                      <w:color w:val="595959" w:themeColor="text1" w:themeTint="A6"/>
                      <w:sz w:val="20"/>
                      <w:szCs w:val="20"/>
                      <w:bdr w:val="none" w:sz="0" w:space="0" w:color="auto" w:frame="1"/>
                      <w:shd w:val="clear" w:color="auto" w:fill="FFFFFF"/>
                    </w:rPr>
                    <w:t>Intermediate</w:t>
                  </w:r>
                </w:p>
              </w:tc>
              <w:tc>
                <w:tcPr>
                  <w:tcW w:w="2696" w:type="dxa"/>
                  <w:vAlign w:val="center"/>
                </w:tcPr>
                <w:p w:rsidR="00FB16F9" w:rsidRPr="00B15E2F" w:rsidP="00FB16F9" w14:paraId="59D8E288" w14:textId="731AEEAF">
                  <w:pPr>
                    <w:rPr>
                      <w:rFonts w:asciiTheme="majorHAnsi" w:hAnsiTheme="majorHAnsi" w:cs="Tahoma"/>
                      <w:color w:val="595959" w:themeColor="text1" w:themeTint="A6"/>
                      <w:sz w:val="20"/>
                      <w:szCs w:val="20"/>
                      <w:bdr w:val="none" w:sz="0" w:space="0" w:color="auto" w:frame="1"/>
                      <w:shd w:val="clear" w:color="auto" w:fill="FFFFFF"/>
                    </w:rPr>
                  </w:pPr>
                  <w:r w:rsidRPr="00B15E2F">
                    <w:rPr>
                      <w:rFonts w:asciiTheme="majorHAnsi" w:hAnsiTheme="majorHAnsi" w:cs="Tahoma"/>
                      <w:color w:val="595959" w:themeColor="text1" w:themeTint="A6"/>
                      <w:sz w:val="20"/>
                      <w:szCs w:val="20"/>
                      <w:bdr w:val="none" w:sz="0" w:space="0" w:color="auto" w:frame="1"/>
                      <w:shd w:val="clear" w:color="auto" w:fill="FFFFFF"/>
                    </w:rPr>
                    <w:t>PCM</w:t>
                  </w:r>
                </w:p>
              </w:tc>
              <w:tc>
                <w:tcPr>
                  <w:tcW w:w="1651" w:type="dxa"/>
                  <w:vAlign w:val="center"/>
                </w:tcPr>
                <w:p w:rsidR="00FB16F9" w:rsidRPr="00B15E2F" w:rsidP="00FB16F9" w14:paraId="70775578" w14:textId="664C1554">
                  <w:pPr>
                    <w:rPr>
                      <w:rFonts w:asciiTheme="majorHAnsi" w:hAnsiTheme="majorHAnsi" w:cs="Tahoma"/>
                      <w:color w:val="595959" w:themeColor="text1" w:themeTint="A6"/>
                      <w:sz w:val="20"/>
                      <w:szCs w:val="20"/>
                      <w:bdr w:val="none" w:sz="0" w:space="0" w:color="auto" w:frame="1"/>
                      <w:shd w:val="clear" w:color="auto" w:fill="FFFFFF"/>
                    </w:rPr>
                  </w:pPr>
                  <w:r w:rsidRPr="00B15E2F">
                    <w:rPr>
                      <w:rFonts w:asciiTheme="majorHAnsi" w:hAnsiTheme="majorHAnsi" w:cs="Tahoma"/>
                      <w:color w:val="595959" w:themeColor="text1" w:themeTint="A6"/>
                      <w:sz w:val="20"/>
                      <w:szCs w:val="20"/>
                      <w:bdr w:val="none" w:sz="0" w:space="0" w:color="auto" w:frame="1"/>
                      <w:shd w:val="clear" w:color="auto" w:fill="FFFFFF"/>
                    </w:rPr>
                    <w:t xml:space="preserve">MBIC, Khurram </w:t>
                  </w:r>
                  <w:r w:rsidRPr="00B15E2F" w:rsidR="00F50AB8">
                    <w:rPr>
                      <w:rFonts w:asciiTheme="majorHAnsi" w:hAnsiTheme="majorHAnsi" w:cs="Tahoma"/>
                      <w:color w:val="595959" w:themeColor="text1" w:themeTint="A6"/>
                      <w:sz w:val="20"/>
                      <w:szCs w:val="20"/>
                      <w:bdr w:val="none" w:sz="0" w:space="0" w:color="auto" w:frame="1"/>
                      <w:shd w:val="clear" w:color="auto" w:fill="FFFFFF"/>
                    </w:rPr>
                    <w:t>Nagar,</w:t>
                  </w:r>
                  <w:r w:rsidRPr="00B15E2F">
                    <w:rPr>
                      <w:rFonts w:asciiTheme="majorHAnsi" w:hAnsiTheme="majorHAnsi" w:cs="Tahoma"/>
                      <w:color w:val="595959" w:themeColor="text1" w:themeTint="A6"/>
                      <w:sz w:val="20"/>
                      <w:szCs w:val="20"/>
                      <w:bdr w:val="none" w:sz="0" w:space="0" w:color="auto" w:frame="1"/>
                      <w:shd w:val="clear" w:color="auto" w:fill="FFFFFF"/>
                    </w:rPr>
                    <w:t xml:space="preserve"> Lucknow</w:t>
                  </w:r>
                </w:p>
              </w:tc>
              <w:tc>
                <w:tcPr>
                  <w:tcW w:w="2004" w:type="dxa"/>
                  <w:vAlign w:val="center"/>
                </w:tcPr>
                <w:p w:rsidR="00FB16F9" w:rsidRPr="00B15E2F" w:rsidP="00FB16F9" w14:paraId="2D16C32C" w14:textId="77777777">
                  <w:pPr>
                    <w:rPr>
                      <w:rFonts w:asciiTheme="majorHAnsi" w:hAnsiTheme="majorHAnsi" w:cs="Tahoma"/>
                      <w:color w:val="595959" w:themeColor="text1" w:themeTint="A6"/>
                      <w:sz w:val="20"/>
                      <w:szCs w:val="20"/>
                      <w:bdr w:val="none" w:sz="0" w:space="0" w:color="auto" w:frame="1"/>
                      <w:shd w:val="clear" w:color="auto" w:fill="FFFFFF"/>
                    </w:rPr>
                  </w:pPr>
                  <w:r w:rsidRPr="00B15E2F">
                    <w:rPr>
                      <w:rFonts w:asciiTheme="majorHAnsi" w:hAnsiTheme="majorHAnsi" w:cs="Tahoma"/>
                      <w:color w:val="595959" w:themeColor="text1" w:themeTint="A6"/>
                      <w:sz w:val="20"/>
                      <w:szCs w:val="20"/>
                      <w:bdr w:val="none" w:sz="0" w:space="0" w:color="auto" w:frame="1"/>
                      <w:shd w:val="clear" w:color="auto" w:fill="FFFFFF"/>
                    </w:rPr>
                    <w:t>UPBHSIE</w:t>
                  </w:r>
                </w:p>
              </w:tc>
              <w:tc>
                <w:tcPr>
                  <w:tcW w:w="984" w:type="dxa"/>
                  <w:vAlign w:val="center"/>
                </w:tcPr>
                <w:p w:rsidR="00FB16F9" w:rsidRPr="00B15E2F" w:rsidP="00FB16F9" w14:paraId="5D4A3C16" w14:textId="77777777">
                  <w:pPr>
                    <w:rPr>
                      <w:rFonts w:asciiTheme="majorHAnsi" w:hAnsiTheme="majorHAnsi" w:cs="Tahoma"/>
                      <w:color w:val="595959" w:themeColor="text1" w:themeTint="A6"/>
                      <w:sz w:val="20"/>
                      <w:szCs w:val="20"/>
                      <w:bdr w:val="none" w:sz="0" w:space="0" w:color="auto" w:frame="1"/>
                      <w:shd w:val="clear" w:color="auto" w:fill="FFFFFF"/>
                    </w:rPr>
                  </w:pPr>
                  <w:r w:rsidRPr="00B15E2F">
                    <w:rPr>
                      <w:rFonts w:asciiTheme="majorHAnsi" w:hAnsiTheme="majorHAnsi" w:cs="Tahoma"/>
                      <w:color w:val="595959" w:themeColor="text1" w:themeTint="A6"/>
                      <w:sz w:val="20"/>
                      <w:szCs w:val="20"/>
                      <w:bdr w:val="none" w:sz="0" w:space="0" w:color="auto" w:frame="1"/>
                      <w:shd w:val="clear" w:color="auto" w:fill="FFFFFF"/>
                    </w:rPr>
                    <w:t>2007</w:t>
                  </w:r>
                </w:p>
              </w:tc>
              <w:tc>
                <w:tcPr>
                  <w:tcW w:w="668" w:type="dxa"/>
                  <w:vAlign w:val="center"/>
                </w:tcPr>
                <w:p w:rsidR="00FB16F9" w:rsidRPr="00B15E2F" w:rsidP="00FB16F9" w14:paraId="03EFEE50" w14:textId="77777777">
                  <w:pPr>
                    <w:rPr>
                      <w:rFonts w:asciiTheme="majorHAnsi" w:hAnsiTheme="majorHAnsi" w:cs="Tahoma"/>
                      <w:color w:val="595959" w:themeColor="text1" w:themeTint="A6"/>
                      <w:sz w:val="20"/>
                      <w:szCs w:val="20"/>
                      <w:bdr w:val="none" w:sz="0" w:space="0" w:color="auto" w:frame="1"/>
                      <w:shd w:val="clear" w:color="auto" w:fill="FFFFFF"/>
                    </w:rPr>
                  </w:pPr>
                  <w:r w:rsidRPr="00B15E2F">
                    <w:rPr>
                      <w:rFonts w:asciiTheme="majorHAnsi" w:hAnsiTheme="majorHAnsi" w:cs="Tahoma"/>
                      <w:color w:val="595959" w:themeColor="text1" w:themeTint="A6"/>
                      <w:sz w:val="20"/>
                      <w:szCs w:val="20"/>
                      <w:bdr w:val="none" w:sz="0" w:space="0" w:color="auto" w:frame="1"/>
                      <w:shd w:val="clear" w:color="auto" w:fill="FFFFFF"/>
                    </w:rPr>
                    <w:t>76.6</w:t>
                  </w:r>
                </w:p>
              </w:tc>
            </w:tr>
            <w:tr w14:paraId="40FC62E2" w14:textId="77777777" w:rsidTr="00D64F42">
              <w:tblPrEx>
                <w:tblW w:w="5000" w:type="pct"/>
                <w:tblLayout w:type="fixed"/>
                <w:tblLook w:val="04A0"/>
              </w:tblPrEx>
              <w:tc>
                <w:tcPr>
                  <w:tcW w:w="1573" w:type="dxa"/>
                  <w:vAlign w:val="center"/>
                </w:tcPr>
                <w:p w:rsidR="00FB16F9" w:rsidRPr="00B15E2F" w:rsidP="00FB16F9" w14:paraId="6AC13D40" w14:textId="77777777">
                  <w:pPr>
                    <w:rPr>
                      <w:rFonts w:asciiTheme="majorHAnsi" w:hAnsiTheme="majorHAnsi" w:cs="Tahoma"/>
                      <w:color w:val="595959" w:themeColor="text1" w:themeTint="A6"/>
                      <w:sz w:val="20"/>
                      <w:szCs w:val="20"/>
                      <w:bdr w:val="none" w:sz="0" w:space="0" w:color="auto" w:frame="1"/>
                      <w:shd w:val="clear" w:color="auto" w:fill="FFFFFF"/>
                    </w:rPr>
                  </w:pPr>
                  <w:r w:rsidRPr="00B15E2F">
                    <w:rPr>
                      <w:rFonts w:asciiTheme="majorHAnsi" w:hAnsiTheme="majorHAnsi" w:cs="Tahoma"/>
                      <w:color w:val="595959" w:themeColor="text1" w:themeTint="A6"/>
                      <w:sz w:val="20"/>
                      <w:szCs w:val="20"/>
                      <w:bdr w:val="none" w:sz="0" w:space="0" w:color="auto" w:frame="1"/>
                      <w:shd w:val="clear" w:color="auto" w:fill="FFFFFF"/>
                    </w:rPr>
                    <w:t>Matriculation</w:t>
                  </w:r>
                </w:p>
              </w:tc>
              <w:tc>
                <w:tcPr>
                  <w:tcW w:w="2696" w:type="dxa"/>
                  <w:vAlign w:val="center"/>
                </w:tcPr>
                <w:p w:rsidR="00FB16F9" w:rsidRPr="00B15E2F" w:rsidP="00FB16F9" w14:paraId="1257A33C" w14:textId="77777777">
                  <w:pPr>
                    <w:rPr>
                      <w:rFonts w:asciiTheme="majorHAnsi" w:hAnsiTheme="majorHAnsi" w:cs="Tahoma"/>
                      <w:color w:val="595959" w:themeColor="text1" w:themeTint="A6"/>
                      <w:sz w:val="20"/>
                      <w:szCs w:val="20"/>
                      <w:bdr w:val="none" w:sz="0" w:space="0" w:color="auto" w:frame="1"/>
                      <w:shd w:val="clear" w:color="auto" w:fill="FFFFFF"/>
                    </w:rPr>
                  </w:pPr>
                  <w:r w:rsidRPr="00B15E2F">
                    <w:rPr>
                      <w:rFonts w:asciiTheme="majorHAnsi" w:hAnsiTheme="majorHAnsi" w:cs="Tahoma"/>
                      <w:color w:val="595959" w:themeColor="text1" w:themeTint="A6"/>
                      <w:sz w:val="20"/>
                      <w:szCs w:val="20"/>
                      <w:bdr w:val="none" w:sz="0" w:space="0" w:color="auto" w:frame="1"/>
                      <w:shd w:val="clear" w:color="auto" w:fill="FFFFFF"/>
                    </w:rPr>
                    <w:t>All subjects</w:t>
                  </w:r>
                </w:p>
              </w:tc>
              <w:tc>
                <w:tcPr>
                  <w:tcW w:w="1651" w:type="dxa"/>
                  <w:vAlign w:val="center"/>
                </w:tcPr>
                <w:p w:rsidR="00FB16F9" w:rsidRPr="00B15E2F" w:rsidP="00FB16F9" w14:paraId="471DE640" w14:textId="3373DA45">
                  <w:pPr>
                    <w:rPr>
                      <w:rFonts w:asciiTheme="majorHAnsi" w:hAnsiTheme="majorHAnsi" w:cs="Tahoma"/>
                      <w:color w:val="595959" w:themeColor="text1" w:themeTint="A6"/>
                      <w:sz w:val="20"/>
                      <w:szCs w:val="20"/>
                      <w:bdr w:val="none" w:sz="0" w:space="0" w:color="auto" w:frame="1"/>
                      <w:shd w:val="clear" w:color="auto" w:fill="FFFFFF"/>
                    </w:rPr>
                  </w:pPr>
                  <w:r w:rsidRPr="00B15E2F">
                    <w:rPr>
                      <w:rFonts w:asciiTheme="majorHAnsi" w:hAnsiTheme="majorHAnsi" w:cs="Tahoma"/>
                      <w:color w:val="595959" w:themeColor="text1" w:themeTint="A6"/>
                      <w:sz w:val="20"/>
                      <w:szCs w:val="20"/>
                      <w:bdr w:val="none" w:sz="0" w:space="0" w:color="auto" w:frame="1"/>
                      <w:shd w:val="clear" w:color="auto" w:fill="FFFFFF"/>
                    </w:rPr>
                    <w:t>MBIC, Khurram</w:t>
                  </w:r>
                  <w:r w:rsidRPr="00B15E2F">
                    <w:rPr>
                      <w:rFonts w:asciiTheme="majorHAnsi" w:hAnsiTheme="majorHAnsi" w:cs="Tahoma"/>
                      <w:color w:val="595959" w:themeColor="text1" w:themeTint="A6"/>
                      <w:sz w:val="20"/>
                      <w:szCs w:val="20"/>
                      <w:bdr w:val="none" w:sz="0" w:space="0" w:color="auto" w:frame="1"/>
                      <w:shd w:val="clear" w:color="auto" w:fill="FFFFFF"/>
                    </w:rPr>
                    <w:t xml:space="preserve"> </w:t>
                  </w:r>
                  <w:r w:rsidRPr="00B15E2F" w:rsidR="00A52E91">
                    <w:rPr>
                      <w:rFonts w:asciiTheme="majorHAnsi" w:hAnsiTheme="majorHAnsi" w:cs="Tahoma"/>
                      <w:color w:val="595959" w:themeColor="text1" w:themeTint="A6"/>
                      <w:sz w:val="20"/>
                      <w:szCs w:val="20"/>
                      <w:bdr w:val="none" w:sz="0" w:space="0" w:color="auto" w:frame="1"/>
                      <w:shd w:val="clear" w:color="auto" w:fill="FFFFFF"/>
                    </w:rPr>
                    <w:t>Nagar, Lucknow</w:t>
                  </w:r>
                </w:p>
              </w:tc>
              <w:tc>
                <w:tcPr>
                  <w:tcW w:w="2004" w:type="dxa"/>
                  <w:vAlign w:val="center"/>
                </w:tcPr>
                <w:p w:rsidR="00FB16F9" w:rsidRPr="00B15E2F" w:rsidP="00FB16F9" w14:paraId="6116FA97" w14:textId="77777777">
                  <w:pPr>
                    <w:rPr>
                      <w:rFonts w:asciiTheme="majorHAnsi" w:hAnsiTheme="majorHAnsi" w:cs="Tahoma"/>
                      <w:color w:val="595959" w:themeColor="text1" w:themeTint="A6"/>
                      <w:sz w:val="20"/>
                      <w:szCs w:val="20"/>
                      <w:bdr w:val="none" w:sz="0" w:space="0" w:color="auto" w:frame="1"/>
                      <w:shd w:val="clear" w:color="auto" w:fill="FFFFFF"/>
                    </w:rPr>
                  </w:pPr>
                  <w:r w:rsidRPr="00B15E2F">
                    <w:rPr>
                      <w:rFonts w:asciiTheme="majorHAnsi" w:hAnsiTheme="majorHAnsi" w:cs="Tahoma"/>
                      <w:color w:val="595959" w:themeColor="text1" w:themeTint="A6"/>
                      <w:sz w:val="20"/>
                      <w:szCs w:val="20"/>
                      <w:bdr w:val="none" w:sz="0" w:space="0" w:color="auto" w:frame="1"/>
                      <w:shd w:val="clear" w:color="auto" w:fill="FFFFFF"/>
                    </w:rPr>
                    <w:t>UPBHSIE</w:t>
                  </w:r>
                </w:p>
              </w:tc>
              <w:tc>
                <w:tcPr>
                  <w:tcW w:w="984" w:type="dxa"/>
                  <w:vAlign w:val="center"/>
                </w:tcPr>
                <w:p w:rsidR="00FB16F9" w:rsidRPr="00B15E2F" w:rsidP="00FB16F9" w14:paraId="49986EC9" w14:textId="77777777">
                  <w:pPr>
                    <w:rPr>
                      <w:rFonts w:asciiTheme="majorHAnsi" w:hAnsiTheme="majorHAnsi" w:cs="Tahoma"/>
                      <w:color w:val="595959" w:themeColor="text1" w:themeTint="A6"/>
                      <w:sz w:val="20"/>
                      <w:szCs w:val="20"/>
                      <w:bdr w:val="none" w:sz="0" w:space="0" w:color="auto" w:frame="1"/>
                      <w:shd w:val="clear" w:color="auto" w:fill="FFFFFF"/>
                    </w:rPr>
                  </w:pPr>
                  <w:r w:rsidRPr="00B15E2F">
                    <w:rPr>
                      <w:rFonts w:asciiTheme="majorHAnsi" w:hAnsiTheme="majorHAnsi" w:cs="Tahoma"/>
                      <w:color w:val="595959" w:themeColor="text1" w:themeTint="A6"/>
                      <w:sz w:val="20"/>
                      <w:szCs w:val="20"/>
                      <w:bdr w:val="none" w:sz="0" w:space="0" w:color="auto" w:frame="1"/>
                      <w:shd w:val="clear" w:color="auto" w:fill="FFFFFF"/>
                    </w:rPr>
                    <w:t>2005</w:t>
                  </w:r>
                </w:p>
              </w:tc>
              <w:tc>
                <w:tcPr>
                  <w:tcW w:w="668" w:type="dxa"/>
                  <w:vAlign w:val="center"/>
                </w:tcPr>
                <w:p w:rsidR="00FB16F9" w:rsidRPr="00B15E2F" w:rsidP="00FB16F9" w14:paraId="77DEFF7D" w14:textId="77777777">
                  <w:pPr>
                    <w:rPr>
                      <w:rFonts w:asciiTheme="majorHAnsi" w:hAnsiTheme="majorHAnsi" w:cs="Tahoma"/>
                      <w:color w:val="595959" w:themeColor="text1" w:themeTint="A6"/>
                      <w:sz w:val="20"/>
                      <w:szCs w:val="20"/>
                      <w:bdr w:val="none" w:sz="0" w:space="0" w:color="auto" w:frame="1"/>
                      <w:shd w:val="clear" w:color="auto" w:fill="FFFFFF"/>
                    </w:rPr>
                  </w:pPr>
                  <w:r w:rsidRPr="00B15E2F">
                    <w:rPr>
                      <w:rFonts w:asciiTheme="majorHAnsi" w:hAnsiTheme="majorHAnsi" w:cs="Tahoma"/>
                      <w:color w:val="595959" w:themeColor="text1" w:themeTint="A6"/>
                      <w:sz w:val="20"/>
                      <w:szCs w:val="20"/>
                      <w:bdr w:val="none" w:sz="0" w:space="0" w:color="auto" w:frame="1"/>
                      <w:shd w:val="clear" w:color="auto" w:fill="FFFFFF"/>
                    </w:rPr>
                    <w:t>75.6</w:t>
                  </w:r>
                </w:p>
              </w:tc>
            </w:tr>
          </w:tbl>
          <w:p w:rsidR="000A4FC4" w:rsidRPr="006344C7" w:rsidP="00263D6B" w14:paraId="57A20F5D" w14:textId="2B8261C2">
            <w:pPr>
              <w:rPr>
                <w:rFonts w:asciiTheme="majorHAnsi" w:hAnsiTheme="majorHAnsi"/>
                <w:noProof/>
              </w:rPr>
            </w:pPr>
          </w:p>
        </w:tc>
      </w:tr>
      <w:tr w14:paraId="0FDC7550" w14:textId="77777777" w:rsidTr="00DA19CB">
        <w:tblPrEx>
          <w:tblW w:w="10970" w:type="dxa"/>
          <w:tblInd w:w="-522" w:type="dxa"/>
          <w:shd w:val="clear" w:color="auto" w:fill="FFFFFF" w:themeFill="background1"/>
          <w:tblLayout w:type="fixed"/>
          <w:tblLook w:val="04A0"/>
        </w:tblPrEx>
        <w:trPr>
          <w:trHeight w:val="1851"/>
        </w:trPr>
        <w:tc>
          <w:tcPr>
            <w:tcW w:w="10970" w:type="dxa"/>
            <w:gridSpan w:val="3"/>
            <w:shd w:val="clear" w:color="auto" w:fill="FFFFFF" w:themeFill="background1"/>
          </w:tcPr>
          <w:p w:rsidR="002024B4" w:rsidP="002024B4" w14:paraId="13260ADE" w14:textId="1941A61E">
            <w:pPr>
              <w:autoSpaceDE w:val="0"/>
              <w:autoSpaceDN w:val="0"/>
              <w:adjustRightInd w:val="0"/>
              <w:jc w:val="both"/>
              <w:rPr>
                <w:rFonts w:asciiTheme="majorHAnsi" w:hAnsiTheme="majorHAnsi"/>
              </w:rPr>
            </w:pPr>
            <w:r w:rsidRPr="006344C7">
              <w:rPr>
                <w:rFonts w:asciiTheme="majorHAnsi" w:hAnsiTheme="majorHAnsi" w:cs="Tahoma"/>
                <w:noProof/>
                <w:color w:val="3FBCEC"/>
                <w:sz w:val="28"/>
                <w:szCs w:val="28"/>
              </w:rPr>
              <w:drawing>
                <wp:inline distT="0" distB="0" distL="0" distR="0">
                  <wp:extent cx="304800" cy="304800"/>
                  <wp:effectExtent l="0" t="0" r="0" b="0"/>
                  <wp:docPr id="1041" name="Picture 17" descr="Z:\Approved_ResDev_Repository\Formats\Visual Resume Formats 2015-16\Icons\workexperience24x24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63645" name="Picture 17" descr="Z:\Approved_ResDev_Repository\Formats\Visual Resume Formats 2015-16\Icons\workexperience24x24icons.png"/>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307519" cy="307519"/>
                          </a:xfrm>
                          <a:prstGeom prst="rect">
                            <a:avLst/>
                          </a:prstGeom>
                          <a:noFill/>
                        </pic:spPr>
                      </pic:pic>
                    </a:graphicData>
                  </a:graphic>
                </wp:inline>
              </w:drawing>
            </w:r>
            <w:r w:rsidRPr="006344C7">
              <w:rPr>
                <w:rFonts w:asciiTheme="majorHAnsi" w:hAnsiTheme="majorHAnsi" w:cs="Tahoma"/>
                <w:color w:val="3FBCEC"/>
                <w:sz w:val="28"/>
                <w:szCs w:val="28"/>
              </w:rPr>
              <w:t xml:space="preserve"> Work Experience</w:t>
            </w:r>
            <w:r w:rsidRPr="006344C7">
              <w:rPr>
                <w:rFonts w:asciiTheme="majorHAnsi" w:hAnsiTheme="majorHAnsi"/>
              </w:rPr>
              <w:t xml:space="preserve"> </w:t>
            </w:r>
          </w:p>
          <w:p w:rsidR="008D4AF4" w:rsidP="00C0214B" w14:paraId="068E93A2" w14:textId="23ED9A38">
            <w:pPr>
              <w:pStyle w:val="Default"/>
              <w:spacing w:after="25"/>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pPr>
          </w:p>
          <w:p w:rsidR="003D43D5" w:rsidRPr="008D4AF4" w:rsidP="003D43D5" w14:paraId="73842162" w14:textId="4C3283E2">
            <w:pPr>
              <w:autoSpaceDE w:val="0"/>
              <w:autoSpaceDN w:val="0"/>
              <w:adjustRightInd w:val="0"/>
              <w:jc w:val="both"/>
              <w:rPr>
                <w:rFonts w:asciiTheme="majorHAnsi" w:hAnsiTheme="majorHAnsi" w:cs="Tahoma"/>
                <w:b/>
                <w:color w:val="595959" w:themeColor="text1" w:themeTint="A6"/>
                <w:sz w:val="20"/>
                <w:szCs w:val="20"/>
              </w:rPr>
            </w:pPr>
            <w:r w:rsidRPr="008D4AF4">
              <w:rPr>
                <w:rFonts w:asciiTheme="majorHAnsi" w:hAnsiTheme="majorHAnsi" w:cs="Tahoma"/>
                <w:b/>
                <w:color w:val="595959" w:themeColor="text1" w:themeTint="A6"/>
                <w:sz w:val="20"/>
                <w:szCs w:val="20"/>
              </w:rPr>
              <w:t>Client:</w:t>
            </w:r>
            <w:r>
              <w:rPr>
                <w:rFonts w:asciiTheme="majorHAnsi" w:hAnsiTheme="majorHAnsi" w:cs="Tahoma"/>
                <w:b/>
                <w:color w:val="595959" w:themeColor="text1" w:themeTint="A6"/>
                <w:sz w:val="20"/>
                <w:szCs w:val="20"/>
              </w:rPr>
              <w:t xml:space="preserve"> </w:t>
            </w:r>
            <w:r w:rsidR="00F731B3">
              <w:rPr>
                <w:rFonts w:asciiTheme="majorHAnsi" w:hAnsiTheme="majorHAnsi" w:cs="Tahoma"/>
                <w:b/>
                <w:color w:val="595959" w:themeColor="text1" w:themeTint="A6"/>
                <w:sz w:val="20"/>
                <w:szCs w:val="20"/>
              </w:rPr>
              <w:t>Union Bank of Philippines</w:t>
            </w:r>
            <w:r>
              <w:rPr>
                <w:rFonts w:asciiTheme="majorHAnsi" w:hAnsiTheme="majorHAnsi" w:cs="Tahoma"/>
                <w:b/>
                <w:color w:val="595959" w:themeColor="text1" w:themeTint="A6"/>
                <w:sz w:val="20"/>
                <w:szCs w:val="20"/>
              </w:rPr>
              <w:t xml:space="preserve"> (</w:t>
            </w:r>
            <w:r w:rsidR="000B13C5">
              <w:rPr>
                <w:rFonts w:asciiTheme="majorHAnsi" w:hAnsiTheme="majorHAnsi" w:cs="Tahoma"/>
                <w:b/>
                <w:color w:val="595959" w:themeColor="text1" w:themeTint="A6"/>
                <w:sz w:val="20"/>
                <w:szCs w:val="20"/>
              </w:rPr>
              <w:t xml:space="preserve">UBP)  </w:t>
            </w:r>
            <w:r>
              <w:rPr>
                <w:rFonts w:asciiTheme="majorHAnsi" w:hAnsiTheme="majorHAnsi" w:cs="Tahoma"/>
                <w:b/>
                <w:color w:val="595959" w:themeColor="text1" w:themeTint="A6"/>
                <w:sz w:val="20"/>
                <w:szCs w:val="20"/>
              </w:rPr>
              <w:t xml:space="preserve">                                                                                                               Sep 2022</w:t>
            </w:r>
            <w:r w:rsidRPr="008D4AF4">
              <w:rPr>
                <w:rFonts w:asciiTheme="majorHAnsi" w:hAnsiTheme="majorHAnsi" w:cs="Tahoma"/>
                <w:b/>
                <w:color w:val="595959" w:themeColor="text1" w:themeTint="A6"/>
                <w:sz w:val="20"/>
                <w:szCs w:val="20"/>
              </w:rPr>
              <w:t>-</w:t>
            </w:r>
            <w:r>
              <w:rPr>
                <w:rFonts w:asciiTheme="majorHAnsi" w:hAnsiTheme="majorHAnsi" w:cs="Tahoma"/>
                <w:b/>
                <w:color w:val="595959" w:themeColor="text1" w:themeTint="A6"/>
                <w:sz w:val="20"/>
                <w:szCs w:val="20"/>
              </w:rPr>
              <w:t xml:space="preserve"> present</w:t>
            </w:r>
          </w:p>
          <w:p w:rsidR="003D43D5" w:rsidRPr="008D4AF4" w:rsidP="003D43D5" w14:paraId="2F01AB02" w14:textId="606D5229">
            <w:pPr>
              <w:autoSpaceDE w:val="0"/>
              <w:autoSpaceDN w:val="0"/>
              <w:adjustRightInd w:val="0"/>
              <w:jc w:val="both"/>
              <w:rPr>
                <w:rFonts w:asciiTheme="majorHAnsi" w:hAnsiTheme="majorHAnsi" w:cs="Tahoma"/>
                <w:b/>
                <w:color w:val="595959" w:themeColor="text1" w:themeTint="A6"/>
                <w:sz w:val="20"/>
                <w:szCs w:val="20"/>
              </w:rPr>
            </w:pPr>
            <w:r w:rsidRPr="008D4AF4">
              <w:rPr>
                <w:rFonts w:asciiTheme="majorHAnsi" w:hAnsiTheme="majorHAnsi" w:cs="Tahoma"/>
                <w:b/>
                <w:color w:val="595959" w:themeColor="text1" w:themeTint="A6"/>
                <w:sz w:val="20"/>
                <w:szCs w:val="20"/>
              </w:rPr>
              <w:t xml:space="preserve">Role: </w:t>
            </w:r>
            <w:r w:rsidR="00F731B3">
              <w:rPr>
                <w:rFonts w:asciiTheme="majorHAnsi" w:hAnsiTheme="majorHAnsi" w:cs="Tahoma"/>
                <w:b/>
                <w:color w:val="595959" w:themeColor="text1" w:themeTint="A6"/>
                <w:sz w:val="20"/>
                <w:szCs w:val="20"/>
              </w:rPr>
              <w:t>Data Architect</w:t>
            </w:r>
          </w:p>
          <w:p w:rsidR="003D43D5" w:rsidRPr="008D4AF4" w:rsidP="003D43D5" w14:paraId="6E0A2FAF" w14:textId="11F9CF31">
            <w:pPr>
              <w:autoSpaceDE w:val="0"/>
              <w:autoSpaceDN w:val="0"/>
              <w:adjustRightInd w:val="0"/>
              <w:jc w:val="both"/>
              <w:rPr>
                <w:rFonts w:asciiTheme="majorHAnsi" w:hAnsiTheme="majorHAnsi" w:cs="Tahoma"/>
                <w:b/>
                <w:color w:val="595959" w:themeColor="text1" w:themeTint="A6"/>
                <w:sz w:val="20"/>
                <w:szCs w:val="20"/>
              </w:rPr>
            </w:pPr>
            <w:r>
              <w:rPr>
                <w:rFonts w:asciiTheme="majorHAnsi" w:hAnsiTheme="majorHAnsi" w:cs="Tahoma"/>
                <w:b/>
                <w:color w:val="595959" w:themeColor="text1" w:themeTint="A6"/>
                <w:sz w:val="20"/>
                <w:szCs w:val="20"/>
              </w:rPr>
              <w:t xml:space="preserve">Organization: </w:t>
            </w:r>
            <w:r w:rsidR="00F731B3">
              <w:rPr>
                <w:rFonts w:asciiTheme="majorHAnsi" w:hAnsiTheme="majorHAnsi" w:cs="Tahoma"/>
                <w:b/>
                <w:color w:val="595959" w:themeColor="text1" w:themeTint="A6"/>
                <w:sz w:val="20"/>
                <w:szCs w:val="20"/>
              </w:rPr>
              <w:t>Collabera Inc</w:t>
            </w:r>
            <w:r w:rsidR="00BA2AFB">
              <w:rPr>
                <w:rFonts w:asciiTheme="majorHAnsi" w:hAnsiTheme="majorHAnsi" w:cs="Tahoma"/>
                <w:b/>
                <w:color w:val="595959" w:themeColor="text1" w:themeTint="A6"/>
                <w:sz w:val="20"/>
                <w:szCs w:val="20"/>
              </w:rPr>
              <w:t>.</w:t>
            </w:r>
          </w:p>
          <w:p w:rsidR="003D43D5" w:rsidP="003D43D5" w14:paraId="17D4431D" w14:textId="6475A752">
            <w:pPr>
              <w:autoSpaceDE w:val="0"/>
              <w:autoSpaceDN w:val="0"/>
              <w:adjustRightInd w:val="0"/>
              <w:jc w:val="both"/>
              <w:rPr>
                <w:rFonts w:asciiTheme="majorHAnsi" w:hAnsiTheme="majorHAnsi" w:cs="Tahoma"/>
                <w:b/>
                <w:color w:val="595959" w:themeColor="text1" w:themeTint="A6"/>
                <w:sz w:val="20"/>
                <w:szCs w:val="20"/>
              </w:rPr>
            </w:pPr>
            <w:r w:rsidRPr="008D4AF4">
              <w:rPr>
                <w:rFonts w:asciiTheme="majorHAnsi" w:hAnsiTheme="majorHAnsi" w:cs="Tahoma"/>
                <w:b/>
                <w:color w:val="595959" w:themeColor="text1" w:themeTint="A6"/>
                <w:sz w:val="20"/>
                <w:szCs w:val="20"/>
              </w:rPr>
              <w:t xml:space="preserve">Project: </w:t>
            </w:r>
            <w:r w:rsidR="0004514F">
              <w:rPr>
                <w:rFonts w:asciiTheme="majorHAnsi" w:hAnsiTheme="majorHAnsi" w:cs="Tahoma"/>
                <w:b/>
                <w:color w:val="595959" w:themeColor="text1" w:themeTint="A6"/>
                <w:sz w:val="20"/>
                <w:szCs w:val="20"/>
              </w:rPr>
              <w:t>Project Blue- D</w:t>
            </w:r>
            <w:r w:rsidR="006D7834">
              <w:rPr>
                <w:rFonts w:asciiTheme="majorHAnsi" w:hAnsiTheme="majorHAnsi" w:cs="Tahoma"/>
                <w:b/>
                <w:color w:val="595959" w:themeColor="text1" w:themeTint="A6"/>
                <w:sz w:val="20"/>
                <w:szCs w:val="20"/>
              </w:rPr>
              <w:t xml:space="preserve">ata </w:t>
            </w:r>
            <w:r w:rsidR="009E716B">
              <w:rPr>
                <w:rFonts w:asciiTheme="majorHAnsi" w:hAnsiTheme="majorHAnsi" w:cs="Tahoma"/>
                <w:b/>
                <w:color w:val="595959" w:themeColor="text1" w:themeTint="A6"/>
                <w:sz w:val="20"/>
                <w:szCs w:val="20"/>
              </w:rPr>
              <w:t>Vault (</w:t>
            </w:r>
            <w:r w:rsidR="006D7834">
              <w:rPr>
                <w:rFonts w:asciiTheme="majorHAnsi" w:hAnsiTheme="majorHAnsi" w:cs="Tahoma"/>
                <w:b/>
                <w:color w:val="595959" w:themeColor="text1" w:themeTint="A6"/>
                <w:sz w:val="20"/>
                <w:szCs w:val="20"/>
              </w:rPr>
              <w:t>DV)</w:t>
            </w:r>
            <w:r w:rsidR="0004514F">
              <w:rPr>
                <w:rFonts w:asciiTheme="majorHAnsi" w:hAnsiTheme="majorHAnsi" w:cs="Tahoma"/>
                <w:b/>
                <w:color w:val="595959" w:themeColor="text1" w:themeTint="A6"/>
                <w:sz w:val="20"/>
                <w:szCs w:val="20"/>
              </w:rPr>
              <w:t xml:space="preserve">2.0 and DWH, </w:t>
            </w:r>
            <w:r w:rsidR="00862D89">
              <w:rPr>
                <w:rFonts w:asciiTheme="majorHAnsi" w:hAnsiTheme="majorHAnsi" w:cs="Tahoma"/>
                <w:b/>
                <w:color w:val="595959" w:themeColor="text1" w:themeTint="A6"/>
                <w:sz w:val="20"/>
                <w:szCs w:val="20"/>
              </w:rPr>
              <w:t>CIT</w:t>
            </w:r>
            <w:r w:rsidR="00604090">
              <w:rPr>
                <w:rFonts w:asciiTheme="majorHAnsi" w:hAnsiTheme="majorHAnsi" w:cs="Tahoma"/>
                <w:b/>
                <w:color w:val="595959" w:themeColor="text1" w:themeTint="A6"/>
                <w:sz w:val="20"/>
                <w:szCs w:val="20"/>
              </w:rPr>
              <w:t>I</w:t>
            </w:r>
            <w:r w:rsidR="00862D89">
              <w:rPr>
                <w:rFonts w:asciiTheme="majorHAnsi" w:hAnsiTheme="majorHAnsi" w:cs="Tahoma"/>
                <w:b/>
                <w:color w:val="595959" w:themeColor="text1" w:themeTint="A6"/>
                <w:sz w:val="20"/>
                <w:szCs w:val="20"/>
              </w:rPr>
              <w:t xml:space="preserve"> </w:t>
            </w:r>
            <w:r w:rsidR="00B0528B">
              <w:rPr>
                <w:rFonts w:asciiTheme="majorHAnsi" w:hAnsiTheme="majorHAnsi" w:cs="Tahoma"/>
                <w:b/>
                <w:color w:val="595959" w:themeColor="text1" w:themeTint="A6"/>
                <w:sz w:val="20"/>
                <w:szCs w:val="20"/>
              </w:rPr>
              <w:t>UB</w:t>
            </w:r>
            <w:r w:rsidR="00862D89">
              <w:rPr>
                <w:rFonts w:asciiTheme="majorHAnsi" w:hAnsiTheme="majorHAnsi" w:cs="Tahoma"/>
                <w:b/>
                <w:color w:val="595959" w:themeColor="text1" w:themeTint="A6"/>
                <w:sz w:val="20"/>
                <w:szCs w:val="20"/>
              </w:rPr>
              <w:t xml:space="preserve"> Data Migration </w:t>
            </w:r>
            <w:r>
              <w:rPr>
                <w:rFonts w:asciiTheme="majorHAnsi" w:hAnsiTheme="majorHAnsi" w:cs="Tahoma"/>
                <w:b/>
                <w:color w:val="595959" w:themeColor="text1" w:themeTint="A6"/>
                <w:sz w:val="20"/>
                <w:szCs w:val="20"/>
              </w:rPr>
              <w:t>project</w:t>
            </w:r>
            <w:r w:rsidR="00B60E88">
              <w:rPr>
                <w:rFonts w:asciiTheme="majorHAnsi" w:hAnsiTheme="majorHAnsi" w:cs="Tahoma"/>
                <w:b/>
                <w:color w:val="595959" w:themeColor="text1" w:themeTint="A6"/>
                <w:sz w:val="20"/>
                <w:szCs w:val="20"/>
              </w:rPr>
              <w:t xml:space="preserve">, </w:t>
            </w:r>
            <w:r w:rsidR="0061595F">
              <w:rPr>
                <w:rFonts w:asciiTheme="majorHAnsi" w:hAnsiTheme="majorHAnsi" w:cs="Tahoma"/>
                <w:b/>
                <w:color w:val="595959" w:themeColor="text1" w:themeTint="A6"/>
                <w:sz w:val="20"/>
                <w:szCs w:val="20"/>
              </w:rPr>
              <w:t>Finacle 11 Migration</w:t>
            </w:r>
          </w:p>
          <w:p w:rsidR="003036DD" w:rsidP="003036DD" w14:paraId="3C3059BF" w14:textId="77777777">
            <w:pPr>
              <w:autoSpaceDE w:val="0"/>
              <w:autoSpaceDN w:val="0"/>
              <w:adjustRightInd w:val="0"/>
              <w:jc w:val="both"/>
              <w:rPr>
                <w:rFonts w:asciiTheme="majorHAnsi" w:hAnsiTheme="majorHAnsi" w:cs="Tahoma"/>
                <w:b/>
                <w:color w:val="595959" w:themeColor="text1" w:themeTint="A6"/>
                <w:sz w:val="20"/>
                <w:szCs w:val="20"/>
              </w:rPr>
            </w:pPr>
          </w:p>
          <w:p w:rsidR="003036DD" w:rsidRPr="003036DD" w:rsidP="003036DD" w14:paraId="322D8B45" w14:textId="2DEFB832">
            <w:p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3036DD">
              <w:rPr>
                <w:rFonts w:asciiTheme="majorHAnsi" w:hAnsiTheme="majorHAnsi" w:cs="Tahoma"/>
                <w:color w:val="595959" w:themeColor="text1" w:themeTint="A6"/>
                <w:sz w:val="20"/>
                <w:szCs w:val="20"/>
                <w:bdr w:val="none" w:sz="0" w:space="0" w:color="auto" w:frame="1"/>
                <w:shd w:val="clear" w:color="auto" w:fill="FFFFFF"/>
              </w:rPr>
              <w:t xml:space="preserve">The Union Bank of the Philippines, Inc., more commonly known as UnionBank, is one of the universal banks in the Philippines and the ninth largest bank in the country by </w:t>
            </w:r>
            <w:r w:rsidRPr="003036DD" w:rsidR="00946AF6">
              <w:rPr>
                <w:rFonts w:asciiTheme="majorHAnsi" w:hAnsiTheme="majorHAnsi" w:cs="Tahoma"/>
                <w:color w:val="595959" w:themeColor="text1" w:themeTint="A6"/>
                <w:sz w:val="20"/>
                <w:szCs w:val="20"/>
                <w:bdr w:val="none" w:sz="0" w:space="0" w:color="auto" w:frame="1"/>
                <w:shd w:val="clear" w:color="auto" w:fill="FFFFFF"/>
              </w:rPr>
              <w:t>assets. UnionBank</w:t>
            </w:r>
            <w:r w:rsidRPr="003036DD">
              <w:rPr>
                <w:rFonts w:asciiTheme="majorHAnsi" w:hAnsiTheme="majorHAnsi" w:cs="Tahoma"/>
                <w:color w:val="595959" w:themeColor="text1" w:themeTint="A6"/>
                <w:sz w:val="20"/>
                <w:szCs w:val="20"/>
                <w:bdr w:val="none" w:sz="0" w:space="0" w:color="auto" w:frame="1"/>
                <w:shd w:val="clear" w:color="auto" w:fill="FFFFFF"/>
              </w:rPr>
              <w:t xml:space="preserve"> is a joint consortium among the Aboitiz Group, Insular Life and Social Security System. It started operations in 1981 and became a commercial bank on January 19, 1982. In July 1992, UnionBank was granted the license to operate as a universal bank.</w:t>
            </w:r>
          </w:p>
          <w:p w:rsidR="003D43D5" w:rsidP="00B67AF2" w14:paraId="5FE656EF" w14:textId="4CE68F8E">
            <w:pPr>
              <w:autoSpaceDE w:val="0"/>
              <w:autoSpaceDN w:val="0"/>
              <w:adjustRightInd w:val="0"/>
              <w:jc w:val="both"/>
              <w:rPr>
                <w:rFonts w:asciiTheme="majorHAnsi" w:hAnsiTheme="majorHAnsi" w:cs="Tahoma"/>
                <w:b/>
                <w:color w:val="595959" w:themeColor="text1" w:themeTint="A6"/>
                <w:sz w:val="20"/>
                <w:szCs w:val="20"/>
              </w:rPr>
            </w:pPr>
          </w:p>
          <w:p w:rsidR="007B3086" w:rsidRPr="007B3086" w:rsidP="007B3086" w14:paraId="447EC8AE" w14:textId="77777777">
            <w:pPr>
              <w:autoSpaceDE w:val="0"/>
              <w:autoSpaceDN w:val="0"/>
              <w:adjustRightInd w:val="0"/>
              <w:jc w:val="both"/>
              <w:rPr>
                <w:rFonts w:asciiTheme="majorHAnsi" w:hAnsiTheme="majorHAnsi" w:cs="Tahoma"/>
                <w:color w:val="595959" w:themeColor="text1" w:themeTint="A6"/>
                <w:sz w:val="20"/>
                <w:szCs w:val="20"/>
                <w:bdr w:val="none" w:sz="0" w:space="0" w:color="auto" w:frame="1"/>
                <w:shd w:val="clear" w:color="auto" w:fill="FFFFFF"/>
              </w:rPr>
            </w:pPr>
            <w:r w:rsidRPr="007B3086">
              <w:rPr>
                <w:rFonts w:asciiTheme="majorHAnsi" w:hAnsiTheme="majorHAnsi" w:cs="Tahoma"/>
                <w:color w:val="595959" w:themeColor="text1" w:themeTint="A6"/>
                <w:sz w:val="20"/>
                <w:szCs w:val="20"/>
                <w:bdr w:val="none" w:sz="0" w:space="0" w:color="auto" w:frame="1"/>
                <w:shd w:val="clear" w:color="auto" w:fill="FFFFFF"/>
              </w:rPr>
              <w:t xml:space="preserve">As Part of Citi’s Strategy Refresh, this project covers the data migration activities after the Citi's Consumer Business </w:t>
            </w:r>
          </w:p>
          <w:p w:rsidR="007B3086" w:rsidP="007B3086" w14:paraId="7C2CA1E2" w14:textId="3BBD6BBD">
            <w:pPr>
              <w:autoSpaceDE w:val="0"/>
              <w:autoSpaceDN w:val="0"/>
              <w:adjustRightInd w:val="0"/>
              <w:jc w:val="both"/>
              <w:rPr>
                <w:rFonts w:asciiTheme="majorHAnsi" w:hAnsiTheme="majorHAnsi" w:cs="Tahoma"/>
                <w:color w:val="595959" w:themeColor="text1" w:themeTint="A6"/>
                <w:sz w:val="20"/>
                <w:szCs w:val="20"/>
                <w:bdr w:val="none" w:sz="0" w:space="0" w:color="auto" w:frame="1"/>
                <w:shd w:val="clear" w:color="auto" w:fill="FFFFFF"/>
              </w:rPr>
            </w:pPr>
            <w:r w:rsidRPr="007B3086">
              <w:rPr>
                <w:rFonts w:asciiTheme="majorHAnsi" w:hAnsiTheme="majorHAnsi" w:cs="Tahoma"/>
                <w:color w:val="595959" w:themeColor="text1" w:themeTint="A6"/>
                <w:sz w:val="20"/>
                <w:szCs w:val="20"/>
                <w:bdr w:val="none" w:sz="0" w:space="0" w:color="auto" w:frame="1"/>
                <w:shd w:val="clear" w:color="auto" w:fill="FFFFFF"/>
              </w:rPr>
              <w:t xml:space="preserve">sale to Union bank of the </w:t>
            </w:r>
            <w:r w:rsidRPr="007B3086" w:rsidR="00451E49">
              <w:rPr>
                <w:rFonts w:asciiTheme="majorHAnsi" w:hAnsiTheme="majorHAnsi" w:cs="Tahoma"/>
                <w:color w:val="595959" w:themeColor="text1" w:themeTint="A6"/>
                <w:sz w:val="20"/>
                <w:szCs w:val="20"/>
                <w:bdr w:val="none" w:sz="0" w:space="0" w:color="auto" w:frame="1"/>
                <w:shd w:val="clear" w:color="auto" w:fill="FFFFFF"/>
              </w:rPr>
              <w:t>Philippines (</w:t>
            </w:r>
            <w:r w:rsidRPr="007B3086">
              <w:rPr>
                <w:rFonts w:asciiTheme="majorHAnsi" w:hAnsiTheme="majorHAnsi" w:cs="Tahoma"/>
                <w:color w:val="595959" w:themeColor="text1" w:themeTint="A6"/>
                <w:sz w:val="20"/>
                <w:szCs w:val="20"/>
                <w:bdr w:val="none" w:sz="0" w:space="0" w:color="auto" w:frame="1"/>
                <w:shd w:val="clear" w:color="auto" w:fill="FFFFFF"/>
              </w:rPr>
              <w:t>hereafter “UnionBank”</w:t>
            </w:r>
            <w:r w:rsidRPr="007B3086" w:rsidR="006C39A9">
              <w:rPr>
                <w:rFonts w:asciiTheme="majorHAnsi" w:hAnsiTheme="majorHAnsi" w:cs="Tahoma"/>
                <w:color w:val="595959" w:themeColor="text1" w:themeTint="A6"/>
                <w:sz w:val="20"/>
                <w:szCs w:val="20"/>
                <w:bdr w:val="none" w:sz="0" w:space="0" w:color="auto" w:frame="1"/>
                <w:shd w:val="clear" w:color="auto" w:fill="FFFFFF"/>
              </w:rPr>
              <w:t>). The</w:t>
            </w:r>
            <w:r w:rsidRPr="007B3086">
              <w:rPr>
                <w:rFonts w:asciiTheme="majorHAnsi" w:hAnsiTheme="majorHAnsi" w:cs="Tahoma"/>
                <w:color w:val="595959" w:themeColor="text1" w:themeTint="A6"/>
                <w:sz w:val="20"/>
                <w:szCs w:val="20"/>
                <w:bdr w:val="none" w:sz="0" w:space="0" w:color="auto" w:frame="1"/>
                <w:shd w:val="clear" w:color="auto" w:fill="FFFFFF"/>
              </w:rPr>
              <w:t xml:space="preserve"> sale covers Citi’s local credit card, unsecured lending, deposit and investment businesses, as well as Citicorp Financial Services and Insurance Brokerage Philippines Inc. (CFSI), which provides insurance and investment products and services to retail customers.</w:t>
            </w:r>
          </w:p>
          <w:p w:rsidR="001838A3" w:rsidP="007B3086" w14:paraId="5B62232C" w14:textId="77777777">
            <w:pPr>
              <w:autoSpaceDE w:val="0"/>
              <w:autoSpaceDN w:val="0"/>
              <w:adjustRightInd w:val="0"/>
              <w:jc w:val="both"/>
              <w:rPr>
                <w:rFonts w:asciiTheme="majorHAnsi" w:hAnsiTheme="majorHAnsi" w:cs="Tahoma"/>
                <w:color w:val="595959" w:themeColor="text1" w:themeTint="A6"/>
                <w:sz w:val="20"/>
                <w:szCs w:val="20"/>
                <w:bdr w:val="none" w:sz="0" w:space="0" w:color="auto" w:frame="1"/>
                <w:shd w:val="clear" w:color="auto" w:fill="FFFFFF"/>
              </w:rPr>
            </w:pPr>
          </w:p>
          <w:p w:rsidR="009E716B" w:rsidRPr="009E716B" w:rsidP="009E716B" w14:paraId="0E32A7BA" w14:textId="0661F57F">
            <w:pPr>
              <w:autoSpaceDE w:val="0"/>
              <w:autoSpaceDN w:val="0"/>
              <w:adjustRightInd w:val="0"/>
              <w:spacing w:after="0" w:line="240" w:lineRule="auto"/>
              <w:jc w:val="both"/>
              <w:rPr>
                <w:rFonts w:asciiTheme="majorHAnsi" w:hAnsiTheme="majorHAnsi" w:cs="Tahoma"/>
                <w:color w:val="595959" w:themeColor="text1" w:themeTint="A6"/>
                <w:sz w:val="20"/>
                <w:szCs w:val="20"/>
                <w:bdr w:val="none" w:sz="0" w:space="0" w:color="auto" w:frame="1"/>
                <w:shd w:val="clear" w:color="auto" w:fill="FFFFFF"/>
              </w:rPr>
            </w:pPr>
            <w:r w:rsidRPr="009E716B">
              <w:rPr>
                <w:rFonts w:asciiTheme="majorHAnsi" w:hAnsiTheme="majorHAnsi" w:cs="Tahoma"/>
                <w:color w:val="595959" w:themeColor="text1" w:themeTint="A6"/>
                <w:sz w:val="20"/>
                <w:szCs w:val="20"/>
                <w:bdr w:val="none" w:sz="0" w:space="0" w:color="auto" w:frame="1"/>
                <w:shd w:val="clear" w:color="auto" w:fill="FFFFFF"/>
              </w:rPr>
              <w:t xml:space="preserve">The project focuses on implementing infrastructure and platform setup, setting up a data </w:t>
            </w:r>
            <w:r w:rsidR="00040C4A">
              <w:rPr>
                <w:rFonts w:asciiTheme="majorHAnsi" w:hAnsiTheme="majorHAnsi" w:cs="Tahoma"/>
                <w:color w:val="595959" w:themeColor="text1" w:themeTint="A6"/>
                <w:sz w:val="20"/>
                <w:szCs w:val="20"/>
                <w:bdr w:val="none" w:sz="0" w:space="0" w:color="auto" w:frame="1"/>
                <w:shd w:val="clear" w:color="auto" w:fill="FFFFFF"/>
              </w:rPr>
              <w:t>vault-based</w:t>
            </w:r>
            <w:r w:rsidR="00935C3D">
              <w:rPr>
                <w:rFonts w:asciiTheme="majorHAnsi" w:hAnsiTheme="majorHAnsi" w:cs="Tahoma"/>
                <w:color w:val="595959" w:themeColor="text1" w:themeTint="A6"/>
                <w:sz w:val="20"/>
                <w:szCs w:val="20"/>
                <w:bdr w:val="none" w:sz="0" w:space="0" w:color="auto" w:frame="1"/>
                <w:shd w:val="clear" w:color="auto" w:fill="FFFFFF"/>
              </w:rPr>
              <w:t xml:space="preserve"> data </w:t>
            </w:r>
            <w:r w:rsidRPr="009E716B">
              <w:rPr>
                <w:rFonts w:asciiTheme="majorHAnsi" w:hAnsiTheme="majorHAnsi" w:cs="Tahoma"/>
                <w:color w:val="595959" w:themeColor="text1" w:themeTint="A6"/>
                <w:sz w:val="20"/>
                <w:szCs w:val="20"/>
                <w:bdr w:val="none" w:sz="0" w:space="0" w:color="auto" w:frame="1"/>
                <w:shd w:val="clear" w:color="auto" w:fill="FFFFFF"/>
              </w:rPr>
              <w:t>model and taxonomy, developing ETL jobs</w:t>
            </w:r>
            <w:r>
              <w:rPr>
                <w:rFonts w:asciiTheme="majorHAnsi" w:hAnsiTheme="majorHAnsi" w:cs="Tahoma"/>
                <w:color w:val="595959" w:themeColor="text1" w:themeTint="A6"/>
                <w:sz w:val="20"/>
                <w:szCs w:val="20"/>
                <w:bdr w:val="none" w:sz="0" w:space="0" w:color="auto" w:frame="1"/>
                <w:shd w:val="clear" w:color="auto" w:fill="FFFFFF"/>
              </w:rPr>
              <w:t xml:space="preserve"> using IICS</w:t>
            </w:r>
            <w:r w:rsidR="0041796B">
              <w:rPr>
                <w:rFonts w:asciiTheme="majorHAnsi" w:hAnsiTheme="majorHAnsi" w:cs="Tahoma"/>
                <w:color w:val="595959" w:themeColor="text1" w:themeTint="A6"/>
                <w:sz w:val="20"/>
                <w:szCs w:val="20"/>
                <w:bdr w:val="none" w:sz="0" w:space="0" w:color="auto" w:frame="1"/>
                <w:shd w:val="clear" w:color="auto" w:fill="FFFFFF"/>
              </w:rPr>
              <w:t xml:space="preserve"> and Snowflake</w:t>
            </w:r>
            <w:r w:rsidRPr="009E716B">
              <w:rPr>
                <w:rFonts w:asciiTheme="majorHAnsi" w:hAnsiTheme="majorHAnsi" w:cs="Tahoma"/>
                <w:color w:val="595959" w:themeColor="text1" w:themeTint="A6"/>
                <w:sz w:val="20"/>
                <w:szCs w:val="20"/>
                <w:bdr w:val="none" w:sz="0" w:space="0" w:color="auto" w:frame="1"/>
                <w:shd w:val="clear" w:color="auto" w:fill="FFFFFF"/>
              </w:rPr>
              <w:t xml:space="preserve">, and </w:t>
            </w:r>
            <w:r w:rsidR="0041796B">
              <w:rPr>
                <w:rFonts w:asciiTheme="majorHAnsi" w:hAnsiTheme="majorHAnsi" w:cs="Tahoma"/>
                <w:color w:val="595959" w:themeColor="text1" w:themeTint="A6"/>
                <w:sz w:val="20"/>
                <w:szCs w:val="20"/>
                <w:bdr w:val="none" w:sz="0" w:space="0" w:color="auto" w:frame="1"/>
                <w:shd w:val="clear" w:color="auto" w:fill="FFFFFF"/>
              </w:rPr>
              <w:t xml:space="preserve">then </w:t>
            </w:r>
            <w:r w:rsidRPr="009E716B">
              <w:rPr>
                <w:rFonts w:asciiTheme="majorHAnsi" w:hAnsiTheme="majorHAnsi" w:cs="Tahoma"/>
                <w:color w:val="595959" w:themeColor="text1" w:themeTint="A6"/>
                <w:sz w:val="20"/>
                <w:szCs w:val="20"/>
                <w:bdr w:val="none" w:sz="0" w:space="0" w:color="auto" w:frame="1"/>
                <w:shd w:val="clear" w:color="auto" w:fill="FFFFFF"/>
              </w:rPr>
              <w:t xml:space="preserve">creating reports for the </w:t>
            </w:r>
            <w:r w:rsidR="0041796B">
              <w:rPr>
                <w:rFonts w:asciiTheme="majorHAnsi" w:hAnsiTheme="majorHAnsi" w:cs="Tahoma"/>
                <w:color w:val="595959" w:themeColor="text1" w:themeTint="A6"/>
                <w:sz w:val="20"/>
                <w:szCs w:val="20"/>
                <w:bdr w:val="none" w:sz="0" w:space="0" w:color="auto" w:frame="1"/>
                <w:shd w:val="clear" w:color="auto" w:fill="FFFFFF"/>
              </w:rPr>
              <w:t xml:space="preserve">Enterprise Data Warehousing </w:t>
            </w:r>
            <w:r w:rsidRPr="009E716B">
              <w:rPr>
                <w:rFonts w:asciiTheme="majorHAnsi" w:hAnsiTheme="majorHAnsi" w:cs="Tahoma"/>
                <w:color w:val="595959" w:themeColor="text1" w:themeTint="A6"/>
                <w:sz w:val="20"/>
                <w:szCs w:val="20"/>
                <w:bdr w:val="none" w:sz="0" w:space="0" w:color="auto" w:frame="1"/>
                <w:shd w:val="clear" w:color="auto" w:fill="FFFFFF"/>
              </w:rPr>
              <w:t>reporting</w:t>
            </w:r>
            <w:r>
              <w:rPr>
                <w:rFonts w:asciiTheme="majorHAnsi" w:hAnsiTheme="majorHAnsi" w:cs="Tahoma"/>
                <w:color w:val="595959" w:themeColor="text1" w:themeTint="A6"/>
                <w:sz w:val="20"/>
                <w:szCs w:val="20"/>
                <w:bdr w:val="none" w:sz="0" w:space="0" w:color="auto" w:frame="1"/>
                <w:shd w:val="clear" w:color="auto" w:fill="FFFFFF"/>
              </w:rPr>
              <w:t xml:space="preserve"> requirements.</w:t>
            </w:r>
          </w:p>
          <w:p w:rsidR="000965F2" w:rsidRPr="00541A32" w:rsidP="00935C3D" w14:paraId="4638C93F" w14:textId="57BF4355">
            <w:pPr>
              <w:autoSpaceDE w:val="0"/>
              <w:autoSpaceDN w:val="0"/>
              <w:adjustRightInd w:val="0"/>
              <w:jc w:val="both"/>
              <w:rPr>
                <w:rFonts w:asciiTheme="majorHAnsi" w:hAnsiTheme="majorHAnsi" w:cs="Tahoma"/>
                <w:color w:val="595959" w:themeColor="text1" w:themeTint="A6"/>
                <w:sz w:val="20"/>
                <w:szCs w:val="20"/>
                <w:bdr w:val="none" w:sz="0" w:space="0" w:color="auto" w:frame="1"/>
                <w:shd w:val="clear" w:color="auto" w:fill="FFFFFF"/>
              </w:rPr>
            </w:pPr>
            <w:r>
              <w:rPr>
                <w:rFonts w:asciiTheme="majorHAnsi" w:hAnsiTheme="majorHAnsi" w:cs="Tahoma"/>
                <w:color w:val="595959" w:themeColor="text1" w:themeTint="A6"/>
                <w:sz w:val="20"/>
                <w:szCs w:val="20"/>
                <w:bdr w:val="none" w:sz="0" w:space="0" w:color="auto" w:frame="1"/>
                <w:shd w:val="clear" w:color="auto" w:fill="FFFFFF"/>
              </w:rPr>
              <w:br/>
            </w:r>
            <w:r w:rsidRPr="00541A32">
              <w:rPr>
                <w:rFonts w:asciiTheme="majorHAnsi" w:hAnsiTheme="majorHAnsi" w:cs="Tahoma"/>
                <w:color w:val="595959" w:themeColor="text1" w:themeTint="A6"/>
                <w:sz w:val="20"/>
                <w:szCs w:val="20"/>
                <w:bdr w:val="none" w:sz="0" w:space="0" w:color="auto" w:frame="1"/>
                <w:shd w:val="clear" w:color="auto" w:fill="FFFFFF"/>
              </w:rPr>
              <w:t>MDM or Master Data Management i</w:t>
            </w:r>
            <w:r>
              <w:rPr>
                <w:rFonts w:asciiTheme="majorHAnsi" w:hAnsiTheme="majorHAnsi" w:cs="Tahoma"/>
                <w:color w:val="595959" w:themeColor="text1" w:themeTint="A6"/>
                <w:sz w:val="20"/>
                <w:szCs w:val="20"/>
                <w:bdr w:val="none" w:sz="0" w:space="0" w:color="auto" w:frame="1"/>
                <w:shd w:val="clear" w:color="auto" w:fill="FFFFFF"/>
              </w:rPr>
              <w:t xml:space="preserve">s </w:t>
            </w:r>
            <w:r w:rsidRPr="00541A32">
              <w:rPr>
                <w:rFonts w:asciiTheme="majorHAnsi" w:hAnsiTheme="majorHAnsi" w:cs="Tahoma"/>
                <w:color w:val="595959" w:themeColor="text1" w:themeTint="A6"/>
                <w:sz w:val="20"/>
                <w:szCs w:val="20"/>
                <w:bdr w:val="none" w:sz="0" w:space="0" w:color="auto" w:frame="1"/>
                <w:shd w:val="clear" w:color="auto" w:fill="FFFFFF"/>
              </w:rPr>
              <w:t xml:space="preserve">responsible for Consolidating all customer information across source systems </w:t>
            </w:r>
          </w:p>
          <w:p w:rsidR="000965F2" w:rsidRPr="003036DD" w:rsidP="000965F2" w14:paraId="0B8D4D08" w14:textId="77777777">
            <w:p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541A32">
              <w:rPr>
                <w:rFonts w:asciiTheme="majorHAnsi" w:hAnsiTheme="majorHAnsi" w:cs="Tahoma"/>
                <w:color w:val="595959" w:themeColor="text1" w:themeTint="A6"/>
                <w:sz w:val="20"/>
                <w:szCs w:val="20"/>
                <w:bdr w:val="none" w:sz="0" w:space="0" w:color="auto" w:frame="1"/>
                <w:shd w:val="clear" w:color="auto" w:fill="FFFFFF"/>
              </w:rPr>
              <w:t>for our single customer view. MDM generates the Master CIF of customers using set</w:t>
            </w:r>
            <w:r>
              <w:rPr>
                <w:rFonts w:asciiTheme="majorHAnsi" w:hAnsiTheme="majorHAnsi" w:cs="Tahoma"/>
                <w:color w:val="595959" w:themeColor="text1" w:themeTint="A6"/>
                <w:sz w:val="20"/>
                <w:szCs w:val="20"/>
                <w:bdr w:val="none" w:sz="0" w:space="0" w:color="auto" w:frame="1"/>
                <w:shd w:val="clear" w:color="auto" w:fill="FFFFFF"/>
              </w:rPr>
              <w:t>s</w:t>
            </w:r>
            <w:r w:rsidRPr="00541A32">
              <w:rPr>
                <w:rFonts w:asciiTheme="majorHAnsi" w:hAnsiTheme="majorHAnsi" w:cs="Tahoma"/>
                <w:color w:val="595959" w:themeColor="text1" w:themeTint="A6"/>
                <w:sz w:val="20"/>
                <w:szCs w:val="20"/>
                <w:bdr w:val="none" w:sz="0" w:space="0" w:color="auto" w:frame="1"/>
                <w:shd w:val="clear" w:color="auto" w:fill="FFFFFF"/>
              </w:rPr>
              <w:t xml:space="preserve"> of match rules which are used for detecting duplicate customers using available Customer information.</w:t>
            </w:r>
          </w:p>
          <w:p w:rsidR="000965F2" w:rsidRPr="007B3086" w:rsidP="007B3086" w14:paraId="68169AAD" w14:textId="77777777">
            <w:pPr>
              <w:autoSpaceDE w:val="0"/>
              <w:autoSpaceDN w:val="0"/>
              <w:adjustRightInd w:val="0"/>
              <w:jc w:val="both"/>
              <w:rPr>
                <w:rFonts w:asciiTheme="majorHAnsi" w:hAnsiTheme="majorHAnsi" w:cs="Tahoma"/>
                <w:color w:val="595959" w:themeColor="text1" w:themeTint="A6"/>
                <w:sz w:val="20"/>
                <w:szCs w:val="20"/>
                <w:bdr w:val="none" w:sz="0" w:space="0" w:color="auto" w:frame="1"/>
                <w:shd w:val="clear" w:color="auto" w:fill="FFFFFF"/>
              </w:rPr>
            </w:pPr>
          </w:p>
          <w:p w:rsidR="00F731B3" w:rsidRPr="009F1907" w:rsidP="00F731B3" w14:paraId="2B34D527" w14:textId="3FE78D20">
            <w:pPr>
              <w:spacing w:before="100" w:beforeAutospacing="1" w:after="100" w:afterAutospacing="1"/>
              <w:rPr>
                <w:rFonts w:asciiTheme="majorHAnsi" w:hAnsiTheme="majorHAnsi" w:cs="Tahoma"/>
                <w:b/>
                <w:color w:val="595959" w:themeColor="text1" w:themeTint="A6"/>
                <w:sz w:val="20"/>
                <w:szCs w:val="20"/>
              </w:rPr>
            </w:pPr>
            <w:r w:rsidRPr="008D4AF4">
              <w:rPr>
                <w:rFonts w:asciiTheme="majorHAnsi" w:hAnsiTheme="majorHAnsi" w:cs="Tahoma"/>
                <w:b/>
                <w:color w:val="595959" w:themeColor="text1" w:themeTint="A6"/>
                <w:sz w:val="20"/>
                <w:szCs w:val="20"/>
              </w:rPr>
              <w:t xml:space="preserve">Environment: </w:t>
            </w:r>
            <w:r w:rsidR="00911905">
              <w:rPr>
                <w:rFonts w:asciiTheme="majorHAnsi" w:hAnsiTheme="majorHAnsi" w:cs="Tahoma"/>
                <w:b/>
                <w:color w:val="595959" w:themeColor="text1" w:themeTint="A6"/>
                <w:sz w:val="20"/>
                <w:szCs w:val="20"/>
              </w:rPr>
              <w:t xml:space="preserve">Qlik Replicate, </w:t>
            </w:r>
            <w:r w:rsidR="0004514F">
              <w:rPr>
                <w:rFonts w:asciiTheme="majorHAnsi" w:hAnsiTheme="majorHAnsi" w:cs="Tahoma"/>
                <w:b/>
                <w:color w:val="595959" w:themeColor="text1" w:themeTint="A6"/>
                <w:sz w:val="20"/>
                <w:szCs w:val="20"/>
              </w:rPr>
              <w:t xml:space="preserve">Snowflake Data Cloud, </w:t>
            </w:r>
            <w:r w:rsidR="0083092C">
              <w:rPr>
                <w:rFonts w:asciiTheme="majorHAnsi" w:hAnsiTheme="majorHAnsi" w:cs="Tahoma"/>
                <w:b/>
                <w:color w:val="595959" w:themeColor="text1" w:themeTint="A6"/>
                <w:sz w:val="20"/>
                <w:szCs w:val="20"/>
              </w:rPr>
              <w:t xml:space="preserve">Data </w:t>
            </w:r>
            <w:r w:rsidR="00693714">
              <w:rPr>
                <w:rFonts w:asciiTheme="majorHAnsi" w:hAnsiTheme="majorHAnsi" w:cs="Tahoma"/>
                <w:b/>
                <w:color w:val="595959" w:themeColor="text1" w:themeTint="A6"/>
                <w:sz w:val="20"/>
                <w:szCs w:val="20"/>
              </w:rPr>
              <w:t>Vault</w:t>
            </w:r>
            <w:r w:rsidR="0083092C">
              <w:rPr>
                <w:rFonts w:asciiTheme="majorHAnsi" w:hAnsiTheme="majorHAnsi" w:cs="Tahoma"/>
                <w:b/>
                <w:color w:val="595959" w:themeColor="text1" w:themeTint="A6"/>
                <w:sz w:val="20"/>
                <w:szCs w:val="20"/>
              </w:rPr>
              <w:t xml:space="preserve"> 2.0</w:t>
            </w:r>
            <w:r w:rsidR="001E2331">
              <w:rPr>
                <w:rFonts w:asciiTheme="majorHAnsi" w:hAnsiTheme="majorHAnsi" w:cs="Tahoma"/>
                <w:b/>
                <w:color w:val="595959" w:themeColor="text1" w:themeTint="A6"/>
                <w:sz w:val="20"/>
                <w:szCs w:val="20"/>
              </w:rPr>
              <w:t>,</w:t>
            </w:r>
            <w:r w:rsidRPr="001E2331" w:rsidR="001E2331">
              <w:rPr>
                <w:rFonts w:asciiTheme="majorHAnsi" w:hAnsiTheme="majorHAnsi" w:cs="Tahoma"/>
                <w:b/>
                <w:color w:val="595959" w:themeColor="text1" w:themeTint="A6"/>
                <w:sz w:val="20"/>
                <w:szCs w:val="20"/>
              </w:rPr>
              <w:t xml:space="preserve"> </w:t>
            </w:r>
            <w:r>
              <w:rPr>
                <w:rFonts w:asciiTheme="majorHAnsi" w:hAnsiTheme="majorHAnsi" w:cs="Tahoma"/>
                <w:b/>
                <w:color w:val="595959" w:themeColor="text1" w:themeTint="A6"/>
                <w:sz w:val="20"/>
                <w:szCs w:val="20"/>
              </w:rPr>
              <w:t>Informatica Cloud (IICS)</w:t>
            </w:r>
            <w:r>
              <w:rPr>
                <w:rFonts w:asciiTheme="majorHAnsi" w:hAnsiTheme="majorHAnsi" w:cs="Tahoma"/>
                <w:b/>
                <w:color w:val="595959" w:themeColor="text1" w:themeTint="A6"/>
                <w:sz w:val="20"/>
                <w:szCs w:val="20"/>
              </w:rPr>
              <w:br/>
            </w:r>
            <w:r w:rsidRPr="009F1907">
              <w:rPr>
                <w:rFonts w:asciiTheme="majorHAnsi" w:hAnsiTheme="majorHAnsi" w:cs="Tahoma"/>
                <w:b/>
                <w:color w:val="595959" w:themeColor="text1" w:themeTint="A6"/>
                <w:sz w:val="20"/>
                <w:szCs w:val="20"/>
              </w:rPr>
              <w:br/>
              <w:t>Roles and Responsibilities:</w:t>
            </w:r>
          </w:p>
          <w:p w:rsidR="0055395B" w:rsidP="0055395B" w14:paraId="46EAF01A" w14:textId="3C532EBF">
            <w:pPr>
              <w:pStyle w:val="ListParagraph"/>
              <w:numPr>
                <w:ilvl w:val="0"/>
                <w:numId w:val="12"/>
              </w:numPr>
              <w:rPr>
                <w:rFonts w:asciiTheme="majorHAnsi" w:hAnsiTheme="majorHAnsi" w:cs="Tahoma"/>
                <w:color w:val="595959" w:themeColor="text1" w:themeTint="A6"/>
                <w:sz w:val="20"/>
                <w:szCs w:val="20"/>
                <w:bdr w:val="none" w:sz="0" w:space="0" w:color="auto" w:frame="1"/>
                <w:shd w:val="clear" w:color="auto" w:fill="FFFFFF"/>
              </w:rPr>
            </w:pPr>
            <w:r w:rsidRPr="00107EA7">
              <w:rPr>
                <w:rFonts w:asciiTheme="majorHAnsi" w:hAnsiTheme="majorHAnsi" w:cs="Tahoma"/>
                <w:color w:val="595959" w:themeColor="text1" w:themeTint="A6"/>
                <w:sz w:val="20"/>
                <w:szCs w:val="20"/>
                <w:bdr w:val="none" w:sz="0" w:space="0" w:color="auto" w:frame="1"/>
                <w:shd w:val="clear" w:color="auto" w:fill="FFFFFF"/>
              </w:rPr>
              <w:t>Analyze business requirements and derive</w:t>
            </w:r>
            <w:r w:rsidR="00580B69">
              <w:rPr>
                <w:rFonts w:asciiTheme="majorHAnsi" w:hAnsiTheme="majorHAnsi" w:cs="Tahoma"/>
                <w:color w:val="595959" w:themeColor="text1" w:themeTint="A6"/>
                <w:sz w:val="20"/>
                <w:szCs w:val="20"/>
                <w:bdr w:val="none" w:sz="0" w:space="0" w:color="auto" w:frame="1"/>
                <w:shd w:val="clear" w:color="auto" w:fill="FFFFFF"/>
              </w:rPr>
              <w:t>d</w:t>
            </w:r>
            <w:r w:rsidRPr="00107EA7">
              <w:rPr>
                <w:rFonts w:asciiTheme="majorHAnsi" w:hAnsiTheme="majorHAnsi" w:cs="Tahoma"/>
                <w:color w:val="595959" w:themeColor="text1" w:themeTint="A6"/>
                <w:sz w:val="20"/>
                <w:szCs w:val="20"/>
                <w:bdr w:val="none" w:sz="0" w:space="0" w:color="auto" w:frame="1"/>
                <w:shd w:val="clear" w:color="auto" w:fill="FFFFFF"/>
              </w:rPr>
              <w:t xml:space="preserve"> conceptual model by identifying entities and the relationship</w:t>
            </w:r>
            <w:r>
              <w:rPr>
                <w:rFonts w:asciiTheme="majorHAnsi" w:hAnsiTheme="majorHAnsi" w:cs="Tahoma"/>
                <w:color w:val="595959" w:themeColor="text1" w:themeTint="A6"/>
                <w:sz w:val="20"/>
                <w:szCs w:val="20"/>
                <w:bdr w:val="none" w:sz="0" w:space="0" w:color="auto" w:frame="1"/>
                <w:shd w:val="clear" w:color="auto" w:fill="FFFFFF"/>
              </w:rPr>
              <w:t>s</w:t>
            </w:r>
            <w:r w:rsidRPr="00107EA7">
              <w:rPr>
                <w:rFonts w:asciiTheme="majorHAnsi" w:hAnsiTheme="majorHAnsi" w:cs="Tahoma"/>
                <w:color w:val="595959" w:themeColor="text1" w:themeTint="A6"/>
                <w:sz w:val="20"/>
                <w:szCs w:val="20"/>
                <w:bdr w:val="none" w:sz="0" w:space="0" w:color="auto" w:frame="1"/>
                <w:shd w:val="clear" w:color="auto" w:fill="FFFFFF"/>
              </w:rPr>
              <w:t xml:space="preserve"> </w:t>
            </w:r>
            <w:r>
              <w:rPr>
                <w:rFonts w:asciiTheme="majorHAnsi" w:hAnsiTheme="majorHAnsi" w:cs="Tahoma"/>
                <w:color w:val="595959" w:themeColor="text1" w:themeTint="A6"/>
                <w:sz w:val="20"/>
                <w:szCs w:val="20"/>
                <w:bdr w:val="none" w:sz="0" w:space="0" w:color="auto" w:frame="1"/>
                <w:shd w:val="clear" w:color="auto" w:fill="FFFFFF"/>
              </w:rPr>
              <w:t>among</w:t>
            </w:r>
            <w:r w:rsidRPr="00107EA7">
              <w:rPr>
                <w:rFonts w:asciiTheme="majorHAnsi" w:hAnsiTheme="majorHAnsi" w:cs="Tahoma"/>
                <w:color w:val="595959" w:themeColor="text1" w:themeTint="A6"/>
                <w:sz w:val="20"/>
                <w:szCs w:val="20"/>
                <w:bdr w:val="none" w:sz="0" w:space="0" w:color="auto" w:frame="1"/>
                <w:shd w:val="clear" w:color="auto" w:fill="FFFFFF"/>
              </w:rPr>
              <w:t xml:space="preserve"> them. Identify attributes and create logical and physical </w:t>
            </w:r>
            <w:r w:rsidR="001C69C2">
              <w:rPr>
                <w:rFonts w:asciiTheme="majorHAnsi" w:hAnsiTheme="majorHAnsi" w:cs="Tahoma"/>
                <w:color w:val="595959" w:themeColor="text1" w:themeTint="A6"/>
                <w:sz w:val="20"/>
                <w:szCs w:val="20"/>
                <w:bdr w:val="none" w:sz="0" w:space="0" w:color="auto" w:frame="1"/>
                <w:shd w:val="clear" w:color="auto" w:fill="FFFFFF"/>
              </w:rPr>
              <w:t xml:space="preserve">data </w:t>
            </w:r>
            <w:r w:rsidRPr="00107EA7">
              <w:rPr>
                <w:rFonts w:asciiTheme="majorHAnsi" w:hAnsiTheme="majorHAnsi" w:cs="Tahoma"/>
                <w:color w:val="595959" w:themeColor="text1" w:themeTint="A6"/>
                <w:sz w:val="20"/>
                <w:szCs w:val="20"/>
                <w:bdr w:val="none" w:sz="0" w:space="0" w:color="auto" w:frame="1"/>
                <w:shd w:val="clear" w:color="auto" w:fill="FFFFFF"/>
              </w:rPr>
              <w:t>models</w:t>
            </w:r>
            <w:r>
              <w:rPr>
                <w:rFonts w:asciiTheme="majorHAnsi" w:hAnsiTheme="majorHAnsi" w:cs="Tahoma"/>
                <w:color w:val="595959" w:themeColor="text1" w:themeTint="A6"/>
                <w:sz w:val="20"/>
                <w:szCs w:val="20"/>
                <w:bdr w:val="none" w:sz="0" w:space="0" w:color="auto" w:frame="1"/>
                <w:shd w:val="clear" w:color="auto" w:fill="FFFFFF"/>
              </w:rPr>
              <w:t xml:space="preserve"> using </w:t>
            </w:r>
            <w:r w:rsidR="003F05A8">
              <w:rPr>
                <w:rFonts w:asciiTheme="majorHAnsi" w:hAnsiTheme="majorHAnsi" w:cs="Tahoma"/>
                <w:color w:val="595959" w:themeColor="text1" w:themeTint="A6"/>
                <w:sz w:val="20"/>
                <w:szCs w:val="20"/>
                <w:bdr w:val="none" w:sz="0" w:space="0" w:color="auto" w:frame="1"/>
                <w:shd w:val="clear" w:color="auto" w:fill="FFFFFF"/>
              </w:rPr>
              <w:t>Vault Speed</w:t>
            </w:r>
            <w:r>
              <w:rPr>
                <w:rFonts w:asciiTheme="majorHAnsi" w:hAnsiTheme="majorHAnsi" w:cs="Tahoma"/>
                <w:color w:val="595959" w:themeColor="text1" w:themeTint="A6"/>
                <w:sz w:val="20"/>
                <w:szCs w:val="20"/>
                <w:bdr w:val="none" w:sz="0" w:space="0" w:color="auto" w:frame="1"/>
                <w:shd w:val="clear" w:color="auto" w:fill="FFFFFF"/>
              </w:rPr>
              <w:t xml:space="preserve"> using </w:t>
            </w:r>
            <w:r w:rsidR="00BD24E2">
              <w:rPr>
                <w:rFonts w:asciiTheme="majorHAnsi" w:hAnsiTheme="majorHAnsi" w:cs="Tahoma"/>
                <w:color w:val="595959" w:themeColor="text1" w:themeTint="A6"/>
                <w:sz w:val="20"/>
                <w:szCs w:val="20"/>
                <w:bdr w:val="none" w:sz="0" w:space="0" w:color="auto" w:frame="1"/>
                <w:shd w:val="clear" w:color="auto" w:fill="FFFFFF"/>
              </w:rPr>
              <w:t>Data Vault 2.0</w:t>
            </w:r>
            <w:r w:rsidR="00AA03B0">
              <w:rPr>
                <w:rFonts w:asciiTheme="majorHAnsi" w:hAnsiTheme="majorHAnsi" w:cs="Tahoma"/>
                <w:color w:val="595959" w:themeColor="text1" w:themeTint="A6"/>
                <w:sz w:val="20"/>
                <w:szCs w:val="20"/>
                <w:bdr w:val="none" w:sz="0" w:space="0" w:color="auto" w:frame="1"/>
                <w:shd w:val="clear" w:color="auto" w:fill="FFFFFF"/>
              </w:rPr>
              <w:t xml:space="preserve"> methodology</w:t>
            </w:r>
            <w:r w:rsidR="00BD24E2">
              <w:rPr>
                <w:rFonts w:asciiTheme="majorHAnsi" w:hAnsiTheme="majorHAnsi" w:cs="Tahoma"/>
                <w:color w:val="595959" w:themeColor="text1" w:themeTint="A6"/>
                <w:sz w:val="20"/>
                <w:szCs w:val="20"/>
                <w:bdr w:val="none" w:sz="0" w:space="0" w:color="auto" w:frame="1"/>
                <w:shd w:val="clear" w:color="auto" w:fill="FFFFFF"/>
              </w:rPr>
              <w:t xml:space="preserve">, </w:t>
            </w:r>
            <w:r>
              <w:rPr>
                <w:rFonts w:asciiTheme="majorHAnsi" w:hAnsiTheme="majorHAnsi" w:cs="Tahoma"/>
                <w:color w:val="595959" w:themeColor="text1" w:themeTint="A6"/>
                <w:sz w:val="20"/>
                <w:szCs w:val="20"/>
                <w:bdr w:val="none" w:sz="0" w:space="0" w:color="auto" w:frame="1"/>
                <w:shd w:val="clear" w:color="auto" w:fill="FFFFFF"/>
              </w:rPr>
              <w:t>relational and dimensional modelling</w:t>
            </w:r>
            <w:r w:rsidR="00580B69">
              <w:rPr>
                <w:rFonts w:asciiTheme="majorHAnsi" w:hAnsiTheme="majorHAnsi" w:cs="Tahoma"/>
                <w:color w:val="595959" w:themeColor="text1" w:themeTint="A6"/>
                <w:sz w:val="20"/>
                <w:szCs w:val="20"/>
                <w:bdr w:val="none" w:sz="0" w:space="0" w:color="auto" w:frame="1"/>
                <w:shd w:val="clear" w:color="auto" w:fill="FFFFFF"/>
              </w:rPr>
              <w:t xml:space="preserve"> techniques</w:t>
            </w:r>
            <w:r w:rsidR="00EC1950">
              <w:rPr>
                <w:rFonts w:asciiTheme="majorHAnsi" w:hAnsiTheme="majorHAnsi" w:cs="Tahoma"/>
                <w:color w:val="595959" w:themeColor="text1" w:themeTint="A6"/>
                <w:sz w:val="20"/>
                <w:szCs w:val="20"/>
                <w:bdr w:val="none" w:sz="0" w:space="0" w:color="auto" w:frame="1"/>
                <w:shd w:val="clear" w:color="auto" w:fill="FFFFFF"/>
              </w:rPr>
              <w:t xml:space="preserve"> on Snowflake</w:t>
            </w:r>
            <w:r>
              <w:rPr>
                <w:rFonts w:asciiTheme="majorHAnsi" w:hAnsiTheme="majorHAnsi" w:cs="Tahoma"/>
                <w:color w:val="595959" w:themeColor="text1" w:themeTint="A6"/>
                <w:sz w:val="20"/>
                <w:szCs w:val="20"/>
                <w:bdr w:val="none" w:sz="0" w:space="0" w:color="auto" w:frame="1"/>
                <w:shd w:val="clear" w:color="auto" w:fill="FFFFFF"/>
              </w:rPr>
              <w:t>.</w:t>
            </w:r>
          </w:p>
          <w:p w:rsidR="00BA3986" w:rsidP="0055395B" w14:paraId="13FB1D23" w14:textId="2AC87761">
            <w:pPr>
              <w:pStyle w:val="ListParagraph"/>
              <w:numPr>
                <w:ilvl w:val="0"/>
                <w:numId w:val="12"/>
              </w:numPr>
              <w:rPr>
                <w:rFonts w:asciiTheme="majorHAnsi" w:hAnsiTheme="majorHAnsi" w:cs="Tahoma"/>
                <w:color w:val="595959" w:themeColor="text1" w:themeTint="A6"/>
                <w:sz w:val="20"/>
                <w:szCs w:val="20"/>
                <w:bdr w:val="none" w:sz="0" w:space="0" w:color="auto" w:frame="1"/>
                <w:shd w:val="clear" w:color="auto" w:fill="FFFFFF"/>
              </w:rPr>
            </w:pPr>
            <w:r w:rsidRPr="00BA3986">
              <w:rPr>
                <w:rFonts w:asciiTheme="majorHAnsi" w:hAnsiTheme="majorHAnsi" w:cs="Tahoma"/>
                <w:color w:val="595959" w:themeColor="text1" w:themeTint="A6"/>
                <w:sz w:val="20"/>
                <w:szCs w:val="20"/>
                <w:bdr w:val="none" w:sz="0" w:space="0" w:color="auto" w:frame="1"/>
                <w:shd w:val="clear" w:color="auto" w:fill="FFFFFF"/>
              </w:rPr>
              <w:t xml:space="preserve">Strong experience with Qlik </w:t>
            </w:r>
            <w:r w:rsidRPr="00BA3986" w:rsidR="00EC1950">
              <w:rPr>
                <w:rFonts w:asciiTheme="majorHAnsi" w:hAnsiTheme="majorHAnsi" w:cs="Tahoma"/>
                <w:color w:val="595959" w:themeColor="text1" w:themeTint="A6"/>
                <w:sz w:val="20"/>
                <w:szCs w:val="20"/>
                <w:bdr w:val="none" w:sz="0" w:space="0" w:color="auto" w:frame="1"/>
                <w:shd w:val="clear" w:color="auto" w:fill="FFFFFF"/>
              </w:rPr>
              <w:t>Replicate</w:t>
            </w:r>
            <w:r w:rsidR="00EC1950">
              <w:rPr>
                <w:rFonts w:asciiTheme="majorHAnsi" w:hAnsiTheme="majorHAnsi" w:cs="Tahoma"/>
                <w:color w:val="595959" w:themeColor="text1" w:themeTint="A6"/>
                <w:sz w:val="20"/>
                <w:szCs w:val="20"/>
                <w:bdr w:val="none" w:sz="0" w:space="0" w:color="auto" w:frame="1"/>
                <w:shd w:val="clear" w:color="auto" w:fill="FFFFFF"/>
              </w:rPr>
              <w:t xml:space="preserve"> (formerly </w:t>
            </w:r>
            <w:r w:rsidRPr="00BA3986">
              <w:rPr>
                <w:rFonts w:asciiTheme="majorHAnsi" w:hAnsiTheme="majorHAnsi" w:cs="Tahoma"/>
                <w:color w:val="595959" w:themeColor="text1" w:themeTint="A6"/>
                <w:sz w:val="20"/>
                <w:szCs w:val="20"/>
                <w:bdr w:val="none" w:sz="0" w:space="0" w:color="auto" w:frame="1"/>
                <w:shd w:val="clear" w:color="auto" w:fill="FFFFFF"/>
              </w:rPr>
              <w:t>Attunity</w:t>
            </w:r>
            <w:r w:rsidR="001A44EA">
              <w:rPr>
                <w:rFonts w:asciiTheme="majorHAnsi" w:hAnsiTheme="majorHAnsi" w:cs="Tahoma"/>
                <w:color w:val="595959" w:themeColor="text1" w:themeTint="A6"/>
                <w:sz w:val="20"/>
                <w:szCs w:val="20"/>
                <w:bdr w:val="none" w:sz="0" w:space="0" w:color="auto" w:frame="1"/>
                <w:shd w:val="clear" w:color="auto" w:fill="FFFFFF"/>
              </w:rPr>
              <w:t>)</w:t>
            </w:r>
            <w:r w:rsidRPr="00BA3986">
              <w:rPr>
                <w:rFonts w:asciiTheme="majorHAnsi" w:hAnsiTheme="majorHAnsi" w:cs="Tahoma"/>
                <w:color w:val="595959" w:themeColor="text1" w:themeTint="A6"/>
                <w:sz w:val="20"/>
                <w:szCs w:val="20"/>
                <w:bdr w:val="none" w:sz="0" w:space="0" w:color="auto" w:frame="1"/>
                <w:shd w:val="clear" w:color="auto" w:fill="FFFFFF"/>
              </w:rPr>
              <w:t xml:space="preserve"> data integration platform </w:t>
            </w:r>
            <w:r w:rsidR="001A44EA">
              <w:rPr>
                <w:rFonts w:asciiTheme="majorHAnsi" w:hAnsiTheme="majorHAnsi" w:cs="Tahoma"/>
                <w:color w:val="595959" w:themeColor="text1" w:themeTint="A6"/>
                <w:sz w:val="20"/>
                <w:szCs w:val="20"/>
                <w:bdr w:val="none" w:sz="0" w:space="0" w:color="auto" w:frame="1"/>
                <w:shd w:val="clear" w:color="auto" w:fill="FFFFFF"/>
              </w:rPr>
              <w:t xml:space="preserve">for </w:t>
            </w:r>
            <w:r w:rsidRPr="008219D2" w:rsidR="008219D2">
              <w:rPr>
                <w:rFonts w:asciiTheme="majorHAnsi" w:hAnsiTheme="majorHAnsi" w:cs="Tahoma"/>
                <w:color w:val="595959" w:themeColor="text1" w:themeTint="A6"/>
                <w:sz w:val="20"/>
                <w:szCs w:val="20"/>
                <w:bdr w:val="none" w:sz="0" w:space="0" w:color="auto" w:frame="1"/>
                <w:shd w:val="clear" w:color="auto" w:fill="FFFFFF"/>
              </w:rPr>
              <w:t>Enterprise Data Replication and Ingestion</w:t>
            </w:r>
            <w:r w:rsidR="00800207">
              <w:rPr>
                <w:rFonts w:asciiTheme="majorHAnsi" w:hAnsiTheme="majorHAnsi" w:cs="Tahoma"/>
                <w:color w:val="595959" w:themeColor="text1" w:themeTint="A6"/>
                <w:sz w:val="20"/>
                <w:szCs w:val="20"/>
                <w:bdr w:val="none" w:sz="0" w:space="0" w:color="auto" w:frame="1"/>
                <w:shd w:val="clear" w:color="auto" w:fill="FFFFFF"/>
              </w:rPr>
              <w:t xml:space="preserve"> along with</w:t>
            </w:r>
            <w:r w:rsidRPr="00BA3986">
              <w:rPr>
                <w:rFonts w:asciiTheme="majorHAnsi" w:hAnsiTheme="majorHAnsi" w:cs="Tahoma"/>
                <w:color w:val="595959" w:themeColor="text1" w:themeTint="A6"/>
                <w:sz w:val="20"/>
                <w:szCs w:val="20"/>
                <w:bdr w:val="none" w:sz="0" w:space="0" w:color="auto" w:frame="1"/>
                <w:shd w:val="clear" w:color="auto" w:fill="FFFFFF"/>
              </w:rPr>
              <w:t xml:space="preserve"> </w:t>
            </w:r>
            <w:r w:rsidR="00875D38">
              <w:rPr>
                <w:rFonts w:asciiTheme="majorHAnsi" w:hAnsiTheme="majorHAnsi" w:cs="Tahoma"/>
                <w:color w:val="595959" w:themeColor="text1" w:themeTint="A6"/>
                <w:sz w:val="20"/>
                <w:szCs w:val="20"/>
                <w:bdr w:val="none" w:sz="0" w:space="0" w:color="auto" w:frame="1"/>
                <w:shd w:val="clear" w:color="auto" w:fill="FFFFFF"/>
              </w:rPr>
              <w:t>integ</w:t>
            </w:r>
            <w:r w:rsidR="00685857">
              <w:rPr>
                <w:rFonts w:asciiTheme="majorHAnsi" w:hAnsiTheme="majorHAnsi" w:cs="Tahoma"/>
                <w:color w:val="595959" w:themeColor="text1" w:themeTint="A6"/>
                <w:sz w:val="20"/>
                <w:szCs w:val="20"/>
                <w:bdr w:val="none" w:sz="0" w:space="0" w:color="auto" w:frame="1"/>
                <w:shd w:val="clear" w:color="auto" w:fill="FFFFFF"/>
              </w:rPr>
              <w:t>ration with</w:t>
            </w:r>
            <w:r w:rsidRPr="00BA3986">
              <w:rPr>
                <w:rFonts w:asciiTheme="majorHAnsi" w:hAnsiTheme="majorHAnsi" w:cs="Tahoma"/>
                <w:color w:val="595959" w:themeColor="text1" w:themeTint="A6"/>
                <w:sz w:val="20"/>
                <w:szCs w:val="20"/>
                <w:bdr w:val="none" w:sz="0" w:space="0" w:color="auto" w:frame="1"/>
                <w:shd w:val="clear" w:color="auto" w:fill="FFFFFF"/>
              </w:rPr>
              <w:t xml:space="preserve"> a variety of sources.</w:t>
            </w:r>
            <w:r w:rsidR="008219D2">
              <w:t xml:space="preserve"> </w:t>
            </w:r>
          </w:p>
          <w:p w:rsidR="007A1E26" w:rsidRPr="007A1E26" w:rsidP="007A1E26" w14:paraId="343D3B94" w14:textId="691052A5">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7A1E26">
              <w:rPr>
                <w:rFonts w:asciiTheme="majorHAnsi" w:hAnsiTheme="majorHAnsi" w:cs="Tahoma"/>
                <w:color w:val="595959" w:themeColor="text1" w:themeTint="A6"/>
                <w:sz w:val="20"/>
                <w:szCs w:val="20"/>
                <w:bdr w:val="none" w:sz="0" w:space="0" w:color="auto" w:frame="1"/>
                <w:shd w:val="clear" w:color="auto" w:fill="FFFFFF"/>
              </w:rPr>
              <w:t>Work</w:t>
            </w:r>
            <w:r w:rsidR="00110404">
              <w:rPr>
                <w:rFonts w:asciiTheme="majorHAnsi" w:hAnsiTheme="majorHAnsi" w:cs="Tahoma"/>
                <w:color w:val="595959" w:themeColor="text1" w:themeTint="A6"/>
                <w:sz w:val="20"/>
                <w:szCs w:val="20"/>
                <w:bdr w:val="none" w:sz="0" w:space="0" w:color="auto" w:frame="1"/>
                <w:shd w:val="clear" w:color="auto" w:fill="FFFFFF"/>
              </w:rPr>
              <w:t>ed</w:t>
            </w:r>
            <w:r w:rsidRPr="007A1E26">
              <w:rPr>
                <w:rFonts w:asciiTheme="majorHAnsi" w:hAnsiTheme="majorHAnsi" w:cs="Tahoma"/>
                <w:color w:val="595959" w:themeColor="text1" w:themeTint="A6"/>
                <w:sz w:val="20"/>
                <w:szCs w:val="20"/>
                <w:bdr w:val="none" w:sz="0" w:space="0" w:color="auto" w:frame="1"/>
                <w:shd w:val="clear" w:color="auto" w:fill="FFFFFF"/>
              </w:rPr>
              <w:t xml:space="preserve"> closely with </w:t>
            </w:r>
            <w:r w:rsidR="00C5532F">
              <w:rPr>
                <w:rFonts w:asciiTheme="majorHAnsi" w:hAnsiTheme="majorHAnsi" w:cs="Tahoma"/>
                <w:color w:val="595959" w:themeColor="text1" w:themeTint="A6"/>
                <w:sz w:val="20"/>
                <w:szCs w:val="20"/>
                <w:bdr w:val="none" w:sz="0" w:space="0" w:color="auto" w:frame="1"/>
                <w:shd w:val="clear" w:color="auto" w:fill="FFFFFF"/>
              </w:rPr>
              <w:t>business, p</w:t>
            </w:r>
            <w:r w:rsidRPr="007A1E26">
              <w:rPr>
                <w:rFonts w:asciiTheme="majorHAnsi" w:hAnsiTheme="majorHAnsi" w:cs="Tahoma"/>
                <w:color w:val="595959" w:themeColor="text1" w:themeTint="A6"/>
                <w:sz w:val="20"/>
                <w:szCs w:val="20"/>
                <w:bdr w:val="none" w:sz="0" w:space="0" w:color="auto" w:frame="1"/>
                <w:shd w:val="clear" w:color="auto" w:fill="FFFFFF"/>
              </w:rPr>
              <w:t xml:space="preserve">roduct </w:t>
            </w:r>
            <w:r w:rsidR="00C5532F">
              <w:rPr>
                <w:rFonts w:asciiTheme="majorHAnsi" w:hAnsiTheme="majorHAnsi" w:cs="Tahoma"/>
                <w:color w:val="595959" w:themeColor="text1" w:themeTint="A6"/>
                <w:sz w:val="20"/>
                <w:szCs w:val="20"/>
                <w:bdr w:val="none" w:sz="0" w:space="0" w:color="auto" w:frame="1"/>
                <w:shd w:val="clear" w:color="auto" w:fill="FFFFFF"/>
              </w:rPr>
              <w:t>o</w:t>
            </w:r>
            <w:r w:rsidRPr="007A1E26">
              <w:rPr>
                <w:rFonts w:asciiTheme="majorHAnsi" w:hAnsiTheme="majorHAnsi" w:cs="Tahoma"/>
                <w:color w:val="595959" w:themeColor="text1" w:themeTint="A6"/>
                <w:sz w:val="20"/>
                <w:szCs w:val="20"/>
                <w:bdr w:val="none" w:sz="0" w:space="0" w:color="auto" w:frame="1"/>
                <w:shd w:val="clear" w:color="auto" w:fill="FFFFFF"/>
              </w:rPr>
              <w:t xml:space="preserve">wners, </w:t>
            </w:r>
            <w:r w:rsidR="00C5532F">
              <w:rPr>
                <w:rFonts w:asciiTheme="majorHAnsi" w:hAnsiTheme="majorHAnsi" w:cs="Tahoma"/>
                <w:color w:val="595959" w:themeColor="text1" w:themeTint="A6"/>
                <w:sz w:val="20"/>
                <w:szCs w:val="20"/>
                <w:bdr w:val="none" w:sz="0" w:space="0" w:color="auto" w:frame="1"/>
                <w:shd w:val="clear" w:color="auto" w:fill="FFFFFF"/>
              </w:rPr>
              <w:t>s</w:t>
            </w:r>
            <w:r w:rsidRPr="007A1E26">
              <w:rPr>
                <w:rFonts w:asciiTheme="majorHAnsi" w:hAnsiTheme="majorHAnsi" w:cs="Tahoma"/>
                <w:color w:val="595959" w:themeColor="text1" w:themeTint="A6"/>
                <w:sz w:val="20"/>
                <w:szCs w:val="20"/>
                <w:bdr w:val="none" w:sz="0" w:space="0" w:color="auto" w:frame="1"/>
                <w:shd w:val="clear" w:color="auto" w:fill="FFFFFF"/>
              </w:rPr>
              <w:t xml:space="preserve">olution </w:t>
            </w:r>
            <w:r w:rsidR="00C5532F">
              <w:rPr>
                <w:rFonts w:asciiTheme="majorHAnsi" w:hAnsiTheme="majorHAnsi" w:cs="Tahoma"/>
                <w:color w:val="595959" w:themeColor="text1" w:themeTint="A6"/>
                <w:sz w:val="20"/>
                <w:szCs w:val="20"/>
                <w:bdr w:val="none" w:sz="0" w:space="0" w:color="auto" w:frame="1"/>
                <w:shd w:val="clear" w:color="auto" w:fill="FFFFFF"/>
              </w:rPr>
              <w:t>a</w:t>
            </w:r>
            <w:r w:rsidRPr="007A1E26">
              <w:rPr>
                <w:rFonts w:asciiTheme="majorHAnsi" w:hAnsiTheme="majorHAnsi" w:cs="Tahoma"/>
                <w:color w:val="595959" w:themeColor="text1" w:themeTint="A6"/>
                <w:sz w:val="20"/>
                <w:szCs w:val="20"/>
                <w:bdr w:val="none" w:sz="0" w:space="0" w:color="auto" w:frame="1"/>
                <w:shd w:val="clear" w:color="auto" w:fill="FFFFFF"/>
              </w:rPr>
              <w:t xml:space="preserve">rchitects and the </w:t>
            </w:r>
            <w:r w:rsidR="00C5532F">
              <w:rPr>
                <w:rFonts w:asciiTheme="majorHAnsi" w:hAnsiTheme="majorHAnsi" w:cs="Tahoma"/>
                <w:color w:val="595959" w:themeColor="text1" w:themeTint="A6"/>
                <w:sz w:val="20"/>
                <w:szCs w:val="20"/>
                <w:bdr w:val="none" w:sz="0" w:space="0" w:color="auto" w:frame="1"/>
                <w:shd w:val="clear" w:color="auto" w:fill="FFFFFF"/>
              </w:rPr>
              <w:t>da</w:t>
            </w:r>
            <w:r w:rsidRPr="007A1E26">
              <w:rPr>
                <w:rFonts w:asciiTheme="majorHAnsi" w:hAnsiTheme="majorHAnsi" w:cs="Tahoma"/>
                <w:color w:val="595959" w:themeColor="text1" w:themeTint="A6"/>
                <w:sz w:val="20"/>
                <w:szCs w:val="20"/>
                <w:bdr w:val="none" w:sz="0" w:space="0" w:color="auto" w:frame="1"/>
                <w:shd w:val="clear" w:color="auto" w:fill="FFFFFF"/>
              </w:rPr>
              <w:t xml:space="preserve">ta </w:t>
            </w:r>
            <w:r w:rsidR="00C5532F">
              <w:rPr>
                <w:rFonts w:asciiTheme="majorHAnsi" w:hAnsiTheme="majorHAnsi" w:cs="Tahoma"/>
                <w:color w:val="595959" w:themeColor="text1" w:themeTint="A6"/>
                <w:sz w:val="20"/>
                <w:szCs w:val="20"/>
                <w:bdr w:val="none" w:sz="0" w:space="0" w:color="auto" w:frame="1"/>
                <w:shd w:val="clear" w:color="auto" w:fill="FFFFFF"/>
              </w:rPr>
              <w:t>e</w:t>
            </w:r>
            <w:r w:rsidRPr="007A1E26">
              <w:rPr>
                <w:rFonts w:asciiTheme="majorHAnsi" w:hAnsiTheme="majorHAnsi" w:cs="Tahoma"/>
                <w:color w:val="595959" w:themeColor="text1" w:themeTint="A6"/>
                <w:sz w:val="20"/>
                <w:szCs w:val="20"/>
                <w:bdr w:val="none" w:sz="0" w:space="0" w:color="auto" w:frame="1"/>
                <w:shd w:val="clear" w:color="auto" w:fill="FFFFFF"/>
              </w:rPr>
              <w:t>ngineering community to ensure the best data solutions are delivered</w:t>
            </w:r>
            <w:r w:rsidR="00F51099">
              <w:rPr>
                <w:rFonts w:asciiTheme="majorHAnsi" w:hAnsiTheme="majorHAnsi" w:cs="Tahoma"/>
                <w:color w:val="595959" w:themeColor="text1" w:themeTint="A6"/>
                <w:sz w:val="20"/>
                <w:szCs w:val="20"/>
                <w:bdr w:val="none" w:sz="0" w:space="0" w:color="auto" w:frame="1"/>
                <w:shd w:val="clear" w:color="auto" w:fill="FFFFFF"/>
              </w:rPr>
              <w:t xml:space="preserve"> to </w:t>
            </w:r>
            <w:r w:rsidRPr="00F51099" w:rsidR="00F51099">
              <w:rPr>
                <w:rFonts w:asciiTheme="majorHAnsi" w:hAnsiTheme="majorHAnsi" w:cs="Tahoma"/>
                <w:color w:val="595959" w:themeColor="text1" w:themeTint="A6"/>
                <w:sz w:val="20"/>
                <w:szCs w:val="20"/>
                <w:bdr w:val="none" w:sz="0" w:space="0" w:color="auto" w:frame="1"/>
                <w:shd w:val="clear" w:color="auto" w:fill="FFFFFF"/>
              </w:rPr>
              <w:t xml:space="preserve">solve the </w:t>
            </w:r>
            <w:r w:rsidR="008A649B">
              <w:rPr>
                <w:rFonts w:asciiTheme="majorHAnsi" w:hAnsiTheme="majorHAnsi" w:cs="Tahoma"/>
                <w:color w:val="595959" w:themeColor="text1" w:themeTint="A6"/>
                <w:sz w:val="20"/>
                <w:szCs w:val="20"/>
                <w:bdr w:val="none" w:sz="0" w:space="0" w:color="auto" w:frame="1"/>
                <w:shd w:val="clear" w:color="auto" w:fill="FFFFFF"/>
              </w:rPr>
              <w:t xml:space="preserve">complex </w:t>
            </w:r>
            <w:r w:rsidRPr="00F51099" w:rsidR="00F51099">
              <w:rPr>
                <w:rFonts w:asciiTheme="majorHAnsi" w:hAnsiTheme="majorHAnsi" w:cs="Tahoma"/>
                <w:color w:val="595959" w:themeColor="text1" w:themeTint="A6"/>
                <w:sz w:val="20"/>
                <w:szCs w:val="20"/>
                <w:bdr w:val="none" w:sz="0" w:space="0" w:color="auto" w:frame="1"/>
                <w:shd w:val="clear" w:color="auto" w:fill="FFFFFF"/>
              </w:rPr>
              <w:t>business and data problems</w:t>
            </w:r>
            <w:r w:rsidR="00685857">
              <w:rPr>
                <w:rFonts w:asciiTheme="majorHAnsi" w:hAnsiTheme="majorHAnsi" w:cs="Tahoma"/>
                <w:color w:val="595959" w:themeColor="text1" w:themeTint="A6"/>
                <w:sz w:val="20"/>
                <w:szCs w:val="20"/>
                <w:bdr w:val="none" w:sz="0" w:space="0" w:color="auto" w:frame="1"/>
                <w:shd w:val="clear" w:color="auto" w:fill="FFFFFF"/>
              </w:rPr>
              <w:t xml:space="preserve"> on Snowflake</w:t>
            </w:r>
            <w:r w:rsidR="00F51099">
              <w:rPr>
                <w:rFonts w:asciiTheme="majorHAnsi" w:hAnsiTheme="majorHAnsi" w:cs="Tahoma"/>
                <w:color w:val="595959" w:themeColor="text1" w:themeTint="A6"/>
                <w:sz w:val="20"/>
                <w:szCs w:val="20"/>
                <w:bdr w:val="none" w:sz="0" w:space="0" w:color="auto" w:frame="1"/>
                <w:shd w:val="clear" w:color="auto" w:fill="FFFFFF"/>
              </w:rPr>
              <w:t>.</w:t>
            </w:r>
          </w:p>
          <w:p w:rsidR="000C03C5" w:rsidP="000C03C5" w14:paraId="27BACCF3" w14:textId="5B321274">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DF65FF">
              <w:rPr>
                <w:rFonts w:asciiTheme="majorHAnsi" w:hAnsiTheme="majorHAnsi" w:cs="Tahoma"/>
                <w:color w:val="595959" w:themeColor="text1" w:themeTint="A6"/>
                <w:sz w:val="20"/>
                <w:szCs w:val="20"/>
                <w:bdr w:val="none" w:sz="0" w:space="0" w:color="auto" w:frame="1"/>
                <w:shd w:val="clear" w:color="auto" w:fill="FFFFFF"/>
              </w:rPr>
              <w:t xml:space="preserve">Create, </w:t>
            </w:r>
            <w:r w:rsidRPr="00DF65FF">
              <w:rPr>
                <w:rFonts w:asciiTheme="majorHAnsi" w:hAnsiTheme="majorHAnsi" w:cs="Tahoma"/>
                <w:color w:val="595959" w:themeColor="text1" w:themeTint="A6"/>
                <w:sz w:val="20"/>
                <w:szCs w:val="20"/>
                <w:bdr w:val="none" w:sz="0" w:space="0" w:color="auto" w:frame="1"/>
                <w:shd w:val="clear" w:color="auto" w:fill="FFFFFF"/>
              </w:rPr>
              <w:t>manage,</w:t>
            </w:r>
            <w:r w:rsidRPr="00DF65FF">
              <w:rPr>
                <w:rFonts w:asciiTheme="majorHAnsi" w:hAnsiTheme="majorHAnsi" w:cs="Tahoma"/>
                <w:color w:val="595959" w:themeColor="text1" w:themeTint="A6"/>
                <w:sz w:val="20"/>
                <w:szCs w:val="20"/>
                <w:bdr w:val="none" w:sz="0" w:space="0" w:color="auto" w:frame="1"/>
                <w:shd w:val="clear" w:color="auto" w:fill="FFFFFF"/>
              </w:rPr>
              <w:t xml:space="preserve"> and modify conceptual, logical and physical data models </w:t>
            </w:r>
            <w:r w:rsidR="00BD24E2">
              <w:rPr>
                <w:rFonts w:asciiTheme="majorHAnsi" w:hAnsiTheme="majorHAnsi" w:cs="Tahoma"/>
                <w:color w:val="595959" w:themeColor="text1" w:themeTint="A6"/>
                <w:sz w:val="20"/>
                <w:szCs w:val="20"/>
                <w:bdr w:val="none" w:sz="0" w:space="0" w:color="auto" w:frame="1"/>
                <w:shd w:val="clear" w:color="auto" w:fill="FFFFFF"/>
              </w:rPr>
              <w:t xml:space="preserve">for Snowflake </w:t>
            </w:r>
            <w:r>
              <w:rPr>
                <w:rFonts w:asciiTheme="majorHAnsi" w:hAnsiTheme="majorHAnsi" w:cs="Tahoma"/>
                <w:color w:val="595959" w:themeColor="text1" w:themeTint="A6"/>
                <w:sz w:val="20"/>
                <w:szCs w:val="20"/>
                <w:bdr w:val="none" w:sz="0" w:space="0" w:color="auto" w:frame="1"/>
                <w:shd w:val="clear" w:color="auto" w:fill="FFFFFF"/>
              </w:rPr>
              <w:t xml:space="preserve">in </w:t>
            </w:r>
            <w:r w:rsidRPr="00DF65FF" w:rsidR="00ED049A">
              <w:rPr>
                <w:rFonts w:asciiTheme="majorHAnsi" w:hAnsiTheme="majorHAnsi" w:cs="Tahoma"/>
                <w:color w:val="595959" w:themeColor="text1" w:themeTint="A6"/>
                <w:sz w:val="20"/>
                <w:szCs w:val="20"/>
                <w:bdr w:val="none" w:sz="0" w:space="0" w:color="auto" w:frame="1"/>
                <w:shd w:val="clear" w:color="auto" w:fill="FFFFFF"/>
              </w:rPr>
              <w:t>a sustainable</w:t>
            </w:r>
            <w:r w:rsidRPr="00DF65FF">
              <w:rPr>
                <w:rFonts w:asciiTheme="majorHAnsi" w:hAnsiTheme="majorHAnsi" w:cs="Tahoma"/>
                <w:color w:val="595959" w:themeColor="text1" w:themeTint="A6"/>
                <w:sz w:val="20"/>
                <w:szCs w:val="20"/>
                <w:bdr w:val="none" w:sz="0" w:space="0" w:color="auto" w:frame="1"/>
                <w:shd w:val="clear" w:color="auto" w:fill="FFFFFF"/>
              </w:rPr>
              <w:t>, scalable manner</w:t>
            </w:r>
            <w:r w:rsidR="0055395B">
              <w:rPr>
                <w:rFonts w:asciiTheme="majorHAnsi" w:hAnsiTheme="majorHAnsi" w:cs="Tahoma"/>
                <w:color w:val="595959" w:themeColor="text1" w:themeTint="A6"/>
                <w:sz w:val="20"/>
                <w:szCs w:val="20"/>
                <w:bdr w:val="none" w:sz="0" w:space="0" w:color="auto" w:frame="1"/>
                <w:shd w:val="clear" w:color="auto" w:fill="FFFFFF"/>
              </w:rPr>
              <w:t xml:space="preserve"> </w:t>
            </w:r>
            <w:r w:rsidRPr="0055395B" w:rsidR="0055395B">
              <w:rPr>
                <w:rFonts w:asciiTheme="majorHAnsi" w:hAnsiTheme="majorHAnsi" w:cs="Tahoma"/>
                <w:color w:val="595959" w:themeColor="text1" w:themeTint="A6"/>
                <w:sz w:val="20"/>
                <w:szCs w:val="20"/>
                <w:bdr w:val="none" w:sz="0" w:space="0" w:color="auto" w:frame="1"/>
                <w:shd w:val="clear" w:color="auto" w:fill="FFFFFF"/>
              </w:rPr>
              <w:t>by applying best practices to provide business insights.</w:t>
            </w:r>
            <w:r w:rsidRPr="007A1E26">
              <w:rPr>
                <w:rFonts w:asciiTheme="majorHAnsi" w:hAnsiTheme="majorHAnsi" w:cs="Tahoma"/>
                <w:color w:val="595959" w:themeColor="text1" w:themeTint="A6"/>
                <w:sz w:val="20"/>
                <w:szCs w:val="20"/>
                <w:bdr w:val="none" w:sz="0" w:space="0" w:color="auto" w:frame="1"/>
                <w:shd w:val="clear" w:color="auto" w:fill="FFFFFF"/>
              </w:rPr>
              <w:t xml:space="preserve"> Triage new requirements, provide impact assessments and appropriate estimates for amending</w:t>
            </w:r>
            <w:r>
              <w:rPr>
                <w:rFonts w:asciiTheme="majorHAnsi" w:hAnsiTheme="majorHAnsi" w:cs="Tahoma"/>
                <w:color w:val="595959" w:themeColor="text1" w:themeTint="A6"/>
                <w:sz w:val="20"/>
                <w:szCs w:val="20"/>
                <w:bdr w:val="none" w:sz="0" w:space="0" w:color="auto" w:frame="1"/>
                <w:shd w:val="clear" w:color="auto" w:fill="FFFFFF"/>
              </w:rPr>
              <w:t xml:space="preserve"> or </w:t>
            </w:r>
            <w:r w:rsidRPr="007A1E26">
              <w:rPr>
                <w:rFonts w:asciiTheme="majorHAnsi" w:hAnsiTheme="majorHAnsi" w:cs="Tahoma"/>
                <w:color w:val="595959" w:themeColor="text1" w:themeTint="A6"/>
                <w:sz w:val="20"/>
                <w:szCs w:val="20"/>
                <w:bdr w:val="none" w:sz="0" w:space="0" w:color="auto" w:frame="1"/>
                <w:shd w:val="clear" w:color="auto" w:fill="FFFFFF"/>
              </w:rPr>
              <w:t xml:space="preserve">enhancing </w:t>
            </w:r>
            <w:r>
              <w:rPr>
                <w:rFonts w:asciiTheme="majorHAnsi" w:hAnsiTheme="majorHAnsi" w:cs="Tahoma"/>
                <w:color w:val="595959" w:themeColor="text1" w:themeTint="A6"/>
                <w:sz w:val="20"/>
                <w:szCs w:val="20"/>
                <w:bdr w:val="none" w:sz="0" w:space="0" w:color="auto" w:frame="1"/>
                <w:shd w:val="clear" w:color="auto" w:fill="FFFFFF"/>
              </w:rPr>
              <w:t xml:space="preserve">enterprise </w:t>
            </w:r>
            <w:r w:rsidRPr="007A1E26">
              <w:rPr>
                <w:rFonts w:asciiTheme="majorHAnsi" w:hAnsiTheme="majorHAnsi" w:cs="Tahoma"/>
                <w:color w:val="595959" w:themeColor="text1" w:themeTint="A6"/>
                <w:sz w:val="20"/>
                <w:szCs w:val="20"/>
                <w:bdr w:val="none" w:sz="0" w:space="0" w:color="auto" w:frame="1"/>
                <w:shd w:val="clear" w:color="auto" w:fill="FFFFFF"/>
              </w:rPr>
              <w:t>data models in line with solution designs and requirements.</w:t>
            </w:r>
          </w:p>
          <w:p w:rsidR="004D3391" w:rsidP="004D3391" w14:paraId="00E31260" w14:textId="24FACF27">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7A1E26">
              <w:rPr>
                <w:rFonts w:asciiTheme="majorHAnsi" w:hAnsiTheme="majorHAnsi" w:cs="Tahoma"/>
                <w:color w:val="595959" w:themeColor="text1" w:themeTint="A6"/>
                <w:sz w:val="20"/>
                <w:szCs w:val="20"/>
                <w:bdr w:val="none" w:sz="0" w:space="0" w:color="auto" w:frame="1"/>
                <w:shd w:val="clear" w:color="auto" w:fill="FFFFFF"/>
              </w:rPr>
              <w:t>Ensure</w:t>
            </w:r>
            <w:r w:rsidR="00AB70C8">
              <w:rPr>
                <w:rFonts w:asciiTheme="majorHAnsi" w:hAnsiTheme="majorHAnsi" w:cs="Tahoma"/>
                <w:color w:val="595959" w:themeColor="text1" w:themeTint="A6"/>
                <w:sz w:val="20"/>
                <w:szCs w:val="20"/>
                <w:bdr w:val="none" w:sz="0" w:space="0" w:color="auto" w:frame="1"/>
                <w:shd w:val="clear" w:color="auto" w:fill="FFFFFF"/>
              </w:rPr>
              <w:t xml:space="preserve"> </w:t>
            </w:r>
            <w:r w:rsidRPr="007A1E26">
              <w:rPr>
                <w:rFonts w:asciiTheme="majorHAnsi" w:hAnsiTheme="majorHAnsi" w:cs="Tahoma"/>
                <w:color w:val="595959" w:themeColor="text1" w:themeTint="A6"/>
                <w:sz w:val="20"/>
                <w:szCs w:val="20"/>
                <w:bdr w:val="none" w:sz="0" w:space="0" w:color="auto" w:frame="1"/>
                <w:shd w:val="clear" w:color="auto" w:fill="FFFFFF"/>
              </w:rPr>
              <w:t>data models are documented, communicated, updated and centrally managed in an appropriate manner.</w:t>
            </w:r>
          </w:p>
          <w:p w:rsidR="0055395B" w:rsidP="00C5532F" w14:paraId="0C5F511C" w14:textId="23E77295">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55395B">
              <w:rPr>
                <w:rFonts w:asciiTheme="majorHAnsi" w:hAnsiTheme="majorHAnsi" w:cs="Tahoma"/>
                <w:color w:val="595959" w:themeColor="text1" w:themeTint="A6"/>
                <w:sz w:val="20"/>
                <w:szCs w:val="20"/>
                <w:bdr w:val="none" w:sz="0" w:space="0" w:color="auto" w:frame="1"/>
                <w:shd w:val="clear" w:color="auto" w:fill="FFFFFF"/>
              </w:rPr>
              <w:t xml:space="preserve">Create and maintain the Source to Target Data Mapping document that includes documentation of all entities, attributes, data relationships, primary and foreign key structures, allowed values, codes, business rules, glossary terms, </w:t>
            </w:r>
            <w:r w:rsidRPr="0055395B" w:rsidR="004D3391">
              <w:rPr>
                <w:rFonts w:asciiTheme="majorHAnsi" w:hAnsiTheme="majorHAnsi" w:cs="Tahoma"/>
                <w:color w:val="595959" w:themeColor="text1" w:themeTint="A6"/>
                <w:sz w:val="20"/>
                <w:szCs w:val="20"/>
                <w:bdr w:val="none" w:sz="0" w:space="0" w:color="auto" w:frame="1"/>
                <w:shd w:val="clear" w:color="auto" w:fill="FFFFFF"/>
              </w:rPr>
              <w:t>etc.</w:t>
            </w:r>
          </w:p>
          <w:p w:rsidR="00107EA7" w:rsidRPr="0055395B" w:rsidP="00E630F2" w14:paraId="78C9E2C9" w14:textId="6978D16D">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55395B">
              <w:rPr>
                <w:rFonts w:asciiTheme="majorHAnsi" w:hAnsiTheme="majorHAnsi" w:cs="Tahoma"/>
                <w:color w:val="595959" w:themeColor="text1" w:themeTint="A6"/>
                <w:sz w:val="20"/>
                <w:szCs w:val="20"/>
                <w:bdr w:val="none" w:sz="0" w:space="0" w:color="auto" w:frame="1"/>
                <w:shd w:val="clear" w:color="auto" w:fill="FFFFFF"/>
              </w:rPr>
              <w:t>Design and implement</w:t>
            </w:r>
            <w:r w:rsidR="00AB70C8">
              <w:rPr>
                <w:rFonts w:asciiTheme="majorHAnsi" w:hAnsiTheme="majorHAnsi" w:cs="Tahoma"/>
                <w:color w:val="595959" w:themeColor="text1" w:themeTint="A6"/>
                <w:sz w:val="20"/>
                <w:szCs w:val="20"/>
                <w:bdr w:val="none" w:sz="0" w:space="0" w:color="auto" w:frame="1"/>
                <w:shd w:val="clear" w:color="auto" w:fill="FFFFFF"/>
              </w:rPr>
              <w:t>ed</w:t>
            </w:r>
            <w:r w:rsidRPr="0055395B">
              <w:rPr>
                <w:rFonts w:asciiTheme="majorHAnsi" w:hAnsiTheme="majorHAnsi" w:cs="Tahoma"/>
                <w:color w:val="595959" w:themeColor="text1" w:themeTint="A6"/>
                <w:sz w:val="20"/>
                <w:szCs w:val="20"/>
                <w:bdr w:val="none" w:sz="0" w:space="0" w:color="auto" w:frame="1"/>
                <w:shd w:val="clear" w:color="auto" w:fill="FFFFFF"/>
              </w:rPr>
              <w:t xml:space="preserve"> effective database solutions and data models to store and retrieve data</w:t>
            </w:r>
            <w:r w:rsidR="00945400">
              <w:rPr>
                <w:rFonts w:asciiTheme="majorHAnsi" w:hAnsiTheme="majorHAnsi" w:cs="Tahoma"/>
                <w:color w:val="595959" w:themeColor="text1" w:themeTint="A6"/>
                <w:sz w:val="20"/>
                <w:szCs w:val="20"/>
                <w:bdr w:val="none" w:sz="0" w:space="0" w:color="auto" w:frame="1"/>
                <w:shd w:val="clear" w:color="auto" w:fill="FFFFFF"/>
              </w:rPr>
              <w:t xml:space="preserve"> using Snowflake</w:t>
            </w:r>
            <w:r w:rsidRPr="0055395B">
              <w:rPr>
                <w:rFonts w:asciiTheme="majorHAnsi" w:hAnsiTheme="majorHAnsi" w:cs="Tahoma"/>
                <w:color w:val="595959" w:themeColor="text1" w:themeTint="A6"/>
                <w:sz w:val="20"/>
                <w:szCs w:val="20"/>
                <w:bdr w:val="none" w:sz="0" w:space="0" w:color="auto" w:frame="1"/>
                <w:shd w:val="clear" w:color="auto" w:fill="FFFFFF"/>
              </w:rPr>
              <w:t>.</w:t>
            </w:r>
            <w:r w:rsidR="0055395B">
              <w:t xml:space="preserve"> </w:t>
            </w:r>
            <w:r w:rsidRPr="0055395B" w:rsidR="0055395B">
              <w:rPr>
                <w:rFonts w:asciiTheme="majorHAnsi" w:hAnsiTheme="majorHAnsi" w:cs="Tahoma"/>
                <w:color w:val="595959" w:themeColor="text1" w:themeTint="A6"/>
                <w:sz w:val="20"/>
                <w:szCs w:val="20"/>
                <w:bdr w:val="none" w:sz="0" w:space="0" w:color="auto" w:frame="1"/>
                <w:shd w:val="clear" w:color="auto" w:fill="FFFFFF"/>
              </w:rPr>
              <w:t>Involve</w:t>
            </w:r>
            <w:r w:rsidR="0055395B">
              <w:rPr>
                <w:rFonts w:asciiTheme="majorHAnsi" w:hAnsiTheme="majorHAnsi" w:cs="Tahoma"/>
                <w:color w:val="595959" w:themeColor="text1" w:themeTint="A6"/>
                <w:sz w:val="20"/>
                <w:szCs w:val="20"/>
                <w:bdr w:val="none" w:sz="0" w:space="0" w:color="auto" w:frame="1"/>
                <w:shd w:val="clear" w:color="auto" w:fill="FFFFFF"/>
              </w:rPr>
              <w:t>d</w:t>
            </w:r>
            <w:r w:rsidRPr="0055395B" w:rsidR="0055395B">
              <w:rPr>
                <w:rFonts w:asciiTheme="majorHAnsi" w:hAnsiTheme="majorHAnsi" w:cs="Tahoma"/>
                <w:color w:val="595959" w:themeColor="text1" w:themeTint="A6"/>
                <w:sz w:val="20"/>
                <w:szCs w:val="20"/>
                <w:bdr w:val="none" w:sz="0" w:space="0" w:color="auto" w:frame="1"/>
                <w:shd w:val="clear" w:color="auto" w:fill="FFFFFF"/>
              </w:rPr>
              <w:t xml:space="preserve"> in maintaining data models as well as capturing data models from existing databases and recording descriptive information.</w:t>
            </w:r>
          </w:p>
          <w:p w:rsidR="00C84EA1" w:rsidP="00C84EA1" w14:paraId="03925DD7" w14:textId="25D19256">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Pr>
                <w:rFonts w:asciiTheme="majorHAnsi" w:hAnsiTheme="majorHAnsi" w:cs="Tahoma"/>
                <w:color w:val="595959" w:themeColor="text1" w:themeTint="A6"/>
                <w:sz w:val="20"/>
                <w:szCs w:val="20"/>
                <w:bdr w:val="none" w:sz="0" w:space="0" w:color="auto" w:frame="1"/>
                <w:shd w:val="clear" w:color="auto" w:fill="FFFFFF"/>
              </w:rPr>
              <w:t xml:space="preserve">Lead </w:t>
            </w:r>
            <w:r w:rsidRPr="00C84EA1">
              <w:rPr>
                <w:rFonts w:asciiTheme="majorHAnsi" w:hAnsiTheme="majorHAnsi" w:cs="Tahoma"/>
                <w:color w:val="595959" w:themeColor="text1" w:themeTint="A6"/>
                <w:sz w:val="20"/>
                <w:szCs w:val="20"/>
                <w:bdr w:val="none" w:sz="0" w:space="0" w:color="auto" w:frame="1"/>
                <w:shd w:val="clear" w:color="auto" w:fill="FFFFFF"/>
              </w:rPr>
              <w:t>the development, validation, publishing, and maintenance of logical and physical data models required for complex data initiatives</w:t>
            </w:r>
            <w:r w:rsidR="00BD27CA">
              <w:rPr>
                <w:rFonts w:asciiTheme="majorHAnsi" w:hAnsiTheme="majorHAnsi" w:cs="Tahoma"/>
                <w:color w:val="595959" w:themeColor="text1" w:themeTint="A6"/>
                <w:sz w:val="20"/>
                <w:szCs w:val="20"/>
                <w:bdr w:val="none" w:sz="0" w:space="0" w:color="auto" w:frame="1"/>
                <w:shd w:val="clear" w:color="auto" w:fill="FFFFFF"/>
              </w:rPr>
              <w:t xml:space="preserve"> targeted for multi databases.</w:t>
            </w:r>
          </w:p>
          <w:p w:rsidR="003D43D5" w:rsidP="00B67AF2" w14:paraId="23F35DA2" w14:textId="63EB8797">
            <w:pPr>
              <w:autoSpaceDE w:val="0"/>
              <w:autoSpaceDN w:val="0"/>
              <w:adjustRightInd w:val="0"/>
              <w:jc w:val="both"/>
              <w:rPr>
                <w:rFonts w:asciiTheme="majorHAnsi" w:hAnsiTheme="majorHAnsi" w:cs="Tahoma"/>
                <w:b/>
                <w:color w:val="595959" w:themeColor="text1" w:themeTint="A6"/>
                <w:sz w:val="20"/>
                <w:szCs w:val="20"/>
              </w:rPr>
            </w:pPr>
          </w:p>
          <w:p w:rsidR="00962AA7" w:rsidP="00B67AF2" w14:paraId="5DBD9D38" w14:textId="77777777">
            <w:pPr>
              <w:autoSpaceDE w:val="0"/>
              <w:autoSpaceDN w:val="0"/>
              <w:adjustRightInd w:val="0"/>
              <w:jc w:val="both"/>
              <w:rPr>
                <w:rFonts w:asciiTheme="majorHAnsi" w:hAnsiTheme="majorHAnsi" w:cs="Tahoma"/>
                <w:b/>
                <w:color w:val="595959" w:themeColor="text1" w:themeTint="A6"/>
                <w:sz w:val="20"/>
                <w:szCs w:val="20"/>
              </w:rPr>
            </w:pPr>
          </w:p>
          <w:p w:rsidR="00B67AF2" w:rsidRPr="008D4AF4" w:rsidP="00B67AF2" w14:paraId="63F79438" w14:textId="321A00F2">
            <w:pPr>
              <w:autoSpaceDE w:val="0"/>
              <w:autoSpaceDN w:val="0"/>
              <w:adjustRightInd w:val="0"/>
              <w:jc w:val="both"/>
              <w:rPr>
                <w:rFonts w:asciiTheme="majorHAnsi" w:hAnsiTheme="majorHAnsi" w:cs="Tahoma"/>
                <w:b/>
                <w:color w:val="595959" w:themeColor="text1" w:themeTint="A6"/>
                <w:sz w:val="20"/>
                <w:szCs w:val="20"/>
              </w:rPr>
            </w:pPr>
            <w:r w:rsidRPr="008D4AF4">
              <w:rPr>
                <w:rFonts w:asciiTheme="majorHAnsi" w:hAnsiTheme="majorHAnsi" w:cs="Tahoma"/>
                <w:b/>
                <w:color w:val="595959" w:themeColor="text1" w:themeTint="A6"/>
                <w:sz w:val="20"/>
                <w:szCs w:val="20"/>
              </w:rPr>
              <w:t>Client:</w:t>
            </w:r>
            <w:r>
              <w:rPr>
                <w:rFonts w:asciiTheme="majorHAnsi" w:hAnsiTheme="majorHAnsi" w:cs="Tahoma"/>
                <w:b/>
                <w:color w:val="595959" w:themeColor="text1" w:themeTint="A6"/>
                <w:sz w:val="20"/>
                <w:szCs w:val="20"/>
              </w:rPr>
              <w:t xml:space="preserve"> </w:t>
            </w:r>
            <w:r w:rsidRPr="00B67AF2">
              <w:rPr>
                <w:rFonts w:asciiTheme="majorHAnsi" w:hAnsiTheme="majorHAnsi" w:cs="Tahoma"/>
                <w:b/>
                <w:color w:val="595959" w:themeColor="text1" w:themeTint="A6"/>
                <w:sz w:val="20"/>
                <w:szCs w:val="20"/>
              </w:rPr>
              <w:t xml:space="preserve">Hachette Book </w:t>
            </w:r>
            <w:r w:rsidRPr="00B67AF2" w:rsidR="00434BBD">
              <w:rPr>
                <w:rFonts w:asciiTheme="majorHAnsi" w:hAnsiTheme="majorHAnsi" w:cs="Tahoma"/>
                <w:b/>
                <w:color w:val="595959" w:themeColor="text1" w:themeTint="A6"/>
                <w:sz w:val="20"/>
                <w:szCs w:val="20"/>
              </w:rPr>
              <w:t>Group</w:t>
            </w:r>
            <w:r w:rsidR="00434BBD">
              <w:rPr>
                <w:rFonts w:asciiTheme="majorHAnsi" w:hAnsiTheme="majorHAnsi" w:cs="Tahoma"/>
                <w:b/>
                <w:color w:val="595959" w:themeColor="text1" w:themeTint="A6"/>
                <w:sz w:val="20"/>
                <w:szCs w:val="20"/>
              </w:rPr>
              <w:t xml:space="preserve"> (</w:t>
            </w:r>
            <w:r w:rsidR="000B13C5">
              <w:rPr>
                <w:rFonts w:asciiTheme="majorHAnsi" w:hAnsiTheme="majorHAnsi" w:cs="Tahoma"/>
                <w:b/>
                <w:color w:val="595959" w:themeColor="text1" w:themeTint="A6"/>
                <w:sz w:val="20"/>
                <w:szCs w:val="20"/>
              </w:rPr>
              <w:t xml:space="preserve">HBG)  </w:t>
            </w:r>
            <w:r>
              <w:rPr>
                <w:rFonts w:asciiTheme="majorHAnsi" w:hAnsiTheme="majorHAnsi" w:cs="Tahoma"/>
                <w:b/>
                <w:color w:val="595959" w:themeColor="text1" w:themeTint="A6"/>
                <w:sz w:val="20"/>
                <w:szCs w:val="20"/>
              </w:rPr>
              <w:t xml:space="preserve">                                                                                                               </w:t>
            </w:r>
            <w:r w:rsidR="000D3945">
              <w:rPr>
                <w:rFonts w:asciiTheme="majorHAnsi" w:hAnsiTheme="majorHAnsi" w:cs="Tahoma"/>
                <w:b/>
                <w:color w:val="595959" w:themeColor="text1" w:themeTint="A6"/>
                <w:sz w:val="20"/>
                <w:szCs w:val="20"/>
              </w:rPr>
              <w:t>Aug</w:t>
            </w:r>
            <w:r>
              <w:rPr>
                <w:rFonts w:asciiTheme="majorHAnsi" w:hAnsiTheme="majorHAnsi" w:cs="Tahoma"/>
                <w:b/>
                <w:color w:val="595959" w:themeColor="text1" w:themeTint="A6"/>
                <w:sz w:val="20"/>
                <w:szCs w:val="20"/>
              </w:rPr>
              <w:t xml:space="preserve"> 2021</w:t>
            </w:r>
            <w:r w:rsidRPr="008D4AF4">
              <w:rPr>
                <w:rFonts w:asciiTheme="majorHAnsi" w:hAnsiTheme="majorHAnsi" w:cs="Tahoma"/>
                <w:b/>
                <w:color w:val="595959" w:themeColor="text1" w:themeTint="A6"/>
                <w:sz w:val="20"/>
                <w:szCs w:val="20"/>
              </w:rPr>
              <w:t>-</w:t>
            </w:r>
            <w:r w:rsidR="003D43D5">
              <w:rPr>
                <w:rFonts w:asciiTheme="majorHAnsi" w:hAnsiTheme="majorHAnsi" w:cs="Tahoma"/>
                <w:b/>
                <w:color w:val="595959" w:themeColor="text1" w:themeTint="A6"/>
                <w:sz w:val="20"/>
                <w:szCs w:val="20"/>
              </w:rPr>
              <w:t xml:space="preserve"> Sep 2022</w:t>
            </w:r>
          </w:p>
          <w:p w:rsidR="00B67AF2" w:rsidRPr="008D4AF4" w:rsidP="00B67AF2" w14:paraId="2BFE11B2" w14:textId="1F7D921C">
            <w:pPr>
              <w:autoSpaceDE w:val="0"/>
              <w:autoSpaceDN w:val="0"/>
              <w:adjustRightInd w:val="0"/>
              <w:jc w:val="both"/>
              <w:rPr>
                <w:rFonts w:asciiTheme="majorHAnsi" w:hAnsiTheme="majorHAnsi" w:cs="Tahoma"/>
                <w:b/>
                <w:color w:val="595959" w:themeColor="text1" w:themeTint="A6"/>
                <w:sz w:val="20"/>
                <w:szCs w:val="20"/>
              </w:rPr>
            </w:pPr>
            <w:r w:rsidRPr="008D4AF4">
              <w:rPr>
                <w:rFonts w:asciiTheme="majorHAnsi" w:hAnsiTheme="majorHAnsi" w:cs="Tahoma"/>
                <w:b/>
                <w:color w:val="595959" w:themeColor="text1" w:themeTint="A6"/>
                <w:sz w:val="20"/>
                <w:szCs w:val="20"/>
              </w:rPr>
              <w:t xml:space="preserve">Role: </w:t>
            </w:r>
            <w:r>
              <w:rPr>
                <w:rFonts w:asciiTheme="majorHAnsi" w:hAnsiTheme="majorHAnsi" w:cs="Tahoma"/>
                <w:b/>
                <w:color w:val="595959" w:themeColor="text1" w:themeTint="A6"/>
                <w:sz w:val="20"/>
                <w:szCs w:val="20"/>
              </w:rPr>
              <w:t>Technical Lead</w:t>
            </w:r>
          </w:p>
          <w:p w:rsidR="00B67AF2" w:rsidRPr="008D4AF4" w:rsidP="00B67AF2" w14:paraId="4CF99BFA" w14:textId="59AEC339">
            <w:pPr>
              <w:autoSpaceDE w:val="0"/>
              <w:autoSpaceDN w:val="0"/>
              <w:adjustRightInd w:val="0"/>
              <w:jc w:val="both"/>
              <w:rPr>
                <w:rFonts w:asciiTheme="majorHAnsi" w:hAnsiTheme="majorHAnsi" w:cs="Tahoma"/>
                <w:b/>
                <w:color w:val="595959" w:themeColor="text1" w:themeTint="A6"/>
                <w:sz w:val="20"/>
                <w:szCs w:val="20"/>
              </w:rPr>
            </w:pPr>
            <w:r>
              <w:rPr>
                <w:rFonts w:asciiTheme="majorHAnsi" w:hAnsiTheme="majorHAnsi" w:cs="Tahoma"/>
                <w:b/>
                <w:color w:val="595959" w:themeColor="text1" w:themeTint="A6"/>
                <w:sz w:val="20"/>
                <w:szCs w:val="20"/>
              </w:rPr>
              <w:t>Organization: Trantor Software</w:t>
            </w:r>
          </w:p>
          <w:p w:rsidR="00B67AF2" w:rsidP="00B67AF2" w14:paraId="1EE19625" w14:textId="551D29FB">
            <w:pPr>
              <w:autoSpaceDE w:val="0"/>
              <w:autoSpaceDN w:val="0"/>
              <w:adjustRightInd w:val="0"/>
              <w:jc w:val="both"/>
              <w:rPr>
                <w:rFonts w:asciiTheme="majorHAnsi" w:hAnsiTheme="majorHAnsi" w:cs="Tahoma"/>
                <w:b/>
                <w:color w:val="595959" w:themeColor="text1" w:themeTint="A6"/>
                <w:sz w:val="20"/>
                <w:szCs w:val="20"/>
              </w:rPr>
            </w:pPr>
            <w:r w:rsidRPr="008D4AF4">
              <w:rPr>
                <w:rFonts w:asciiTheme="majorHAnsi" w:hAnsiTheme="majorHAnsi" w:cs="Tahoma"/>
                <w:b/>
                <w:color w:val="595959" w:themeColor="text1" w:themeTint="A6"/>
                <w:sz w:val="20"/>
                <w:szCs w:val="20"/>
              </w:rPr>
              <w:t xml:space="preserve">Project: </w:t>
            </w:r>
            <w:r w:rsidR="00477C29">
              <w:rPr>
                <w:rFonts w:asciiTheme="majorHAnsi" w:hAnsiTheme="majorHAnsi" w:cs="Tahoma"/>
                <w:b/>
                <w:color w:val="595959" w:themeColor="text1" w:themeTint="A6"/>
                <w:sz w:val="20"/>
                <w:szCs w:val="20"/>
              </w:rPr>
              <w:t>DIH: Data</w:t>
            </w:r>
            <w:r>
              <w:rPr>
                <w:rFonts w:asciiTheme="majorHAnsi" w:hAnsiTheme="majorHAnsi" w:cs="Tahoma"/>
                <w:b/>
                <w:color w:val="595959" w:themeColor="text1" w:themeTint="A6"/>
                <w:sz w:val="20"/>
                <w:szCs w:val="20"/>
              </w:rPr>
              <w:t xml:space="preserve"> Group project</w:t>
            </w:r>
          </w:p>
          <w:p w:rsidR="00B67AF2" w:rsidP="00703B62" w14:paraId="74AA39AF" w14:textId="77777777">
            <w:pPr>
              <w:autoSpaceDE w:val="0"/>
              <w:autoSpaceDN w:val="0"/>
              <w:adjustRightInd w:val="0"/>
              <w:jc w:val="both"/>
              <w:rPr>
                <w:rFonts w:asciiTheme="majorHAnsi" w:hAnsiTheme="majorHAnsi" w:cs="Tahoma"/>
                <w:b/>
                <w:color w:val="595959" w:themeColor="text1" w:themeTint="A6"/>
                <w:sz w:val="20"/>
                <w:szCs w:val="20"/>
              </w:rPr>
            </w:pPr>
          </w:p>
          <w:p w:rsidR="00D361B9" w:rsidP="00D361B9" w14:paraId="27EB2A22" w14:textId="1FE72483">
            <w:pPr>
              <w:autoSpaceDE w:val="0"/>
              <w:autoSpaceDN w:val="0"/>
              <w:adjustRightInd w:val="0"/>
              <w:jc w:val="both"/>
              <w:rPr>
                <w:rFonts w:asciiTheme="majorHAnsi" w:hAnsiTheme="majorHAnsi" w:cs="Tahoma"/>
                <w:color w:val="595959" w:themeColor="text1" w:themeTint="A6"/>
                <w:sz w:val="20"/>
                <w:szCs w:val="20"/>
                <w:bdr w:val="none" w:sz="0" w:space="0" w:color="auto" w:frame="1"/>
                <w:shd w:val="clear" w:color="auto" w:fill="FFFFFF"/>
              </w:rPr>
            </w:pPr>
            <w:r>
              <w:rPr>
                <w:rFonts w:asciiTheme="majorHAnsi" w:hAnsiTheme="majorHAnsi" w:cs="Tahoma"/>
                <w:color w:val="595959" w:themeColor="text1" w:themeTint="A6"/>
                <w:sz w:val="20"/>
                <w:szCs w:val="20"/>
                <w:bdr w:val="none" w:sz="0" w:space="0" w:color="auto" w:frame="1"/>
                <w:shd w:val="clear" w:color="auto" w:fill="FFFFFF"/>
              </w:rPr>
              <w:t xml:space="preserve">                  </w:t>
            </w:r>
            <w:r w:rsidRPr="00D361B9">
              <w:rPr>
                <w:rFonts w:asciiTheme="majorHAnsi" w:hAnsiTheme="majorHAnsi" w:cs="Tahoma"/>
                <w:color w:val="595959" w:themeColor="text1" w:themeTint="A6"/>
                <w:sz w:val="20"/>
                <w:szCs w:val="20"/>
                <w:bdr w:val="none" w:sz="0" w:space="0" w:color="auto" w:frame="1"/>
                <w:shd w:val="clear" w:color="auto" w:fill="FFFFFF"/>
              </w:rPr>
              <w:t xml:space="preserve">Hachette Book Group (HBG) is a leading US trade publisher and a division of the third largest </w:t>
            </w:r>
            <w:r w:rsidRPr="00D361B9" w:rsidR="00F50AB8">
              <w:rPr>
                <w:rFonts w:asciiTheme="majorHAnsi" w:hAnsiTheme="majorHAnsi" w:cs="Tahoma"/>
                <w:color w:val="595959" w:themeColor="text1" w:themeTint="A6"/>
                <w:sz w:val="20"/>
                <w:szCs w:val="20"/>
                <w:bdr w:val="none" w:sz="0" w:space="0" w:color="auto" w:frame="1"/>
                <w:shd w:val="clear" w:color="auto" w:fill="FFFFFF"/>
              </w:rPr>
              <w:t>trade.</w:t>
            </w:r>
          </w:p>
          <w:p w:rsidR="00D361B9" w:rsidP="00D361B9" w14:paraId="1F5DB457" w14:textId="5DC6E638">
            <w:pPr>
              <w:autoSpaceDE w:val="0"/>
              <w:autoSpaceDN w:val="0"/>
              <w:adjustRightInd w:val="0"/>
              <w:jc w:val="both"/>
              <w:rPr>
                <w:rFonts w:asciiTheme="majorHAnsi" w:hAnsiTheme="majorHAnsi" w:cs="Tahoma"/>
                <w:color w:val="595959" w:themeColor="text1" w:themeTint="A6"/>
                <w:sz w:val="20"/>
                <w:szCs w:val="20"/>
                <w:bdr w:val="none" w:sz="0" w:space="0" w:color="auto" w:frame="1"/>
                <w:shd w:val="clear" w:color="auto" w:fill="FFFFFF"/>
              </w:rPr>
            </w:pPr>
            <w:r>
              <w:rPr>
                <w:rFonts w:asciiTheme="majorHAnsi" w:hAnsiTheme="majorHAnsi" w:cs="Tahoma"/>
                <w:color w:val="595959" w:themeColor="text1" w:themeTint="A6"/>
                <w:sz w:val="20"/>
                <w:szCs w:val="20"/>
                <w:bdr w:val="none" w:sz="0" w:space="0" w:color="auto" w:frame="1"/>
                <w:shd w:val="clear" w:color="auto" w:fill="FFFFFF"/>
              </w:rPr>
              <w:t xml:space="preserve">                  </w:t>
            </w:r>
            <w:r w:rsidRPr="00D361B9">
              <w:rPr>
                <w:rFonts w:asciiTheme="majorHAnsi" w:hAnsiTheme="majorHAnsi" w:cs="Tahoma"/>
                <w:color w:val="595959" w:themeColor="text1" w:themeTint="A6"/>
                <w:sz w:val="20"/>
                <w:szCs w:val="20"/>
                <w:bdr w:val="none" w:sz="0" w:space="0" w:color="auto" w:frame="1"/>
                <w:shd w:val="clear" w:color="auto" w:fill="FFFFFF"/>
              </w:rPr>
              <w:t>and educational</w:t>
            </w:r>
            <w:r>
              <w:rPr>
                <w:rFonts w:asciiTheme="majorHAnsi" w:hAnsiTheme="majorHAnsi" w:cs="Tahoma"/>
                <w:color w:val="595959" w:themeColor="text1" w:themeTint="A6"/>
                <w:sz w:val="20"/>
                <w:szCs w:val="20"/>
                <w:bdr w:val="none" w:sz="0" w:space="0" w:color="auto" w:frame="1"/>
                <w:shd w:val="clear" w:color="auto" w:fill="FFFFFF"/>
              </w:rPr>
              <w:t xml:space="preserve"> </w:t>
            </w:r>
            <w:r w:rsidRPr="00D361B9">
              <w:rPr>
                <w:rFonts w:asciiTheme="majorHAnsi" w:hAnsiTheme="majorHAnsi" w:cs="Tahoma"/>
                <w:color w:val="595959" w:themeColor="text1" w:themeTint="A6"/>
                <w:sz w:val="20"/>
                <w:szCs w:val="20"/>
                <w:bdr w:val="none" w:sz="0" w:space="0" w:color="auto" w:frame="1"/>
                <w:shd w:val="clear" w:color="auto" w:fill="FFFFFF"/>
              </w:rPr>
              <w:t>book publisher in the world, Hachette Livre.</w:t>
            </w:r>
            <w:r>
              <w:rPr>
                <w:rFonts w:asciiTheme="majorHAnsi" w:hAnsiTheme="majorHAnsi" w:cs="Tahoma"/>
                <w:color w:val="595959" w:themeColor="text1" w:themeTint="A6"/>
                <w:sz w:val="20"/>
                <w:szCs w:val="20"/>
                <w:bdr w:val="none" w:sz="0" w:space="0" w:color="auto" w:frame="1"/>
                <w:shd w:val="clear" w:color="auto" w:fill="FFFFFF"/>
              </w:rPr>
              <w:t xml:space="preserve"> </w:t>
            </w:r>
            <w:r w:rsidRPr="00D361B9">
              <w:rPr>
                <w:rFonts w:asciiTheme="majorHAnsi" w:hAnsiTheme="majorHAnsi" w:cs="Tahoma"/>
                <w:color w:val="595959" w:themeColor="text1" w:themeTint="A6"/>
                <w:sz w:val="20"/>
                <w:szCs w:val="20"/>
                <w:bdr w:val="none" w:sz="0" w:space="0" w:color="auto" w:frame="1"/>
                <w:shd w:val="clear" w:color="auto" w:fill="FFFFFF"/>
              </w:rPr>
              <w:t xml:space="preserve">A global publishing company based in France, </w:t>
            </w:r>
          </w:p>
          <w:p w:rsidR="00D361B9" w:rsidRPr="00D361B9" w:rsidP="00D361B9" w14:paraId="2EFA804B" w14:textId="7D0A7AC2">
            <w:pPr>
              <w:autoSpaceDE w:val="0"/>
              <w:autoSpaceDN w:val="0"/>
              <w:adjustRightInd w:val="0"/>
              <w:jc w:val="both"/>
              <w:rPr>
                <w:rFonts w:asciiTheme="majorHAnsi" w:hAnsiTheme="majorHAnsi" w:cs="Tahoma"/>
                <w:color w:val="595959" w:themeColor="text1" w:themeTint="A6"/>
                <w:sz w:val="20"/>
                <w:szCs w:val="20"/>
                <w:bdr w:val="none" w:sz="0" w:space="0" w:color="auto" w:frame="1"/>
                <w:shd w:val="clear" w:color="auto" w:fill="FFFFFF"/>
              </w:rPr>
            </w:pPr>
            <w:r>
              <w:rPr>
                <w:rFonts w:asciiTheme="majorHAnsi" w:hAnsiTheme="majorHAnsi" w:cs="Tahoma"/>
                <w:color w:val="595959" w:themeColor="text1" w:themeTint="A6"/>
                <w:sz w:val="20"/>
                <w:szCs w:val="20"/>
                <w:bdr w:val="none" w:sz="0" w:space="0" w:color="auto" w:frame="1"/>
                <w:shd w:val="clear" w:color="auto" w:fill="FFFFFF"/>
              </w:rPr>
              <w:t xml:space="preserve">                  </w:t>
            </w:r>
            <w:r w:rsidRPr="00D361B9">
              <w:rPr>
                <w:rFonts w:asciiTheme="majorHAnsi" w:hAnsiTheme="majorHAnsi" w:cs="Tahoma"/>
                <w:color w:val="595959" w:themeColor="text1" w:themeTint="A6"/>
                <w:sz w:val="20"/>
                <w:szCs w:val="20"/>
                <w:bdr w:val="none" w:sz="0" w:space="0" w:color="auto" w:frame="1"/>
                <w:shd w:val="clear" w:color="auto" w:fill="FFFFFF"/>
              </w:rPr>
              <w:t>Hachette Livre is a subsidiary of the French media company, Lagardère. HBG is headquartered in New York City.</w:t>
            </w:r>
          </w:p>
          <w:p w:rsidR="00D361B9" w:rsidRPr="00D361B9" w:rsidP="00D361B9" w14:paraId="5B187837" w14:textId="77777777">
            <w:pPr>
              <w:autoSpaceDE w:val="0"/>
              <w:autoSpaceDN w:val="0"/>
              <w:adjustRightInd w:val="0"/>
              <w:jc w:val="both"/>
              <w:rPr>
                <w:rFonts w:asciiTheme="majorHAnsi" w:hAnsiTheme="majorHAnsi" w:cs="Tahoma"/>
                <w:color w:val="595959" w:themeColor="text1" w:themeTint="A6"/>
                <w:sz w:val="20"/>
                <w:szCs w:val="20"/>
                <w:bdr w:val="none" w:sz="0" w:space="0" w:color="auto" w:frame="1"/>
                <w:shd w:val="clear" w:color="auto" w:fill="FFFFFF"/>
              </w:rPr>
            </w:pPr>
          </w:p>
          <w:p w:rsidR="00D361B9" w:rsidRPr="00D361B9" w:rsidP="00D361B9" w14:paraId="54C8ADF2" w14:textId="4BC3CF12">
            <w:pPr>
              <w:autoSpaceDE w:val="0"/>
              <w:autoSpaceDN w:val="0"/>
              <w:adjustRightInd w:val="0"/>
              <w:jc w:val="both"/>
              <w:rPr>
                <w:rFonts w:asciiTheme="majorHAnsi" w:hAnsiTheme="majorHAnsi" w:cs="Tahoma"/>
                <w:color w:val="595959" w:themeColor="text1" w:themeTint="A6"/>
                <w:sz w:val="20"/>
                <w:szCs w:val="20"/>
                <w:bdr w:val="none" w:sz="0" w:space="0" w:color="auto" w:frame="1"/>
                <w:shd w:val="clear" w:color="auto" w:fill="FFFFFF"/>
              </w:rPr>
            </w:pPr>
            <w:r>
              <w:rPr>
                <w:rFonts w:asciiTheme="majorHAnsi" w:hAnsiTheme="majorHAnsi" w:cs="Tahoma"/>
                <w:color w:val="595959" w:themeColor="text1" w:themeTint="A6"/>
                <w:sz w:val="20"/>
                <w:szCs w:val="20"/>
                <w:bdr w:val="none" w:sz="0" w:space="0" w:color="auto" w:frame="1"/>
                <w:shd w:val="clear" w:color="auto" w:fill="FFFFFF"/>
              </w:rPr>
              <w:t xml:space="preserve">                  </w:t>
            </w:r>
            <w:r w:rsidRPr="00D361B9">
              <w:rPr>
                <w:rFonts w:asciiTheme="majorHAnsi" w:hAnsiTheme="majorHAnsi" w:cs="Tahoma"/>
                <w:color w:val="595959" w:themeColor="text1" w:themeTint="A6"/>
                <w:sz w:val="20"/>
                <w:szCs w:val="20"/>
                <w:bdr w:val="none" w:sz="0" w:space="0" w:color="auto" w:frame="1"/>
                <w:shd w:val="clear" w:color="auto" w:fill="FFFFFF"/>
              </w:rPr>
              <w:t>In one year, HBG publishes approximately:</w:t>
            </w:r>
          </w:p>
          <w:p w:rsidR="00D361B9" w:rsidRPr="00D361B9" w:rsidP="00D361B9" w14:paraId="31C60032" w14:textId="77777777">
            <w:pPr>
              <w:autoSpaceDE w:val="0"/>
              <w:autoSpaceDN w:val="0"/>
              <w:adjustRightInd w:val="0"/>
              <w:jc w:val="both"/>
              <w:rPr>
                <w:rFonts w:asciiTheme="majorHAnsi" w:hAnsiTheme="majorHAnsi" w:cs="Tahoma"/>
                <w:color w:val="595959" w:themeColor="text1" w:themeTint="A6"/>
                <w:sz w:val="20"/>
                <w:szCs w:val="20"/>
                <w:bdr w:val="none" w:sz="0" w:space="0" w:color="auto" w:frame="1"/>
                <w:shd w:val="clear" w:color="auto" w:fill="FFFFFF"/>
              </w:rPr>
            </w:pPr>
          </w:p>
          <w:p w:rsidR="00D361B9" w:rsidRPr="00D361B9" w:rsidP="00D361B9" w14:paraId="3716E5A2" w14:textId="0C0EC8E0">
            <w:pPr>
              <w:autoSpaceDE w:val="0"/>
              <w:autoSpaceDN w:val="0"/>
              <w:adjustRightInd w:val="0"/>
              <w:jc w:val="both"/>
              <w:rPr>
                <w:rFonts w:asciiTheme="majorHAnsi" w:hAnsiTheme="majorHAnsi" w:cs="Tahoma"/>
                <w:color w:val="595959" w:themeColor="text1" w:themeTint="A6"/>
                <w:sz w:val="20"/>
                <w:szCs w:val="20"/>
                <w:bdr w:val="none" w:sz="0" w:space="0" w:color="auto" w:frame="1"/>
                <w:shd w:val="clear" w:color="auto" w:fill="FFFFFF"/>
              </w:rPr>
            </w:pPr>
            <w:r>
              <w:rPr>
                <w:rFonts w:asciiTheme="majorHAnsi" w:hAnsiTheme="majorHAnsi" w:cs="Tahoma"/>
                <w:color w:val="595959" w:themeColor="text1" w:themeTint="A6"/>
                <w:sz w:val="20"/>
                <w:szCs w:val="20"/>
                <w:bdr w:val="none" w:sz="0" w:space="0" w:color="auto" w:frame="1"/>
                <w:shd w:val="clear" w:color="auto" w:fill="FFFFFF"/>
              </w:rPr>
              <w:t xml:space="preserve">                  </w:t>
            </w:r>
            <w:r w:rsidRPr="00D361B9">
              <w:rPr>
                <w:rFonts w:asciiTheme="majorHAnsi" w:hAnsiTheme="majorHAnsi" w:cs="Tahoma"/>
                <w:color w:val="595959" w:themeColor="text1" w:themeTint="A6"/>
                <w:sz w:val="20"/>
                <w:szCs w:val="20"/>
                <w:bdr w:val="none" w:sz="0" w:space="0" w:color="auto" w:frame="1"/>
                <w:shd w:val="clear" w:color="auto" w:fill="FFFFFF"/>
              </w:rPr>
              <w:t>1,400+ adult books (including 50-100 digital-only titles)</w:t>
            </w:r>
          </w:p>
          <w:p w:rsidR="00D361B9" w:rsidRPr="00D361B9" w:rsidP="00D361B9" w14:paraId="04744EEC" w14:textId="2E3CEBE1">
            <w:pPr>
              <w:autoSpaceDE w:val="0"/>
              <w:autoSpaceDN w:val="0"/>
              <w:adjustRightInd w:val="0"/>
              <w:jc w:val="both"/>
              <w:rPr>
                <w:rFonts w:asciiTheme="majorHAnsi" w:hAnsiTheme="majorHAnsi" w:cs="Tahoma"/>
                <w:color w:val="595959" w:themeColor="text1" w:themeTint="A6"/>
                <w:sz w:val="20"/>
                <w:szCs w:val="20"/>
                <w:bdr w:val="none" w:sz="0" w:space="0" w:color="auto" w:frame="1"/>
                <w:shd w:val="clear" w:color="auto" w:fill="FFFFFF"/>
              </w:rPr>
            </w:pPr>
            <w:r>
              <w:rPr>
                <w:rFonts w:asciiTheme="majorHAnsi" w:hAnsiTheme="majorHAnsi" w:cs="Tahoma"/>
                <w:color w:val="595959" w:themeColor="text1" w:themeTint="A6"/>
                <w:sz w:val="20"/>
                <w:szCs w:val="20"/>
                <w:bdr w:val="none" w:sz="0" w:space="0" w:color="auto" w:frame="1"/>
                <w:shd w:val="clear" w:color="auto" w:fill="FFFFFF"/>
              </w:rPr>
              <w:t xml:space="preserve">                  </w:t>
            </w:r>
            <w:r w:rsidRPr="00D361B9">
              <w:rPr>
                <w:rFonts w:asciiTheme="majorHAnsi" w:hAnsiTheme="majorHAnsi" w:cs="Tahoma"/>
                <w:color w:val="595959" w:themeColor="text1" w:themeTint="A6"/>
                <w:sz w:val="20"/>
                <w:szCs w:val="20"/>
                <w:bdr w:val="none" w:sz="0" w:space="0" w:color="auto" w:frame="1"/>
                <w:shd w:val="clear" w:color="auto" w:fill="FFFFFF"/>
              </w:rPr>
              <w:t>300 books for young readers</w:t>
            </w:r>
          </w:p>
          <w:p w:rsidR="00D361B9" w:rsidRPr="00D361B9" w:rsidP="00D361B9" w14:paraId="2D5A0FE5" w14:textId="7D9A1575">
            <w:pPr>
              <w:autoSpaceDE w:val="0"/>
              <w:autoSpaceDN w:val="0"/>
              <w:adjustRightInd w:val="0"/>
              <w:jc w:val="both"/>
              <w:rPr>
                <w:rFonts w:asciiTheme="majorHAnsi" w:hAnsiTheme="majorHAnsi" w:cs="Tahoma"/>
                <w:color w:val="595959" w:themeColor="text1" w:themeTint="A6"/>
                <w:sz w:val="20"/>
                <w:szCs w:val="20"/>
                <w:bdr w:val="none" w:sz="0" w:space="0" w:color="auto" w:frame="1"/>
                <w:shd w:val="clear" w:color="auto" w:fill="FFFFFF"/>
              </w:rPr>
            </w:pPr>
            <w:r>
              <w:rPr>
                <w:rFonts w:asciiTheme="majorHAnsi" w:hAnsiTheme="majorHAnsi" w:cs="Tahoma"/>
                <w:color w:val="595959" w:themeColor="text1" w:themeTint="A6"/>
                <w:sz w:val="20"/>
                <w:szCs w:val="20"/>
                <w:bdr w:val="none" w:sz="0" w:space="0" w:color="auto" w:frame="1"/>
                <w:shd w:val="clear" w:color="auto" w:fill="FFFFFF"/>
              </w:rPr>
              <w:t xml:space="preserve">                  </w:t>
            </w:r>
            <w:r w:rsidRPr="00D361B9">
              <w:rPr>
                <w:rFonts w:asciiTheme="majorHAnsi" w:hAnsiTheme="majorHAnsi" w:cs="Tahoma"/>
                <w:color w:val="595959" w:themeColor="text1" w:themeTint="A6"/>
                <w:sz w:val="20"/>
                <w:szCs w:val="20"/>
                <w:bdr w:val="none" w:sz="0" w:space="0" w:color="auto" w:frame="1"/>
                <w:shd w:val="clear" w:color="auto" w:fill="FFFFFF"/>
              </w:rPr>
              <w:t>700 audiobook titles (including print and download-only titles)</w:t>
            </w:r>
          </w:p>
          <w:p w:rsidR="00D361B9" w:rsidP="00D361B9" w14:paraId="71E6D585" w14:textId="77777777">
            <w:pPr>
              <w:autoSpaceDE w:val="0"/>
              <w:autoSpaceDN w:val="0"/>
              <w:adjustRightInd w:val="0"/>
              <w:jc w:val="both"/>
              <w:rPr>
                <w:rFonts w:asciiTheme="majorHAnsi" w:hAnsiTheme="majorHAnsi" w:cs="Tahoma"/>
                <w:color w:val="595959" w:themeColor="text1" w:themeTint="A6"/>
                <w:sz w:val="20"/>
                <w:szCs w:val="20"/>
                <w:bdr w:val="none" w:sz="0" w:space="0" w:color="auto" w:frame="1"/>
                <w:shd w:val="clear" w:color="auto" w:fill="FFFFFF"/>
              </w:rPr>
            </w:pPr>
          </w:p>
          <w:p w:rsidR="00B67AF2" w:rsidP="00D361B9" w14:paraId="1806752F" w14:textId="52300A28">
            <w:pPr>
              <w:autoSpaceDE w:val="0"/>
              <w:autoSpaceDN w:val="0"/>
              <w:adjustRightInd w:val="0"/>
              <w:jc w:val="both"/>
              <w:rPr>
                <w:rFonts w:asciiTheme="majorHAnsi" w:hAnsiTheme="majorHAnsi" w:cs="Tahoma"/>
                <w:color w:val="595959" w:themeColor="text1" w:themeTint="A6"/>
                <w:sz w:val="20"/>
                <w:szCs w:val="20"/>
                <w:bdr w:val="none" w:sz="0" w:space="0" w:color="auto" w:frame="1"/>
                <w:shd w:val="clear" w:color="auto" w:fill="FFFFFF"/>
              </w:rPr>
            </w:pPr>
            <w:r>
              <w:rPr>
                <w:rFonts w:asciiTheme="majorHAnsi" w:hAnsiTheme="majorHAnsi" w:cs="Tahoma"/>
                <w:color w:val="595959" w:themeColor="text1" w:themeTint="A6"/>
                <w:sz w:val="20"/>
                <w:szCs w:val="20"/>
                <w:bdr w:val="none" w:sz="0" w:space="0" w:color="auto" w:frame="1"/>
                <w:shd w:val="clear" w:color="auto" w:fill="FFFFFF"/>
              </w:rPr>
              <w:t xml:space="preserve">                  </w:t>
            </w:r>
            <w:r w:rsidRPr="00D361B9">
              <w:rPr>
                <w:rFonts w:asciiTheme="majorHAnsi" w:hAnsiTheme="majorHAnsi" w:cs="Tahoma"/>
                <w:color w:val="595959" w:themeColor="text1" w:themeTint="A6"/>
                <w:sz w:val="20"/>
                <w:szCs w:val="20"/>
                <w:bdr w:val="none" w:sz="0" w:space="0" w:color="auto" w:frame="1"/>
                <w:shd w:val="clear" w:color="auto" w:fill="FFFFFF"/>
              </w:rPr>
              <w:t>In 2018, the company had 150 books on the New York Times bestseller list, 31 of which reached #1.</w:t>
            </w:r>
          </w:p>
          <w:p w:rsidR="007E5D3A" w:rsidRPr="00D361B9" w:rsidP="00D361B9" w14:paraId="1802762D" w14:textId="77777777">
            <w:pPr>
              <w:autoSpaceDE w:val="0"/>
              <w:autoSpaceDN w:val="0"/>
              <w:adjustRightInd w:val="0"/>
              <w:jc w:val="both"/>
              <w:rPr>
                <w:rFonts w:asciiTheme="majorHAnsi" w:hAnsiTheme="majorHAnsi" w:cs="Tahoma"/>
                <w:color w:val="595959" w:themeColor="text1" w:themeTint="A6"/>
                <w:sz w:val="20"/>
                <w:szCs w:val="20"/>
                <w:bdr w:val="none" w:sz="0" w:space="0" w:color="auto" w:frame="1"/>
                <w:shd w:val="clear" w:color="auto" w:fill="FFFFFF"/>
              </w:rPr>
            </w:pPr>
          </w:p>
          <w:p w:rsidR="00B67AF2" w:rsidP="00703B62" w14:paraId="4C08F4FD" w14:textId="0A9D4E8E">
            <w:pPr>
              <w:autoSpaceDE w:val="0"/>
              <w:autoSpaceDN w:val="0"/>
              <w:adjustRightInd w:val="0"/>
              <w:jc w:val="both"/>
              <w:rPr>
                <w:rFonts w:asciiTheme="majorHAnsi" w:hAnsiTheme="majorHAnsi" w:cs="Tahoma"/>
                <w:color w:val="595959" w:themeColor="text1" w:themeTint="A6"/>
                <w:sz w:val="20"/>
                <w:szCs w:val="20"/>
                <w:bdr w:val="none" w:sz="0" w:space="0" w:color="auto" w:frame="1"/>
                <w:shd w:val="clear" w:color="auto" w:fill="FFFFFF"/>
              </w:rPr>
            </w:pPr>
            <w:r w:rsidRPr="007E5D3A">
              <w:rPr>
                <w:rFonts w:asciiTheme="majorHAnsi" w:hAnsiTheme="majorHAnsi" w:cs="Tahoma"/>
                <w:color w:val="595959" w:themeColor="text1" w:themeTint="A6"/>
                <w:sz w:val="20"/>
                <w:szCs w:val="20"/>
                <w:bdr w:val="none" w:sz="0" w:space="0" w:color="auto" w:frame="1"/>
                <w:shd w:val="clear" w:color="auto" w:fill="FFFFFF"/>
              </w:rPr>
              <w:t>D</w:t>
            </w:r>
            <w:r w:rsidR="001705A7">
              <w:rPr>
                <w:rFonts w:asciiTheme="majorHAnsi" w:hAnsiTheme="majorHAnsi" w:cs="Tahoma"/>
                <w:color w:val="595959" w:themeColor="text1" w:themeTint="A6"/>
                <w:sz w:val="20"/>
                <w:szCs w:val="20"/>
                <w:bdr w:val="none" w:sz="0" w:space="0" w:color="auto" w:frame="1"/>
                <w:shd w:val="clear" w:color="auto" w:fill="FFFFFF"/>
              </w:rPr>
              <w:t>igital</w:t>
            </w:r>
            <w:r w:rsidRPr="007E5D3A">
              <w:rPr>
                <w:rFonts w:asciiTheme="majorHAnsi" w:hAnsiTheme="majorHAnsi" w:cs="Tahoma"/>
                <w:color w:val="595959" w:themeColor="text1" w:themeTint="A6"/>
                <w:sz w:val="20"/>
                <w:szCs w:val="20"/>
                <w:bdr w:val="none" w:sz="0" w:space="0" w:color="auto" w:frame="1"/>
                <w:shd w:val="clear" w:color="auto" w:fill="FFFFFF"/>
              </w:rPr>
              <w:t xml:space="preserve"> In</w:t>
            </w:r>
            <w:r w:rsidR="001705A7">
              <w:rPr>
                <w:rFonts w:asciiTheme="majorHAnsi" w:hAnsiTheme="majorHAnsi" w:cs="Tahoma"/>
                <w:color w:val="595959" w:themeColor="text1" w:themeTint="A6"/>
                <w:sz w:val="20"/>
                <w:szCs w:val="20"/>
                <w:bdr w:val="none" w:sz="0" w:space="0" w:color="auto" w:frame="1"/>
                <w:shd w:val="clear" w:color="auto" w:fill="FFFFFF"/>
              </w:rPr>
              <w:t xml:space="preserve">formation </w:t>
            </w:r>
            <w:r w:rsidRPr="007E5D3A">
              <w:rPr>
                <w:rFonts w:asciiTheme="majorHAnsi" w:hAnsiTheme="majorHAnsi" w:cs="Tahoma"/>
                <w:color w:val="595959" w:themeColor="text1" w:themeTint="A6"/>
                <w:sz w:val="20"/>
                <w:szCs w:val="20"/>
                <w:bdr w:val="none" w:sz="0" w:space="0" w:color="auto" w:frame="1"/>
                <w:shd w:val="clear" w:color="auto" w:fill="FFFFFF"/>
              </w:rPr>
              <w:t xml:space="preserve">Hub (DIH) </w:t>
            </w:r>
            <w:r w:rsidR="00A5676C">
              <w:rPr>
                <w:rFonts w:asciiTheme="majorHAnsi" w:hAnsiTheme="majorHAnsi" w:cs="Tahoma"/>
                <w:color w:val="595959" w:themeColor="text1" w:themeTint="A6"/>
                <w:sz w:val="20"/>
                <w:szCs w:val="20"/>
                <w:bdr w:val="none" w:sz="0" w:space="0" w:color="auto" w:frame="1"/>
                <w:shd w:val="clear" w:color="auto" w:fill="FFFFFF"/>
              </w:rPr>
              <w:t xml:space="preserve">is an umbrella project which </w:t>
            </w:r>
            <w:r w:rsidRPr="007E5D3A">
              <w:rPr>
                <w:rFonts w:asciiTheme="majorHAnsi" w:hAnsiTheme="majorHAnsi" w:cs="Tahoma"/>
                <w:color w:val="595959" w:themeColor="text1" w:themeTint="A6"/>
                <w:sz w:val="20"/>
                <w:szCs w:val="20"/>
                <w:bdr w:val="none" w:sz="0" w:space="0" w:color="auto" w:frame="1"/>
                <w:shd w:val="clear" w:color="auto" w:fill="FFFFFF"/>
              </w:rPr>
              <w:t>contains various types of development projects like data migration projects, data integration, data replication and data merger projects. Data is migrated from Legacy systems like</w:t>
            </w:r>
            <w:r w:rsidR="00A5676C">
              <w:rPr>
                <w:rFonts w:asciiTheme="majorHAnsi" w:hAnsiTheme="majorHAnsi" w:cs="Tahoma"/>
                <w:color w:val="595959" w:themeColor="text1" w:themeTint="A6"/>
                <w:sz w:val="20"/>
                <w:szCs w:val="20"/>
                <w:bdr w:val="none" w:sz="0" w:space="0" w:color="auto" w:frame="1"/>
                <w:shd w:val="clear" w:color="auto" w:fill="FFFFFF"/>
              </w:rPr>
              <w:t xml:space="preserve"> Author Portal (AP),</w:t>
            </w:r>
            <w:r w:rsidRPr="007E5D3A">
              <w:rPr>
                <w:rFonts w:asciiTheme="majorHAnsi" w:hAnsiTheme="majorHAnsi" w:cs="Tahoma"/>
                <w:color w:val="595959" w:themeColor="text1" w:themeTint="A6"/>
                <w:sz w:val="20"/>
                <w:szCs w:val="20"/>
                <w:bdr w:val="none" w:sz="0" w:space="0" w:color="auto" w:frame="1"/>
                <w:shd w:val="clear" w:color="auto" w:fill="FFFFFF"/>
              </w:rPr>
              <w:t xml:space="preserve"> </w:t>
            </w:r>
            <w:r w:rsidR="001705A7">
              <w:rPr>
                <w:rFonts w:asciiTheme="majorHAnsi" w:hAnsiTheme="majorHAnsi" w:cs="Tahoma"/>
                <w:color w:val="595959" w:themeColor="text1" w:themeTint="A6"/>
                <w:sz w:val="20"/>
                <w:szCs w:val="20"/>
                <w:bdr w:val="none" w:sz="0" w:space="0" w:color="auto" w:frame="1"/>
                <w:shd w:val="clear" w:color="auto" w:fill="FFFFFF"/>
              </w:rPr>
              <w:t xml:space="preserve">Title Management (TM), </w:t>
            </w:r>
            <w:r w:rsidRPr="007E5D3A">
              <w:rPr>
                <w:rFonts w:asciiTheme="majorHAnsi" w:hAnsiTheme="majorHAnsi" w:cs="Tahoma"/>
                <w:color w:val="595959" w:themeColor="text1" w:themeTint="A6"/>
                <w:sz w:val="20"/>
                <w:szCs w:val="20"/>
                <w:bdr w:val="none" w:sz="0" w:space="0" w:color="auto" w:frame="1"/>
                <w:shd w:val="clear" w:color="auto" w:fill="FFFFFF"/>
              </w:rPr>
              <w:t xml:space="preserve">Pub Tracker (PT), Order </w:t>
            </w:r>
            <w:r>
              <w:rPr>
                <w:rFonts w:asciiTheme="majorHAnsi" w:hAnsiTheme="majorHAnsi" w:cs="Tahoma"/>
                <w:color w:val="595959" w:themeColor="text1" w:themeTint="A6"/>
                <w:sz w:val="20"/>
                <w:szCs w:val="20"/>
                <w:bdr w:val="none" w:sz="0" w:space="0" w:color="auto" w:frame="1"/>
                <w:shd w:val="clear" w:color="auto" w:fill="FFFFFF"/>
              </w:rPr>
              <w:t>T</w:t>
            </w:r>
            <w:r w:rsidRPr="007E5D3A">
              <w:rPr>
                <w:rFonts w:asciiTheme="majorHAnsi" w:hAnsiTheme="majorHAnsi" w:cs="Tahoma"/>
                <w:color w:val="595959" w:themeColor="text1" w:themeTint="A6"/>
                <w:sz w:val="20"/>
                <w:szCs w:val="20"/>
                <w:bdr w:val="none" w:sz="0" w:space="0" w:color="auto" w:frame="1"/>
                <w:shd w:val="clear" w:color="auto" w:fill="FFFFFF"/>
              </w:rPr>
              <w:t xml:space="preserve">o Cash (OTC) to IMS Cloud residing on Azure </w:t>
            </w:r>
            <w:r>
              <w:rPr>
                <w:rFonts w:asciiTheme="majorHAnsi" w:hAnsiTheme="majorHAnsi" w:cs="Tahoma"/>
                <w:color w:val="595959" w:themeColor="text1" w:themeTint="A6"/>
                <w:sz w:val="20"/>
                <w:szCs w:val="20"/>
                <w:bdr w:val="none" w:sz="0" w:space="0" w:color="auto" w:frame="1"/>
                <w:shd w:val="clear" w:color="auto" w:fill="FFFFFF"/>
              </w:rPr>
              <w:t xml:space="preserve">SQL Server </w:t>
            </w:r>
            <w:r w:rsidRPr="007E5D3A">
              <w:rPr>
                <w:rFonts w:asciiTheme="majorHAnsi" w:hAnsiTheme="majorHAnsi" w:cs="Tahoma"/>
                <w:color w:val="595959" w:themeColor="text1" w:themeTint="A6"/>
                <w:sz w:val="20"/>
                <w:szCs w:val="20"/>
                <w:bdr w:val="none" w:sz="0" w:space="0" w:color="auto" w:frame="1"/>
                <w:shd w:val="clear" w:color="auto" w:fill="FFFFFF"/>
              </w:rPr>
              <w:t>in delta fashion. Data loaded then is processed according to the requirement and is loaded in downstream application</w:t>
            </w:r>
            <w:r>
              <w:rPr>
                <w:rFonts w:asciiTheme="majorHAnsi" w:hAnsiTheme="majorHAnsi" w:cs="Tahoma"/>
                <w:color w:val="595959" w:themeColor="text1" w:themeTint="A6"/>
                <w:sz w:val="20"/>
                <w:szCs w:val="20"/>
                <w:bdr w:val="none" w:sz="0" w:space="0" w:color="auto" w:frame="1"/>
                <w:shd w:val="clear" w:color="auto" w:fill="FFFFFF"/>
              </w:rPr>
              <w:t>s.</w:t>
            </w:r>
          </w:p>
          <w:p w:rsidR="00FE4A22" w:rsidP="00703B62" w14:paraId="16C50885" w14:textId="1FE48200">
            <w:pPr>
              <w:autoSpaceDE w:val="0"/>
              <w:autoSpaceDN w:val="0"/>
              <w:adjustRightInd w:val="0"/>
              <w:jc w:val="both"/>
              <w:rPr>
                <w:rFonts w:asciiTheme="majorHAnsi" w:hAnsiTheme="majorHAnsi" w:cs="Tahoma"/>
                <w:color w:val="595959" w:themeColor="text1" w:themeTint="A6"/>
                <w:sz w:val="20"/>
                <w:szCs w:val="20"/>
                <w:bdr w:val="none" w:sz="0" w:space="0" w:color="auto" w:frame="1"/>
                <w:shd w:val="clear" w:color="auto" w:fill="FFFFFF"/>
              </w:rPr>
            </w:pPr>
          </w:p>
          <w:p w:rsidR="00FE4A22" w:rsidRPr="007E5D3A" w:rsidP="00703B62" w14:paraId="1C5C0FDF" w14:textId="6F54E974">
            <w:pPr>
              <w:autoSpaceDE w:val="0"/>
              <w:autoSpaceDN w:val="0"/>
              <w:adjustRightInd w:val="0"/>
              <w:jc w:val="both"/>
              <w:rPr>
                <w:rFonts w:asciiTheme="majorHAnsi" w:hAnsiTheme="majorHAnsi" w:cs="Tahoma"/>
                <w:color w:val="595959" w:themeColor="text1" w:themeTint="A6"/>
                <w:sz w:val="20"/>
                <w:szCs w:val="20"/>
                <w:bdr w:val="none" w:sz="0" w:space="0" w:color="auto" w:frame="1"/>
                <w:shd w:val="clear" w:color="auto" w:fill="FFFFFF"/>
              </w:rPr>
            </w:pPr>
            <w:r w:rsidRPr="00FE4A22">
              <w:rPr>
                <w:rFonts w:asciiTheme="majorHAnsi" w:hAnsiTheme="majorHAnsi" w:cs="Tahoma"/>
                <w:color w:val="595959" w:themeColor="text1" w:themeTint="A6"/>
                <w:sz w:val="20"/>
                <w:szCs w:val="20"/>
                <w:bdr w:val="none" w:sz="0" w:space="0" w:color="auto" w:frame="1"/>
                <w:shd w:val="clear" w:color="auto" w:fill="FFFFFF"/>
              </w:rPr>
              <w:t xml:space="preserve">Point of </w:t>
            </w:r>
            <w:r w:rsidRPr="00FE4A22" w:rsidR="00F50AB8">
              <w:rPr>
                <w:rFonts w:asciiTheme="majorHAnsi" w:hAnsiTheme="majorHAnsi" w:cs="Tahoma"/>
                <w:color w:val="595959" w:themeColor="text1" w:themeTint="A6"/>
                <w:sz w:val="20"/>
                <w:szCs w:val="20"/>
                <w:bdr w:val="none" w:sz="0" w:space="0" w:color="auto" w:frame="1"/>
                <w:shd w:val="clear" w:color="auto" w:fill="FFFFFF"/>
              </w:rPr>
              <w:t>Sales</w:t>
            </w:r>
            <w:r w:rsidR="00F50AB8">
              <w:rPr>
                <w:rFonts w:asciiTheme="majorHAnsi" w:hAnsiTheme="majorHAnsi" w:cs="Tahoma"/>
                <w:color w:val="595959" w:themeColor="text1" w:themeTint="A6"/>
                <w:sz w:val="20"/>
                <w:szCs w:val="20"/>
                <w:bdr w:val="none" w:sz="0" w:space="0" w:color="auto" w:frame="1"/>
                <w:shd w:val="clear" w:color="auto" w:fill="FFFFFF"/>
              </w:rPr>
              <w:t xml:space="preserve"> (</w:t>
            </w:r>
            <w:r>
              <w:rPr>
                <w:rFonts w:asciiTheme="majorHAnsi" w:hAnsiTheme="majorHAnsi" w:cs="Tahoma"/>
                <w:color w:val="595959" w:themeColor="text1" w:themeTint="A6"/>
                <w:sz w:val="20"/>
                <w:szCs w:val="20"/>
                <w:bdr w:val="none" w:sz="0" w:space="0" w:color="auto" w:frame="1"/>
                <w:shd w:val="clear" w:color="auto" w:fill="FFFFFF"/>
              </w:rPr>
              <w:t>POS)</w:t>
            </w:r>
            <w:r w:rsidRPr="00FE4A22">
              <w:rPr>
                <w:rFonts w:asciiTheme="majorHAnsi" w:hAnsiTheme="majorHAnsi" w:cs="Tahoma"/>
                <w:color w:val="595959" w:themeColor="text1" w:themeTint="A6"/>
                <w:sz w:val="20"/>
                <w:szCs w:val="20"/>
                <w:bdr w:val="none" w:sz="0" w:space="0" w:color="auto" w:frame="1"/>
                <w:shd w:val="clear" w:color="auto" w:fill="FFFFFF"/>
              </w:rPr>
              <w:t xml:space="preserve"> data </w:t>
            </w:r>
            <w:r w:rsidRPr="00FE4A22" w:rsidR="00A52E91">
              <w:rPr>
                <w:rFonts w:asciiTheme="majorHAnsi" w:hAnsiTheme="majorHAnsi" w:cs="Tahoma"/>
                <w:color w:val="595959" w:themeColor="text1" w:themeTint="A6"/>
                <w:sz w:val="20"/>
                <w:szCs w:val="20"/>
                <w:bdr w:val="none" w:sz="0" w:space="0" w:color="auto" w:frame="1"/>
                <w:shd w:val="clear" w:color="auto" w:fill="FFFFFF"/>
              </w:rPr>
              <w:t>is an</w:t>
            </w:r>
            <w:r w:rsidRPr="00FE4A22">
              <w:rPr>
                <w:rFonts w:asciiTheme="majorHAnsi" w:hAnsiTheme="majorHAnsi" w:cs="Tahoma"/>
                <w:color w:val="595959" w:themeColor="text1" w:themeTint="A6"/>
                <w:sz w:val="20"/>
                <w:szCs w:val="20"/>
                <w:bdr w:val="none" w:sz="0" w:space="0" w:color="auto" w:frame="1"/>
                <w:shd w:val="clear" w:color="auto" w:fill="FFFFFF"/>
              </w:rPr>
              <w:t xml:space="preserve"> important aspect to many business communities at HBG. Although other departments will also use Point of Sales data to fulfill their respective business needs, the Sales/Marketing business community is    the primary group requiring Point of Sales (POS) data.  POS data is the information collected as consumers’ purchases are put through </w:t>
            </w:r>
            <w:r w:rsidRPr="00FE4A22" w:rsidR="00A52E91">
              <w:rPr>
                <w:rFonts w:asciiTheme="majorHAnsi" w:hAnsiTheme="majorHAnsi" w:cs="Tahoma"/>
                <w:color w:val="595959" w:themeColor="text1" w:themeTint="A6"/>
                <w:sz w:val="20"/>
                <w:szCs w:val="20"/>
                <w:bdr w:val="none" w:sz="0" w:space="0" w:color="auto" w:frame="1"/>
                <w:shd w:val="clear" w:color="auto" w:fill="FFFFFF"/>
              </w:rPr>
              <w:t>a checkout</w:t>
            </w:r>
            <w:r w:rsidRPr="00FE4A22">
              <w:rPr>
                <w:rFonts w:asciiTheme="majorHAnsi" w:hAnsiTheme="majorHAnsi" w:cs="Tahoma"/>
                <w:color w:val="595959" w:themeColor="text1" w:themeTint="A6"/>
                <w:sz w:val="20"/>
                <w:szCs w:val="20"/>
                <w:bdr w:val="none" w:sz="0" w:space="0" w:color="auto" w:frame="1"/>
                <w:shd w:val="clear" w:color="auto" w:fill="FFFFFF"/>
              </w:rPr>
              <w:t>.  Some of the key components captured in a POS data collection identify what is sold, how many sold, at what price and inventory balance. POS data provides a detailed outlook of daily transactions at the product level.</w:t>
            </w:r>
            <w:r w:rsidR="00E71735">
              <w:rPr>
                <w:rFonts w:asciiTheme="majorHAnsi" w:hAnsiTheme="majorHAnsi" w:cs="Tahoma"/>
                <w:color w:val="595959" w:themeColor="text1" w:themeTint="A6"/>
                <w:sz w:val="20"/>
                <w:szCs w:val="20"/>
                <w:bdr w:val="none" w:sz="0" w:space="0" w:color="auto" w:frame="1"/>
                <w:shd w:val="clear" w:color="auto" w:fill="FFFFFF"/>
              </w:rPr>
              <w:t xml:space="preserve"> </w:t>
            </w:r>
            <w:r w:rsidRPr="00FE4A22">
              <w:rPr>
                <w:rFonts w:asciiTheme="majorHAnsi" w:hAnsiTheme="majorHAnsi" w:cs="Tahoma"/>
                <w:color w:val="595959" w:themeColor="text1" w:themeTint="A6"/>
                <w:sz w:val="20"/>
                <w:szCs w:val="20"/>
                <w:bdr w:val="none" w:sz="0" w:space="0" w:color="auto" w:frame="1"/>
                <w:shd w:val="clear" w:color="auto" w:fill="FFFFFF"/>
              </w:rPr>
              <w:t>It is this information the Sales/Marketing team is requesting to receive from our major accounts, have it validated and make it</w:t>
            </w:r>
            <w:r w:rsidR="00E71735">
              <w:rPr>
                <w:rFonts w:asciiTheme="majorHAnsi" w:hAnsiTheme="majorHAnsi" w:cs="Tahoma"/>
                <w:color w:val="595959" w:themeColor="text1" w:themeTint="A6"/>
                <w:sz w:val="20"/>
                <w:szCs w:val="20"/>
                <w:bdr w:val="none" w:sz="0" w:space="0" w:color="auto" w:frame="1"/>
                <w:shd w:val="clear" w:color="auto" w:fill="FFFFFF"/>
              </w:rPr>
              <w:t xml:space="preserve"> </w:t>
            </w:r>
            <w:r w:rsidRPr="00FE4A22">
              <w:rPr>
                <w:rFonts w:asciiTheme="majorHAnsi" w:hAnsiTheme="majorHAnsi" w:cs="Tahoma"/>
                <w:color w:val="595959" w:themeColor="text1" w:themeTint="A6"/>
                <w:sz w:val="20"/>
                <w:szCs w:val="20"/>
                <w:bdr w:val="none" w:sz="0" w:space="0" w:color="auto" w:frame="1"/>
                <w:shd w:val="clear" w:color="auto" w:fill="FFFFFF"/>
              </w:rPr>
              <w:t xml:space="preserve">available to report against in </w:t>
            </w:r>
            <w:r w:rsidR="00E71735">
              <w:rPr>
                <w:rFonts w:asciiTheme="majorHAnsi" w:hAnsiTheme="majorHAnsi" w:cs="Tahoma"/>
                <w:color w:val="595959" w:themeColor="text1" w:themeTint="A6"/>
                <w:sz w:val="20"/>
                <w:szCs w:val="20"/>
                <w:bdr w:val="none" w:sz="0" w:space="0" w:color="auto" w:frame="1"/>
                <w:shd w:val="clear" w:color="auto" w:fill="FFFFFF"/>
              </w:rPr>
              <w:t>the</w:t>
            </w:r>
            <w:r w:rsidRPr="00FE4A22">
              <w:rPr>
                <w:rFonts w:asciiTheme="majorHAnsi" w:hAnsiTheme="majorHAnsi" w:cs="Tahoma"/>
                <w:color w:val="595959" w:themeColor="text1" w:themeTint="A6"/>
                <w:sz w:val="20"/>
                <w:szCs w:val="20"/>
                <w:bdr w:val="none" w:sz="0" w:space="0" w:color="auto" w:frame="1"/>
                <w:shd w:val="clear" w:color="auto" w:fill="FFFFFF"/>
              </w:rPr>
              <w:t xml:space="preserve"> SalesTracker system.</w:t>
            </w:r>
            <w:r w:rsidR="00E71735">
              <w:rPr>
                <w:rFonts w:asciiTheme="majorHAnsi" w:hAnsiTheme="majorHAnsi" w:cs="Tahoma"/>
                <w:color w:val="595959" w:themeColor="text1" w:themeTint="A6"/>
                <w:sz w:val="20"/>
                <w:szCs w:val="20"/>
                <w:bdr w:val="none" w:sz="0" w:space="0" w:color="auto" w:frame="1"/>
                <w:shd w:val="clear" w:color="auto" w:fill="FFFFFF"/>
              </w:rPr>
              <w:t xml:space="preserve"> </w:t>
            </w:r>
            <w:r w:rsidRPr="00FE4A22">
              <w:rPr>
                <w:rFonts w:asciiTheme="majorHAnsi" w:hAnsiTheme="majorHAnsi" w:cs="Tahoma"/>
                <w:color w:val="595959" w:themeColor="text1" w:themeTint="A6"/>
                <w:sz w:val="20"/>
                <w:szCs w:val="20"/>
                <w:bdr w:val="none" w:sz="0" w:space="0" w:color="auto" w:frame="1"/>
                <w:shd w:val="clear" w:color="auto" w:fill="FFFFFF"/>
              </w:rPr>
              <w:t>Not having this information readily available</w:t>
            </w:r>
            <w:r w:rsidR="00E71735">
              <w:rPr>
                <w:rFonts w:asciiTheme="majorHAnsi" w:hAnsiTheme="majorHAnsi" w:cs="Tahoma"/>
                <w:color w:val="595959" w:themeColor="text1" w:themeTint="A6"/>
                <w:sz w:val="20"/>
                <w:szCs w:val="20"/>
                <w:bdr w:val="none" w:sz="0" w:space="0" w:color="auto" w:frame="1"/>
                <w:shd w:val="clear" w:color="auto" w:fill="FFFFFF"/>
              </w:rPr>
              <w:t xml:space="preserve"> </w:t>
            </w:r>
            <w:r w:rsidRPr="00FE4A22">
              <w:rPr>
                <w:rFonts w:asciiTheme="majorHAnsi" w:hAnsiTheme="majorHAnsi" w:cs="Tahoma"/>
                <w:color w:val="595959" w:themeColor="text1" w:themeTint="A6"/>
                <w:sz w:val="20"/>
                <w:szCs w:val="20"/>
                <w:bdr w:val="none" w:sz="0" w:space="0" w:color="auto" w:frame="1"/>
                <w:shd w:val="clear" w:color="auto" w:fill="FFFFFF"/>
              </w:rPr>
              <w:t>denies the opportunity to make daily marketing improvements, which adversely impacts their business.</w:t>
            </w:r>
          </w:p>
          <w:p w:rsidR="00BF762F" w:rsidRPr="009F1907" w:rsidP="00BF762F" w14:paraId="0D52FC5F" w14:textId="4FC65155">
            <w:pPr>
              <w:spacing w:before="100" w:beforeAutospacing="1" w:after="100" w:afterAutospacing="1"/>
              <w:rPr>
                <w:rFonts w:asciiTheme="majorHAnsi" w:hAnsiTheme="majorHAnsi" w:cs="Tahoma"/>
                <w:b/>
                <w:color w:val="595959" w:themeColor="text1" w:themeTint="A6"/>
                <w:sz w:val="20"/>
                <w:szCs w:val="20"/>
              </w:rPr>
            </w:pPr>
            <w:r w:rsidRPr="008D4AF4">
              <w:rPr>
                <w:rFonts w:asciiTheme="majorHAnsi" w:hAnsiTheme="majorHAnsi" w:cs="Tahoma"/>
                <w:b/>
                <w:color w:val="595959" w:themeColor="text1" w:themeTint="A6"/>
                <w:sz w:val="20"/>
                <w:szCs w:val="20"/>
              </w:rPr>
              <w:t xml:space="preserve">Environment: </w:t>
            </w:r>
            <w:r w:rsidRPr="009F1907">
              <w:rPr>
                <w:rFonts w:asciiTheme="majorHAnsi" w:hAnsiTheme="majorHAnsi" w:cs="Tahoma"/>
                <w:b/>
                <w:color w:val="595959" w:themeColor="text1" w:themeTint="A6"/>
                <w:sz w:val="20"/>
                <w:szCs w:val="20"/>
              </w:rPr>
              <w:t xml:space="preserve">Informatica Power Center </w:t>
            </w:r>
            <w:r>
              <w:rPr>
                <w:rFonts w:asciiTheme="majorHAnsi" w:hAnsiTheme="majorHAnsi" w:cs="Tahoma"/>
                <w:b/>
                <w:color w:val="595959" w:themeColor="text1" w:themeTint="A6"/>
                <w:sz w:val="20"/>
                <w:szCs w:val="20"/>
              </w:rPr>
              <w:t xml:space="preserve">10.xx, Informatica </w:t>
            </w:r>
            <w:r w:rsidR="00405514">
              <w:rPr>
                <w:rFonts w:asciiTheme="majorHAnsi" w:hAnsiTheme="majorHAnsi" w:cs="Tahoma"/>
                <w:b/>
                <w:color w:val="595959" w:themeColor="text1" w:themeTint="A6"/>
                <w:sz w:val="20"/>
                <w:szCs w:val="20"/>
              </w:rPr>
              <w:t>Cloud (</w:t>
            </w:r>
            <w:r>
              <w:rPr>
                <w:rFonts w:asciiTheme="majorHAnsi" w:hAnsiTheme="majorHAnsi" w:cs="Tahoma"/>
                <w:b/>
                <w:color w:val="595959" w:themeColor="text1" w:themeTint="A6"/>
                <w:sz w:val="20"/>
                <w:szCs w:val="20"/>
              </w:rPr>
              <w:t>IICS), Azure SQL Server, Stonebranch</w:t>
            </w:r>
            <w:r w:rsidR="009879E3">
              <w:rPr>
                <w:rFonts w:asciiTheme="majorHAnsi" w:hAnsiTheme="majorHAnsi" w:cs="Tahoma"/>
                <w:b/>
                <w:color w:val="595959" w:themeColor="text1" w:themeTint="A6"/>
                <w:sz w:val="20"/>
                <w:szCs w:val="20"/>
              </w:rPr>
              <w:br/>
            </w:r>
            <w:r w:rsidRPr="009F1907">
              <w:rPr>
                <w:rFonts w:asciiTheme="majorHAnsi" w:hAnsiTheme="majorHAnsi" w:cs="Tahoma"/>
                <w:b/>
                <w:color w:val="595959" w:themeColor="text1" w:themeTint="A6"/>
                <w:sz w:val="20"/>
                <w:szCs w:val="20"/>
              </w:rPr>
              <w:br/>
              <w:t>Roles and Responsibilities:</w:t>
            </w:r>
          </w:p>
          <w:p w:rsidR="00634717" w:rsidP="00634717" w14:paraId="38B33C8D" w14:textId="16036351">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5B11F9">
              <w:rPr>
                <w:rFonts w:asciiTheme="majorHAnsi" w:hAnsiTheme="majorHAnsi" w:cs="Tahoma"/>
                <w:color w:val="595959" w:themeColor="text1" w:themeTint="A6"/>
                <w:sz w:val="20"/>
                <w:szCs w:val="20"/>
                <w:bdr w:val="none" w:sz="0" w:space="0" w:color="auto" w:frame="1"/>
                <w:shd w:val="clear" w:color="auto" w:fill="FFFFFF"/>
              </w:rPr>
              <w:t>Interact</w:t>
            </w:r>
            <w:r>
              <w:rPr>
                <w:rFonts w:asciiTheme="majorHAnsi" w:hAnsiTheme="majorHAnsi" w:cs="Tahoma"/>
                <w:color w:val="595959" w:themeColor="text1" w:themeTint="A6"/>
                <w:sz w:val="20"/>
                <w:szCs w:val="20"/>
                <w:bdr w:val="none" w:sz="0" w:space="0" w:color="auto" w:frame="1"/>
                <w:shd w:val="clear" w:color="auto" w:fill="FFFFFF"/>
              </w:rPr>
              <w:t>ed</w:t>
            </w:r>
            <w:r w:rsidRPr="005B11F9">
              <w:rPr>
                <w:rFonts w:asciiTheme="majorHAnsi" w:hAnsiTheme="majorHAnsi" w:cs="Tahoma"/>
                <w:color w:val="595959" w:themeColor="text1" w:themeTint="A6"/>
                <w:sz w:val="20"/>
                <w:szCs w:val="20"/>
                <w:bdr w:val="none" w:sz="0" w:space="0" w:color="auto" w:frame="1"/>
                <w:shd w:val="clear" w:color="auto" w:fill="FFFFFF"/>
              </w:rPr>
              <w:t xml:space="preserve"> with business community </w:t>
            </w:r>
            <w:r w:rsidR="007E1B61">
              <w:rPr>
                <w:rFonts w:asciiTheme="majorHAnsi" w:hAnsiTheme="majorHAnsi" w:cs="Tahoma"/>
                <w:color w:val="595959" w:themeColor="text1" w:themeTint="A6"/>
                <w:sz w:val="20"/>
                <w:szCs w:val="20"/>
                <w:bdr w:val="none" w:sz="0" w:space="0" w:color="auto" w:frame="1"/>
                <w:shd w:val="clear" w:color="auto" w:fill="FFFFFF"/>
              </w:rPr>
              <w:t xml:space="preserve">and DW architects </w:t>
            </w:r>
            <w:r w:rsidRPr="005B11F9">
              <w:rPr>
                <w:rFonts w:asciiTheme="majorHAnsi" w:hAnsiTheme="majorHAnsi" w:cs="Tahoma"/>
                <w:color w:val="595959" w:themeColor="text1" w:themeTint="A6"/>
                <w:sz w:val="20"/>
                <w:szCs w:val="20"/>
                <w:bdr w:val="none" w:sz="0" w:space="0" w:color="auto" w:frame="1"/>
                <w:shd w:val="clear" w:color="auto" w:fill="FFFFFF"/>
              </w:rPr>
              <w:t xml:space="preserve">and gathered </w:t>
            </w:r>
            <w:r w:rsidRPr="00F80937">
              <w:rPr>
                <w:rFonts w:asciiTheme="majorHAnsi" w:hAnsiTheme="majorHAnsi" w:cs="Tahoma"/>
                <w:color w:val="595959" w:themeColor="text1" w:themeTint="A6"/>
                <w:sz w:val="20"/>
                <w:szCs w:val="20"/>
                <w:bdr w:val="none" w:sz="0" w:space="0" w:color="auto" w:frame="1"/>
                <w:shd w:val="clear" w:color="auto" w:fill="FFFFFF"/>
              </w:rPr>
              <w:t xml:space="preserve">the requirements and </w:t>
            </w:r>
            <w:r w:rsidRPr="00F80937" w:rsidR="00A06BE8">
              <w:rPr>
                <w:rFonts w:asciiTheme="majorHAnsi" w:hAnsiTheme="majorHAnsi" w:cs="Tahoma"/>
                <w:color w:val="595959" w:themeColor="text1" w:themeTint="A6"/>
                <w:sz w:val="20"/>
                <w:szCs w:val="20"/>
                <w:bdr w:val="none" w:sz="0" w:space="0" w:color="auto" w:frame="1"/>
                <w:shd w:val="clear" w:color="auto" w:fill="FFFFFF"/>
              </w:rPr>
              <w:t>converted</w:t>
            </w:r>
            <w:r w:rsidRPr="00F80937">
              <w:rPr>
                <w:rFonts w:asciiTheme="majorHAnsi" w:hAnsiTheme="majorHAnsi" w:cs="Tahoma"/>
                <w:color w:val="595959" w:themeColor="text1" w:themeTint="A6"/>
                <w:sz w:val="20"/>
                <w:szCs w:val="20"/>
                <w:bdr w:val="none" w:sz="0" w:space="0" w:color="auto" w:frame="1"/>
                <w:shd w:val="clear" w:color="auto" w:fill="FFFFFF"/>
              </w:rPr>
              <w:t xml:space="preserve"> them into project level technical capabilities</w:t>
            </w:r>
            <w:r w:rsidRPr="005B11F9">
              <w:rPr>
                <w:rFonts w:asciiTheme="majorHAnsi" w:hAnsiTheme="majorHAnsi" w:cs="Tahoma"/>
                <w:color w:val="595959" w:themeColor="text1" w:themeTint="A6"/>
                <w:sz w:val="20"/>
                <w:szCs w:val="20"/>
                <w:bdr w:val="none" w:sz="0" w:space="0" w:color="auto" w:frame="1"/>
                <w:shd w:val="clear" w:color="auto" w:fill="FFFFFF"/>
              </w:rPr>
              <w:t xml:space="preserve"> based on changing needs</w:t>
            </w:r>
            <w:r w:rsidRPr="00F80937">
              <w:rPr>
                <w:rFonts w:asciiTheme="majorHAnsi" w:hAnsiTheme="majorHAnsi" w:cs="Tahoma"/>
                <w:color w:val="595959" w:themeColor="text1" w:themeTint="A6"/>
                <w:sz w:val="20"/>
                <w:szCs w:val="20"/>
                <w:bdr w:val="none" w:sz="0" w:space="0" w:color="auto" w:frame="1"/>
                <w:shd w:val="clear" w:color="auto" w:fill="FFFFFF"/>
              </w:rPr>
              <w:t xml:space="preserve"> </w:t>
            </w:r>
            <w:r>
              <w:rPr>
                <w:rFonts w:asciiTheme="majorHAnsi" w:hAnsiTheme="majorHAnsi" w:cs="Tahoma"/>
                <w:color w:val="595959" w:themeColor="text1" w:themeTint="A6"/>
                <w:sz w:val="20"/>
                <w:szCs w:val="20"/>
                <w:bdr w:val="none" w:sz="0" w:space="0" w:color="auto" w:frame="1"/>
                <w:shd w:val="clear" w:color="auto" w:fill="FFFFFF"/>
              </w:rPr>
              <w:t xml:space="preserve">to </w:t>
            </w:r>
            <w:r w:rsidRPr="00F80937">
              <w:rPr>
                <w:rFonts w:asciiTheme="majorHAnsi" w:hAnsiTheme="majorHAnsi" w:cs="Tahoma"/>
                <w:color w:val="595959" w:themeColor="text1" w:themeTint="A6"/>
                <w:sz w:val="20"/>
                <w:szCs w:val="20"/>
                <w:bdr w:val="none" w:sz="0" w:space="0" w:color="auto" w:frame="1"/>
                <w:shd w:val="clear" w:color="auto" w:fill="FFFFFF"/>
              </w:rPr>
              <w:t>identify the appropriate data elements for required capabilities</w:t>
            </w:r>
            <w:r>
              <w:rPr>
                <w:rFonts w:asciiTheme="majorHAnsi" w:hAnsiTheme="majorHAnsi" w:cs="Tahoma"/>
                <w:color w:val="595959" w:themeColor="text1" w:themeTint="A6"/>
                <w:sz w:val="20"/>
                <w:szCs w:val="20"/>
                <w:bdr w:val="none" w:sz="0" w:space="0" w:color="auto" w:frame="1"/>
                <w:shd w:val="clear" w:color="auto" w:fill="FFFFFF"/>
              </w:rPr>
              <w:t>.</w:t>
            </w:r>
          </w:p>
          <w:p w:rsidR="009A33DC" w:rsidP="00634717" w14:paraId="6FDB5318" w14:textId="5DA86761">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9A33DC">
              <w:rPr>
                <w:rFonts w:asciiTheme="majorHAnsi" w:hAnsiTheme="majorHAnsi" w:cs="Tahoma"/>
                <w:color w:val="595959" w:themeColor="text1" w:themeTint="A6"/>
                <w:sz w:val="20"/>
                <w:szCs w:val="20"/>
                <w:bdr w:val="none" w:sz="0" w:space="0" w:color="auto" w:frame="1"/>
                <w:shd w:val="clear" w:color="auto" w:fill="FFFFFF"/>
              </w:rPr>
              <w:t>Collaborate with various business and technical teams to gather requirements around data quality rules and propose the optimization of these rules as applicable</w:t>
            </w:r>
            <w:r w:rsidR="00CD769B">
              <w:rPr>
                <w:rFonts w:asciiTheme="majorHAnsi" w:hAnsiTheme="majorHAnsi" w:cs="Tahoma"/>
                <w:color w:val="595959" w:themeColor="text1" w:themeTint="A6"/>
                <w:sz w:val="20"/>
                <w:szCs w:val="20"/>
                <w:bdr w:val="none" w:sz="0" w:space="0" w:color="auto" w:frame="1"/>
                <w:shd w:val="clear" w:color="auto" w:fill="FFFFFF"/>
              </w:rPr>
              <w:t>.</w:t>
            </w:r>
          </w:p>
          <w:p w:rsidR="00634717" w:rsidP="00634717" w14:paraId="1F532F9B" w14:textId="514DF2DE">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634717">
              <w:rPr>
                <w:rFonts w:asciiTheme="majorHAnsi" w:hAnsiTheme="majorHAnsi" w:cs="Tahoma"/>
                <w:color w:val="595959" w:themeColor="text1" w:themeTint="A6"/>
                <w:sz w:val="20"/>
                <w:szCs w:val="20"/>
                <w:bdr w:val="none" w:sz="0" w:space="0" w:color="auto" w:frame="1"/>
                <w:shd w:val="clear" w:color="auto" w:fill="FFFFFF"/>
              </w:rPr>
              <w:t>Design, Develop, Test, Adapt</w:t>
            </w:r>
            <w:r>
              <w:rPr>
                <w:rFonts w:asciiTheme="majorHAnsi" w:hAnsiTheme="majorHAnsi" w:cs="Tahoma"/>
                <w:color w:val="595959" w:themeColor="text1" w:themeTint="A6"/>
                <w:sz w:val="20"/>
                <w:szCs w:val="20"/>
                <w:bdr w:val="none" w:sz="0" w:space="0" w:color="auto" w:frame="1"/>
                <w:shd w:val="clear" w:color="auto" w:fill="FFFFFF"/>
              </w:rPr>
              <w:t xml:space="preserve"> </w:t>
            </w:r>
            <w:r w:rsidRPr="00634717">
              <w:rPr>
                <w:rFonts w:asciiTheme="majorHAnsi" w:hAnsiTheme="majorHAnsi" w:cs="Tahoma"/>
                <w:color w:val="595959" w:themeColor="text1" w:themeTint="A6"/>
                <w:sz w:val="20"/>
                <w:szCs w:val="20"/>
                <w:bdr w:val="none" w:sz="0" w:space="0" w:color="auto" w:frame="1"/>
                <w:shd w:val="clear" w:color="auto" w:fill="FFFFFF"/>
              </w:rPr>
              <w:t>ETL/ELT code &amp; jobs using Informatica Power Center and Informatica Cloud (IICS)to accommodate changes in source data and new business requirements.</w:t>
            </w:r>
          </w:p>
          <w:p w:rsidR="00CD769B" w:rsidP="00634717" w14:paraId="366B03B1" w14:textId="7AD49F88">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CD769B">
              <w:rPr>
                <w:rFonts w:asciiTheme="majorHAnsi" w:hAnsiTheme="majorHAnsi" w:cs="Tahoma"/>
                <w:color w:val="595959" w:themeColor="text1" w:themeTint="A6"/>
                <w:sz w:val="20"/>
                <w:szCs w:val="20"/>
                <w:bdr w:val="none" w:sz="0" w:space="0" w:color="auto" w:frame="1"/>
                <w:shd w:val="clear" w:color="auto" w:fill="FFFFFF"/>
              </w:rPr>
              <w:t xml:space="preserve">Create functional &amp; technical documentation - </w:t>
            </w:r>
            <w:r w:rsidRPr="00CD769B" w:rsidR="00025BF1">
              <w:rPr>
                <w:rFonts w:asciiTheme="majorHAnsi" w:hAnsiTheme="majorHAnsi" w:cs="Tahoma"/>
                <w:color w:val="595959" w:themeColor="text1" w:themeTint="A6"/>
                <w:sz w:val="20"/>
                <w:szCs w:val="20"/>
                <w:bdr w:val="none" w:sz="0" w:space="0" w:color="auto" w:frame="1"/>
                <w:shd w:val="clear" w:color="auto" w:fill="FFFFFF"/>
              </w:rPr>
              <w:t>e.g.,</w:t>
            </w:r>
            <w:r w:rsidRPr="00CD769B">
              <w:rPr>
                <w:rFonts w:asciiTheme="majorHAnsi" w:hAnsiTheme="majorHAnsi" w:cs="Tahoma"/>
                <w:color w:val="595959" w:themeColor="text1" w:themeTint="A6"/>
                <w:sz w:val="20"/>
                <w:szCs w:val="20"/>
                <w:bdr w:val="none" w:sz="0" w:space="0" w:color="auto" w:frame="1"/>
                <w:shd w:val="clear" w:color="auto" w:fill="FFFFFF"/>
              </w:rPr>
              <w:t xml:space="preserve"> data integration architecture flows, source to target mappings, ETL specification documents, run books, test </w:t>
            </w:r>
            <w:r w:rsidRPr="00CD769B" w:rsidR="00A52E91">
              <w:rPr>
                <w:rFonts w:asciiTheme="majorHAnsi" w:hAnsiTheme="majorHAnsi" w:cs="Tahoma"/>
                <w:color w:val="595959" w:themeColor="text1" w:themeTint="A6"/>
                <w:sz w:val="20"/>
                <w:szCs w:val="20"/>
                <w:bdr w:val="none" w:sz="0" w:space="0" w:color="auto" w:frame="1"/>
                <w:shd w:val="clear" w:color="auto" w:fill="FFFFFF"/>
              </w:rPr>
              <w:t>plans.</w:t>
            </w:r>
          </w:p>
          <w:p w:rsidR="00634717" w:rsidP="00634717" w14:paraId="04AFC9A2" w14:textId="4C98B8DC">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9A33DC">
              <w:rPr>
                <w:rFonts w:asciiTheme="majorHAnsi" w:hAnsiTheme="majorHAnsi" w:cs="Tahoma"/>
                <w:color w:val="595959" w:themeColor="text1" w:themeTint="A6"/>
                <w:sz w:val="20"/>
                <w:szCs w:val="20"/>
                <w:bdr w:val="none" w:sz="0" w:space="0" w:color="auto" w:frame="1"/>
                <w:shd w:val="clear" w:color="auto" w:fill="FFFFFF"/>
              </w:rPr>
              <w:t>Participate in design review sessions and ensure all solutions are aligned to pre-defined architectural specifications.</w:t>
            </w:r>
          </w:p>
          <w:p w:rsidR="009A33DC" w:rsidP="00634717" w14:paraId="19F8ACFC" w14:textId="5E9B7EBF">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9A33DC">
              <w:rPr>
                <w:rFonts w:asciiTheme="majorHAnsi" w:hAnsiTheme="majorHAnsi" w:cs="Tahoma"/>
                <w:color w:val="595959" w:themeColor="text1" w:themeTint="A6"/>
                <w:sz w:val="20"/>
                <w:szCs w:val="20"/>
                <w:bdr w:val="none" w:sz="0" w:space="0" w:color="auto" w:frame="1"/>
                <w:shd w:val="clear" w:color="auto" w:fill="FFFFFF"/>
              </w:rPr>
              <w:t xml:space="preserve">Reviews work products (Technical design documents, ETL code, Unit testing documents etc.) and </w:t>
            </w:r>
            <w:r w:rsidRPr="009A33DC" w:rsidR="000B13C5">
              <w:rPr>
                <w:rFonts w:asciiTheme="majorHAnsi" w:hAnsiTheme="majorHAnsi" w:cs="Tahoma"/>
                <w:color w:val="595959" w:themeColor="text1" w:themeTint="A6"/>
                <w:sz w:val="20"/>
                <w:szCs w:val="20"/>
                <w:bdr w:val="none" w:sz="0" w:space="0" w:color="auto" w:frame="1"/>
                <w:shd w:val="clear" w:color="auto" w:fill="FFFFFF"/>
              </w:rPr>
              <w:t>provides</w:t>
            </w:r>
            <w:r w:rsidRPr="009A33DC">
              <w:rPr>
                <w:rFonts w:asciiTheme="majorHAnsi" w:hAnsiTheme="majorHAnsi" w:cs="Tahoma"/>
                <w:color w:val="595959" w:themeColor="text1" w:themeTint="A6"/>
                <w:sz w:val="20"/>
                <w:szCs w:val="20"/>
                <w:bdr w:val="none" w:sz="0" w:space="0" w:color="auto" w:frame="1"/>
                <w:shd w:val="clear" w:color="auto" w:fill="FFFFFF"/>
              </w:rPr>
              <w:t xml:space="preserve"> guidance to team </w:t>
            </w:r>
            <w:r w:rsidRPr="009A33DC" w:rsidR="00A52E91">
              <w:rPr>
                <w:rFonts w:asciiTheme="majorHAnsi" w:hAnsiTheme="majorHAnsi" w:cs="Tahoma"/>
                <w:color w:val="595959" w:themeColor="text1" w:themeTint="A6"/>
                <w:sz w:val="20"/>
                <w:szCs w:val="20"/>
                <w:bdr w:val="none" w:sz="0" w:space="0" w:color="auto" w:frame="1"/>
                <w:shd w:val="clear" w:color="auto" w:fill="FFFFFF"/>
              </w:rPr>
              <w:t>members.</w:t>
            </w:r>
          </w:p>
          <w:p w:rsidR="009A33DC" w:rsidP="00634717" w14:paraId="13F38F83" w14:textId="08FD9D7D">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9A33DC">
              <w:rPr>
                <w:rFonts w:asciiTheme="majorHAnsi" w:hAnsiTheme="majorHAnsi" w:cs="Tahoma"/>
                <w:color w:val="595959" w:themeColor="text1" w:themeTint="A6"/>
                <w:sz w:val="20"/>
                <w:szCs w:val="20"/>
                <w:bdr w:val="none" w:sz="0" w:space="0" w:color="auto" w:frame="1"/>
                <w:shd w:val="clear" w:color="auto" w:fill="FFFFFF"/>
              </w:rPr>
              <w:t>Provide technical assistance in identifying, evaluating, and developing systems and procedures.</w:t>
            </w:r>
          </w:p>
          <w:p w:rsidR="009A33DC" w:rsidP="00634717" w14:paraId="048F7305" w14:textId="2F8BA93D">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9A33DC">
              <w:rPr>
                <w:rFonts w:asciiTheme="majorHAnsi" w:hAnsiTheme="majorHAnsi" w:cs="Tahoma"/>
                <w:color w:val="595959" w:themeColor="text1" w:themeTint="A6"/>
                <w:sz w:val="20"/>
                <w:szCs w:val="20"/>
                <w:bdr w:val="none" w:sz="0" w:space="0" w:color="auto" w:frame="1"/>
                <w:shd w:val="clear" w:color="auto" w:fill="FFFFFF"/>
              </w:rPr>
              <w:t>Proactively communicate innovative ideas, solutions, and capabilities over and above specific task requests</w:t>
            </w:r>
            <w:r>
              <w:rPr>
                <w:rFonts w:asciiTheme="majorHAnsi" w:hAnsiTheme="majorHAnsi" w:cs="Tahoma"/>
                <w:color w:val="595959" w:themeColor="text1" w:themeTint="A6"/>
                <w:sz w:val="20"/>
                <w:szCs w:val="20"/>
                <w:bdr w:val="none" w:sz="0" w:space="0" w:color="auto" w:frame="1"/>
                <w:shd w:val="clear" w:color="auto" w:fill="FFFFFF"/>
              </w:rPr>
              <w:t>.</w:t>
            </w:r>
          </w:p>
          <w:p w:rsidR="009A33DC" w:rsidP="00634717" w14:paraId="1BE86360" w14:textId="6A06568A">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9A33DC">
              <w:rPr>
                <w:rFonts w:asciiTheme="majorHAnsi" w:hAnsiTheme="majorHAnsi" w:cs="Tahoma"/>
                <w:color w:val="595959" w:themeColor="text1" w:themeTint="A6"/>
                <w:sz w:val="20"/>
                <w:szCs w:val="20"/>
                <w:bdr w:val="none" w:sz="0" w:space="0" w:color="auto" w:frame="1"/>
                <w:shd w:val="clear" w:color="auto" w:fill="FFFFFF"/>
              </w:rPr>
              <w:t>Ensure data quality throughout the entire ETL/ELT process, including audits and feedback loops performing business solutions to sources of truth.</w:t>
            </w:r>
          </w:p>
          <w:p w:rsidR="009A33DC" w:rsidP="009A33DC" w14:paraId="19FD444F" w14:textId="0E61CE3E">
            <w:pPr>
              <w:pStyle w:val="ListParagraph"/>
              <w:numPr>
                <w:ilvl w:val="0"/>
                <w:numId w:val="12"/>
              </w:numPr>
              <w:rPr>
                <w:rFonts w:asciiTheme="majorHAnsi" w:hAnsiTheme="majorHAnsi" w:cs="Tahoma"/>
                <w:color w:val="595959" w:themeColor="text1" w:themeTint="A6"/>
                <w:sz w:val="20"/>
                <w:szCs w:val="20"/>
                <w:bdr w:val="none" w:sz="0" w:space="0" w:color="auto" w:frame="1"/>
                <w:shd w:val="clear" w:color="auto" w:fill="FFFFFF"/>
              </w:rPr>
            </w:pPr>
            <w:r w:rsidRPr="009A33DC">
              <w:rPr>
                <w:rFonts w:asciiTheme="majorHAnsi" w:hAnsiTheme="majorHAnsi" w:cs="Tahoma"/>
                <w:color w:val="595959" w:themeColor="text1" w:themeTint="A6"/>
                <w:sz w:val="20"/>
                <w:szCs w:val="20"/>
                <w:bdr w:val="none" w:sz="0" w:space="0" w:color="auto" w:frame="1"/>
                <w:shd w:val="clear" w:color="auto" w:fill="FFFFFF"/>
              </w:rPr>
              <w:t xml:space="preserve">Provide documented operation and user procedures, when </w:t>
            </w:r>
            <w:r w:rsidRPr="009A33DC" w:rsidR="000B13C5">
              <w:rPr>
                <w:rFonts w:asciiTheme="majorHAnsi" w:hAnsiTheme="majorHAnsi" w:cs="Tahoma"/>
                <w:color w:val="595959" w:themeColor="text1" w:themeTint="A6"/>
                <w:sz w:val="20"/>
                <w:szCs w:val="20"/>
                <w:bdr w:val="none" w:sz="0" w:space="0" w:color="auto" w:frame="1"/>
                <w:shd w:val="clear" w:color="auto" w:fill="FFFFFF"/>
              </w:rPr>
              <w:t>required</w:t>
            </w:r>
            <w:r w:rsidRPr="009A33DC">
              <w:rPr>
                <w:rFonts w:asciiTheme="majorHAnsi" w:hAnsiTheme="majorHAnsi" w:cs="Tahoma"/>
                <w:color w:val="595959" w:themeColor="text1" w:themeTint="A6"/>
                <w:sz w:val="20"/>
                <w:szCs w:val="20"/>
                <w:bdr w:val="none" w:sz="0" w:space="0" w:color="auto" w:frame="1"/>
                <w:shd w:val="clear" w:color="auto" w:fill="FFFFFF"/>
              </w:rPr>
              <w:t>, and perform supporting training for respective users.</w:t>
            </w:r>
          </w:p>
          <w:p w:rsidR="00B81939" w:rsidRPr="009A33DC" w:rsidP="009A33DC" w14:paraId="66621FD3" w14:textId="262E8965">
            <w:pPr>
              <w:pStyle w:val="ListParagraph"/>
              <w:numPr>
                <w:ilvl w:val="0"/>
                <w:numId w:val="12"/>
              </w:numPr>
              <w:rPr>
                <w:rFonts w:asciiTheme="majorHAnsi" w:hAnsiTheme="majorHAnsi" w:cs="Tahoma"/>
                <w:color w:val="595959" w:themeColor="text1" w:themeTint="A6"/>
                <w:sz w:val="20"/>
                <w:szCs w:val="20"/>
                <w:bdr w:val="none" w:sz="0" w:space="0" w:color="auto" w:frame="1"/>
                <w:shd w:val="clear" w:color="auto" w:fill="FFFFFF"/>
              </w:rPr>
            </w:pPr>
            <w:r w:rsidRPr="00B81939">
              <w:rPr>
                <w:rFonts w:asciiTheme="majorHAnsi" w:hAnsiTheme="majorHAnsi" w:cs="Tahoma"/>
                <w:color w:val="595959" w:themeColor="text1" w:themeTint="A6"/>
                <w:sz w:val="20"/>
                <w:szCs w:val="20"/>
                <w:bdr w:val="none" w:sz="0" w:space="0" w:color="auto" w:frame="1"/>
                <w:shd w:val="clear" w:color="auto" w:fill="FFFFFF"/>
              </w:rPr>
              <w:t xml:space="preserve">Enterprise Orchestration and scheduling using </w:t>
            </w:r>
            <w:r w:rsidRPr="00B81939" w:rsidR="003A0DEB">
              <w:rPr>
                <w:rFonts w:asciiTheme="majorHAnsi" w:hAnsiTheme="majorHAnsi" w:cs="Tahoma"/>
                <w:color w:val="595959" w:themeColor="text1" w:themeTint="A6"/>
                <w:sz w:val="20"/>
                <w:szCs w:val="20"/>
                <w:bdr w:val="none" w:sz="0" w:space="0" w:color="auto" w:frame="1"/>
                <w:shd w:val="clear" w:color="auto" w:fill="FFFFFF"/>
              </w:rPr>
              <w:t>Stonebranch (</w:t>
            </w:r>
            <w:r w:rsidRPr="00B81939">
              <w:rPr>
                <w:rFonts w:asciiTheme="majorHAnsi" w:hAnsiTheme="majorHAnsi" w:cs="Tahoma"/>
                <w:color w:val="595959" w:themeColor="text1" w:themeTint="A6"/>
                <w:sz w:val="20"/>
                <w:szCs w:val="20"/>
                <w:bdr w:val="none" w:sz="0" w:space="0" w:color="auto" w:frame="1"/>
                <w:shd w:val="clear" w:color="auto" w:fill="FFFFFF"/>
              </w:rPr>
              <w:t>STB) for Informatica, database operations and shell scripts.</w:t>
            </w:r>
          </w:p>
          <w:p w:rsidR="00B67AF2" w:rsidP="00703B62" w14:paraId="1AE62AE3" w14:textId="4B0F952D">
            <w:pPr>
              <w:autoSpaceDE w:val="0"/>
              <w:autoSpaceDN w:val="0"/>
              <w:adjustRightInd w:val="0"/>
              <w:jc w:val="both"/>
              <w:rPr>
                <w:rFonts w:asciiTheme="majorHAnsi" w:hAnsiTheme="majorHAnsi" w:cs="Tahoma"/>
                <w:b/>
                <w:color w:val="595959" w:themeColor="text1" w:themeTint="A6"/>
                <w:sz w:val="20"/>
                <w:szCs w:val="20"/>
              </w:rPr>
            </w:pPr>
          </w:p>
          <w:p w:rsidR="0026368F" w:rsidP="00703B62" w14:paraId="2FDAB1C5" w14:textId="29D712AF">
            <w:pPr>
              <w:autoSpaceDE w:val="0"/>
              <w:autoSpaceDN w:val="0"/>
              <w:adjustRightInd w:val="0"/>
              <w:jc w:val="both"/>
              <w:rPr>
                <w:rFonts w:asciiTheme="majorHAnsi" w:hAnsiTheme="majorHAnsi" w:cs="Tahoma"/>
                <w:b/>
                <w:color w:val="595959" w:themeColor="text1" w:themeTint="A6"/>
                <w:sz w:val="20"/>
                <w:szCs w:val="20"/>
              </w:rPr>
            </w:pPr>
          </w:p>
          <w:p w:rsidR="002E4264" w:rsidP="00703B62" w14:paraId="3AF48DE7" w14:textId="52F4B7F3">
            <w:pPr>
              <w:autoSpaceDE w:val="0"/>
              <w:autoSpaceDN w:val="0"/>
              <w:adjustRightInd w:val="0"/>
              <w:jc w:val="both"/>
              <w:rPr>
                <w:rFonts w:asciiTheme="majorHAnsi" w:hAnsiTheme="majorHAnsi" w:cs="Tahoma"/>
                <w:b/>
                <w:color w:val="595959" w:themeColor="text1" w:themeTint="A6"/>
                <w:sz w:val="20"/>
                <w:szCs w:val="20"/>
              </w:rPr>
            </w:pPr>
          </w:p>
          <w:p w:rsidR="00703B62" w:rsidRPr="008D4AF4" w:rsidP="00703B62" w14:paraId="1CEF2764" w14:textId="2AF30D64">
            <w:pPr>
              <w:autoSpaceDE w:val="0"/>
              <w:autoSpaceDN w:val="0"/>
              <w:adjustRightInd w:val="0"/>
              <w:jc w:val="both"/>
              <w:rPr>
                <w:rFonts w:asciiTheme="majorHAnsi" w:hAnsiTheme="majorHAnsi" w:cs="Tahoma"/>
                <w:b/>
                <w:color w:val="595959" w:themeColor="text1" w:themeTint="A6"/>
                <w:sz w:val="20"/>
                <w:szCs w:val="20"/>
              </w:rPr>
            </w:pPr>
            <w:r w:rsidRPr="008D4AF4">
              <w:rPr>
                <w:rFonts w:asciiTheme="majorHAnsi" w:hAnsiTheme="majorHAnsi" w:cs="Tahoma"/>
                <w:b/>
                <w:color w:val="595959" w:themeColor="text1" w:themeTint="A6"/>
                <w:sz w:val="20"/>
                <w:szCs w:val="20"/>
              </w:rPr>
              <w:t>Client:</w:t>
            </w:r>
            <w:r w:rsidR="001E712C">
              <w:rPr>
                <w:rFonts w:asciiTheme="majorHAnsi" w:hAnsiTheme="majorHAnsi" w:cs="Tahoma"/>
                <w:b/>
                <w:color w:val="595959" w:themeColor="text1" w:themeTint="A6"/>
                <w:sz w:val="20"/>
                <w:szCs w:val="20"/>
              </w:rPr>
              <w:t xml:space="preserve"> </w:t>
            </w:r>
            <w:r w:rsidRPr="00BC31F8" w:rsidR="00BC31F8">
              <w:rPr>
                <w:rFonts w:asciiTheme="majorHAnsi" w:hAnsiTheme="majorHAnsi" w:cs="Tahoma"/>
                <w:b/>
                <w:color w:val="595959" w:themeColor="text1" w:themeTint="A6"/>
                <w:sz w:val="20"/>
                <w:szCs w:val="20"/>
              </w:rPr>
              <w:t xml:space="preserve">Argo Group International </w:t>
            </w:r>
            <w:r w:rsidR="00BC31F8">
              <w:rPr>
                <w:rFonts w:asciiTheme="majorHAnsi" w:hAnsiTheme="majorHAnsi" w:cs="Tahoma"/>
                <w:b/>
                <w:color w:val="595959" w:themeColor="text1" w:themeTint="A6"/>
                <w:sz w:val="20"/>
                <w:szCs w:val="20"/>
              </w:rPr>
              <w:t xml:space="preserve">                                                                                                                                 </w:t>
            </w:r>
            <w:r w:rsidR="001E712C">
              <w:rPr>
                <w:rFonts w:asciiTheme="majorHAnsi" w:hAnsiTheme="majorHAnsi" w:cs="Tahoma"/>
                <w:b/>
                <w:color w:val="595959" w:themeColor="text1" w:themeTint="A6"/>
                <w:sz w:val="20"/>
                <w:szCs w:val="20"/>
              </w:rPr>
              <w:t>Jan 2019</w:t>
            </w:r>
            <w:r w:rsidRPr="008D4AF4">
              <w:rPr>
                <w:rFonts w:asciiTheme="majorHAnsi" w:hAnsiTheme="majorHAnsi" w:cs="Tahoma"/>
                <w:b/>
                <w:color w:val="595959" w:themeColor="text1" w:themeTint="A6"/>
                <w:sz w:val="20"/>
                <w:szCs w:val="20"/>
              </w:rPr>
              <w:t>-</w:t>
            </w:r>
            <w:r w:rsidR="00B67AF2">
              <w:rPr>
                <w:rFonts w:asciiTheme="majorHAnsi" w:hAnsiTheme="majorHAnsi" w:cs="Tahoma"/>
                <w:b/>
                <w:color w:val="595959" w:themeColor="text1" w:themeTint="A6"/>
                <w:sz w:val="20"/>
                <w:szCs w:val="20"/>
              </w:rPr>
              <w:t>Sep 2021</w:t>
            </w:r>
          </w:p>
          <w:p w:rsidR="00703B62" w:rsidRPr="008D4AF4" w:rsidP="00703B62" w14:paraId="1DC6DF4D" w14:textId="27227A2E">
            <w:pPr>
              <w:autoSpaceDE w:val="0"/>
              <w:autoSpaceDN w:val="0"/>
              <w:adjustRightInd w:val="0"/>
              <w:jc w:val="both"/>
              <w:rPr>
                <w:rFonts w:asciiTheme="majorHAnsi" w:hAnsiTheme="majorHAnsi" w:cs="Tahoma"/>
                <w:b/>
                <w:color w:val="595959" w:themeColor="text1" w:themeTint="A6"/>
                <w:sz w:val="20"/>
                <w:szCs w:val="20"/>
              </w:rPr>
            </w:pPr>
            <w:r w:rsidRPr="008D4AF4">
              <w:rPr>
                <w:rFonts w:asciiTheme="majorHAnsi" w:hAnsiTheme="majorHAnsi" w:cs="Tahoma"/>
                <w:b/>
                <w:color w:val="595959" w:themeColor="text1" w:themeTint="A6"/>
                <w:sz w:val="20"/>
                <w:szCs w:val="20"/>
              </w:rPr>
              <w:t xml:space="preserve">Role: </w:t>
            </w:r>
            <w:r w:rsidR="001E712C">
              <w:rPr>
                <w:rFonts w:asciiTheme="majorHAnsi" w:hAnsiTheme="majorHAnsi" w:cs="Tahoma"/>
                <w:b/>
                <w:color w:val="595959" w:themeColor="text1" w:themeTint="A6"/>
                <w:sz w:val="20"/>
                <w:szCs w:val="20"/>
              </w:rPr>
              <w:t xml:space="preserve">Data </w:t>
            </w:r>
            <w:r w:rsidR="00652619">
              <w:rPr>
                <w:rFonts w:asciiTheme="majorHAnsi" w:hAnsiTheme="majorHAnsi" w:cs="Tahoma"/>
                <w:b/>
                <w:color w:val="595959" w:themeColor="text1" w:themeTint="A6"/>
                <w:sz w:val="20"/>
                <w:szCs w:val="20"/>
              </w:rPr>
              <w:t>Movement</w:t>
            </w:r>
            <w:r w:rsidR="001E712C">
              <w:rPr>
                <w:rFonts w:asciiTheme="majorHAnsi" w:hAnsiTheme="majorHAnsi" w:cs="Tahoma"/>
                <w:b/>
                <w:color w:val="595959" w:themeColor="text1" w:themeTint="A6"/>
                <w:sz w:val="20"/>
                <w:szCs w:val="20"/>
              </w:rPr>
              <w:t xml:space="preserve"> </w:t>
            </w:r>
            <w:r w:rsidR="00CD7A97">
              <w:rPr>
                <w:rFonts w:asciiTheme="majorHAnsi" w:hAnsiTheme="majorHAnsi" w:cs="Tahoma"/>
                <w:b/>
                <w:color w:val="595959" w:themeColor="text1" w:themeTint="A6"/>
                <w:sz w:val="20"/>
                <w:szCs w:val="20"/>
              </w:rPr>
              <w:t>Lead</w:t>
            </w:r>
          </w:p>
          <w:p w:rsidR="00703B62" w:rsidRPr="008D4AF4" w:rsidP="00703B62" w14:paraId="71715ABF" w14:textId="30EA31DF">
            <w:pPr>
              <w:autoSpaceDE w:val="0"/>
              <w:autoSpaceDN w:val="0"/>
              <w:adjustRightInd w:val="0"/>
              <w:jc w:val="both"/>
              <w:rPr>
                <w:rFonts w:asciiTheme="majorHAnsi" w:hAnsiTheme="majorHAnsi" w:cs="Tahoma"/>
                <w:b/>
                <w:color w:val="595959" w:themeColor="text1" w:themeTint="A6"/>
                <w:sz w:val="20"/>
                <w:szCs w:val="20"/>
              </w:rPr>
            </w:pPr>
            <w:r>
              <w:rPr>
                <w:rFonts w:asciiTheme="majorHAnsi" w:hAnsiTheme="majorHAnsi" w:cs="Tahoma"/>
                <w:b/>
                <w:color w:val="595959" w:themeColor="text1" w:themeTint="A6"/>
                <w:sz w:val="20"/>
                <w:szCs w:val="20"/>
              </w:rPr>
              <w:t xml:space="preserve">Organization: </w:t>
            </w:r>
            <w:r w:rsidR="001E712C">
              <w:rPr>
                <w:rFonts w:asciiTheme="majorHAnsi" w:hAnsiTheme="majorHAnsi" w:cs="Tahoma"/>
                <w:b/>
                <w:color w:val="595959" w:themeColor="text1" w:themeTint="A6"/>
                <w:sz w:val="20"/>
                <w:szCs w:val="20"/>
              </w:rPr>
              <w:t>Centric Consulting</w:t>
            </w:r>
          </w:p>
          <w:p w:rsidR="00703B62" w:rsidP="00703B62" w14:paraId="24B3400F" w14:textId="3E8103FB">
            <w:pPr>
              <w:autoSpaceDE w:val="0"/>
              <w:autoSpaceDN w:val="0"/>
              <w:adjustRightInd w:val="0"/>
              <w:jc w:val="both"/>
              <w:rPr>
                <w:rFonts w:asciiTheme="majorHAnsi" w:hAnsiTheme="majorHAnsi" w:cs="Tahoma"/>
                <w:b/>
                <w:color w:val="595959" w:themeColor="text1" w:themeTint="A6"/>
                <w:sz w:val="20"/>
                <w:szCs w:val="20"/>
              </w:rPr>
            </w:pPr>
            <w:r w:rsidRPr="008D4AF4">
              <w:rPr>
                <w:rFonts w:asciiTheme="majorHAnsi" w:hAnsiTheme="majorHAnsi" w:cs="Tahoma"/>
                <w:b/>
                <w:color w:val="595959" w:themeColor="text1" w:themeTint="A6"/>
                <w:sz w:val="20"/>
                <w:szCs w:val="20"/>
              </w:rPr>
              <w:t xml:space="preserve">Project: </w:t>
            </w:r>
            <w:r w:rsidR="001E712C">
              <w:rPr>
                <w:rFonts w:asciiTheme="majorHAnsi" w:hAnsiTheme="majorHAnsi" w:cs="Tahoma"/>
                <w:b/>
                <w:color w:val="595959" w:themeColor="text1" w:themeTint="A6"/>
                <w:sz w:val="20"/>
                <w:szCs w:val="20"/>
              </w:rPr>
              <w:t>Argo ONE data project</w:t>
            </w:r>
          </w:p>
          <w:p w:rsidR="001E712C" w:rsidRPr="008D4AF4" w:rsidP="00703B62" w14:paraId="76827AD7" w14:textId="77777777">
            <w:pPr>
              <w:autoSpaceDE w:val="0"/>
              <w:autoSpaceDN w:val="0"/>
              <w:adjustRightInd w:val="0"/>
              <w:jc w:val="both"/>
              <w:rPr>
                <w:rFonts w:asciiTheme="majorHAnsi" w:hAnsiTheme="majorHAnsi" w:cs="Tahoma"/>
                <w:b/>
                <w:color w:val="595959" w:themeColor="text1" w:themeTint="A6"/>
                <w:sz w:val="20"/>
                <w:szCs w:val="20"/>
              </w:rPr>
            </w:pPr>
          </w:p>
          <w:p w:rsidR="00703B62" w:rsidP="000F2D44" w14:paraId="102B2CE4" w14:textId="1CA7032B">
            <w:pPr>
              <w:ind w:left="720"/>
              <w:jc w:val="both"/>
              <w:rPr>
                <w:rFonts w:asciiTheme="majorHAnsi" w:hAnsiTheme="majorHAnsi" w:cs="Tahoma"/>
                <w:color w:val="595959" w:themeColor="text1" w:themeTint="A6"/>
                <w:sz w:val="20"/>
                <w:szCs w:val="20"/>
                <w:bdr w:val="none" w:sz="0" w:space="0" w:color="auto" w:frame="1"/>
                <w:shd w:val="clear" w:color="auto" w:fill="FFFFFF"/>
              </w:rPr>
            </w:pPr>
            <w:r w:rsidRPr="004620DD">
              <w:rPr>
                <w:rFonts w:asciiTheme="majorHAnsi" w:hAnsiTheme="majorHAnsi" w:cs="Tahoma"/>
                <w:color w:val="595959" w:themeColor="text1" w:themeTint="A6"/>
                <w:sz w:val="20"/>
                <w:szCs w:val="20"/>
                <w:bdr w:val="none" w:sz="0" w:space="0" w:color="auto" w:frame="1"/>
                <w:shd w:val="clear" w:color="auto" w:fill="FFFFFF"/>
              </w:rPr>
              <w:t xml:space="preserve">Argo Group International Holdings Ltd.is an international underwriter of specialty insurance and reinsurance products in </w:t>
            </w:r>
            <w:r w:rsidRPr="004620DD" w:rsidR="00E27DB2">
              <w:rPr>
                <w:rFonts w:asciiTheme="majorHAnsi" w:hAnsiTheme="majorHAnsi" w:cs="Tahoma"/>
                <w:color w:val="595959" w:themeColor="text1" w:themeTint="A6"/>
                <w:sz w:val="20"/>
                <w:szCs w:val="20"/>
                <w:bdr w:val="none" w:sz="0" w:space="0" w:color="auto" w:frame="1"/>
                <w:shd w:val="clear" w:color="auto" w:fill="FFFFFF"/>
              </w:rPr>
              <w:t>the areas</w:t>
            </w:r>
            <w:r w:rsidRPr="004620DD">
              <w:rPr>
                <w:rFonts w:asciiTheme="majorHAnsi" w:hAnsiTheme="majorHAnsi" w:cs="Tahoma"/>
                <w:color w:val="595959" w:themeColor="text1" w:themeTint="A6"/>
                <w:sz w:val="20"/>
                <w:szCs w:val="20"/>
                <w:bdr w:val="none" w:sz="0" w:space="0" w:color="auto" w:frame="1"/>
                <w:shd w:val="clear" w:color="auto" w:fill="FFFFFF"/>
              </w:rPr>
              <w:t xml:space="preserve"> of the property and casualty market.  Through its operating subsidiaries, Argo Group offers a comprehensive line of products </w:t>
            </w:r>
            <w:r w:rsidRPr="004620DD" w:rsidR="0073645D">
              <w:rPr>
                <w:rFonts w:asciiTheme="majorHAnsi" w:hAnsiTheme="majorHAnsi" w:cs="Tahoma"/>
                <w:color w:val="595959" w:themeColor="text1" w:themeTint="A6"/>
                <w:sz w:val="20"/>
                <w:szCs w:val="20"/>
                <w:bdr w:val="none" w:sz="0" w:space="0" w:color="auto" w:frame="1"/>
                <w:shd w:val="clear" w:color="auto" w:fill="FFFFFF"/>
              </w:rPr>
              <w:t>and services</w:t>
            </w:r>
            <w:r w:rsidRPr="004620DD">
              <w:rPr>
                <w:rFonts w:asciiTheme="majorHAnsi" w:hAnsiTheme="majorHAnsi" w:cs="Tahoma"/>
                <w:color w:val="595959" w:themeColor="text1" w:themeTint="A6"/>
                <w:sz w:val="20"/>
                <w:szCs w:val="20"/>
                <w:bdr w:val="none" w:sz="0" w:space="0" w:color="auto" w:frame="1"/>
                <w:shd w:val="clear" w:color="auto" w:fill="FFFFFF"/>
              </w:rPr>
              <w:t xml:space="preserve"> designed to meet the unique coverage and claims-handling needs of its </w:t>
            </w:r>
            <w:r w:rsidRPr="004620DD" w:rsidR="005E40CF">
              <w:rPr>
                <w:rFonts w:asciiTheme="majorHAnsi" w:hAnsiTheme="majorHAnsi" w:cs="Tahoma"/>
                <w:color w:val="595959" w:themeColor="text1" w:themeTint="A6"/>
                <w:sz w:val="20"/>
                <w:szCs w:val="20"/>
                <w:bdr w:val="none" w:sz="0" w:space="0" w:color="auto" w:frame="1"/>
                <w:shd w:val="clear" w:color="auto" w:fill="FFFFFF"/>
              </w:rPr>
              <w:t>clients</w:t>
            </w:r>
            <w:r w:rsidR="000F2D44">
              <w:rPr>
                <w:rFonts w:asciiTheme="majorHAnsi" w:hAnsiTheme="majorHAnsi" w:cs="Tahoma"/>
                <w:color w:val="595959" w:themeColor="text1" w:themeTint="A6"/>
                <w:sz w:val="20"/>
                <w:szCs w:val="20"/>
                <w:bdr w:val="none" w:sz="0" w:space="0" w:color="auto" w:frame="1"/>
                <w:shd w:val="clear" w:color="auto" w:fill="FFFFFF"/>
              </w:rPr>
              <w:t xml:space="preserve"> </w:t>
            </w:r>
            <w:r w:rsidRPr="0073645D">
              <w:rPr>
                <w:rFonts w:asciiTheme="majorHAnsi" w:hAnsiTheme="majorHAnsi" w:cs="Tahoma"/>
                <w:color w:val="595959" w:themeColor="text1" w:themeTint="A6"/>
                <w:sz w:val="20"/>
                <w:szCs w:val="20"/>
                <w:bdr w:val="none" w:sz="0" w:space="0" w:color="auto" w:frame="1"/>
                <w:shd w:val="clear" w:color="auto" w:fill="FFFFFF"/>
              </w:rPr>
              <w:t xml:space="preserve">in four business segments: Excess &amp; Surplus Lines, </w:t>
            </w:r>
            <w:r w:rsidRPr="0073645D" w:rsidR="0073645D">
              <w:rPr>
                <w:rFonts w:asciiTheme="majorHAnsi" w:hAnsiTheme="majorHAnsi" w:cs="Tahoma"/>
                <w:color w:val="595959" w:themeColor="text1" w:themeTint="A6"/>
                <w:sz w:val="20"/>
                <w:szCs w:val="20"/>
                <w:bdr w:val="none" w:sz="0" w:space="0" w:color="auto" w:frame="1"/>
                <w:shd w:val="clear" w:color="auto" w:fill="FFFFFF"/>
              </w:rPr>
              <w:t>Commercial Specialty</w:t>
            </w:r>
            <w:r w:rsidRPr="0073645D">
              <w:rPr>
                <w:rFonts w:asciiTheme="majorHAnsi" w:hAnsiTheme="majorHAnsi" w:cs="Tahoma"/>
                <w:color w:val="595959" w:themeColor="text1" w:themeTint="A6"/>
                <w:sz w:val="20"/>
                <w:szCs w:val="20"/>
                <w:bdr w:val="none" w:sz="0" w:space="0" w:color="auto" w:frame="1"/>
                <w:shd w:val="clear" w:color="auto" w:fill="FFFFFF"/>
              </w:rPr>
              <w:t xml:space="preserve">, International Specialty and Syndicate 1200. </w:t>
            </w:r>
          </w:p>
          <w:p w:rsidR="0073645D" w:rsidP="0073645D" w14:paraId="1AC1DDB4" w14:textId="352C2D8F">
            <w:pPr>
              <w:pStyle w:val="ListParagraph"/>
              <w:autoSpaceDE w:val="0"/>
              <w:autoSpaceDN w:val="0"/>
              <w:adjustRightInd w:val="0"/>
              <w:jc w:val="both"/>
              <w:rPr>
                <w:rFonts w:asciiTheme="majorHAnsi" w:hAnsiTheme="majorHAnsi" w:cs="Tahoma"/>
                <w:color w:val="595959" w:themeColor="text1" w:themeTint="A6"/>
                <w:sz w:val="20"/>
                <w:szCs w:val="20"/>
                <w:bdr w:val="none" w:sz="0" w:space="0" w:color="auto" w:frame="1"/>
                <w:shd w:val="clear" w:color="auto" w:fill="FFFFFF"/>
              </w:rPr>
            </w:pPr>
            <w:r>
              <w:rPr>
                <w:rFonts w:asciiTheme="majorHAnsi" w:hAnsiTheme="majorHAnsi" w:cs="Tahoma"/>
                <w:color w:val="595959" w:themeColor="text1" w:themeTint="A6"/>
                <w:sz w:val="20"/>
                <w:szCs w:val="20"/>
                <w:bdr w:val="none" w:sz="0" w:space="0" w:color="auto" w:frame="1"/>
                <w:shd w:val="clear" w:color="auto" w:fill="FFFFFF"/>
              </w:rPr>
              <w:t xml:space="preserve">The project involves improving </w:t>
            </w:r>
            <w:r w:rsidRPr="00973AAB">
              <w:rPr>
                <w:rFonts w:asciiTheme="majorHAnsi" w:hAnsiTheme="majorHAnsi" w:cs="Tahoma"/>
                <w:color w:val="595959" w:themeColor="text1" w:themeTint="A6"/>
                <w:sz w:val="20"/>
                <w:szCs w:val="20"/>
                <w:bdr w:val="none" w:sz="0" w:space="0" w:color="auto" w:frame="1"/>
                <w:shd w:val="clear" w:color="auto" w:fill="FFFFFF"/>
              </w:rPr>
              <w:t>data quality, primarily caused by having vast amounts of unstructured data stored in a plethora of systems. Many of these systems are somewhat antiquated (so called legacy systems) and others are desktop based (actuarial software). The problem is compounded by new applications that have been added to these legacy systems, creating multi-layered and potentially redundant IT architectures. Additionally, there is a lack of common data models, data structures, and data definitions.</w:t>
            </w:r>
            <w:r w:rsidR="005315EB">
              <w:rPr>
                <w:rFonts w:asciiTheme="majorHAnsi" w:hAnsiTheme="majorHAnsi" w:cs="Tahoma"/>
                <w:color w:val="595959" w:themeColor="text1" w:themeTint="A6"/>
                <w:sz w:val="20"/>
                <w:szCs w:val="20"/>
                <w:bdr w:val="none" w:sz="0" w:space="0" w:color="auto" w:frame="1"/>
                <w:shd w:val="clear" w:color="auto" w:fill="FFFFFF"/>
              </w:rPr>
              <w:t xml:space="preserve"> The project aims to build the </w:t>
            </w:r>
            <w:r w:rsidR="00B45528">
              <w:rPr>
                <w:rFonts w:asciiTheme="majorHAnsi" w:hAnsiTheme="majorHAnsi" w:cs="Tahoma"/>
                <w:color w:val="595959" w:themeColor="text1" w:themeTint="A6"/>
                <w:sz w:val="20"/>
                <w:szCs w:val="20"/>
                <w:bdr w:val="none" w:sz="0" w:space="0" w:color="auto" w:frame="1"/>
                <w:shd w:val="clear" w:color="auto" w:fill="FFFFFF"/>
              </w:rPr>
              <w:t xml:space="preserve">effective and efficient </w:t>
            </w:r>
            <w:r w:rsidR="005315EB">
              <w:rPr>
                <w:rFonts w:asciiTheme="majorHAnsi" w:hAnsiTheme="majorHAnsi" w:cs="Tahoma"/>
                <w:color w:val="595959" w:themeColor="text1" w:themeTint="A6"/>
                <w:sz w:val="20"/>
                <w:szCs w:val="20"/>
                <w:bdr w:val="none" w:sz="0" w:space="0" w:color="auto" w:frame="1"/>
                <w:shd w:val="clear" w:color="auto" w:fill="FFFFFF"/>
              </w:rPr>
              <w:t xml:space="preserve">structured Enterprise Data Warehouse to support the business needs and delivery </w:t>
            </w:r>
            <w:r w:rsidR="007D034B">
              <w:rPr>
                <w:rFonts w:asciiTheme="majorHAnsi" w:hAnsiTheme="majorHAnsi" w:cs="Tahoma"/>
                <w:color w:val="595959" w:themeColor="text1" w:themeTint="A6"/>
                <w:sz w:val="20"/>
                <w:szCs w:val="20"/>
                <w:bdr w:val="none" w:sz="0" w:space="0" w:color="auto" w:frame="1"/>
                <w:shd w:val="clear" w:color="auto" w:fill="FFFFFF"/>
              </w:rPr>
              <w:t>there</w:t>
            </w:r>
            <w:r w:rsidR="00B45528">
              <w:rPr>
                <w:rFonts w:asciiTheme="majorHAnsi" w:hAnsiTheme="majorHAnsi" w:cs="Tahoma"/>
                <w:color w:val="595959" w:themeColor="text1" w:themeTint="A6"/>
                <w:sz w:val="20"/>
                <w:szCs w:val="20"/>
                <w:bdr w:val="none" w:sz="0" w:space="0" w:color="auto" w:frame="1"/>
                <w:shd w:val="clear" w:color="auto" w:fill="FFFFFF"/>
              </w:rPr>
              <w:t>by</w:t>
            </w:r>
            <w:r w:rsidR="007D034B">
              <w:rPr>
                <w:rFonts w:asciiTheme="majorHAnsi" w:hAnsiTheme="majorHAnsi" w:cs="Tahoma"/>
                <w:color w:val="595959" w:themeColor="text1" w:themeTint="A6"/>
                <w:sz w:val="20"/>
                <w:szCs w:val="20"/>
                <w:bdr w:val="none" w:sz="0" w:space="0" w:color="auto" w:frame="1"/>
                <w:shd w:val="clear" w:color="auto" w:fill="FFFFFF"/>
              </w:rPr>
              <w:t xml:space="preserve"> decommissioning the</w:t>
            </w:r>
            <w:r w:rsidR="005315EB">
              <w:rPr>
                <w:rFonts w:asciiTheme="majorHAnsi" w:hAnsiTheme="majorHAnsi" w:cs="Tahoma"/>
                <w:color w:val="595959" w:themeColor="text1" w:themeTint="A6"/>
                <w:sz w:val="20"/>
                <w:szCs w:val="20"/>
                <w:bdr w:val="none" w:sz="0" w:space="0" w:color="auto" w:frame="1"/>
                <w:shd w:val="clear" w:color="auto" w:fill="FFFFFF"/>
              </w:rPr>
              <w:t xml:space="preserve"> existing legacy systems post successful completion.</w:t>
            </w:r>
          </w:p>
          <w:p w:rsidR="00652619" w:rsidP="0073645D" w14:paraId="5D2D5A54" w14:textId="2FEF3F34">
            <w:pPr>
              <w:pStyle w:val="ListParagraph"/>
              <w:autoSpaceDE w:val="0"/>
              <w:autoSpaceDN w:val="0"/>
              <w:adjustRightInd w:val="0"/>
              <w:jc w:val="both"/>
              <w:rPr>
                <w:rFonts w:asciiTheme="majorHAnsi" w:hAnsiTheme="majorHAnsi" w:cs="Tahoma"/>
                <w:color w:val="595959" w:themeColor="text1" w:themeTint="A6"/>
                <w:sz w:val="20"/>
                <w:szCs w:val="20"/>
                <w:bdr w:val="none" w:sz="0" w:space="0" w:color="auto" w:frame="1"/>
                <w:shd w:val="clear" w:color="auto" w:fill="FFFFFF"/>
              </w:rPr>
            </w:pPr>
          </w:p>
          <w:p w:rsidR="00652619" w:rsidP="0073645D" w14:paraId="08587CF2" w14:textId="48C78CD0">
            <w:pPr>
              <w:pStyle w:val="ListParagraph"/>
              <w:autoSpaceDE w:val="0"/>
              <w:autoSpaceDN w:val="0"/>
              <w:adjustRightInd w:val="0"/>
              <w:jc w:val="both"/>
              <w:rPr>
                <w:rFonts w:asciiTheme="majorHAnsi" w:hAnsiTheme="majorHAnsi" w:cs="Tahoma"/>
                <w:color w:val="595959" w:themeColor="text1" w:themeTint="A6"/>
                <w:sz w:val="20"/>
                <w:szCs w:val="20"/>
                <w:bdr w:val="none" w:sz="0" w:space="0" w:color="auto" w:frame="1"/>
                <w:shd w:val="clear" w:color="auto" w:fill="FFFFFF"/>
              </w:rPr>
            </w:pPr>
            <w:r w:rsidRPr="00652619">
              <w:rPr>
                <w:rFonts w:asciiTheme="majorHAnsi" w:hAnsiTheme="majorHAnsi" w:cs="Tahoma"/>
                <w:color w:val="595959" w:themeColor="text1" w:themeTint="A6"/>
                <w:sz w:val="20"/>
                <w:szCs w:val="20"/>
                <w:bdr w:val="none" w:sz="0" w:space="0" w:color="auto" w:frame="1"/>
                <w:shd w:val="clear" w:color="auto" w:fill="FFFFFF"/>
              </w:rPr>
              <w:t xml:space="preserve">The Enterprise Data Warehouse is designed to hold all the information Argo needs for operational, financial, </w:t>
            </w:r>
            <w:r w:rsidRPr="00652619" w:rsidR="005E40CF">
              <w:rPr>
                <w:rFonts w:asciiTheme="majorHAnsi" w:hAnsiTheme="majorHAnsi" w:cs="Tahoma"/>
                <w:color w:val="595959" w:themeColor="text1" w:themeTint="A6"/>
                <w:sz w:val="20"/>
                <w:szCs w:val="20"/>
                <w:bdr w:val="none" w:sz="0" w:space="0" w:color="auto" w:frame="1"/>
                <w:shd w:val="clear" w:color="auto" w:fill="FFFFFF"/>
              </w:rPr>
              <w:t>regulatory,</w:t>
            </w:r>
            <w:r w:rsidRPr="00652619">
              <w:rPr>
                <w:rFonts w:asciiTheme="majorHAnsi" w:hAnsiTheme="majorHAnsi" w:cs="Tahoma"/>
                <w:color w:val="595959" w:themeColor="text1" w:themeTint="A6"/>
                <w:sz w:val="20"/>
                <w:szCs w:val="20"/>
                <w:bdr w:val="none" w:sz="0" w:space="0" w:color="auto" w:frame="1"/>
                <w:shd w:val="clear" w:color="auto" w:fill="FFFFFF"/>
              </w:rPr>
              <w:t xml:space="preserve"> and other business reporting, and for historical and trend analysis. It comprises three sections: A staging area, the main warehouse (implementing a temporal history capture strategy), and a consumption layer making the temporal data more accessible. The EDW is built in Snowflake for the primary reason</w:t>
            </w:r>
            <w:r>
              <w:rPr>
                <w:rFonts w:asciiTheme="majorHAnsi" w:hAnsiTheme="majorHAnsi" w:cs="Tahoma"/>
                <w:color w:val="595959" w:themeColor="text1" w:themeTint="A6"/>
                <w:sz w:val="20"/>
                <w:szCs w:val="20"/>
                <w:bdr w:val="none" w:sz="0" w:space="0" w:color="auto" w:frame="1"/>
                <w:shd w:val="clear" w:color="auto" w:fill="FFFFFF"/>
              </w:rPr>
              <w:t xml:space="preserve"> as </w:t>
            </w:r>
            <w:r w:rsidRPr="00652619">
              <w:rPr>
                <w:rFonts w:asciiTheme="majorHAnsi" w:hAnsiTheme="majorHAnsi" w:cs="Tahoma"/>
                <w:color w:val="595959" w:themeColor="text1" w:themeTint="A6"/>
                <w:sz w:val="20"/>
                <w:szCs w:val="20"/>
                <w:bdr w:val="none" w:sz="0" w:space="0" w:color="auto" w:frame="1"/>
                <w:shd w:val="clear" w:color="auto" w:fill="FFFFFF"/>
              </w:rPr>
              <w:t>Snowflake is optimized for complex queries over large amounts of data, providing significantly better performance when aggregating and querying historical data.</w:t>
            </w:r>
          </w:p>
          <w:p w:rsidR="00652619" w:rsidRPr="0073645D" w:rsidP="0073645D" w14:paraId="65305AF2" w14:textId="77777777">
            <w:pPr>
              <w:pStyle w:val="ListParagraph"/>
              <w:autoSpaceDE w:val="0"/>
              <w:autoSpaceDN w:val="0"/>
              <w:adjustRightInd w:val="0"/>
              <w:jc w:val="both"/>
              <w:rPr>
                <w:rFonts w:asciiTheme="majorHAnsi" w:hAnsiTheme="majorHAnsi" w:cs="Tahoma"/>
                <w:color w:val="595959" w:themeColor="text1" w:themeTint="A6"/>
                <w:sz w:val="20"/>
                <w:szCs w:val="20"/>
                <w:bdr w:val="none" w:sz="0" w:space="0" w:color="auto" w:frame="1"/>
                <w:shd w:val="clear" w:color="auto" w:fill="FFFFFF"/>
              </w:rPr>
            </w:pPr>
          </w:p>
          <w:p w:rsidR="00703B62" w:rsidRPr="008D4AF4" w:rsidP="00703B62" w14:paraId="6365E5FE" w14:textId="50BBFF04">
            <w:pPr>
              <w:autoSpaceDE w:val="0"/>
              <w:autoSpaceDN w:val="0"/>
              <w:adjustRightInd w:val="0"/>
              <w:jc w:val="both"/>
              <w:rPr>
                <w:rFonts w:asciiTheme="majorHAnsi" w:hAnsiTheme="majorHAnsi" w:cs="Tahoma"/>
                <w:b/>
                <w:color w:val="595959" w:themeColor="text1" w:themeTint="A6"/>
                <w:sz w:val="20"/>
                <w:szCs w:val="20"/>
              </w:rPr>
            </w:pPr>
            <w:r w:rsidRPr="008D4AF4">
              <w:rPr>
                <w:rFonts w:asciiTheme="majorHAnsi" w:hAnsiTheme="majorHAnsi" w:cs="Tahoma"/>
                <w:b/>
                <w:color w:val="595959" w:themeColor="text1" w:themeTint="A6"/>
                <w:sz w:val="20"/>
                <w:szCs w:val="20"/>
              </w:rPr>
              <w:t xml:space="preserve">Environment: </w:t>
            </w:r>
            <w:r w:rsidR="002D33F1">
              <w:rPr>
                <w:rFonts w:asciiTheme="majorHAnsi" w:hAnsiTheme="majorHAnsi" w:cs="Tahoma"/>
                <w:b/>
                <w:color w:val="595959" w:themeColor="text1" w:themeTint="A6"/>
                <w:sz w:val="20"/>
                <w:szCs w:val="20"/>
              </w:rPr>
              <w:t>Informatica Cloud (IICS</w:t>
            </w:r>
            <w:r w:rsidR="00A52E91">
              <w:rPr>
                <w:rFonts w:asciiTheme="majorHAnsi" w:hAnsiTheme="majorHAnsi" w:cs="Tahoma"/>
                <w:b/>
                <w:color w:val="595959" w:themeColor="text1" w:themeTint="A6"/>
                <w:sz w:val="20"/>
                <w:szCs w:val="20"/>
              </w:rPr>
              <w:t>), Talend</w:t>
            </w:r>
            <w:r w:rsidR="00652619">
              <w:rPr>
                <w:rFonts w:asciiTheme="majorHAnsi" w:hAnsiTheme="majorHAnsi" w:cs="Tahoma"/>
                <w:b/>
                <w:color w:val="595959" w:themeColor="text1" w:themeTint="A6"/>
                <w:sz w:val="20"/>
                <w:szCs w:val="20"/>
              </w:rPr>
              <w:t xml:space="preserve"> Cloud </w:t>
            </w:r>
            <w:r w:rsidR="00A52E91">
              <w:rPr>
                <w:rFonts w:asciiTheme="majorHAnsi" w:hAnsiTheme="majorHAnsi" w:cs="Tahoma"/>
                <w:b/>
                <w:color w:val="595959" w:themeColor="text1" w:themeTint="A6"/>
                <w:sz w:val="20"/>
                <w:szCs w:val="20"/>
              </w:rPr>
              <w:t>7. xx</w:t>
            </w:r>
            <w:r w:rsidR="00652619">
              <w:rPr>
                <w:rFonts w:asciiTheme="majorHAnsi" w:hAnsiTheme="majorHAnsi" w:cs="Tahoma"/>
                <w:b/>
                <w:color w:val="595959" w:themeColor="text1" w:themeTint="A6"/>
                <w:sz w:val="20"/>
                <w:szCs w:val="20"/>
              </w:rPr>
              <w:t xml:space="preserve">, </w:t>
            </w:r>
            <w:r w:rsidRPr="008D4AF4">
              <w:rPr>
                <w:rFonts w:asciiTheme="majorHAnsi" w:hAnsiTheme="majorHAnsi" w:cs="Tahoma"/>
                <w:b/>
                <w:color w:val="595959" w:themeColor="text1" w:themeTint="A6"/>
                <w:sz w:val="20"/>
                <w:szCs w:val="20"/>
              </w:rPr>
              <w:t xml:space="preserve">Tableau Desktop </w:t>
            </w:r>
            <w:r w:rsidR="00190356">
              <w:rPr>
                <w:rFonts w:asciiTheme="majorHAnsi" w:hAnsiTheme="majorHAnsi" w:cs="Tahoma"/>
                <w:b/>
                <w:color w:val="595959" w:themeColor="text1" w:themeTint="A6"/>
                <w:sz w:val="20"/>
                <w:szCs w:val="20"/>
              </w:rPr>
              <w:t>2018.xx</w:t>
            </w:r>
            <w:r w:rsidRPr="008D4AF4">
              <w:rPr>
                <w:rFonts w:asciiTheme="majorHAnsi" w:hAnsiTheme="majorHAnsi" w:cs="Tahoma"/>
                <w:b/>
                <w:color w:val="595959" w:themeColor="text1" w:themeTint="A6"/>
                <w:sz w:val="20"/>
                <w:szCs w:val="20"/>
              </w:rPr>
              <w:t>,</w:t>
            </w:r>
            <w:r w:rsidR="00190356">
              <w:rPr>
                <w:rFonts w:asciiTheme="majorHAnsi" w:hAnsiTheme="majorHAnsi" w:cs="Tahoma"/>
                <w:b/>
                <w:color w:val="595959" w:themeColor="text1" w:themeTint="A6"/>
                <w:sz w:val="20"/>
                <w:szCs w:val="20"/>
              </w:rPr>
              <w:t xml:space="preserve"> PostgreSQL,</w:t>
            </w:r>
            <w:r w:rsidR="00E70C2E">
              <w:rPr>
                <w:rFonts w:asciiTheme="majorHAnsi" w:hAnsiTheme="majorHAnsi" w:cs="Tahoma"/>
                <w:b/>
                <w:color w:val="595959" w:themeColor="text1" w:themeTint="A6"/>
                <w:sz w:val="20"/>
                <w:szCs w:val="20"/>
              </w:rPr>
              <w:t xml:space="preserve"> </w:t>
            </w:r>
            <w:r w:rsidR="007A4155">
              <w:rPr>
                <w:rFonts w:asciiTheme="majorHAnsi" w:hAnsiTheme="majorHAnsi" w:cs="Tahoma"/>
                <w:b/>
                <w:color w:val="595959" w:themeColor="text1" w:themeTint="A6"/>
                <w:sz w:val="20"/>
                <w:szCs w:val="20"/>
              </w:rPr>
              <w:t>Snowflake,</w:t>
            </w:r>
            <w:r w:rsidR="00190356">
              <w:rPr>
                <w:rFonts w:asciiTheme="majorHAnsi" w:hAnsiTheme="majorHAnsi" w:cs="Tahoma"/>
                <w:b/>
                <w:color w:val="595959" w:themeColor="text1" w:themeTint="A6"/>
                <w:sz w:val="20"/>
                <w:szCs w:val="20"/>
              </w:rPr>
              <w:t xml:space="preserve"> Ataccama DQC, RDM</w:t>
            </w:r>
          </w:p>
          <w:p w:rsidR="00703B62" w:rsidRPr="008D4AF4" w:rsidP="00703B62" w14:paraId="57351FD5" w14:textId="77777777">
            <w:pPr>
              <w:autoSpaceDE w:val="0"/>
              <w:autoSpaceDN w:val="0"/>
              <w:adjustRightInd w:val="0"/>
              <w:jc w:val="both"/>
              <w:rPr>
                <w:rFonts w:asciiTheme="majorHAnsi" w:hAnsiTheme="majorHAnsi" w:cs="Tahoma"/>
                <w:b/>
                <w:color w:val="595959" w:themeColor="text1" w:themeTint="A6"/>
                <w:sz w:val="20"/>
                <w:szCs w:val="20"/>
              </w:rPr>
            </w:pPr>
          </w:p>
          <w:p w:rsidR="00703B62" w:rsidRPr="008D4AF4" w:rsidP="00703B62" w14:paraId="2C131110" w14:textId="4BF8A67E">
            <w:pPr>
              <w:autoSpaceDE w:val="0"/>
              <w:autoSpaceDN w:val="0"/>
              <w:adjustRightInd w:val="0"/>
              <w:jc w:val="both"/>
              <w:rPr>
                <w:rFonts w:asciiTheme="majorHAnsi" w:hAnsiTheme="majorHAnsi" w:cs="Tahoma"/>
                <w:b/>
                <w:color w:val="595959" w:themeColor="text1" w:themeTint="A6"/>
                <w:sz w:val="20"/>
                <w:szCs w:val="20"/>
              </w:rPr>
            </w:pPr>
            <w:r w:rsidRPr="009F1907">
              <w:rPr>
                <w:rFonts w:asciiTheme="majorHAnsi" w:hAnsiTheme="majorHAnsi" w:cs="Tahoma"/>
                <w:b/>
                <w:color w:val="595959" w:themeColor="text1" w:themeTint="A6"/>
                <w:sz w:val="20"/>
                <w:szCs w:val="20"/>
              </w:rPr>
              <w:t>Roles and Responsibilities:</w:t>
            </w:r>
          </w:p>
          <w:p w:rsidR="00F80937" w:rsidP="00F80937" w14:paraId="4923F92E" w14:textId="1D54D237">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5B11F9">
              <w:rPr>
                <w:rFonts w:asciiTheme="majorHAnsi" w:hAnsiTheme="majorHAnsi" w:cs="Tahoma"/>
                <w:color w:val="595959" w:themeColor="text1" w:themeTint="A6"/>
                <w:sz w:val="20"/>
                <w:szCs w:val="20"/>
                <w:bdr w:val="none" w:sz="0" w:space="0" w:color="auto" w:frame="1"/>
                <w:shd w:val="clear" w:color="auto" w:fill="FFFFFF"/>
              </w:rPr>
              <w:t>Interact</w:t>
            </w:r>
            <w:r>
              <w:rPr>
                <w:rFonts w:asciiTheme="majorHAnsi" w:hAnsiTheme="majorHAnsi" w:cs="Tahoma"/>
                <w:color w:val="595959" w:themeColor="text1" w:themeTint="A6"/>
                <w:sz w:val="20"/>
                <w:szCs w:val="20"/>
                <w:bdr w:val="none" w:sz="0" w:space="0" w:color="auto" w:frame="1"/>
                <w:shd w:val="clear" w:color="auto" w:fill="FFFFFF"/>
              </w:rPr>
              <w:t>ed</w:t>
            </w:r>
            <w:r w:rsidRPr="005B11F9">
              <w:rPr>
                <w:rFonts w:asciiTheme="majorHAnsi" w:hAnsiTheme="majorHAnsi" w:cs="Tahoma"/>
                <w:color w:val="595959" w:themeColor="text1" w:themeTint="A6"/>
                <w:sz w:val="20"/>
                <w:szCs w:val="20"/>
                <w:bdr w:val="none" w:sz="0" w:space="0" w:color="auto" w:frame="1"/>
                <w:shd w:val="clear" w:color="auto" w:fill="FFFFFF"/>
              </w:rPr>
              <w:t xml:space="preserve"> with business community and gathered </w:t>
            </w:r>
            <w:r w:rsidRPr="00F80937">
              <w:rPr>
                <w:rFonts w:asciiTheme="majorHAnsi" w:hAnsiTheme="majorHAnsi" w:cs="Tahoma"/>
                <w:color w:val="595959" w:themeColor="text1" w:themeTint="A6"/>
                <w:sz w:val="20"/>
                <w:szCs w:val="20"/>
                <w:bdr w:val="none" w:sz="0" w:space="0" w:color="auto" w:frame="1"/>
                <w:shd w:val="clear" w:color="auto" w:fill="FFFFFF"/>
              </w:rPr>
              <w:t xml:space="preserve">the requirements and </w:t>
            </w:r>
            <w:r w:rsidRPr="00F80937" w:rsidR="00E27DB2">
              <w:rPr>
                <w:rFonts w:asciiTheme="majorHAnsi" w:hAnsiTheme="majorHAnsi" w:cs="Tahoma"/>
                <w:color w:val="595959" w:themeColor="text1" w:themeTint="A6"/>
                <w:sz w:val="20"/>
                <w:szCs w:val="20"/>
                <w:bdr w:val="none" w:sz="0" w:space="0" w:color="auto" w:frame="1"/>
                <w:shd w:val="clear" w:color="auto" w:fill="FFFFFF"/>
              </w:rPr>
              <w:t>converted</w:t>
            </w:r>
            <w:r w:rsidRPr="00F80937">
              <w:rPr>
                <w:rFonts w:asciiTheme="majorHAnsi" w:hAnsiTheme="majorHAnsi" w:cs="Tahoma"/>
                <w:color w:val="595959" w:themeColor="text1" w:themeTint="A6"/>
                <w:sz w:val="20"/>
                <w:szCs w:val="20"/>
                <w:bdr w:val="none" w:sz="0" w:space="0" w:color="auto" w:frame="1"/>
                <w:shd w:val="clear" w:color="auto" w:fill="FFFFFF"/>
              </w:rPr>
              <w:t xml:space="preserve"> them into project level technical capabilities</w:t>
            </w:r>
            <w:r w:rsidRPr="005B11F9">
              <w:rPr>
                <w:rFonts w:asciiTheme="majorHAnsi" w:hAnsiTheme="majorHAnsi" w:cs="Tahoma"/>
                <w:color w:val="595959" w:themeColor="text1" w:themeTint="A6"/>
                <w:sz w:val="20"/>
                <w:szCs w:val="20"/>
                <w:bdr w:val="none" w:sz="0" w:space="0" w:color="auto" w:frame="1"/>
                <w:shd w:val="clear" w:color="auto" w:fill="FFFFFF"/>
              </w:rPr>
              <w:t xml:space="preserve"> based on changing needs</w:t>
            </w:r>
            <w:r w:rsidRPr="00F80937">
              <w:rPr>
                <w:rFonts w:asciiTheme="majorHAnsi" w:hAnsiTheme="majorHAnsi" w:cs="Tahoma"/>
                <w:color w:val="595959" w:themeColor="text1" w:themeTint="A6"/>
                <w:sz w:val="20"/>
                <w:szCs w:val="20"/>
                <w:bdr w:val="none" w:sz="0" w:space="0" w:color="auto" w:frame="1"/>
                <w:shd w:val="clear" w:color="auto" w:fill="FFFFFF"/>
              </w:rPr>
              <w:t xml:space="preserve"> </w:t>
            </w:r>
            <w:r>
              <w:rPr>
                <w:rFonts w:asciiTheme="majorHAnsi" w:hAnsiTheme="majorHAnsi" w:cs="Tahoma"/>
                <w:color w:val="595959" w:themeColor="text1" w:themeTint="A6"/>
                <w:sz w:val="20"/>
                <w:szCs w:val="20"/>
                <w:bdr w:val="none" w:sz="0" w:space="0" w:color="auto" w:frame="1"/>
                <w:shd w:val="clear" w:color="auto" w:fill="FFFFFF"/>
              </w:rPr>
              <w:t xml:space="preserve">to </w:t>
            </w:r>
            <w:r w:rsidRPr="00F80937">
              <w:rPr>
                <w:rFonts w:asciiTheme="majorHAnsi" w:hAnsiTheme="majorHAnsi" w:cs="Tahoma"/>
                <w:color w:val="595959" w:themeColor="text1" w:themeTint="A6"/>
                <w:sz w:val="20"/>
                <w:szCs w:val="20"/>
                <w:bdr w:val="none" w:sz="0" w:space="0" w:color="auto" w:frame="1"/>
                <w:shd w:val="clear" w:color="auto" w:fill="FFFFFF"/>
              </w:rPr>
              <w:t>identify the appropriate data elements for required capabilities</w:t>
            </w:r>
            <w:r w:rsidR="00F43F70">
              <w:rPr>
                <w:rFonts w:asciiTheme="majorHAnsi" w:hAnsiTheme="majorHAnsi" w:cs="Tahoma"/>
                <w:color w:val="595959" w:themeColor="text1" w:themeTint="A6"/>
                <w:sz w:val="20"/>
                <w:szCs w:val="20"/>
                <w:bdr w:val="none" w:sz="0" w:space="0" w:color="auto" w:frame="1"/>
                <w:shd w:val="clear" w:color="auto" w:fill="FFFFFF"/>
              </w:rPr>
              <w:t>.</w:t>
            </w:r>
          </w:p>
          <w:p w:rsidR="00355E1F" w:rsidRPr="00355E1F" w:rsidP="00355E1F" w14:paraId="15D317E6" w14:textId="77777777">
            <w:pPr>
              <w:pStyle w:val="ListParagraph"/>
              <w:numPr>
                <w:ilvl w:val="0"/>
                <w:numId w:val="12"/>
              </w:numPr>
              <w:rPr>
                <w:rFonts w:asciiTheme="majorHAnsi" w:hAnsiTheme="majorHAnsi" w:cs="Tahoma"/>
                <w:color w:val="595959" w:themeColor="text1" w:themeTint="A6"/>
                <w:sz w:val="20"/>
                <w:szCs w:val="20"/>
                <w:bdr w:val="none" w:sz="0" w:space="0" w:color="auto" w:frame="1"/>
                <w:shd w:val="clear" w:color="auto" w:fill="FFFFFF"/>
              </w:rPr>
            </w:pPr>
            <w:r w:rsidRPr="00355E1F">
              <w:rPr>
                <w:rFonts w:asciiTheme="majorHAnsi" w:hAnsiTheme="majorHAnsi" w:cs="Tahoma"/>
                <w:color w:val="595959" w:themeColor="text1" w:themeTint="A6"/>
                <w:sz w:val="20"/>
                <w:szCs w:val="20"/>
                <w:bdr w:val="none" w:sz="0" w:space="0" w:color="auto" w:frame="1"/>
                <w:shd w:val="clear" w:color="auto" w:fill="FFFFFF"/>
              </w:rPr>
              <w:t>Experience working with business users to translate requirements into system flows, data flows, data mappings, etc.</w:t>
            </w:r>
          </w:p>
          <w:p w:rsidR="006A5BBF" w:rsidRPr="006A5BBF" w:rsidP="006A5BBF" w14:paraId="241CEC3D" w14:textId="65DE43CB">
            <w:pPr>
              <w:pStyle w:val="ListParagraph"/>
              <w:numPr>
                <w:ilvl w:val="0"/>
                <w:numId w:val="12"/>
              </w:numPr>
              <w:rPr>
                <w:rFonts w:asciiTheme="majorHAnsi" w:hAnsiTheme="majorHAnsi" w:cs="Tahoma"/>
                <w:color w:val="595959" w:themeColor="text1" w:themeTint="A6"/>
                <w:sz w:val="20"/>
                <w:szCs w:val="20"/>
                <w:bdr w:val="none" w:sz="0" w:space="0" w:color="auto" w:frame="1"/>
                <w:shd w:val="clear" w:color="auto" w:fill="FFFFFF"/>
              </w:rPr>
            </w:pPr>
            <w:r w:rsidRPr="006A5BBF">
              <w:rPr>
                <w:rFonts w:asciiTheme="majorHAnsi" w:hAnsiTheme="majorHAnsi" w:cs="Tahoma"/>
                <w:color w:val="595959" w:themeColor="text1" w:themeTint="A6"/>
                <w:sz w:val="20"/>
                <w:szCs w:val="20"/>
                <w:bdr w:val="none" w:sz="0" w:space="0" w:color="auto" w:frame="1"/>
                <w:shd w:val="clear" w:color="auto" w:fill="FFFFFF"/>
              </w:rPr>
              <w:t>Experience developing solutions for complex business needs.</w:t>
            </w:r>
          </w:p>
          <w:p w:rsidR="005B11F9" w:rsidP="005B11F9" w14:paraId="45626609" w14:textId="02860D61">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10592D">
              <w:rPr>
                <w:rFonts w:asciiTheme="majorHAnsi" w:hAnsiTheme="majorHAnsi" w:cs="Tahoma"/>
                <w:color w:val="595959" w:themeColor="text1" w:themeTint="A6"/>
                <w:sz w:val="20"/>
                <w:szCs w:val="20"/>
                <w:bdr w:val="none" w:sz="0" w:space="0" w:color="auto" w:frame="1"/>
                <w:shd w:val="clear" w:color="auto" w:fill="FFFFFF"/>
              </w:rPr>
              <w:t xml:space="preserve">Designed and developed complex </w:t>
            </w:r>
            <w:r w:rsidRPr="005B11F9">
              <w:rPr>
                <w:rFonts w:asciiTheme="majorHAnsi" w:hAnsiTheme="majorHAnsi" w:cs="Tahoma"/>
                <w:color w:val="595959" w:themeColor="text1" w:themeTint="A6"/>
                <w:sz w:val="20"/>
                <w:szCs w:val="20"/>
                <w:bdr w:val="none" w:sz="0" w:space="0" w:color="auto" w:frame="1"/>
                <w:shd w:val="clear" w:color="auto" w:fill="FFFFFF"/>
              </w:rPr>
              <w:t xml:space="preserve">Talend jobs </w:t>
            </w:r>
            <w:r>
              <w:rPr>
                <w:rFonts w:asciiTheme="majorHAnsi" w:hAnsiTheme="majorHAnsi" w:cs="Tahoma"/>
                <w:color w:val="595959" w:themeColor="text1" w:themeTint="A6"/>
                <w:sz w:val="20"/>
                <w:szCs w:val="20"/>
                <w:bdr w:val="none" w:sz="0" w:space="0" w:color="auto" w:frame="1"/>
                <w:shd w:val="clear" w:color="auto" w:fill="FFFFFF"/>
              </w:rPr>
              <w:t>for</w:t>
            </w:r>
            <w:r w:rsidRPr="005B11F9">
              <w:rPr>
                <w:rFonts w:asciiTheme="majorHAnsi" w:hAnsiTheme="majorHAnsi" w:cs="Tahoma"/>
                <w:color w:val="595959" w:themeColor="text1" w:themeTint="A6"/>
                <w:sz w:val="20"/>
                <w:szCs w:val="20"/>
                <w:bdr w:val="none" w:sz="0" w:space="0" w:color="auto" w:frame="1"/>
                <w:shd w:val="clear" w:color="auto" w:fill="FFFFFF"/>
              </w:rPr>
              <w:t xml:space="preserve"> identified factors into </w:t>
            </w:r>
            <w:r>
              <w:rPr>
                <w:rFonts w:asciiTheme="majorHAnsi" w:hAnsiTheme="majorHAnsi" w:cs="Tahoma"/>
                <w:color w:val="595959" w:themeColor="text1" w:themeTint="A6"/>
                <w:sz w:val="20"/>
                <w:szCs w:val="20"/>
                <w:bdr w:val="none" w:sz="0" w:space="0" w:color="auto" w:frame="1"/>
                <w:shd w:val="clear" w:color="auto" w:fill="FFFFFF"/>
              </w:rPr>
              <w:t xml:space="preserve">STAGING and </w:t>
            </w:r>
            <w:r w:rsidRPr="005B11F9">
              <w:rPr>
                <w:rFonts w:asciiTheme="majorHAnsi" w:hAnsiTheme="majorHAnsi" w:cs="Tahoma"/>
                <w:color w:val="595959" w:themeColor="text1" w:themeTint="A6"/>
                <w:sz w:val="20"/>
                <w:szCs w:val="20"/>
                <w:bdr w:val="none" w:sz="0" w:space="0" w:color="auto" w:frame="1"/>
                <w:shd w:val="clear" w:color="auto" w:fill="FFFFFF"/>
              </w:rPr>
              <w:t>EDW</w:t>
            </w:r>
            <w:r w:rsidR="0085618E">
              <w:rPr>
                <w:rFonts w:asciiTheme="majorHAnsi" w:hAnsiTheme="majorHAnsi" w:cs="Tahoma"/>
                <w:color w:val="595959" w:themeColor="text1" w:themeTint="A6"/>
                <w:sz w:val="20"/>
                <w:szCs w:val="20"/>
                <w:bdr w:val="none" w:sz="0" w:space="0" w:color="auto" w:frame="1"/>
                <w:shd w:val="clear" w:color="auto" w:fill="FFFFFF"/>
              </w:rPr>
              <w:t xml:space="preserve"> from multiple sources</w:t>
            </w:r>
            <w:r w:rsidRPr="005B11F9">
              <w:rPr>
                <w:rFonts w:asciiTheme="majorHAnsi" w:hAnsiTheme="majorHAnsi" w:cs="Tahoma"/>
                <w:color w:val="595959" w:themeColor="text1" w:themeTint="A6"/>
                <w:sz w:val="20"/>
                <w:szCs w:val="20"/>
                <w:bdr w:val="none" w:sz="0" w:space="0" w:color="auto" w:frame="1"/>
                <w:shd w:val="clear" w:color="auto" w:fill="FFFFFF"/>
              </w:rPr>
              <w:t>.</w:t>
            </w:r>
          </w:p>
          <w:p w:rsidR="00F80937" w:rsidRPr="006C11E2" w:rsidP="005B11F9" w14:paraId="2B88BBC4" w14:textId="3782CADC">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F80937">
              <w:rPr>
                <w:rFonts w:asciiTheme="majorHAnsi" w:hAnsiTheme="majorHAnsi" w:cs="Tahoma"/>
                <w:color w:val="595959" w:themeColor="text1" w:themeTint="A6"/>
                <w:sz w:val="20"/>
                <w:szCs w:val="20"/>
                <w:bdr w:val="none" w:sz="0" w:space="0" w:color="auto" w:frame="1"/>
                <w:shd w:val="clear" w:color="auto" w:fill="FFFFFF"/>
              </w:rPr>
              <w:t xml:space="preserve">As an ETL Tech lead, lead the ETL development </w:t>
            </w:r>
            <w:r>
              <w:rPr>
                <w:rFonts w:asciiTheme="majorHAnsi" w:hAnsiTheme="majorHAnsi" w:cs="Tahoma"/>
                <w:color w:val="595959" w:themeColor="text1" w:themeTint="A6"/>
                <w:sz w:val="20"/>
                <w:szCs w:val="20"/>
                <w:bdr w:val="none" w:sz="0" w:space="0" w:color="auto" w:frame="1"/>
                <w:shd w:val="clear" w:color="auto" w:fill="FFFFFF"/>
              </w:rPr>
              <w:t>of EDW and u</w:t>
            </w:r>
            <w:r w:rsidRPr="00F80937">
              <w:rPr>
                <w:rFonts w:asciiTheme="majorHAnsi" w:hAnsiTheme="majorHAnsi" w:cs="Tahoma"/>
                <w:color w:val="595959" w:themeColor="text1" w:themeTint="A6"/>
                <w:sz w:val="20"/>
                <w:szCs w:val="20"/>
                <w:bdr w:val="none" w:sz="0" w:space="0" w:color="auto" w:frame="1"/>
                <w:shd w:val="clear" w:color="auto" w:fill="FFFFFF"/>
              </w:rPr>
              <w:t xml:space="preserve">pdate the status and plan </w:t>
            </w:r>
            <w:r>
              <w:rPr>
                <w:rFonts w:asciiTheme="majorHAnsi" w:hAnsiTheme="majorHAnsi" w:cs="Tahoma"/>
                <w:color w:val="595959" w:themeColor="text1" w:themeTint="A6"/>
                <w:sz w:val="20"/>
                <w:szCs w:val="20"/>
                <w:bdr w:val="none" w:sz="0" w:space="0" w:color="auto" w:frame="1"/>
                <w:shd w:val="clear" w:color="auto" w:fill="FFFFFF"/>
              </w:rPr>
              <w:t xml:space="preserve">of </w:t>
            </w:r>
            <w:r w:rsidRPr="00F80937">
              <w:rPr>
                <w:rFonts w:asciiTheme="majorHAnsi" w:hAnsiTheme="majorHAnsi" w:cs="Tahoma"/>
                <w:color w:val="595959" w:themeColor="text1" w:themeTint="A6"/>
                <w:sz w:val="20"/>
                <w:szCs w:val="20"/>
                <w:bdr w:val="none" w:sz="0" w:space="0" w:color="auto" w:frame="1"/>
                <w:shd w:val="clear" w:color="auto" w:fill="FFFFFF"/>
              </w:rPr>
              <w:t>the releases through the scrum meetings</w:t>
            </w:r>
            <w:r>
              <w:rPr>
                <w:rFonts w:asciiTheme="majorHAnsi" w:hAnsiTheme="majorHAnsi" w:cs="Tahoma"/>
                <w:color w:val="595959" w:themeColor="text1" w:themeTint="A6"/>
                <w:sz w:val="20"/>
                <w:szCs w:val="20"/>
                <w:bdr w:val="none" w:sz="0" w:space="0" w:color="auto" w:frame="1"/>
                <w:shd w:val="clear" w:color="auto" w:fill="FFFFFF"/>
              </w:rPr>
              <w:t xml:space="preserve"> in Agile methodology</w:t>
            </w:r>
            <w:r w:rsidRPr="00F80937">
              <w:rPr>
                <w:rFonts w:asciiTheme="majorHAnsi" w:hAnsiTheme="majorHAnsi" w:cs="Tahoma"/>
                <w:color w:val="595959" w:themeColor="text1" w:themeTint="A6"/>
                <w:sz w:val="20"/>
                <w:szCs w:val="20"/>
                <w:bdr w:val="none" w:sz="0" w:space="0" w:color="auto" w:frame="1"/>
                <w:shd w:val="clear" w:color="auto" w:fill="FFFFFF"/>
              </w:rPr>
              <w:t>.</w:t>
            </w:r>
            <w:r w:rsidR="0010592D">
              <w:rPr>
                <w:rFonts w:ascii="Helvetica" w:hAnsi="Helvetica" w:cs="Helvetica"/>
                <w:sz w:val="21"/>
                <w:szCs w:val="21"/>
                <w:shd w:val="clear" w:color="auto" w:fill="FFFFFF"/>
              </w:rPr>
              <w:t xml:space="preserve"> </w:t>
            </w:r>
          </w:p>
          <w:p w:rsidR="006C11E2" w:rsidP="005B11F9" w14:paraId="2FAD25E7" w14:textId="696BDED5">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6C11E2">
              <w:rPr>
                <w:rFonts w:asciiTheme="majorHAnsi" w:hAnsiTheme="majorHAnsi" w:cs="Tahoma"/>
                <w:color w:val="595959" w:themeColor="text1" w:themeTint="A6"/>
                <w:sz w:val="20"/>
                <w:szCs w:val="20"/>
                <w:bdr w:val="none" w:sz="0" w:space="0" w:color="auto" w:frame="1"/>
                <w:shd w:val="clear" w:color="auto" w:fill="FFFFFF"/>
              </w:rPr>
              <w:t xml:space="preserve">Knowledge and working experience of Talend </w:t>
            </w:r>
            <w:r>
              <w:rPr>
                <w:rFonts w:asciiTheme="majorHAnsi" w:hAnsiTheme="majorHAnsi" w:cs="Tahoma"/>
                <w:color w:val="595959" w:themeColor="text1" w:themeTint="A6"/>
                <w:sz w:val="20"/>
                <w:szCs w:val="20"/>
                <w:bdr w:val="none" w:sz="0" w:space="0" w:color="auto" w:frame="1"/>
                <w:shd w:val="clear" w:color="auto" w:fill="FFFFFF"/>
              </w:rPr>
              <w:t xml:space="preserve">cloud </w:t>
            </w:r>
            <w:r w:rsidRPr="006C11E2">
              <w:rPr>
                <w:rFonts w:asciiTheme="majorHAnsi" w:hAnsiTheme="majorHAnsi" w:cs="Tahoma"/>
                <w:color w:val="595959" w:themeColor="text1" w:themeTint="A6"/>
                <w:sz w:val="20"/>
                <w:szCs w:val="20"/>
                <w:bdr w:val="none" w:sz="0" w:space="0" w:color="auto" w:frame="1"/>
                <w:shd w:val="clear" w:color="auto" w:fill="FFFFFF"/>
              </w:rPr>
              <w:t>Products</w:t>
            </w:r>
            <w:r>
              <w:rPr>
                <w:rFonts w:asciiTheme="majorHAnsi" w:hAnsiTheme="majorHAnsi" w:cs="Tahoma"/>
                <w:color w:val="595959" w:themeColor="text1" w:themeTint="A6"/>
                <w:sz w:val="20"/>
                <w:szCs w:val="20"/>
                <w:bdr w:val="none" w:sz="0" w:space="0" w:color="auto" w:frame="1"/>
                <w:shd w:val="clear" w:color="auto" w:fill="FFFFFF"/>
              </w:rPr>
              <w:t xml:space="preserve"> as Talend Management console, Talend Data Stewardship and Talend Data Preparation.</w:t>
            </w:r>
          </w:p>
          <w:p w:rsidR="00012FC9" w:rsidP="000E4F5E" w14:paraId="6A509001" w14:textId="055E6ED6">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A30E63">
              <w:rPr>
                <w:rFonts w:asciiTheme="majorHAnsi" w:hAnsiTheme="majorHAnsi" w:cs="Tahoma"/>
                <w:color w:val="595959" w:themeColor="text1" w:themeTint="A6"/>
                <w:sz w:val="20"/>
                <w:szCs w:val="20"/>
                <w:bdr w:val="none" w:sz="0" w:space="0" w:color="auto" w:frame="1"/>
                <w:shd w:val="clear" w:color="auto" w:fill="FFFFFF"/>
              </w:rPr>
              <w:t xml:space="preserve">Experience working on multiple data sources such as Oracle, Files, SQL Server, PostgreSQL and </w:t>
            </w:r>
            <w:r w:rsidRPr="00A30E63" w:rsidR="00A30E63">
              <w:rPr>
                <w:rFonts w:asciiTheme="majorHAnsi" w:hAnsiTheme="majorHAnsi" w:cs="Tahoma"/>
                <w:color w:val="595959" w:themeColor="text1" w:themeTint="A6"/>
                <w:sz w:val="20"/>
                <w:szCs w:val="20"/>
                <w:bdr w:val="none" w:sz="0" w:space="0" w:color="auto" w:frame="1"/>
                <w:shd w:val="clear" w:color="auto" w:fill="FFFFFF"/>
              </w:rPr>
              <w:t>Snowflake</w:t>
            </w:r>
            <w:r w:rsidRPr="00A30E63">
              <w:rPr>
                <w:rFonts w:asciiTheme="majorHAnsi" w:hAnsiTheme="majorHAnsi" w:cs="Tahoma"/>
                <w:color w:val="595959" w:themeColor="text1" w:themeTint="A6"/>
                <w:sz w:val="20"/>
                <w:szCs w:val="20"/>
                <w:bdr w:val="none" w:sz="0" w:space="0" w:color="auto" w:frame="1"/>
                <w:shd w:val="clear" w:color="auto" w:fill="FFFFFF"/>
              </w:rPr>
              <w:t>.</w:t>
            </w:r>
          </w:p>
          <w:p w:rsidR="00D35E46" w:rsidRPr="00A30E63" w:rsidP="000E4F5E" w14:paraId="12CECC01" w14:textId="6665A150">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5B11F9">
              <w:rPr>
                <w:rFonts w:asciiTheme="majorHAnsi" w:hAnsiTheme="majorHAnsi" w:cs="Tahoma"/>
                <w:color w:val="595959" w:themeColor="text1" w:themeTint="A6"/>
                <w:sz w:val="20"/>
                <w:szCs w:val="20"/>
                <w:bdr w:val="none" w:sz="0" w:space="0" w:color="auto" w:frame="1"/>
                <w:shd w:val="clear" w:color="auto" w:fill="FFFFFF"/>
              </w:rPr>
              <w:t xml:space="preserve">Created Projects in </w:t>
            </w:r>
            <w:r>
              <w:rPr>
                <w:rFonts w:asciiTheme="majorHAnsi" w:hAnsiTheme="majorHAnsi" w:cs="Tahoma"/>
                <w:color w:val="595959" w:themeColor="text1" w:themeTint="A6"/>
                <w:sz w:val="20"/>
                <w:szCs w:val="20"/>
                <w:bdr w:val="none" w:sz="0" w:space="0" w:color="auto" w:frame="1"/>
                <w:shd w:val="clear" w:color="auto" w:fill="FFFFFF"/>
              </w:rPr>
              <w:t>TMC</w:t>
            </w:r>
            <w:r w:rsidRPr="005B11F9">
              <w:rPr>
                <w:rFonts w:asciiTheme="majorHAnsi" w:hAnsiTheme="majorHAnsi" w:cs="Tahoma"/>
                <w:color w:val="595959" w:themeColor="text1" w:themeTint="A6"/>
                <w:sz w:val="20"/>
                <w:szCs w:val="20"/>
                <w:bdr w:val="none" w:sz="0" w:space="0" w:color="auto" w:frame="1"/>
                <w:shd w:val="clear" w:color="auto" w:fill="FFFFFF"/>
              </w:rPr>
              <w:t xml:space="preserve"> and </w:t>
            </w:r>
            <w:r w:rsidR="00E27DB2">
              <w:rPr>
                <w:rFonts w:asciiTheme="majorHAnsi" w:hAnsiTheme="majorHAnsi" w:cs="Tahoma"/>
                <w:color w:val="595959" w:themeColor="text1" w:themeTint="A6"/>
                <w:sz w:val="20"/>
                <w:szCs w:val="20"/>
                <w:bdr w:val="none" w:sz="0" w:space="0" w:color="auto" w:frame="1"/>
                <w:shd w:val="clear" w:color="auto" w:fill="FFFFFF"/>
              </w:rPr>
              <w:t>a</w:t>
            </w:r>
            <w:r w:rsidRPr="005B11F9" w:rsidR="00E27DB2">
              <w:rPr>
                <w:rFonts w:asciiTheme="majorHAnsi" w:hAnsiTheme="majorHAnsi" w:cs="Tahoma"/>
                <w:color w:val="595959" w:themeColor="text1" w:themeTint="A6"/>
                <w:sz w:val="20"/>
                <w:szCs w:val="20"/>
                <w:bdr w:val="none" w:sz="0" w:space="0" w:color="auto" w:frame="1"/>
                <w:shd w:val="clear" w:color="auto" w:fill="FFFFFF"/>
              </w:rPr>
              <w:t>ssigned</w:t>
            </w:r>
            <w:r w:rsidRPr="005B11F9">
              <w:rPr>
                <w:rFonts w:asciiTheme="majorHAnsi" w:hAnsiTheme="majorHAnsi" w:cs="Tahoma"/>
                <w:color w:val="595959" w:themeColor="text1" w:themeTint="A6"/>
                <w:sz w:val="20"/>
                <w:szCs w:val="20"/>
                <w:bdr w:val="none" w:sz="0" w:space="0" w:color="auto" w:frame="1"/>
                <w:shd w:val="clear" w:color="auto" w:fill="FFFFFF"/>
              </w:rPr>
              <w:t xml:space="preserve"> appropriate roles to Developers and integrated </w:t>
            </w:r>
            <w:r>
              <w:rPr>
                <w:rFonts w:asciiTheme="majorHAnsi" w:hAnsiTheme="majorHAnsi" w:cs="Tahoma"/>
                <w:color w:val="595959" w:themeColor="text1" w:themeTint="A6"/>
                <w:sz w:val="20"/>
                <w:szCs w:val="20"/>
                <w:bdr w:val="none" w:sz="0" w:space="0" w:color="auto" w:frame="1"/>
                <w:shd w:val="clear" w:color="auto" w:fill="FFFFFF"/>
              </w:rPr>
              <w:t>git</w:t>
            </w:r>
            <w:r w:rsidRPr="005B11F9">
              <w:rPr>
                <w:rFonts w:asciiTheme="majorHAnsi" w:hAnsiTheme="majorHAnsi" w:cs="Tahoma"/>
                <w:color w:val="595959" w:themeColor="text1" w:themeTint="A6"/>
                <w:sz w:val="20"/>
                <w:szCs w:val="20"/>
                <w:bdr w:val="none" w:sz="0" w:space="0" w:color="auto" w:frame="1"/>
                <w:shd w:val="clear" w:color="auto" w:fill="FFFFFF"/>
              </w:rPr>
              <w:t xml:space="preserve"> (Subversion).</w:t>
            </w:r>
          </w:p>
          <w:p w:rsidR="005B11F9" w:rsidP="00703B62" w14:paraId="5D0E14A0" w14:textId="1308818B">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5B11F9">
              <w:rPr>
                <w:rFonts w:asciiTheme="majorHAnsi" w:hAnsiTheme="majorHAnsi" w:cs="Tahoma"/>
                <w:color w:val="595959" w:themeColor="text1" w:themeTint="A6"/>
                <w:sz w:val="20"/>
                <w:szCs w:val="20"/>
                <w:bdr w:val="none" w:sz="0" w:space="0" w:color="auto" w:frame="1"/>
                <w:shd w:val="clear" w:color="auto" w:fill="FFFFFF"/>
              </w:rPr>
              <w:t>Worked on Joblets (reusable code) &amp; Java routines in Talend.</w:t>
            </w:r>
          </w:p>
          <w:p w:rsidR="005B11F9" w:rsidP="00703B62" w14:paraId="485E802C" w14:textId="30346E2C">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5B11F9">
              <w:rPr>
                <w:rFonts w:asciiTheme="majorHAnsi" w:hAnsiTheme="majorHAnsi" w:cs="Tahoma"/>
                <w:color w:val="595959" w:themeColor="text1" w:themeTint="A6"/>
                <w:sz w:val="20"/>
                <w:szCs w:val="20"/>
                <w:bdr w:val="none" w:sz="0" w:space="0" w:color="auto" w:frame="1"/>
                <w:shd w:val="clear" w:color="auto" w:fill="FFFFFF"/>
              </w:rPr>
              <w:t>Performance tuning - Using the tmap cache properties, Multi-threading and Parallelize components for better performance in case of huge source data. Tuning the SQL source queries to restrict unwanted data in ETL process.</w:t>
            </w:r>
          </w:p>
          <w:p w:rsidR="00CE691F" w:rsidP="00CE691F" w14:paraId="66735AC9" w14:textId="1B01F0AB">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CE691F">
              <w:rPr>
                <w:rFonts w:asciiTheme="majorHAnsi" w:hAnsiTheme="majorHAnsi" w:cs="Tahoma"/>
                <w:color w:val="595959" w:themeColor="text1" w:themeTint="A6"/>
                <w:sz w:val="20"/>
                <w:szCs w:val="20"/>
                <w:bdr w:val="none" w:sz="0" w:space="0" w:color="auto" w:frame="1"/>
                <w:shd w:val="clear" w:color="auto" w:fill="FFFFFF"/>
              </w:rPr>
              <w:t>Implemented custom Error handling in Talend jobs and worked on different methods of logging</w:t>
            </w:r>
            <w:r w:rsidR="0084567F">
              <w:rPr>
                <w:rFonts w:asciiTheme="majorHAnsi" w:hAnsiTheme="majorHAnsi" w:cs="Tahoma"/>
                <w:color w:val="595959" w:themeColor="text1" w:themeTint="A6"/>
                <w:sz w:val="20"/>
                <w:szCs w:val="20"/>
                <w:bdr w:val="none" w:sz="0" w:space="0" w:color="auto" w:frame="1"/>
                <w:shd w:val="clear" w:color="auto" w:fill="FFFFFF"/>
              </w:rPr>
              <w:t xml:space="preserve"> along with AMC</w:t>
            </w:r>
            <w:r>
              <w:rPr>
                <w:rFonts w:asciiTheme="majorHAnsi" w:hAnsiTheme="majorHAnsi" w:cs="Tahoma"/>
                <w:color w:val="595959" w:themeColor="text1" w:themeTint="A6"/>
                <w:sz w:val="20"/>
                <w:szCs w:val="20"/>
                <w:bdr w:val="none" w:sz="0" w:space="0" w:color="auto" w:frame="1"/>
                <w:shd w:val="clear" w:color="auto" w:fill="FFFFFF"/>
              </w:rPr>
              <w:t>.</w:t>
            </w:r>
          </w:p>
          <w:p w:rsidR="0056538B" w:rsidP="0056538B" w14:paraId="5E89CE8D" w14:textId="0AF8E2CE">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5B11F9">
              <w:rPr>
                <w:rFonts w:asciiTheme="majorHAnsi" w:hAnsiTheme="majorHAnsi" w:cs="Tahoma"/>
                <w:color w:val="595959" w:themeColor="text1" w:themeTint="A6"/>
                <w:sz w:val="20"/>
                <w:szCs w:val="20"/>
                <w:bdr w:val="none" w:sz="0" w:space="0" w:color="auto" w:frame="1"/>
                <w:shd w:val="clear" w:color="auto" w:fill="FFFFFF"/>
              </w:rPr>
              <w:t xml:space="preserve">Used Talend </w:t>
            </w:r>
            <w:r w:rsidR="005342B2">
              <w:rPr>
                <w:rFonts w:asciiTheme="majorHAnsi" w:hAnsiTheme="majorHAnsi" w:cs="Tahoma"/>
                <w:color w:val="595959" w:themeColor="text1" w:themeTint="A6"/>
                <w:sz w:val="20"/>
                <w:szCs w:val="20"/>
                <w:bdr w:val="none" w:sz="0" w:space="0" w:color="auto" w:frame="1"/>
                <w:shd w:val="clear" w:color="auto" w:fill="FFFFFF"/>
              </w:rPr>
              <w:t>Management</w:t>
            </w:r>
            <w:r w:rsidRPr="005B11F9">
              <w:rPr>
                <w:rFonts w:asciiTheme="majorHAnsi" w:hAnsiTheme="majorHAnsi" w:cs="Tahoma"/>
                <w:color w:val="595959" w:themeColor="text1" w:themeTint="A6"/>
                <w:sz w:val="20"/>
                <w:szCs w:val="20"/>
                <w:bdr w:val="none" w:sz="0" w:space="0" w:color="auto" w:frame="1"/>
                <w:shd w:val="clear" w:color="auto" w:fill="FFFFFF"/>
              </w:rPr>
              <w:t xml:space="preserve"> Console to schedule ETL Jobs on daily, weekly, monthly and yearly basis (Cron Trigger)</w:t>
            </w:r>
          </w:p>
          <w:p w:rsidR="005342B2" w:rsidP="0056538B" w14:paraId="09219D68" w14:textId="57FB1499">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Pr>
                <w:rFonts w:asciiTheme="majorHAnsi" w:hAnsiTheme="majorHAnsi" w:cs="Tahoma"/>
                <w:color w:val="595959" w:themeColor="text1" w:themeTint="A6"/>
                <w:sz w:val="20"/>
                <w:szCs w:val="20"/>
                <w:bdr w:val="none" w:sz="0" w:space="0" w:color="auto" w:frame="1"/>
                <w:shd w:val="clear" w:color="auto" w:fill="FFFFFF"/>
              </w:rPr>
              <w:t>Used TMC promotion pipelines to deploy the ETL code to QA, UAT and PROD environments.</w:t>
            </w:r>
          </w:p>
          <w:p w:rsidR="00A30E63" w:rsidRPr="008D4AF4" w:rsidP="00A30E63" w14:paraId="2D3730D5" w14:textId="4A74C9DB">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5B11F9">
              <w:rPr>
                <w:rFonts w:asciiTheme="majorHAnsi" w:hAnsiTheme="majorHAnsi" w:cs="Tahoma"/>
                <w:color w:val="595959" w:themeColor="text1" w:themeTint="A6"/>
                <w:sz w:val="20"/>
                <w:szCs w:val="20"/>
                <w:bdr w:val="none" w:sz="0" w:space="0" w:color="auto" w:frame="1"/>
                <w:shd w:val="clear" w:color="auto" w:fill="FFFFFF"/>
              </w:rPr>
              <w:t>Monitor</w:t>
            </w:r>
            <w:r w:rsidR="00D35E46">
              <w:rPr>
                <w:rFonts w:asciiTheme="majorHAnsi" w:hAnsiTheme="majorHAnsi" w:cs="Tahoma"/>
                <w:color w:val="595959" w:themeColor="text1" w:themeTint="A6"/>
                <w:sz w:val="20"/>
                <w:szCs w:val="20"/>
                <w:bdr w:val="none" w:sz="0" w:space="0" w:color="auto" w:frame="1"/>
                <w:shd w:val="clear" w:color="auto" w:fill="FFFFFF"/>
              </w:rPr>
              <w:t>,</w:t>
            </w:r>
            <w:r w:rsidRPr="005B11F9">
              <w:rPr>
                <w:rFonts w:asciiTheme="majorHAnsi" w:hAnsiTheme="majorHAnsi" w:cs="Tahoma"/>
                <w:color w:val="595959" w:themeColor="text1" w:themeTint="A6"/>
                <w:sz w:val="20"/>
                <w:szCs w:val="20"/>
                <w:bdr w:val="none" w:sz="0" w:space="0" w:color="auto" w:frame="1"/>
                <w:shd w:val="clear" w:color="auto" w:fill="FFFFFF"/>
              </w:rPr>
              <w:t xml:space="preserve"> troubleshoot batches and jobs for weekly and monthly extracts from various data sources across all platforms to the target database.</w:t>
            </w:r>
          </w:p>
          <w:p w:rsidR="006641B2" w:rsidRPr="006641B2" w:rsidP="006641B2" w14:paraId="36A1FD20" w14:textId="6D60C7DC">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6641B2">
              <w:rPr>
                <w:rFonts w:asciiTheme="majorHAnsi" w:hAnsiTheme="majorHAnsi" w:cs="Tahoma"/>
                <w:color w:val="595959" w:themeColor="text1" w:themeTint="A6"/>
                <w:sz w:val="20"/>
                <w:szCs w:val="20"/>
                <w:bdr w:val="none" w:sz="0" w:space="0" w:color="auto" w:frame="1"/>
                <w:shd w:val="clear" w:color="auto" w:fill="FFFFFF"/>
              </w:rPr>
              <w:t>Expertise in Snowflake advanced concepts like setting up resource monitors, RBAC controls, virtual warehouse sizing, query performance tuning, Zero copy clone</w:t>
            </w:r>
            <w:r w:rsidR="00E6761F">
              <w:rPr>
                <w:rFonts w:asciiTheme="majorHAnsi" w:hAnsiTheme="majorHAnsi" w:cs="Tahoma"/>
                <w:color w:val="595959" w:themeColor="text1" w:themeTint="A6"/>
                <w:sz w:val="20"/>
                <w:szCs w:val="20"/>
                <w:bdr w:val="none" w:sz="0" w:space="0" w:color="auto" w:frame="1"/>
                <w:shd w:val="clear" w:color="auto" w:fill="FFFFFF"/>
              </w:rPr>
              <w:t xml:space="preserve"> and </w:t>
            </w:r>
            <w:r w:rsidRPr="006641B2" w:rsidR="00E6761F">
              <w:rPr>
                <w:rFonts w:asciiTheme="majorHAnsi" w:hAnsiTheme="majorHAnsi" w:cs="Tahoma"/>
                <w:color w:val="595959" w:themeColor="text1" w:themeTint="A6"/>
                <w:sz w:val="20"/>
                <w:szCs w:val="20"/>
                <w:bdr w:val="none" w:sz="0" w:space="0" w:color="auto" w:frame="1"/>
                <w:shd w:val="clear" w:color="auto" w:fill="FFFFFF"/>
              </w:rPr>
              <w:t>data sharing</w:t>
            </w:r>
            <w:r w:rsidR="00E6761F">
              <w:rPr>
                <w:rFonts w:asciiTheme="majorHAnsi" w:hAnsiTheme="majorHAnsi" w:cs="Tahoma"/>
                <w:color w:val="595959" w:themeColor="text1" w:themeTint="A6"/>
                <w:sz w:val="20"/>
                <w:szCs w:val="20"/>
                <w:bdr w:val="none" w:sz="0" w:space="0" w:color="auto" w:frame="1"/>
                <w:shd w:val="clear" w:color="auto" w:fill="FFFFFF"/>
              </w:rPr>
              <w:t>.</w:t>
            </w:r>
          </w:p>
          <w:p w:rsidR="006641B2" w:rsidRPr="00CE691F" w:rsidP="006641B2" w14:paraId="108CAE21" w14:textId="3D03E2EE">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6641B2">
              <w:rPr>
                <w:rFonts w:asciiTheme="majorHAnsi" w:hAnsiTheme="majorHAnsi" w:cs="Tahoma"/>
                <w:color w:val="595959" w:themeColor="text1" w:themeTint="A6"/>
                <w:sz w:val="20"/>
                <w:szCs w:val="20"/>
                <w:bdr w:val="none" w:sz="0" w:space="0" w:color="auto" w:frame="1"/>
                <w:shd w:val="clear" w:color="auto" w:fill="FFFFFF"/>
              </w:rPr>
              <w:t xml:space="preserve">Experience in Data Migration from </w:t>
            </w:r>
            <w:r w:rsidRPr="006641B2" w:rsidR="00740E85">
              <w:rPr>
                <w:rFonts w:asciiTheme="majorHAnsi" w:hAnsiTheme="majorHAnsi" w:cs="Tahoma"/>
                <w:color w:val="595959" w:themeColor="text1" w:themeTint="A6"/>
                <w:sz w:val="20"/>
                <w:szCs w:val="20"/>
                <w:bdr w:val="none" w:sz="0" w:space="0" w:color="auto" w:frame="1"/>
                <w:shd w:val="clear" w:color="auto" w:fill="FFFFFF"/>
              </w:rPr>
              <w:t>RDBMS</w:t>
            </w:r>
            <w:r w:rsidR="00740E85">
              <w:rPr>
                <w:rFonts w:asciiTheme="majorHAnsi" w:hAnsiTheme="majorHAnsi" w:cs="Tahoma"/>
                <w:color w:val="595959" w:themeColor="text1" w:themeTint="A6"/>
                <w:sz w:val="20"/>
                <w:szCs w:val="20"/>
                <w:bdr w:val="none" w:sz="0" w:space="0" w:color="auto" w:frame="1"/>
                <w:shd w:val="clear" w:color="auto" w:fill="FFFFFF"/>
              </w:rPr>
              <w:t xml:space="preserve"> (</w:t>
            </w:r>
            <w:r w:rsidR="00B22687">
              <w:rPr>
                <w:rFonts w:asciiTheme="majorHAnsi" w:hAnsiTheme="majorHAnsi" w:cs="Tahoma"/>
                <w:color w:val="595959" w:themeColor="text1" w:themeTint="A6"/>
                <w:sz w:val="20"/>
                <w:szCs w:val="20"/>
                <w:bdr w:val="none" w:sz="0" w:space="0" w:color="auto" w:frame="1"/>
                <w:shd w:val="clear" w:color="auto" w:fill="FFFFFF"/>
              </w:rPr>
              <w:t>S</w:t>
            </w:r>
            <w:r w:rsidR="003F1671">
              <w:rPr>
                <w:rFonts w:asciiTheme="majorHAnsi" w:hAnsiTheme="majorHAnsi" w:cs="Tahoma"/>
                <w:color w:val="595959" w:themeColor="text1" w:themeTint="A6"/>
                <w:sz w:val="20"/>
                <w:szCs w:val="20"/>
                <w:bdr w:val="none" w:sz="0" w:space="0" w:color="auto" w:frame="1"/>
                <w:shd w:val="clear" w:color="auto" w:fill="FFFFFF"/>
              </w:rPr>
              <w:t>QL</w:t>
            </w:r>
            <w:r w:rsidR="00B22687">
              <w:rPr>
                <w:rFonts w:asciiTheme="majorHAnsi" w:hAnsiTheme="majorHAnsi" w:cs="Tahoma"/>
                <w:color w:val="595959" w:themeColor="text1" w:themeTint="A6"/>
                <w:sz w:val="20"/>
                <w:szCs w:val="20"/>
                <w:bdr w:val="none" w:sz="0" w:space="0" w:color="auto" w:frame="1"/>
                <w:shd w:val="clear" w:color="auto" w:fill="FFFFFF"/>
              </w:rPr>
              <w:t xml:space="preserve"> Server and MySQL)</w:t>
            </w:r>
            <w:r w:rsidRPr="006641B2">
              <w:rPr>
                <w:rFonts w:asciiTheme="majorHAnsi" w:hAnsiTheme="majorHAnsi" w:cs="Tahoma"/>
                <w:color w:val="595959" w:themeColor="text1" w:themeTint="A6"/>
                <w:sz w:val="20"/>
                <w:szCs w:val="20"/>
                <w:bdr w:val="none" w:sz="0" w:space="0" w:color="auto" w:frame="1"/>
                <w:shd w:val="clear" w:color="auto" w:fill="FFFFFF"/>
              </w:rPr>
              <w:t xml:space="preserve"> to Snowflake cloud data warehouse using Talend.</w:t>
            </w:r>
          </w:p>
          <w:p w:rsidR="005B11F9" w:rsidRPr="00D35E46" w:rsidP="00D35E46" w14:paraId="3F359507" w14:textId="3A11ABCD">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5B11F9">
              <w:rPr>
                <w:rFonts w:asciiTheme="majorHAnsi" w:hAnsiTheme="majorHAnsi" w:cs="Tahoma"/>
                <w:color w:val="595959" w:themeColor="text1" w:themeTint="A6"/>
                <w:sz w:val="20"/>
                <w:szCs w:val="20"/>
                <w:bdr w:val="none" w:sz="0" w:space="0" w:color="auto" w:frame="1"/>
                <w:shd w:val="clear" w:color="auto" w:fill="FFFFFF"/>
              </w:rPr>
              <w:t xml:space="preserve">Provided Knowledge Transfer to the </w:t>
            </w:r>
            <w:r w:rsidR="00F43F70">
              <w:rPr>
                <w:rFonts w:asciiTheme="majorHAnsi" w:hAnsiTheme="majorHAnsi" w:cs="Tahoma"/>
                <w:color w:val="595959" w:themeColor="text1" w:themeTint="A6"/>
                <w:sz w:val="20"/>
                <w:szCs w:val="20"/>
                <w:bdr w:val="none" w:sz="0" w:space="0" w:color="auto" w:frame="1"/>
                <w:shd w:val="clear" w:color="auto" w:fill="FFFFFF"/>
              </w:rPr>
              <w:t xml:space="preserve">team, </w:t>
            </w:r>
            <w:r w:rsidRPr="005B11F9">
              <w:rPr>
                <w:rFonts w:asciiTheme="majorHAnsi" w:hAnsiTheme="majorHAnsi" w:cs="Tahoma"/>
                <w:color w:val="595959" w:themeColor="text1" w:themeTint="A6"/>
                <w:sz w:val="20"/>
                <w:szCs w:val="20"/>
                <w:bdr w:val="none" w:sz="0" w:space="0" w:color="auto" w:frame="1"/>
                <w:shd w:val="clear" w:color="auto" w:fill="FFFFFF"/>
              </w:rPr>
              <w:t>end users and created extensive documentation on the design, development, implementation, daily loads and process flow of the mappings.</w:t>
            </w:r>
          </w:p>
          <w:p w:rsidR="00AA4553" w:rsidRPr="00A30E63" w:rsidP="007F3CDC" w14:paraId="53D04C9D" w14:textId="6C7C6849">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A30E63">
              <w:rPr>
                <w:rFonts w:asciiTheme="majorHAnsi" w:hAnsiTheme="majorHAnsi" w:cs="Tahoma"/>
                <w:color w:val="595959" w:themeColor="text1" w:themeTint="A6"/>
                <w:sz w:val="20"/>
                <w:szCs w:val="20"/>
                <w:bdr w:val="none" w:sz="0" w:space="0" w:color="auto" w:frame="1"/>
                <w:shd w:val="clear" w:color="auto" w:fill="FFFFFF"/>
              </w:rPr>
              <w:t xml:space="preserve">Experience with version control tools such as </w:t>
            </w:r>
            <w:r w:rsidR="00025BF1">
              <w:rPr>
                <w:rFonts w:asciiTheme="majorHAnsi" w:hAnsiTheme="majorHAnsi" w:cs="Tahoma"/>
                <w:color w:val="595959" w:themeColor="text1" w:themeTint="A6"/>
                <w:sz w:val="20"/>
                <w:szCs w:val="20"/>
                <w:bdr w:val="none" w:sz="0" w:space="0" w:color="auto" w:frame="1"/>
                <w:shd w:val="clear" w:color="auto" w:fill="FFFFFF"/>
              </w:rPr>
              <w:t>Bitbucket</w:t>
            </w:r>
            <w:r w:rsidR="00740E85">
              <w:rPr>
                <w:rFonts w:asciiTheme="majorHAnsi" w:hAnsiTheme="majorHAnsi" w:cs="Tahoma"/>
                <w:color w:val="595959" w:themeColor="text1" w:themeTint="A6"/>
                <w:sz w:val="20"/>
                <w:szCs w:val="20"/>
                <w:bdr w:val="none" w:sz="0" w:space="0" w:color="auto" w:frame="1"/>
                <w:shd w:val="clear" w:color="auto" w:fill="FFFFFF"/>
              </w:rPr>
              <w:t>.</w:t>
            </w:r>
          </w:p>
          <w:p w:rsidR="00693B42" w:rsidRPr="00E6761F" w:rsidP="00E6761F" w14:paraId="07DB894D" w14:textId="1A293D9B">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8D4AF4">
              <w:rPr>
                <w:rFonts w:asciiTheme="majorHAnsi" w:hAnsiTheme="majorHAnsi" w:cs="Tahoma"/>
                <w:color w:val="595959" w:themeColor="text1" w:themeTint="A6"/>
                <w:sz w:val="20"/>
                <w:szCs w:val="20"/>
                <w:bdr w:val="none" w:sz="0" w:space="0" w:color="auto" w:frame="1"/>
                <w:shd w:val="clear" w:color="auto" w:fill="FFFFFF"/>
              </w:rPr>
              <w:t xml:space="preserve">Creation of </w:t>
            </w:r>
            <w:r w:rsidR="00190356">
              <w:rPr>
                <w:rFonts w:asciiTheme="majorHAnsi" w:hAnsiTheme="majorHAnsi" w:cs="Tahoma"/>
                <w:color w:val="595959" w:themeColor="text1" w:themeTint="A6"/>
                <w:sz w:val="20"/>
                <w:szCs w:val="20"/>
                <w:bdr w:val="none" w:sz="0" w:space="0" w:color="auto" w:frame="1"/>
                <w:shd w:val="clear" w:color="auto" w:fill="FFFFFF"/>
              </w:rPr>
              <w:t xml:space="preserve">data quality solutions using Ataccama </w:t>
            </w:r>
            <w:r w:rsidR="007A4155">
              <w:rPr>
                <w:rFonts w:asciiTheme="majorHAnsi" w:hAnsiTheme="majorHAnsi" w:cs="Tahoma"/>
                <w:color w:val="595959" w:themeColor="text1" w:themeTint="A6"/>
                <w:sz w:val="20"/>
                <w:szCs w:val="20"/>
                <w:bdr w:val="none" w:sz="0" w:space="0" w:color="auto" w:frame="1"/>
                <w:shd w:val="clear" w:color="auto" w:fill="FFFFFF"/>
              </w:rPr>
              <w:t xml:space="preserve">with PostgreSQL/Snowflake databases </w:t>
            </w:r>
            <w:r w:rsidR="00190356">
              <w:rPr>
                <w:rFonts w:asciiTheme="majorHAnsi" w:hAnsiTheme="majorHAnsi" w:cs="Tahoma"/>
                <w:color w:val="595959" w:themeColor="text1" w:themeTint="A6"/>
                <w:sz w:val="20"/>
                <w:szCs w:val="20"/>
                <w:bdr w:val="none" w:sz="0" w:space="0" w:color="auto" w:frame="1"/>
                <w:shd w:val="clear" w:color="auto" w:fill="FFFFFF"/>
              </w:rPr>
              <w:t>and reporting using Tableau.</w:t>
            </w:r>
          </w:p>
          <w:p w:rsidR="00693B42" w:rsidP="007438FC" w14:paraId="03A5DA22" w14:textId="29E7FA2C">
            <w:pPr>
              <w:autoSpaceDE w:val="0"/>
              <w:autoSpaceDN w:val="0"/>
              <w:adjustRightInd w:val="0"/>
              <w:jc w:val="both"/>
              <w:rPr>
                <w:rFonts w:asciiTheme="majorHAnsi" w:hAnsiTheme="majorHAnsi" w:cs="Tahoma"/>
                <w:b/>
                <w:color w:val="595959" w:themeColor="text1" w:themeTint="A6"/>
                <w:sz w:val="20"/>
                <w:szCs w:val="20"/>
              </w:rPr>
            </w:pPr>
          </w:p>
          <w:p w:rsidR="002E4264" w:rsidP="007438FC" w14:paraId="437523AE" w14:textId="7FE69ECD">
            <w:pPr>
              <w:autoSpaceDE w:val="0"/>
              <w:autoSpaceDN w:val="0"/>
              <w:adjustRightInd w:val="0"/>
              <w:jc w:val="both"/>
              <w:rPr>
                <w:rFonts w:asciiTheme="majorHAnsi" w:hAnsiTheme="majorHAnsi" w:cs="Tahoma"/>
                <w:b/>
                <w:color w:val="595959" w:themeColor="text1" w:themeTint="A6"/>
                <w:sz w:val="20"/>
                <w:szCs w:val="20"/>
              </w:rPr>
            </w:pPr>
          </w:p>
          <w:p w:rsidR="002E4264" w:rsidP="007438FC" w14:paraId="4D672172" w14:textId="087AFFBD">
            <w:pPr>
              <w:autoSpaceDE w:val="0"/>
              <w:autoSpaceDN w:val="0"/>
              <w:adjustRightInd w:val="0"/>
              <w:jc w:val="both"/>
              <w:rPr>
                <w:rFonts w:asciiTheme="majorHAnsi" w:hAnsiTheme="majorHAnsi" w:cs="Tahoma"/>
                <w:b/>
                <w:color w:val="595959" w:themeColor="text1" w:themeTint="A6"/>
                <w:sz w:val="20"/>
                <w:szCs w:val="20"/>
              </w:rPr>
            </w:pPr>
          </w:p>
          <w:p w:rsidR="002E4264" w:rsidP="007438FC" w14:paraId="71B1A9A8" w14:textId="47C6947B">
            <w:pPr>
              <w:autoSpaceDE w:val="0"/>
              <w:autoSpaceDN w:val="0"/>
              <w:adjustRightInd w:val="0"/>
              <w:jc w:val="both"/>
              <w:rPr>
                <w:rFonts w:asciiTheme="majorHAnsi" w:hAnsiTheme="majorHAnsi" w:cs="Tahoma"/>
                <w:b/>
                <w:color w:val="595959" w:themeColor="text1" w:themeTint="A6"/>
                <w:sz w:val="20"/>
                <w:szCs w:val="20"/>
              </w:rPr>
            </w:pPr>
          </w:p>
          <w:p w:rsidR="002E4264" w:rsidP="007438FC" w14:paraId="283B15AA" w14:textId="7DBAF292">
            <w:pPr>
              <w:autoSpaceDE w:val="0"/>
              <w:autoSpaceDN w:val="0"/>
              <w:adjustRightInd w:val="0"/>
              <w:jc w:val="both"/>
              <w:rPr>
                <w:rFonts w:asciiTheme="majorHAnsi" w:hAnsiTheme="majorHAnsi" w:cs="Tahoma"/>
                <w:b/>
                <w:color w:val="595959" w:themeColor="text1" w:themeTint="A6"/>
                <w:sz w:val="20"/>
                <w:szCs w:val="20"/>
              </w:rPr>
            </w:pPr>
          </w:p>
          <w:p w:rsidR="002E4264" w:rsidP="007438FC" w14:paraId="07F8C6C0" w14:textId="6DED6307">
            <w:pPr>
              <w:autoSpaceDE w:val="0"/>
              <w:autoSpaceDN w:val="0"/>
              <w:adjustRightInd w:val="0"/>
              <w:jc w:val="both"/>
              <w:rPr>
                <w:rFonts w:asciiTheme="majorHAnsi" w:hAnsiTheme="majorHAnsi" w:cs="Tahoma"/>
                <w:b/>
                <w:color w:val="595959" w:themeColor="text1" w:themeTint="A6"/>
                <w:sz w:val="20"/>
                <w:szCs w:val="20"/>
              </w:rPr>
            </w:pPr>
          </w:p>
          <w:p w:rsidR="002E4264" w:rsidP="007438FC" w14:paraId="46FCF4FC" w14:textId="714F41AF">
            <w:pPr>
              <w:autoSpaceDE w:val="0"/>
              <w:autoSpaceDN w:val="0"/>
              <w:adjustRightInd w:val="0"/>
              <w:jc w:val="both"/>
              <w:rPr>
                <w:rFonts w:asciiTheme="majorHAnsi" w:hAnsiTheme="majorHAnsi" w:cs="Tahoma"/>
                <w:b/>
                <w:color w:val="595959" w:themeColor="text1" w:themeTint="A6"/>
                <w:sz w:val="20"/>
                <w:szCs w:val="20"/>
              </w:rPr>
            </w:pPr>
          </w:p>
          <w:p w:rsidR="002E4264" w:rsidP="007438FC" w14:paraId="0897C420" w14:textId="63EA771E">
            <w:pPr>
              <w:autoSpaceDE w:val="0"/>
              <w:autoSpaceDN w:val="0"/>
              <w:adjustRightInd w:val="0"/>
              <w:jc w:val="both"/>
              <w:rPr>
                <w:rFonts w:asciiTheme="majorHAnsi" w:hAnsiTheme="majorHAnsi" w:cs="Tahoma"/>
                <w:b/>
                <w:color w:val="595959" w:themeColor="text1" w:themeTint="A6"/>
                <w:sz w:val="20"/>
                <w:szCs w:val="20"/>
              </w:rPr>
            </w:pPr>
          </w:p>
          <w:p w:rsidR="00E27DB2" w:rsidP="007438FC" w14:paraId="34E899CF" w14:textId="77777777">
            <w:pPr>
              <w:autoSpaceDE w:val="0"/>
              <w:autoSpaceDN w:val="0"/>
              <w:adjustRightInd w:val="0"/>
              <w:jc w:val="both"/>
              <w:rPr>
                <w:rFonts w:asciiTheme="majorHAnsi" w:hAnsiTheme="majorHAnsi" w:cs="Tahoma"/>
                <w:b/>
                <w:color w:val="595959" w:themeColor="text1" w:themeTint="A6"/>
                <w:sz w:val="20"/>
                <w:szCs w:val="20"/>
              </w:rPr>
            </w:pPr>
          </w:p>
          <w:p w:rsidR="002E4264" w:rsidP="007438FC" w14:paraId="0D9EDB17" w14:textId="77777777">
            <w:pPr>
              <w:autoSpaceDE w:val="0"/>
              <w:autoSpaceDN w:val="0"/>
              <w:adjustRightInd w:val="0"/>
              <w:jc w:val="both"/>
              <w:rPr>
                <w:rFonts w:asciiTheme="majorHAnsi" w:hAnsiTheme="majorHAnsi" w:cs="Tahoma"/>
                <w:b/>
                <w:color w:val="595959" w:themeColor="text1" w:themeTint="A6"/>
                <w:sz w:val="20"/>
                <w:szCs w:val="20"/>
              </w:rPr>
            </w:pPr>
          </w:p>
          <w:p w:rsidR="00DB6A68" w:rsidP="00DB6A68" w14:paraId="2046DFAD" w14:textId="0E1A67DF">
            <w:pPr>
              <w:spacing w:after="120"/>
              <w:rPr>
                <w:rFonts w:asciiTheme="majorHAnsi" w:hAnsiTheme="majorHAnsi" w:cs="Tahoma"/>
                <w:b/>
                <w:color w:val="595959" w:themeColor="text1" w:themeTint="A6"/>
                <w:sz w:val="20"/>
                <w:szCs w:val="20"/>
              </w:rPr>
            </w:pPr>
            <w:r>
              <w:rPr>
                <w:rFonts w:asciiTheme="majorHAnsi" w:hAnsiTheme="majorHAnsi" w:cs="Tahoma"/>
                <w:b/>
                <w:color w:val="595959" w:themeColor="text1" w:themeTint="A6"/>
                <w:sz w:val="20"/>
                <w:szCs w:val="20"/>
              </w:rPr>
              <w:t xml:space="preserve">   </w:t>
            </w:r>
            <w:r w:rsidRPr="009F1907">
              <w:rPr>
                <w:rFonts w:asciiTheme="majorHAnsi" w:hAnsiTheme="majorHAnsi" w:cs="Tahoma"/>
                <w:b/>
                <w:color w:val="595959" w:themeColor="text1" w:themeTint="A6"/>
                <w:sz w:val="20"/>
                <w:szCs w:val="20"/>
              </w:rPr>
              <w:t>Client: Capital Group</w:t>
            </w:r>
            <w:r>
              <w:rPr>
                <w:rFonts w:asciiTheme="majorHAnsi" w:hAnsiTheme="majorHAnsi" w:cs="Tahoma"/>
                <w:b/>
                <w:color w:val="595959" w:themeColor="text1" w:themeTint="A6"/>
                <w:sz w:val="20"/>
                <w:szCs w:val="20"/>
              </w:rPr>
              <w:t xml:space="preserve">                                                                                                                                            Sep</w:t>
            </w:r>
            <w:r w:rsidRPr="009F1907">
              <w:rPr>
                <w:rFonts w:asciiTheme="majorHAnsi" w:hAnsiTheme="majorHAnsi" w:cs="Tahoma"/>
                <w:b/>
                <w:color w:val="595959" w:themeColor="text1" w:themeTint="A6"/>
                <w:sz w:val="20"/>
                <w:szCs w:val="20"/>
              </w:rPr>
              <w:t xml:space="preserve"> 2013- </w:t>
            </w:r>
            <w:r>
              <w:rPr>
                <w:rFonts w:asciiTheme="majorHAnsi" w:hAnsiTheme="majorHAnsi" w:cs="Tahoma"/>
                <w:b/>
                <w:color w:val="595959" w:themeColor="text1" w:themeTint="A6"/>
                <w:sz w:val="20"/>
                <w:szCs w:val="20"/>
              </w:rPr>
              <w:t>Jan 2019</w:t>
            </w:r>
          </w:p>
          <w:p w:rsidR="00EB0EB3" w:rsidP="00DB6A68" w14:paraId="260F8239" w14:textId="3C037EA1">
            <w:pPr>
              <w:spacing w:after="120"/>
              <w:rPr>
                <w:rFonts w:asciiTheme="majorHAnsi" w:hAnsiTheme="majorHAnsi" w:cs="Tahoma"/>
                <w:b/>
                <w:color w:val="595959" w:themeColor="text1" w:themeTint="A6"/>
                <w:sz w:val="20"/>
                <w:szCs w:val="20"/>
              </w:rPr>
            </w:pPr>
          </w:p>
          <w:p w:rsidR="00EB0EB3" w:rsidRPr="00EB0EB3" w:rsidP="00EB0EB3" w14:paraId="6D1DA99F" w14:textId="0AE1DA12">
            <w:pPr>
              <w:pStyle w:val="ListParagraph"/>
              <w:numPr>
                <w:ilvl w:val="0"/>
                <w:numId w:val="20"/>
              </w:numPr>
              <w:spacing w:after="120"/>
              <w:rPr>
                <w:rFonts w:asciiTheme="majorHAnsi" w:hAnsiTheme="majorHAnsi" w:cs="Tahoma"/>
                <w:b/>
                <w:color w:val="595959" w:themeColor="text1" w:themeTint="A6"/>
                <w:sz w:val="20"/>
                <w:szCs w:val="20"/>
                <w:u w:val="single"/>
              </w:rPr>
            </w:pPr>
            <w:r w:rsidRPr="00EB0EB3">
              <w:rPr>
                <w:rFonts w:asciiTheme="majorHAnsi" w:hAnsiTheme="majorHAnsi" w:cs="Tahoma"/>
                <w:b/>
                <w:color w:val="595959" w:themeColor="text1" w:themeTint="A6"/>
                <w:sz w:val="20"/>
                <w:szCs w:val="20"/>
                <w:u w:val="single"/>
              </w:rPr>
              <w:t>Data Warehousing and ETL project</w:t>
            </w:r>
          </w:p>
          <w:tbl>
            <w:tblPr>
              <w:tblW w:w="9766" w:type="dxa"/>
              <w:tblLayout w:type="fixed"/>
              <w:tblCellMar>
                <w:left w:w="0" w:type="dxa"/>
                <w:right w:w="0" w:type="dxa"/>
              </w:tblCellMar>
              <w:tblLook w:val="04A0"/>
            </w:tblPr>
            <w:tblGrid>
              <w:gridCol w:w="9294"/>
              <w:gridCol w:w="236"/>
              <w:gridCol w:w="236"/>
            </w:tblGrid>
            <w:tr w14:paraId="596C393E" w14:textId="77777777" w:rsidTr="003C35D8">
              <w:tblPrEx>
                <w:tblW w:w="9766" w:type="dxa"/>
                <w:tblLayout w:type="fixed"/>
                <w:tblCellMar>
                  <w:left w:w="0" w:type="dxa"/>
                  <w:right w:w="0" w:type="dxa"/>
                </w:tblCellMar>
                <w:tblLook w:val="04A0"/>
              </w:tblPrEx>
              <w:trPr>
                <w:trHeight w:val="2790"/>
              </w:trPr>
              <w:tc>
                <w:tcPr>
                  <w:tcW w:w="9322" w:type="dxa"/>
                  <w:shd w:val="clear" w:color="auto" w:fill="FFFFFF"/>
                  <w:tcMar>
                    <w:top w:w="0" w:type="dxa"/>
                    <w:left w:w="108" w:type="dxa"/>
                    <w:bottom w:w="0" w:type="dxa"/>
                    <w:right w:w="108" w:type="dxa"/>
                  </w:tcMar>
                  <w:hideMark/>
                </w:tcPr>
                <w:p w:rsidR="001A5B48" w:rsidP="00DB6A68" w14:paraId="3B911E21" w14:textId="77777777">
                  <w:pPr>
                    <w:rPr>
                      <w:rFonts w:asciiTheme="majorHAnsi" w:hAnsiTheme="majorHAnsi" w:cs="Tahoma"/>
                      <w:b/>
                      <w:color w:val="595959" w:themeColor="text1" w:themeTint="A6"/>
                      <w:sz w:val="20"/>
                      <w:szCs w:val="20"/>
                    </w:rPr>
                  </w:pPr>
                  <w:r w:rsidRPr="009F1907">
                    <w:rPr>
                      <w:rFonts w:asciiTheme="majorHAnsi" w:hAnsiTheme="majorHAnsi" w:cs="Tahoma"/>
                      <w:b/>
                      <w:color w:val="595959" w:themeColor="text1" w:themeTint="A6"/>
                      <w:sz w:val="20"/>
                      <w:szCs w:val="20"/>
                    </w:rPr>
                    <w:t>Project: CID Releases</w:t>
                  </w:r>
                </w:p>
                <w:p w:rsidR="001A5B48" w:rsidRPr="008D4AF4" w:rsidP="001A5B48" w14:paraId="493DB4F9" w14:textId="270BBAA5">
                  <w:pPr>
                    <w:autoSpaceDE w:val="0"/>
                    <w:autoSpaceDN w:val="0"/>
                    <w:adjustRightInd w:val="0"/>
                    <w:jc w:val="both"/>
                    <w:rPr>
                      <w:rFonts w:asciiTheme="majorHAnsi" w:hAnsiTheme="majorHAnsi" w:cs="Tahoma"/>
                      <w:b/>
                      <w:color w:val="595959" w:themeColor="text1" w:themeTint="A6"/>
                      <w:sz w:val="20"/>
                      <w:szCs w:val="20"/>
                    </w:rPr>
                  </w:pPr>
                  <w:r w:rsidRPr="008D4AF4">
                    <w:rPr>
                      <w:rFonts w:asciiTheme="majorHAnsi" w:hAnsiTheme="majorHAnsi" w:cs="Tahoma"/>
                      <w:b/>
                      <w:color w:val="595959" w:themeColor="text1" w:themeTint="A6"/>
                      <w:sz w:val="20"/>
                      <w:szCs w:val="20"/>
                    </w:rPr>
                    <w:t xml:space="preserve">Role: </w:t>
                  </w:r>
                  <w:r w:rsidR="000C7CD0">
                    <w:rPr>
                      <w:rFonts w:asciiTheme="majorHAnsi" w:hAnsiTheme="majorHAnsi" w:cs="Tahoma"/>
                      <w:b/>
                      <w:color w:val="595959" w:themeColor="text1" w:themeTint="A6"/>
                      <w:sz w:val="20"/>
                      <w:szCs w:val="20"/>
                    </w:rPr>
                    <w:t xml:space="preserve">Data Warehousing/ETL </w:t>
                  </w:r>
                  <w:r>
                    <w:rPr>
                      <w:rFonts w:asciiTheme="majorHAnsi" w:hAnsiTheme="majorHAnsi" w:cs="Tahoma"/>
                      <w:b/>
                      <w:color w:val="595959" w:themeColor="text1" w:themeTint="A6"/>
                      <w:sz w:val="20"/>
                      <w:szCs w:val="20"/>
                    </w:rPr>
                    <w:t>Module Lead</w:t>
                  </w:r>
                </w:p>
                <w:p w:rsidR="00DB6A68" w:rsidRPr="009F1907" w:rsidP="00DB6A68" w14:paraId="41E11987" w14:textId="77777777">
                  <w:pPr>
                    <w:spacing w:before="100" w:beforeAutospacing="1" w:after="100" w:afterAutospacing="1"/>
                    <w:ind w:left="900"/>
                    <w:rPr>
                      <w:rFonts w:asciiTheme="majorHAnsi" w:hAnsiTheme="majorHAnsi" w:cs="Tahoma"/>
                      <w:color w:val="595959" w:themeColor="text1" w:themeTint="A6"/>
                      <w:sz w:val="20"/>
                      <w:szCs w:val="20"/>
                      <w:bdr w:val="none" w:sz="0" w:space="0" w:color="auto" w:frame="1"/>
                      <w:shd w:val="clear" w:color="auto" w:fill="FFFFFF"/>
                    </w:rPr>
                  </w:pPr>
                  <w:r w:rsidRPr="009F1907">
                    <w:rPr>
                      <w:rFonts w:asciiTheme="majorHAnsi" w:hAnsiTheme="majorHAnsi" w:cs="Tahoma"/>
                      <w:color w:val="595959" w:themeColor="text1" w:themeTint="A6"/>
                      <w:sz w:val="20"/>
                      <w:szCs w:val="20"/>
                      <w:bdr w:val="none" w:sz="0" w:space="0" w:color="auto" w:frame="1"/>
                      <w:shd w:val="clear" w:color="auto" w:fill="FFFFFF"/>
                    </w:rPr>
                    <w:t>CID (Centralized Information Database) is a Global Investment Group (GIG) operational Data store (Sybase) for European managed segregated accounts and mutual funds ,that contains portfolio and MSCI index data .Portfolio accounting data is pulled daily from PA (Portfolio Accounts) and other financial data from SDS.MSCI index weights are pulled monthly from IDI Web .The Interface is built into 3 parts -</w:t>
                  </w:r>
                  <w:r w:rsidRPr="009F1907">
                    <w:rPr>
                      <w:rFonts w:asciiTheme="majorHAnsi" w:hAnsiTheme="majorHAnsi" w:cs="Tahoma"/>
                      <w:color w:val="595959" w:themeColor="text1" w:themeTint="A6"/>
                      <w:sz w:val="20"/>
                      <w:szCs w:val="20"/>
                      <w:bdr w:val="none" w:sz="0" w:space="0" w:color="auto" w:frame="1"/>
                      <w:shd w:val="clear" w:color="auto" w:fill="FFFFFF"/>
                    </w:rPr>
                    <w:br/>
                  </w:r>
                  <w:r w:rsidRPr="009F1907">
                    <w:rPr>
                      <w:rFonts w:ascii="Wingdings" w:hAnsi="Wingdings" w:cs="Tahoma"/>
                      <w:color w:val="595959" w:themeColor="text1" w:themeTint="A6"/>
                      <w:sz w:val="20"/>
                      <w:szCs w:val="20"/>
                      <w:bdr w:val="none" w:sz="0" w:space="0" w:color="auto" w:frame="1"/>
                      <w:shd w:val="clear" w:color="auto" w:fill="FFFFFF"/>
                    </w:rPr>
                    <w:sym w:font="Wingdings" w:char="F0E8"/>
                  </w:r>
                  <w:r w:rsidRPr="009F1907">
                    <w:rPr>
                      <w:rFonts w:asciiTheme="majorHAnsi" w:hAnsiTheme="majorHAnsi" w:cs="Tahoma"/>
                      <w:b/>
                      <w:bCs/>
                      <w:color w:val="595959" w:themeColor="text1" w:themeTint="A6"/>
                      <w:sz w:val="20"/>
                      <w:szCs w:val="20"/>
                      <w:bdr w:val="none" w:sz="0" w:space="0" w:color="auto" w:frame="1"/>
                      <w:shd w:val="clear" w:color="auto" w:fill="FFFFFF"/>
                    </w:rPr>
                    <w:t>Extract the data from PA publication Database :</w:t>
                  </w:r>
                  <w:r w:rsidRPr="009F1907">
                    <w:rPr>
                      <w:rFonts w:asciiTheme="majorHAnsi" w:hAnsiTheme="majorHAnsi" w:cs="Tahoma"/>
                      <w:color w:val="595959" w:themeColor="text1" w:themeTint="A6"/>
                      <w:sz w:val="20"/>
                      <w:szCs w:val="20"/>
                      <w:bdr w:val="none" w:sz="0" w:space="0" w:color="auto" w:frame="1"/>
                      <w:shd w:val="clear" w:color="auto" w:fill="FFFFFF"/>
                    </w:rPr>
                    <w:br/>
                    <w:t xml:space="preserve">                                Extracts the data that has been loaded by PA on a publication  DB for CID using Stored Procedures.</w:t>
                  </w:r>
                  <w:r w:rsidRPr="009F1907">
                    <w:rPr>
                      <w:rFonts w:asciiTheme="majorHAnsi" w:hAnsiTheme="majorHAnsi" w:cs="Tahoma"/>
                      <w:color w:val="595959" w:themeColor="text1" w:themeTint="A6"/>
                      <w:sz w:val="20"/>
                      <w:szCs w:val="20"/>
                      <w:bdr w:val="none" w:sz="0" w:space="0" w:color="auto" w:frame="1"/>
                      <w:shd w:val="clear" w:color="auto" w:fill="FFFFFF"/>
                    </w:rPr>
                    <w:br/>
                  </w:r>
                  <w:r w:rsidRPr="009F1907">
                    <w:rPr>
                      <w:rFonts w:ascii="Wingdings" w:hAnsi="Wingdings" w:cs="Tahoma"/>
                      <w:color w:val="595959" w:themeColor="text1" w:themeTint="A6"/>
                      <w:sz w:val="20"/>
                      <w:szCs w:val="20"/>
                      <w:bdr w:val="none" w:sz="0" w:space="0" w:color="auto" w:frame="1"/>
                      <w:shd w:val="clear" w:color="auto" w:fill="FFFFFF"/>
                    </w:rPr>
                    <w:sym w:font="Wingdings" w:char="F0E8"/>
                  </w:r>
                  <w:r w:rsidRPr="009F1907">
                    <w:rPr>
                      <w:rFonts w:asciiTheme="majorHAnsi" w:hAnsiTheme="majorHAnsi" w:cs="Tahoma"/>
                      <w:b/>
                      <w:bCs/>
                      <w:color w:val="595959" w:themeColor="text1" w:themeTint="A6"/>
                      <w:sz w:val="20"/>
                      <w:szCs w:val="20"/>
                      <w:bdr w:val="none" w:sz="0" w:space="0" w:color="auto" w:frame="1"/>
                      <w:shd w:val="clear" w:color="auto" w:fill="FFFFFF"/>
                    </w:rPr>
                    <w:t>Transfer of Data from PA server to CID:</w:t>
                  </w:r>
                  <w:r w:rsidRPr="009F1907">
                    <w:rPr>
                      <w:rFonts w:asciiTheme="majorHAnsi" w:hAnsiTheme="majorHAnsi" w:cs="Tahoma"/>
                      <w:color w:val="595959" w:themeColor="text1" w:themeTint="A6"/>
                      <w:sz w:val="20"/>
                      <w:szCs w:val="20"/>
                      <w:bdr w:val="none" w:sz="0" w:space="0" w:color="auto" w:frame="1"/>
                      <w:shd w:val="clear" w:color="auto" w:fill="FFFFFF"/>
                    </w:rPr>
                    <w:t xml:space="preserve">    </w:t>
                  </w:r>
                  <w:r w:rsidRPr="009F1907">
                    <w:rPr>
                      <w:rFonts w:asciiTheme="majorHAnsi" w:hAnsiTheme="majorHAnsi" w:cs="Tahoma"/>
                      <w:color w:val="595959" w:themeColor="text1" w:themeTint="A6"/>
                      <w:sz w:val="20"/>
                      <w:szCs w:val="20"/>
                      <w:bdr w:val="none" w:sz="0" w:space="0" w:color="auto" w:frame="1"/>
                      <w:shd w:val="clear" w:color="auto" w:fill="FFFFFF"/>
                    </w:rPr>
                    <w:br/>
                    <w:t xml:space="preserve">                              Transfer the data from SNO to GVO using the Power Center Tool.</w:t>
                  </w:r>
                  <w:r w:rsidRPr="009F1907">
                    <w:rPr>
                      <w:rFonts w:asciiTheme="majorHAnsi" w:hAnsiTheme="majorHAnsi" w:cs="Tahoma"/>
                      <w:color w:val="595959" w:themeColor="text1" w:themeTint="A6"/>
                      <w:sz w:val="20"/>
                      <w:szCs w:val="20"/>
                      <w:bdr w:val="none" w:sz="0" w:space="0" w:color="auto" w:frame="1"/>
                      <w:shd w:val="clear" w:color="auto" w:fill="FFFFFF"/>
                    </w:rPr>
                    <w:br/>
                  </w:r>
                  <w:r w:rsidRPr="009F1907">
                    <w:rPr>
                      <w:rFonts w:ascii="Wingdings" w:hAnsi="Wingdings" w:cs="Tahoma"/>
                      <w:color w:val="595959" w:themeColor="text1" w:themeTint="A6"/>
                      <w:sz w:val="20"/>
                      <w:szCs w:val="20"/>
                      <w:bdr w:val="none" w:sz="0" w:space="0" w:color="auto" w:frame="1"/>
                      <w:shd w:val="clear" w:color="auto" w:fill="FFFFFF"/>
                    </w:rPr>
                    <w:sym w:font="Wingdings" w:char="F0E8"/>
                  </w:r>
                  <w:r w:rsidRPr="009F1907">
                    <w:rPr>
                      <w:rFonts w:asciiTheme="majorHAnsi" w:hAnsiTheme="majorHAnsi" w:cs="Tahoma"/>
                      <w:b/>
                      <w:bCs/>
                      <w:color w:val="595959" w:themeColor="text1" w:themeTint="A6"/>
                      <w:sz w:val="20"/>
                      <w:szCs w:val="20"/>
                      <w:bdr w:val="none" w:sz="0" w:space="0" w:color="auto" w:frame="1"/>
                      <w:shd w:val="clear" w:color="auto" w:fill="FFFFFF"/>
                    </w:rPr>
                    <w:t>Population of data on the CID server:</w:t>
                  </w:r>
                  <w:r w:rsidRPr="009F1907">
                    <w:rPr>
                      <w:rFonts w:asciiTheme="majorHAnsi" w:hAnsiTheme="majorHAnsi" w:cs="Tahoma"/>
                      <w:b/>
                      <w:bCs/>
                      <w:color w:val="595959" w:themeColor="text1" w:themeTint="A6"/>
                      <w:sz w:val="20"/>
                      <w:szCs w:val="20"/>
                      <w:bdr w:val="none" w:sz="0" w:space="0" w:color="auto" w:frame="1"/>
                      <w:shd w:val="clear" w:color="auto" w:fill="FFFFFF"/>
                    </w:rPr>
                    <w:br/>
                  </w:r>
                  <w:r w:rsidRPr="009F1907">
                    <w:rPr>
                      <w:rFonts w:asciiTheme="majorHAnsi" w:hAnsiTheme="majorHAnsi" w:cs="Tahoma"/>
                      <w:color w:val="595959" w:themeColor="text1" w:themeTint="A6"/>
                      <w:sz w:val="20"/>
                      <w:szCs w:val="20"/>
                      <w:bdr w:val="none" w:sz="0" w:space="0" w:color="auto" w:frame="1"/>
                      <w:shd w:val="clear" w:color="auto" w:fill="FFFFFF"/>
                    </w:rPr>
                    <w:t xml:space="preserve">                            inserts and updates the data in the CID database using Stored Procedures. </w:t>
                  </w:r>
                </w:p>
                <w:p w:rsidR="00DB6A68" w:rsidRPr="009F1907" w:rsidP="00DB6A68" w14:paraId="739D2994" w14:textId="5A8116AA">
                  <w:pPr>
                    <w:spacing w:before="100" w:beforeAutospacing="1" w:after="100" w:afterAutospacing="1"/>
                    <w:rPr>
                      <w:rFonts w:asciiTheme="majorHAnsi" w:hAnsiTheme="majorHAnsi" w:cs="Tahoma"/>
                      <w:b/>
                      <w:color w:val="595959" w:themeColor="text1" w:themeTint="A6"/>
                      <w:sz w:val="20"/>
                      <w:szCs w:val="20"/>
                    </w:rPr>
                  </w:pPr>
                  <w:r w:rsidRPr="008D4AF4">
                    <w:rPr>
                      <w:rFonts w:asciiTheme="majorHAnsi" w:hAnsiTheme="majorHAnsi" w:cs="Tahoma"/>
                      <w:b/>
                      <w:color w:val="595959" w:themeColor="text1" w:themeTint="A6"/>
                      <w:sz w:val="20"/>
                      <w:szCs w:val="20"/>
                    </w:rPr>
                    <w:t xml:space="preserve">Environment: </w:t>
                  </w:r>
                  <w:r w:rsidRPr="009F1907">
                    <w:rPr>
                      <w:rFonts w:asciiTheme="majorHAnsi" w:hAnsiTheme="majorHAnsi" w:cs="Tahoma"/>
                      <w:b/>
                      <w:color w:val="595959" w:themeColor="text1" w:themeTint="A6"/>
                      <w:sz w:val="20"/>
                      <w:szCs w:val="20"/>
                    </w:rPr>
                    <w:t xml:space="preserve">Informatica Power Center </w:t>
                  </w:r>
                  <w:r w:rsidRPr="009F1907" w:rsidR="00A52E91">
                    <w:rPr>
                      <w:rFonts w:asciiTheme="majorHAnsi" w:hAnsiTheme="majorHAnsi" w:cs="Tahoma"/>
                      <w:b/>
                      <w:color w:val="595959" w:themeColor="text1" w:themeTint="A6"/>
                      <w:sz w:val="20"/>
                      <w:szCs w:val="20"/>
                    </w:rPr>
                    <w:t>8. xx</w:t>
                  </w:r>
                  <w:r w:rsidRPr="009F1907">
                    <w:rPr>
                      <w:rFonts w:asciiTheme="majorHAnsi" w:hAnsiTheme="majorHAnsi" w:cs="Tahoma"/>
                      <w:b/>
                      <w:color w:val="595959" w:themeColor="text1" w:themeTint="A6"/>
                      <w:sz w:val="20"/>
                      <w:szCs w:val="20"/>
                    </w:rPr>
                    <w:t>/</w:t>
                  </w:r>
                  <w:r w:rsidRPr="009F1907" w:rsidR="00A52E91">
                    <w:rPr>
                      <w:rFonts w:asciiTheme="majorHAnsi" w:hAnsiTheme="majorHAnsi" w:cs="Tahoma"/>
                      <w:b/>
                      <w:color w:val="595959" w:themeColor="text1" w:themeTint="A6"/>
                      <w:sz w:val="20"/>
                      <w:szCs w:val="20"/>
                    </w:rPr>
                    <w:t>9. xx</w:t>
                  </w:r>
                  <w:r>
                    <w:rPr>
                      <w:rFonts w:asciiTheme="majorHAnsi" w:hAnsiTheme="majorHAnsi" w:cs="Tahoma"/>
                      <w:b/>
                      <w:color w:val="595959" w:themeColor="text1" w:themeTint="A6"/>
                      <w:sz w:val="20"/>
                      <w:szCs w:val="20"/>
                    </w:rPr>
                    <w:t>, Sybase</w:t>
                  </w:r>
                  <w:r w:rsidR="007438FC">
                    <w:rPr>
                      <w:rFonts w:asciiTheme="majorHAnsi" w:hAnsiTheme="majorHAnsi" w:cs="Tahoma"/>
                      <w:b/>
                      <w:color w:val="595959" w:themeColor="text1" w:themeTint="A6"/>
                      <w:sz w:val="20"/>
                      <w:szCs w:val="20"/>
                    </w:rPr>
                    <w:t xml:space="preserve"> ASE</w:t>
                  </w:r>
                  <w:r>
                    <w:rPr>
                      <w:rFonts w:asciiTheme="majorHAnsi" w:hAnsiTheme="majorHAnsi" w:cs="Tahoma"/>
                      <w:b/>
                      <w:color w:val="595959" w:themeColor="text1" w:themeTint="A6"/>
                      <w:sz w:val="20"/>
                      <w:szCs w:val="20"/>
                    </w:rPr>
                    <w:t>, MS SQL Server</w:t>
                  </w:r>
                  <w:r w:rsidR="00B85ACF">
                    <w:rPr>
                      <w:rFonts w:asciiTheme="majorHAnsi" w:hAnsiTheme="majorHAnsi" w:cs="Tahoma"/>
                      <w:b/>
                      <w:color w:val="595959" w:themeColor="text1" w:themeTint="A6"/>
                      <w:sz w:val="20"/>
                      <w:szCs w:val="20"/>
                    </w:rPr>
                    <w:t>, Oracle</w:t>
                  </w:r>
                  <w:r w:rsidRPr="009F1907">
                    <w:rPr>
                      <w:rFonts w:asciiTheme="majorHAnsi" w:hAnsiTheme="majorHAnsi" w:cs="Tahoma"/>
                      <w:b/>
                      <w:color w:val="595959" w:themeColor="text1" w:themeTint="A6"/>
                      <w:sz w:val="20"/>
                      <w:szCs w:val="20"/>
                    </w:rPr>
                    <w:br/>
                    <w:t>Roles and Responsibilities:</w:t>
                  </w:r>
                </w:p>
                <w:p w:rsidR="006C2CF7" w:rsidP="00DB6A68" w14:paraId="790FE622" w14:textId="25D9E0EF">
                  <w:pPr>
                    <w:pStyle w:val="ListParagraph"/>
                    <w:numPr>
                      <w:ilvl w:val="0"/>
                      <w:numId w:val="12"/>
                    </w:numPr>
                    <w:autoSpaceDE w:val="0"/>
                    <w:autoSpaceDN w:val="0"/>
                    <w:adjustRightInd w:val="0"/>
                    <w:spacing w:after="0" w:line="240" w:lineRule="auto"/>
                    <w:rPr>
                      <w:rFonts w:asciiTheme="majorHAnsi" w:hAnsiTheme="majorHAnsi" w:cs="Tahoma"/>
                      <w:color w:val="595959" w:themeColor="text1" w:themeTint="A6"/>
                      <w:sz w:val="20"/>
                      <w:szCs w:val="20"/>
                      <w:bdr w:val="none" w:sz="0" w:space="0" w:color="auto" w:frame="1"/>
                      <w:shd w:val="clear" w:color="auto" w:fill="FFFFFF"/>
                    </w:rPr>
                  </w:pPr>
                  <w:r w:rsidRPr="006C2CF7">
                    <w:rPr>
                      <w:rFonts w:asciiTheme="majorHAnsi" w:hAnsiTheme="majorHAnsi" w:cs="Tahoma"/>
                      <w:color w:val="595959" w:themeColor="text1" w:themeTint="A6"/>
                      <w:sz w:val="20"/>
                      <w:szCs w:val="20"/>
                      <w:bdr w:val="none" w:sz="0" w:space="0" w:color="auto" w:frame="1"/>
                      <w:shd w:val="clear" w:color="auto" w:fill="FFFFFF"/>
                    </w:rPr>
                    <w:t xml:space="preserve">Gathering process information, business model and requirements </w:t>
                  </w:r>
                  <w:r>
                    <w:rPr>
                      <w:rFonts w:asciiTheme="majorHAnsi" w:hAnsiTheme="majorHAnsi" w:cs="Tahoma"/>
                      <w:color w:val="595959" w:themeColor="text1" w:themeTint="A6"/>
                      <w:sz w:val="20"/>
                      <w:szCs w:val="20"/>
                      <w:bdr w:val="none" w:sz="0" w:space="0" w:color="auto" w:frame="1"/>
                      <w:shd w:val="clear" w:color="auto" w:fill="FFFFFF"/>
                    </w:rPr>
                    <w:t>by e</w:t>
                  </w:r>
                  <w:r w:rsidRPr="006C2CF7">
                    <w:rPr>
                      <w:rFonts w:asciiTheme="majorHAnsi" w:hAnsiTheme="majorHAnsi" w:cs="Tahoma"/>
                      <w:color w:val="595959" w:themeColor="text1" w:themeTint="A6"/>
                      <w:sz w:val="20"/>
                      <w:szCs w:val="20"/>
                      <w:bdr w:val="none" w:sz="0" w:space="0" w:color="auto" w:frame="1"/>
                      <w:shd w:val="clear" w:color="auto" w:fill="FFFFFF"/>
                    </w:rPr>
                    <w:t>valuat</w:t>
                  </w:r>
                  <w:r>
                    <w:rPr>
                      <w:rFonts w:asciiTheme="majorHAnsi" w:hAnsiTheme="majorHAnsi" w:cs="Tahoma"/>
                      <w:color w:val="595959" w:themeColor="text1" w:themeTint="A6"/>
                      <w:sz w:val="20"/>
                      <w:szCs w:val="20"/>
                      <w:bdr w:val="none" w:sz="0" w:space="0" w:color="auto" w:frame="1"/>
                      <w:shd w:val="clear" w:color="auto" w:fill="FFFFFF"/>
                    </w:rPr>
                    <w:t xml:space="preserve">ing </w:t>
                  </w:r>
                  <w:r w:rsidRPr="006C2CF7">
                    <w:rPr>
                      <w:rFonts w:asciiTheme="majorHAnsi" w:hAnsiTheme="majorHAnsi" w:cs="Tahoma"/>
                      <w:color w:val="595959" w:themeColor="text1" w:themeTint="A6"/>
                      <w:sz w:val="20"/>
                      <w:szCs w:val="20"/>
                      <w:bdr w:val="none" w:sz="0" w:space="0" w:color="auto" w:frame="1"/>
                      <w:shd w:val="clear" w:color="auto" w:fill="FFFFFF"/>
                    </w:rPr>
                    <w:t>business requirements to come up with Informatica mapping design that adheres to Informatica standards.</w:t>
                  </w:r>
                </w:p>
                <w:p w:rsidR="00BA054A" w:rsidRPr="00BA054A" w:rsidP="00BA054A" w14:paraId="05362E39" w14:textId="44AC996B">
                  <w:pPr>
                    <w:pStyle w:val="ListParagraph"/>
                    <w:numPr>
                      <w:ilvl w:val="0"/>
                      <w:numId w:val="12"/>
                    </w:numPr>
                    <w:rPr>
                      <w:rFonts w:asciiTheme="majorHAnsi" w:hAnsiTheme="majorHAnsi" w:cs="Tahoma"/>
                      <w:color w:val="595959" w:themeColor="text1" w:themeTint="A6"/>
                      <w:sz w:val="20"/>
                      <w:szCs w:val="20"/>
                      <w:bdr w:val="none" w:sz="0" w:space="0" w:color="auto" w:frame="1"/>
                      <w:shd w:val="clear" w:color="auto" w:fill="FFFFFF"/>
                    </w:rPr>
                  </w:pPr>
                  <w:r w:rsidRPr="00BA054A">
                    <w:rPr>
                      <w:rFonts w:asciiTheme="majorHAnsi" w:hAnsiTheme="majorHAnsi" w:cs="Tahoma"/>
                      <w:color w:val="595959" w:themeColor="text1" w:themeTint="A6"/>
                      <w:sz w:val="20"/>
                      <w:szCs w:val="20"/>
                      <w:bdr w:val="none" w:sz="0" w:space="0" w:color="auto" w:frame="1"/>
                      <w:shd w:val="clear" w:color="auto" w:fill="FFFFFF"/>
                    </w:rPr>
                    <w:t>Work with Data Warehouse Architects performing source system analysis, identification of key data issues, data profiling and development of normalized and star-snowflake physical schemas</w:t>
                  </w:r>
                  <w:r>
                    <w:rPr>
                      <w:rFonts w:asciiTheme="majorHAnsi" w:hAnsiTheme="majorHAnsi" w:cs="Tahoma"/>
                      <w:color w:val="595959" w:themeColor="text1" w:themeTint="A6"/>
                      <w:sz w:val="20"/>
                      <w:szCs w:val="20"/>
                      <w:bdr w:val="none" w:sz="0" w:space="0" w:color="auto" w:frame="1"/>
                      <w:shd w:val="clear" w:color="auto" w:fill="FFFFFF"/>
                    </w:rPr>
                    <w:t>.</w:t>
                  </w:r>
                </w:p>
                <w:p w:rsidR="00BA054A" w:rsidRPr="00BA054A" w:rsidP="00BA054A" w14:paraId="5C58FCD3" w14:textId="2C867311">
                  <w:pPr>
                    <w:pStyle w:val="ListParagraph"/>
                    <w:numPr>
                      <w:ilvl w:val="0"/>
                      <w:numId w:val="12"/>
                    </w:numPr>
                    <w:rPr>
                      <w:rFonts w:asciiTheme="majorHAnsi" w:hAnsiTheme="majorHAnsi" w:cs="Tahoma"/>
                      <w:color w:val="595959" w:themeColor="text1" w:themeTint="A6"/>
                      <w:sz w:val="20"/>
                      <w:szCs w:val="20"/>
                      <w:bdr w:val="none" w:sz="0" w:space="0" w:color="auto" w:frame="1"/>
                      <w:shd w:val="clear" w:color="auto" w:fill="FFFFFF"/>
                    </w:rPr>
                  </w:pPr>
                  <w:r w:rsidRPr="00BA054A">
                    <w:rPr>
                      <w:rFonts w:asciiTheme="majorHAnsi" w:hAnsiTheme="majorHAnsi" w:cs="Tahoma"/>
                      <w:color w:val="595959" w:themeColor="text1" w:themeTint="A6"/>
                      <w:sz w:val="20"/>
                      <w:szCs w:val="20"/>
                      <w:bdr w:val="none" w:sz="0" w:space="0" w:color="auto" w:frame="1"/>
                      <w:shd w:val="clear" w:color="auto" w:fill="FFFFFF"/>
                    </w:rPr>
                    <w:t>Collaborate with business users, analyze user requirements, translate &amp; apply business rules to data transformations</w:t>
                  </w:r>
                  <w:r>
                    <w:rPr>
                      <w:rFonts w:asciiTheme="majorHAnsi" w:hAnsiTheme="majorHAnsi" w:cs="Tahoma"/>
                      <w:color w:val="595959" w:themeColor="text1" w:themeTint="A6"/>
                      <w:sz w:val="20"/>
                      <w:szCs w:val="20"/>
                      <w:bdr w:val="none" w:sz="0" w:space="0" w:color="auto" w:frame="1"/>
                      <w:shd w:val="clear" w:color="auto" w:fill="FFFFFF"/>
                    </w:rPr>
                    <w:t>.</w:t>
                  </w:r>
                </w:p>
                <w:p w:rsidR="002C2C4C" w:rsidRPr="002C2C4C" w:rsidP="002C2C4C" w14:paraId="7999D153" w14:textId="183BEA1E">
                  <w:pPr>
                    <w:pStyle w:val="ListParagraph"/>
                    <w:numPr>
                      <w:ilvl w:val="0"/>
                      <w:numId w:val="12"/>
                    </w:numPr>
                    <w:rPr>
                      <w:rFonts w:asciiTheme="majorHAnsi" w:hAnsiTheme="majorHAnsi" w:cs="Tahoma"/>
                      <w:color w:val="595959" w:themeColor="text1" w:themeTint="A6"/>
                      <w:sz w:val="20"/>
                      <w:szCs w:val="20"/>
                      <w:bdr w:val="none" w:sz="0" w:space="0" w:color="auto" w:frame="1"/>
                      <w:shd w:val="clear" w:color="auto" w:fill="FFFFFF"/>
                    </w:rPr>
                  </w:pPr>
                  <w:r w:rsidRPr="002C2C4C">
                    <w:rPr>
                      <w:rFonts w:asciiTheme="majorHAnsi" w:hAnsiTheme="majorHAnsi" w:cs="Tahoma"/>
                      <w:color w:val="595959" w:themeColor="text1" w:themeTint="A6"/>
                      <w:sz w:val="20"/>
                      <w:szCs w:val="20"/>
                      <w:bdr w:val="none" w:sz="0" w:space="0" w:color="auto" w:frame="1"/>
                      <w:shd w:val="clear" w:color="auto" w:fill="FFFFFF"/>
                    </w:rPr>
                    <w:t>Initiate</w:t>
                  </w:r>
                  <w:r>
                    <w:rPr>
                      <w:rFonts w:asciiTheme="majorHAnsi" w:hAnsiTheme="majorHAnsi" w:cs="Tahoma"/>
                      <w:color w:val="595959" w:themeColor="text1" w:themeTint="A6"/>
                      <w:sz w:val="20"/>
                      <w:szCs w:val="20"/>
                      <w:bdr w:val="none" w:sz="0" w:space="0" w:color="auto" w:frame="1"/>
                      <w:shd w:val="clear" w:color="auto" w:fill="FFFFFF"/>
                    </w:rPr>
                    <w:t>d</w:t>
                  </w:r>
                  <w:r w:rsidRPr="002C2C4C">
                    <w:rPr>
                      <w:rFonts w:asciiTheme="majorHAnsi" w:hAnsiTheme="majorHAnsi" w:cs="Tahoma"/>
                      <w:color w:val="595959" w:themeColor="text1" w:themeTint="A6"/>
                      <w:sz w:val="20"/>
                      <w:szCs w:val="20"/>
                      <w:bdr w:val="none" w:sz="0" w:space="0" w:color="auto" w:frame="1"/>
                      <w:shd w:val="clear" w:color="auto" w:fill="FFFFFF"/>
                    </w:rPr>
                    <w:t xml:space="preserve"> analysis to identify data inconsistencies and resolve to raise the level of data integrity.</w:t>
                  </w:r>
                </w:p>
                <w:p w:rsidR="00DA2DA1" w:rsidRPr="00DA2DA1" w:rsidP="00DA2DA1" w14:paraId="65589E51" w14:textId="3CF91ACF">
                  <w:pPr>
                    <w:pStyle w:val="ListParagraph"/>
                    <w:numPr>
                      <w:ilvl w:val="0"/>
                      <w:numId w:val="12"/>
                    </w:numPr>
                    <w:rPr>
                      <w:rFonts w:asciiTheme="majorHAnsi" w:hAnsiTheme="majorHAnsi" w:cs="Tahoma"/>
                      <w:color w:val="595959" w:themeColor="text1" w:themeTint="A6"/>
                      <w:sz w:val="20"/>
                      <w:szCs w:val="20"/>
                      <w:bdr w:val="none" w:sz="0" w:space="0" w:color="auto" w:frame="1"/>
                      <w:shd w:val="clear" w:color="auto" w:fill="FFFFFF"/>
                    </w:rPr>
                  </w:pPr>
                  <w:r w:rsidRPr="00DA2DA1">
                    <w:rPr>
                      <w:rFonts w:asciiTheme="majorHAnsi" w:hAnsiTheme="majorHAnsi" w:cs="Tahoma"/>
                      <w:color w:val="595959" w:themeColor="text1" w:themeTint="A6"/>
                      <w:sz w:val="20"/>
                      <w:szCs w:val="20"/>
                      <w:bdr w:val="none" w:sz="0" w:space="0" w:color="auto" w:frame="1"/>
                      <w:shd w:val="clear" w:color="auto" w:fill="FFFFFF"/>
                    </w:rPr>
                    <w:t>Extracts and analyzes data from various sources, including databases and flat files</w:t>
                  </w:r>
                  <w:r w:rsidR="00BA054A">
                    <w:rPr>
                      <w:rFonts w:asciiTheme="majorHAnsi" w:hAnsiTheme="majorHAnsi" w:cs="Tahoma"/>
                      <w:color w:val="595959" w:themeColor="text1" w:themeTint="A6"/>
                      <w:sz w:val="20"/>
                      <w:szCs w:val="20"/>
                      <w:bdr w:val="none" w:sz="0" w:space="0" w:color="auto" w:frame="1"/>
                      <w:shd w:val="clear" w:color="auto" w:fill="FFFFFF"/>
                    </w:rPr>
                    <w:t>.</w:t>
                  </w:r>
                </w:p>
                <w:p w:rsidR="00DA2DA1" w:rsidRPr="00DA2DA1" w:rsidP="00DA2DA1" w14:paraId="75BE8618" w14:textId="3B86438D">
                  <w:pPr>
                    <w:pStyle w:val="ListParagraph"/>
                    <w:numPr>
                      <w:ilvl w:val="0"/>
                      <w:numId w:val="12"/>
                    </w:numPr>
                    <w:rPr>
                      <w:rFonts w:asciiTheme="majorHAnsi" w:hAnsiTheme="majorHAnsi" w:cs="Tahoma"/>
                      <w:color w:val="595959" w:themeColor="text1" w:themeTint="A6"/>
                      <w:sz w:val="20"/>
                      <w:szCs w:val="20"/>
                      <w:bdr w:val="none" w:sz="0" w:space="0" w:color="auto" w:frame="1"/>
                      <w:shd w:val="clear" w:color="auto" w:fill="FFFFFF"/>
                    </w:rPr>
                  </w:pPr>
                  <w:r w:rsidRPr="00DA2DA1">
                    <w:rPr>
                      <w:rFonts w:asciiTheme="majorHAnsi" w:hAnsiTheme="majorHAnsi" w:cs="Tahoma"/>
                      <w:color w:val="595959" w:themeColor="text1" w:themeTint="A6"/>
                      <w:sz w:val="20"/>
                      <w:szCs w:val="20"/>
                      <w:bdr w:val="none" w:sz="0" w:space="0" w:color="auto" w:frame="1"/>
                      <w:shd w:val="clear" w:color="auto" w:fill="FFFFFF"/>
                    </w:rPr>
                    <w:t>Design, develop, test, and deploy data integration processes using Informatica PowerCenter</w:t>
                  </w:r>
                  <w:r w:rsidR="00BA054A">
                    <w:rPr>
                      <w:rFonts w:asciiTheme="majorHAnsi" w:hAnsiTheme="majorHAnsi" w:cs="Tahoma"/>
                      <w:color w:val="595959" w:themeColor="text1" w:themeTint="A6"/>
                      <w:sz w:val="20"/>
                      <w:szCs w:val="20"/>
                      <w:bdr w:val="none" w:sz="0" w:space="0" w:color="auto" w:frame="1"/>
                      <w:shd w:val="clear" w:color="auto" w:fill="FFFFFF"/>
                    </w:rPr>
                    <w:t>.</w:t>
                  </w:r>
                </w:p>
                <w:p w:rsidR="006B3A6E" w:rsidRPr="006B3A6E" w:rsidP="006B3A6E" w14:paraId="31DC5575" w14:textId="327349B1">
                  <w:pPr>
                    <w:pStyle w:val="ListParagraph"/>
                    <w:numPr>
                      <w:ilvl w:val="0"/>
                      <w:numId w:val="12"/>
                    </w:numPr>
                    <w:rPr>
                      <w:rFonts w:asciiTheme="majorHAnsi" w:hAnsiTheme="majorHAnsi" w:cs="Tahoma"/>
                      <w:color w:val="595959" w:themeColor="text1" w:themeTint="A6"/>
                      <w:sz w:val="20"/>
                      <w:szCs w:val="20"/>
                      <w:bdr w:val="none" w:sz="0" w:space="0" w:color="auto" w:frame="1"/>
                      <w:shd w:val="clear" w:color="auto" w:fill="FFFFFF"/>
                    </w:rPr>
                  </w:pPr>
                  <w:r w:rsidRPr="006B3A6E">
                    <w:rPr>
                      <w:rFonts w:asciiTheme="majorHAnsi" w:hAnsiTheme="majorHAnsi" w:cs="Tahoma"/>
                      <w:color w:val="595959" w:themeColor="text1" w:themeTint="A6"/>
                      <w:sz w:val="20"/>
                      <w:szCs w:val="20"/>
                      <w:bdr w:val="none" w:sz="0" w:space="0" w:color="auto" w:frame="1"/>
                      <w:shd w:val="clear" w:color="auto" w:fill="FFFFFF"/>
                    </w:rPr>
                    <w:t>Create</w:t>
                  </w:r>
                  <w:r>
                    <w:rPr>
                      <w:rFonts w:asciiTheme="majorHAnsi" w:hAnsiTheme="majorHAnsi" w:cs="Tahoma"/>
                      <w:color w:val="595959" w:themeColor="text1" w:themeTint="A6"/>
                      <w:sz w:val="20"/>
                      <w:szCs w:val="20"/>
                      <w:bdr w:val="none" w:sz="0" w:space="0" w:color="auto" w:frame="1"/>
                      <w:shd w:val="clear" w:color="auto" w:fill="FFFFFF"/>
                    </w:rPr>
                    <w:t>d</w:t>
                  </w:r>
                  <w:r w:rsidRPr="006B3A6E">
                    <w:rPr>
                      <w:rFonts w:asciiTheme="majorHAnsi" w:hAnsiTheme="majorHAnsi" w:cs="Tahoma"/>
                      <w:color w:val="595959" w:themeColor="text1" w:themeTint="A6"/>
                      <w:sz w:val="20"/>
                      <w:szCs w:val="20"/>
                      <w:bdr w:val="none" w:sz="0" w:space="0" w:color="auto" w:frame="1"/>
                      <w:shd w:val="clear" w:color="auto" w:fill="FFFFFF"/>
                    </w:rPr>
                    <w:t xml:space="preserve"> functional &amp; technical documentation - </w:t>
                  </w:r>
                  <w:r w:rsidRPr="006B3A6E" w:rsidR="002C2C4C">
                    <w:rPr>
                      <w:rFonts w:asciiTheme="majorHAnsi" w:hAnsiTheme="majorHAnsi" w:cs="Tahoma"/>
                      <w:color w:val="595959" w:themeColor="text1" w:themeTint="A6"/>
                      <w:sz w:val="20"/>
                      <w:szCs w:val="20"/>
                      <w:bdr w:val="none" w:sz="0" w:space="0" w:color="auto" w:frame="1"/>
                      <w:shd w:val="clear" w:color="auto" w:fill="FFFFFF"/>
                    </w:rPr>
                    <w:t>e.g.,</w:t>
                  </w:r>
                  <w:r w:rsidRPr="006B3A6E">
                    <w:rPr>
                      <w:rFonts w:asciiTheme="majorHAnsi" w:hAnsiTheme="majorHAnsi" w:cs="Tahoma"/>
                      <w:color w:val="595959" w:themeColor="text1" w:themeTint="A6"/>
                      <w:sz w:val="20"/>
                      <w:szCs w:val="20"/>
                      <w:bdr w:val="none" w:sz="0" w:space="0" w:color="auto" w:frame="1"/>
                      <w:shd w:val="clear" w:color="auto" w:fill="FFFFFF"/>
                    </w:rPr>
                    <w:t xml:space="preserve"> data integration architecture flows, source to target mappings, ETL specification documents, run books, test </w:t>
                  </w:r>
                  <w:r w:rsidRPr="006B3A6E" w:rsidR="005E40CF">
                    <w:rPr>
                      <w:rFonts w:asciiTheme="majorHAnsi" w:hAnsiTheme="majorHAnsi" w:cs="Tahoma"/>
                      <w:color w:val="595959" w:themeColor="text1" w:themeTint="A6"/>
                      <w:sz w:val="20"/>
                      <w:szCs w:val="20"/>
                      <w:bdr w:val="none" w:sz="0" w:space="0" w:color="auto" w:frame="1"/>
                      <w:shd w:val="clear" w:color="auto" w:fill="FFFFFF"/>
                    </w:rPr>
                    <w:t>plans.</w:t>
                  </w:r>
                </w:p>
                <w:p w:rsidR="00C4401C" w:rsidRPr="002C2C4C" w:rsidP="00A7265D" w14:paraId="35B6F909" w14:textId="2A71E6F3">
                  <w:pPr>
                    <w:pStyle w:val="ListParagraph"/>
                    <w:numPr>
                      <w:ilvl w:val="0"/>
                      <w:numId w:val="12"/>
                    </w:numPr>
                    <w:autoSpaceDE w:val="0"/>
                    <w:autoSpaceDN w:val="0"/>
                    <w:adjustRightInd w:val="0"/>
                    <w:spacing w:after="0" w:line="240" w:lineRule="auto"/>
                    <w:rPr>
                      <w:rFonts w:asciiTheme="majorHAnsi" w:hAnsiTheme="majorHAnsi" w:cs="Tahoma"/>
                      <w:color w:val="595959" w:themeColor="text1" w:themeTint="A6"/>
                      <w:sz w:val="20"/>
                      <w:szCs w:val="20"/>
                      <w:bdr w:val="none" w:sz="0" w:space="0" w:color="auto" w:frame="1"/>
                      <w:shd w:val="clear" w:color="auto" w:fill="FFFFFF"/>
                    </w:rPr>
                  </w:pPr>
                  <w:r w:rsidRPr="002C2C4C">
                    <w:rPr>
                      <w:rFonts w:asciiTheme="majorHAnsi" w:hAnsiTheme="majorHAnsi" w:cs="Tahoma"/>
                      <w:color w:val="595959" w:themeColor="text1" w:themeTint="A6"/>
                      <w:sz w:val="20"/>
                      <w:szCs w:val="20"/>
                      <w:bdr w:val="none" w:sz="0" w:space="0" w:color="auto" w:frame="1"/>
                      <w:shd w:val="clear" w:color="auto" w:fill="FFFFFF"/>
                    </w:rPr>
                    <w:t xml:space="preserve">Used Informatica Power Center to create complex mappings, </w:t>
                  </w:r>
                  <w:r w:rsidRPr="002C2C4C" w:rsidR="002C2C4C">
                    <w:rPr>
                      <w:rFonts w:asciiTheme="majorHAnsi" w:hAnsiTheme="majorHAnsi" w:cs="Tahoma"/>
                      <w:color w:val="595959" w:themeColor="text1" w:themeTint="A6"/>
                      <w:sz w:val="20"/>
                      <w:szCs w:val="20"/>
                      <w:bdr w:val="none" w:sz="0" w:space="0" w:color="auto" w:frame="1"/>
                      <w:shd w:val="clear" w:color="auto" w:fill="FFFFFF"/>
                    </w:rPr>
                    <w:t>sessions,</w:t>
                  </w:r>
                  <w:r w:rsidRPr="002C2C4C">
                    <w:rPr>
                      <w:rFonts w:asciiTheme="majorHAnsi" w:hAnsiTheme="majorHAnsi" w:cs="Tahoma"/>
                      <w:color w:val="595959" w:themeColor="text1" w:themeTint="A6"/>
                      <w:sz w:val="20"/>
                      <w:szCs w:val="20"/>
                      <w:bdr w:val="none" w:sz="0" w:space="0" w:color="auto" w:frame="1"/>
                      <w:shd w:val="clear" w:color="auto" w:fill="FFFFFF"/>
                    </w:rPr>
                    <w:t xml:space="preserve"> and workflows for populating the data into dimension, fact, and lookup tables simultaneously from different source systems (SQL server, Sybase, Flat files).</w:t>
                  </w:r>
                </w:p>
                <w:p w:rsidR="00C4401C" w:rsidP="006C2CF7" w14:paraId="4133DE15" w14:textId="14E32477">
                  <w:pPr>
                    <w:pStyle w:val="ListParagraph"/>
                    <w:numPr>
                      <w:ilvl w:val="0"/>
                      <w:numId w:val="12"/>
                    </w:numPr>
                    <w:autoSpaceDE w:val="0"/>
                    <w:autoSpaceDN w:val="0"/>
                    <w:adjustRightInd w:val="0"/>
                    <w:spacing w:after="0" w:line="240" w:lineRule="auto"/>
                    <w:rPr>
                      <w:rFonts w:asciiTheme="majorHAnsi" w:hAnsiTheme="majorHAnsi" w:cs="Tahoma"/>
                      <w:color w:val="595959" w:themeColor="text1" w:themeTint="A6"/>
                      <w:sz w:val="20"/>
                      <w:szCs w:val="20"/>
                      <w:bdr w:val="none" w:sz="0" w:space="0" w:color="auto" w:frame="1"/>
                      <w:shd w:val="clear" w:color="auto" w:fill="FFFFFF"/>
                    </w:rPr>
                  </w:pPr>
                  <w:r w:rsidRPr="00C4401C">
                    <w:rPr>
                      <w:rFonts w:asciiTheme="majorHAnsi" w:hAnsiTheme="majorHAnsi" w:cs="Tahoma"/>
                      <w:color w:val="595959" w:themeColor="text1" w:themeTint="A6"/>
                      <w:sz w:val="20"/>
                      <w:szCs w:val="20"/>
                      <w:bdr w:val="none" w:sz="0" w:space="0" w:color="auto" w:frame="1"/>
                      <w:shd w:val="clear" w:color="auto" w:fill="FFFFFF"/>
                    </w:rPr>
                    <w:t>Created mappings using various Transformations like Source Qualifier, Aggregator, Expression, Filter, Router, Joiner, Stored Procedure, Lookup, Update Strategy, Sequence</w:t>
                  </w:r>
                  <w:r>
                    <w:rPr>
                      <w:rFonts w:asciiTheme="majorHAnsi" w:hAnsiTheme="majorHAnsi" w:cs="Tahoma"/>
                      <w:color w:val="595959" w:themeColor="text1" w:themeTint="A6"/>
                      <w:sz w:val="20"/>
                      <w:szCs w:val="20"/>
                      <w:bdr w:val="none" w:sz="0" w:space="0" w:color="auto" w:frame="1"/>
                      <w:shd w:val="clear" w:color="auto" w:fill="FFFFFF"/>
                    </w:rPr>
                    <w:t xml:space="preserve"> </w:t>
                  </w:r>
                  <w:r w:rsidRPr="00C4401C">
                    <w:rPr>
                      <w:rFonts w:asciiTheme="majorHAnsi" w:hAnsiTheme="majorHAnsi" w:cs="Tahoma"/>
                      <w:color w:val="595959" w:themeColor="text1" w:themeTint="A6"/>
                      <w:sz w:val="20"/>
                      <w:szCs w:val="20"/>
                      <w:bdr w:val="none" w:sz="0" w:space="0" w:color="auto" w:frame="1"/>
                      <w:shd w:val="clear" w:color="auto" w:fill="FFFFFF"/>
                    </w:rPr>
                    <w:t xml:space="preserve">Generator and </w:t>
                  </w:r>
                  <w:r>
                    <w:rPr>
                      <w:rFonts w:asciiTheme="majorHAnsi" w:hAnsiTheme="majorHAnsi" w:cs="Tahoma"/>
                      <w:color w:val="595959" w:themeColor="text1" w:themeTint="A6"/>
                      <w:sz w:val="20"/>
                      <w:szCs w:val="20"/>
                      <w:bdr w:val="none" w:sz="0" w:space="0" w:color="auto" w:frame="1"/>
                      <w:shd w:val="clear" w:color="auto" w:fill="FFFFFF"/>
                    </w:rPr>
                    <w:t>Rank</w:t>
                  </w:r>
                  <w:r w:rsidRPr="00C4401C">
                    <w:rPr>
                      <w:rFonts w:asciiTheme="majorHAnsi" w:hAnsiTheme="majorHAnsi" w:cs="Tahoma"/>
                      <w:color w:val="595959" w:themeColor="text1" w:themeTint="A6"/>
                      <w:sz w:val="20"/>
                      <w:szCs w:val="20"/>
                      <w:bdr w:val="none" w:sz="0" w:space="0" w:color="auto" w:frame="1"/>
                      <w:shd w:val="clear" w:color="auto" w:fill="FFFFFF"/>
                    </w:rPr>
                    <w:t>.</w:t>
                  </w:r>
                </w:p>
                <w:p w:rsidR="00C4401C" w:rsidP="006C2CF7" w14:paraId="05897CF2" w14:textId="143A3377">
                  <w:pPr>
                    <w:pStyle w:val="ListParagraph"/>
                    <w:numPr>
                      <w:ilvl w:val="0"/>
                      <w:numId w:val="12"/>
                    </w:numPr>
                    <w:autoSpaceDE w:val="0"/>
                    <w:autoSpaceDN w:val="0"/>
                    <w:adjustRightInd w:val="0"/>
                    <w:spacing w:after="0" w:line="240" w:lineRule="auto"/>
                    <w:rPr>
                      <w:rFonts w:asciiTheme="majorHAnsi" w:hAnsiTheme="majorHAnsi" w:cs="Tahoma"/>
                      <w:color w:val="595959" w:themeColor="text1" w:themeTint="A6"/>
                      <w:sz w:val="20"/>
                      <w:szCs w:val="20"/>
                      <w:bdr w:val="none" w:sz="0" w:space="0" w:color="auto" w:frame="1"/>
                      <w:shd w:val="clear" w:color="auto" w:fill="FFFFFF"/>
                    </w:rPr>
                  </w:pPr>
                  <w:r w:rsidRPr="00C4401C">
                    <w:rPr>
                      <w:rFonts w:asciiTheme="majorHAnsi" w:hAnsiTheme="majorHAnsi" w:cs="Tahoma"/>
                      <w:color w:val="595959" w:themeColor="text1" w:themeTint="A6"/>
                      <w:sz w:val="20"/>
                      <w:szCs w:val="20"/>
                      <w:bdr w:val="none" w:sz="0" w:space="0" w:color="auto" w:frame="1"/>
                      <w:shd w:val="clear" w:color="auto" w:fill="FFFFFF"/>
                    </w:rPr>
                    <w:t>Tuned performance of mapping and sessions by optimizing source, target bottlenecks and</w:t>
                  </w:r>
                  <w:r>
                    <w:rPr>
                      <w:rFonts w:asciiTheme="majorHAnsi" w:hAnsiTheme="majorHAnsi" w:cs="Tahoma"/>
                      <w:color w:val="595959" w:themeColor="text1" w:themeTint="A6"/>
                      <w:sz w:val="20"/>
                      <w:szCs w:val="20"/>
                      <w:bdr w:val="none" w:sz="0" w:space="0" w:color="auto" w:frame="1"/>
                      <w:shd w:val="clear" w:color="auto" w:fill="FFFFFF"/>
                    </w:rPr>
                    <w:t xml:space="preserve"> </w:t>
                  </w:r>
                  <w:r w:rsidRPr="00C4401C">
                    <w:rPr>
                      <w:rFonts w:asciiTheme="majorHAnsi" w:hAnsiTheme="majorHAnsi" w:cs="Tahoma"/>
                      <w:color w:val="595959" w:themeColor="text1" w:themeTint="A6"/>
                      <w:sz w:val="20"/>
                      <w:szCs w:val="20"/>
                      <w:bdr w:val="none" w:sz="0" w:space="0" w:color="auto" w:frame="1"/>
                      <w:shd w:val="clear" w:color="auto" w:fill="FFFFFF"/>
                    </w:rPr>
                    <w:t>implemented pipeline partitioning.</w:t>
                  </w:r>
                  <w:r>
                    <w:rPr>
                      <w:rFonts w:asciiTheme="majorHAnsi" w:hAnsiTheme="majorHAnsi" w:cs="Tahoma"/>
                      <w:color w:val="595959" w:themeColor="text1" w:themeTint="A6"/>
                      <w:sz w:val="20"/>
                      <w:szCs w:val="20"/>
                      <w:bdr w:val="none" w:sz="0" w:space="0" w:color="auto" w:frame="1"/>
                      <w:shd w:val="clear" w:color="auto" w:fill="FFFFFF"/>
                    </w:rPr>
                    <w:t xml:space="preserve"> </w:t>
                  </w:r>
                </w:p>
                <w:p w:rsidR="000353E6" w:rsidP="006C2CF7" w14:paraId="17D51D59" w14:textId="6FE8650D">
                  <w:pPr>
                    <w:pStyle w:val="ListParagraph"/>
                    <w:numPr>
                      <w:ilvl w:val="0"/>
                      <w:numId w:val="12"/>
                    </w:numPr>
                    <w:autoSpaceDE w:val="0"/>
                    <w:autoSpaceDN w:val="0"/>
                    <w:adjustRightInd w:val="0"/>
                    <w:spacing w:after="0" w:line="240" w:lineRule="auto"/>
                    <w:rPr>
                      <w:rFonts w:asciiTheme="majorHAnsi" w:hAnsiTheme="majorHAnsi" w:cs="Tahoma"/>
                      <w:color w:val="595959" w:themeColor="text1" w:themeTint="A6"/>
                      <w:sz w:val="20"/>
                      <w:szCs w:val="20"/>
                      <w:bdr w:val="none" w:sz="0" w:space="0" w:color="auto" w:frame="1"/>
                      <w:shd w:val="clear" w:color="auto" w:fill="FFFFFF"/>
                    </w:rPr>
                  </w:pPr>
                  <w:r w:rsidRPr="000353E6">
                    <w:rPr>
                      <w:rFonts w:asciiTheme="majorHAnsi" w:hAnsiTheme="majorHAnsi" w:cs="Tahoma"/>
                      <w:color w:val="595959" w:themeColor="text1" w:themeTint="A6"/>
                      <w:sz w:val="20"/>
                      <w:szCs w:val="20"/>
                      <w:bdr w:val="none" w:sz="0" w:space="0" w:color="auto" w:frame="1"/>
                      <w:shd w:val="clear" w:color="auto" w:fill="FFFFFF"/>
                    </w:rPr>
                    <w:t>Using Informatica</w:t>
                  </w:r>
                  <w:r>
                    <w:rPr>
                      <w:rFonts w:asciiTheme="majorHAnsi" w:hAnsiTheme="majorHAnsi" w:cs="Tahoma"/>
                      <w:color w:val="595959" w:themeColor="text1" w:themeTint="A6"/>
                      <w:sz w:val="20"/>
                      <w:szCs w:val="20"/>
                      <w:bdr w:val="none" w:sz="0" w:space="0" w:color="auto" w:frame="1"/>
                      <w:shd w:val="clear" w:color="auto" w:fill="FFFFFF"/>
                    </w:rPr>
                    <w:t xml:space="preserve"> </w:t>
                  </w:r>
                  <w:r w:rsidRPr="000353E6">
                    <w:rPr>
                      <w:rFonts w:asciiTheme="majorHAnsi" w:hAnsiTheme="majorHAnsi" w:cs="Tahoma"/>
                      <w:color w:val="595959" w:themeColor="text1" w:themeTint="A6"/>
                      <w:sz w:val="20"/>
                      <w:szCs w:val="20"/>
                      <w:bdr w:val="none" w:sz="0" w:space="0" w:color="auto" w:frame="1"/>
                      <w:shd w:val="clear" w:color="auto" w:fill="FFFFFF"/>
                    </w:rPr>
                    <w:t>Repository Manager maintained all the repositories of various applications, created users, user groups, and security access control.</w:t>
                  </w:r>
                </w:p>
                <w:p w:rsidR="002F3C6F" w:rsidRPr="002F3C6F" w:rsidP="002F3C6F" w14:paraId="54DA5148" w14:textId="77777777">
                  <w:pPr>
                    <w:pStyle w:val="ListParagraph"/>
                    <w:numPr>
                      <w:ilvl w:val="0"/>
                      <w:numId w:val="12"/>
                    </w:numPr>
                    <w:rPr>
                      <w:rFonts w:asciiTheme="majorHAnsi" w:hAnsiTheme="majorHAnsi" w:cs="Tahoma"/>
                      <w:color w:val="595959" w:themeColor="text1" w:themeTint="A6"/>
                      <w:sz w:val="20"/>
                      <w:szCs w:val="20"/>
                      <w:bdr w:val="none" w:sz="0" w:space="0" w:color="auto" w:frame="1"/>
                      <w:shd w:val="clear" w:color="auto" w:fill="FFFFFF"/>
                    </w:rPr>
                  </w:pPr>
                  <w:r w:rsidRPr="002F3C6F">
                    <w:rPr>
                      <w:rFonts w:asciiTheme="majorHAnsi" w:hAnsiTheme="majorHAnsi" w:cs="Tahoma"/>
                      <w:color w:val="595959" w:themeColor="text1" w:themeTint="A6"/>
                      <w:sz w:val="20"/>
                      <w:szCs w:val="20"/>
                      <w:bdr w:val="none" w:sz="0" w:space="0" w:color="auto" w:frame="1"/>
                      <w:shd w:val="clear" w:color="auto" w:fill="FFFFFF"/>
                    </w:rPr>
                    <w:t>Tests, debugs, and documents ETL processes, SQL queries, and stored procedures</w:t>
                  </w:r>
                </w:p>
                <w:p w:rsidR="00C4401C" w:rsidRPr="00C4401C" w:rsidP="00C4401C" w14:paraId="7E1C7F6D" w14:textId="72466675">
                  <w:pPr>
                    <w:pStyle w:val="ListParagraph"/>
                    <w:numPr>
                      <w:ilvl w:val="0"/>
                      <w:numId w:val="12"/>
                    </w:numPr>
                    <w:autoSpaceDE w:val="0"/>
                    <w:autoSpaceDN w:val="0"/>
                    <w:adjustRightInd w:val="0"/>
                    <w:spacing w:after="0" w:line="240" w:lineRule="auto"/>
                    <w:rPr>
                      <w:rFonts w:asciiTheme="majorHAnsi" w:hAnsiTheme="majorHAnsi" w:cs="Tahoma"/>
                      <w:color w:val="595959" w:themeColor="text1" w:themeTint="A6"/>
                      <w:sz w:val="20"/>
                      <w:szCs w:val="20"/>
                      <w:bdr w:val="none" w:sz="0" w:space="0" w:color="auto" w:frame="1"/>
                      <w:shd w:val="clear" w:color="auto" w:fill="FFFFFF"/>
                    </w:rPr>
                  </w:pPr>
                  <w:r w:rsidRPr="00C4401C">
                    <w:rPr>
                      <w:rFonts w:asciiTheme="majorHAnsi" w:hAnsiTheme="majorHAnsi" w:cs="Tahoma"/>
                      <w:color w:val="595959" w:themeColor="text1" w:themeTint="A6"/>
                      <w:sz w:val="20"/>
                      <w:szCs w:val="20"/>
                      <w:bdr w:val="none" w:sz="0" w:space="0" w:color="auto" w:frame="1"/>
                      <w:shd w:val="clear" w:color="auto" w:fill="FFFFFF"/>
                    </w:rPr>
                    <w:t>Involved in Production Support in resolving issues and bugs</w:t>
                  </w:r>
                  <w:r>
                    <w:rPr>
                      <w:rFonts w:asciiTheme="majorHAnsi" w:hAnsiTheme="majorHAnsi" w:cs="Tahoma"/>
                      <w:color w:val="595959" w:themeColor="text1" w:themeTint="A6"/>
                      <w:sz w:val="20"/>
                      <w:szCs w:val="20"/>
                      <w:bdr w:val="none" w:sz="0" w:space="0" w:color="auto" w:frame="1"/>
                      <w:shd w:val="clear" w:color="auto" w:fill="FFFFFF"/>
                    </w:rPr>
                    <w:t xml:space="preserve"> by c</w:t>
                  </w:r>
                  <w:r w:rsidRPr="006C2CF7" w:rsidR="006C2CF7">
                    <w:rPr>
                      <w:rFonts w:asciiTheme="majorHAnsi" w:hAnsiTheme="majorHAnsi" w:cs="Tahoma"/>
                      <w:color w:val="595959" w:themeColor="text1" w:themeTint="A6"/>
                      <w:sz w:val="20"/>
                      <w:szCs w:val="20"/>
                      <w:bdr w:val="none" w:sz="0" w:space="0" w:color="auto" w:frame="1"/>
                      <w:shd w:val="clear" w:color="auto" w:fill="FFFFFF"/>
                    </w:rPr>
                    <w:t>oordinat</w:t>
                  </w:r>
                  <w:r>
                    <w:rPr>
                      <w:rFonts w:asciiTheme="majorHAnsi" w:hAnsiTheme="majorHAnsi" w:cs="Tahoma"/>
                      <w:color w:val="595959" w:themeColor="text1" w:themeTint="A6"/>
                      <w:sz w:val="20"/>
                      <w:szCs w:val="20"/>
                      <w:bdr w:val="none" w:sz="0" w:space="0" w:color="auto" w:frame="1"/>
                      <w:shd w:val="clear" w:color="auto" w:fill="FFFFFF"/>
                    </w:rPr>
                    <w:t xml:space="preserve">ion with </w:t>
                  </w:r>
                  <w:r w:rsidRPr="006C2CF7" w:rsidR="006C2CF7">
                    <w:rPr>
                      <w:rFonts w:asciiTheme="majorHAnsi" w:hAnsiTheme="majorHAnsi" w:cs="Tahoma"/>
                      <w:color w:val="595959" w:themeColor="text1" w:themeTint="A6"/>
                      <w:sz w:val="20"/>
                      <w:szCs w:val="20"/>
                      <w:bdr w:val="none" w:sz="0" w:space="0" w:color="auto" w:frame="1"/>
                      <w:shd w:val="clear" w:color="auto" w:fill="FFFFFF"/>
                    </w:rPr>
                    <w:t xml:space="preserve">downstream consumer for </w:t>
                  </w:r>
                  <w:r w:rsidRPr="006C2CF7" w:rsidR="002C2C4C">
                    <w:rPr>
                      <w:rFonts w:asciiTheme="majorHAnsi" w:hAnsiTheme="majorHAnsi" w:cs="Tahoma"/>
                      <w:color w:val="595959" w:themeColor="text1" w:themeTint="A6"/>
                      <w:sz w:val="20"/>
                      <w:szCs w:val="20"/>
                      <w:bdr w:val="none" w:sz="0" w:space="0" w:color="auto" w:frame="1"/>
                      <w:shd w:val="clear" w:color="auto" w:fill="FFFFFF"/>
                    </w:rPr>
                    <w:t>end-to-end</w:t>
                  </w:r>
                  <w:r w:rsidRPr="006C2CF7" w:rsidR="006C2CF7">
                    <w:rPr>
                      <w:rFonts w:asciiTheme="majorHAnsi" w:hAnsiTheme="majorHAnsi" w:cs="Tahoma"/>
                      <w:color w:val="595959" w:themeColor="text1" w:themeTint="A6"/>
                      <w:sz w:val="20"/>
                      <w:szCs w:val="20"/>
                      <w:bdr w:val="none" w:sz="0" w:space="0" w:color="auto" w:frame="1"/>
                      <w:shd w:val="clear" w:color="auto" w:fill="FFFFFF"/>
                    </w:rPr>
                    <w:t xml:space="preserve"> testing and provided support for regression testing.</w:t>
                  </w:r>
                </w:p>
                <w:p w:rsidR="00DA2DA1" w:rsidRPr="00DA2DA1" w:rsidP="00DA2DA1" w14:paraId="397EED43" w14:textId="77777777">
                  <w:pPr>
                    <w:pStyle w:val="ListParagraph"/>
                    <w:numPr>
                      <w:ilvl w:val="0"/>
                      <w:numId w:val="12"/>
                    </w:numPr>
                    <w:rPr>
                      <w:rFonts w:asciiTheme="majorHAnsi" w:hAnsiTheme="majorHAnsi" w:cs="Tahoma"/>
                      <w:color w:val="595959" w:themeColor="text1" w:themeTint="A6"/>
                      <w:sz w:val="20"/>
                      <w:szCs w:val="20"/>
                      <w:bdr w:val="none" w:sz="0" w:space="0" w:color="auto" w:frame="1"/>
                      <w:shd w:val="clear" w:color="auto" w:fill="FFFFFF"/>
                    </w:rPr>
                  </w:pPr>
                  <w:r w:rsidRPr="00DA2DA1">
                    <w:rPr>
                      <w:rFonts w:asciiTheme="majorHAnsi" w:hAnsiTheme="majorHAnsi" w:cs="Tahoma"/>
                      <w:color w:val="595959" w:themeColor="text1" w:themeTint="A6"/>
                      <w:sz w:val="20"/>
                      <w:szCs w:val="20"/>
                      <w:bdr w:val="none" w:sz="0" w:space="0" w:color="auto" w:frame="1"/>
                      <w:shd w:val="clear" w:color="auto" w:fill="FFFFFF"/>
                    </w:rPr>
                    <w:t>Lead and mentor junior developers in information integration standards, best practices, etc.</w:t>
                  </w:r>
                </w:p>
                <w:p w:rsidR="00C4401C" w:rsidP="00DB6A68" w14:paraId="4D3383E9" w14:textId="4C585E7B">
                  <w:pPr>
                    <w:pStyle w:val="ListParagraph"/>
                    <w:numPr>
                      <w:ilvl w:val="0"/>
                      <w:numId w:val="12"/>
                    </w:numPr>
                    <w:autoSpaceDE w:val="0"/>
                    <w:autoSpaceDN w:val="0"/>
                    <w:adjustRightInd w:val="0"/>
                    <w:spacing w:after="0" w:line="240" w:lineRule="auto"/>
                    <w:rPr>
                      <w:rFonts w:asciiTheme="majorHAnsi" w:hAnsiTheme="majorHAnsi" w:cs="Tahoma"/>
                      <w:color w:val="595959" w:themeColor="text1" w:themeTint="A6"/>
                      <w:sz w:val="20"/>
                      <w:szCs w:val="20"/>
                      <w:bdr w:val="none" w:sz="0" w:space="0" w:color="auto" w:frame="1"/>
                      <w:shd w:val="clear" w:color="auto" w:fill="FFFFFF"/>
                    </w:rPr>
                  </w:pPr>
                  <w:r w:rsidRPr="00C0214B">
                    <w:rPr>
                      <w:rFonts w:asciiTheme="majorHAnsi" w:hAnsiTheme="majorHAnsi" w:cs="Tahoma"/>
                      <w:color w:val="595959" w:themeColor="text1" w:themeTint="A6"/>
                      <w:sz w:val="20"/>
                      <w:szCs w:val="20"/>
                      <w:bdr w:val="none" w:sz="0" w:space="0" w:color="auto" w:frame="1"/>
                      <w:shd w:val="clear" w:color="auto" w:fill="FFFFFF"/>
                    </w:rPr>
                    <w:t>Deployment of ETL code from one environment to other environments.</w:t>
                  </w:r>
                </w:p>
                <w:p w:rsidR="00C4401C" w:rsidP="00DB6A68" w14:paraId="6ECB70F7" w14:textId="24A31854">
                  <w:pPr>
                    <w:pStyle w:val="ListParagraph"/>
                    <w:numPr>
                      <w:ilvl w:val="0"/>
                      <w:numId w:val="12"/>
                    </w:numPr>
                    <w:autoSpaceDE w:val="0"/>
                    <w:autoSpaceDN w:val="0"/>
                    <w:adjustRightInd w:val="0"/>
                    <w:spacing w:after="0" w:line="240" w:lineRule="auto"/>
                    <w:rPr>
                      <w:rFonts w:asciiTheme="majorHAnsi" w:hAnsiTheme="majorHAnsi" w:cs="Tahoma"/>
                      <w:color w:val="595959" w:themeColor="text1" w:themeTint="A6"/>
                      <w:sz w:val="20"/>
                      <w:szCs w:val="20"/>
                      <w:bdr w:val="none" w:sz="0" w:space="0" w:color="auto" w:frame="1"/>
                      <w:shd w:val="clear" w:color="auto" w:fill="FFFFFF"/>
                    </w:rPr>
                  </w:pPr>
                  <w:r w:rsidRPr="00C4401C">
                    <w:rPr>
                      <w:rFonts w:asciiTheme="majorHAnsi" w:hAnsiTheme="majorHAnsi" w:cs="Tahoma"/>
                      <w:color w:val="595959" w:themeColor="text1" w:themeTint="A6"/>
                      <w:sz w:val="20"/>
                      <w:szCs w:val="20"/>
                      <w:bdr w:val="none" w:sz="0" w:space="0" w:color="auto" w:frame="1"/>
                      <w:shd w:val="clear" w:color="auto" w:fill="FFFFFF"/>
                    </w:rPr>
                    <w:t>Involved in migration of Informatica from 8.x to 9.x.</w:t>
                  </w:r>
                </w:p>
                <w:p w:rsidR="00DA2DA1" w:rsidP="00DA2DA1" w14:paraId="1FE91F4A" w14:textId="08DA1672">
                  <w:pPr>
                    <w:autoSpaceDE w:val="0"/>
                    <w:autoSpaceDN w:val="0"/>
                    <w:adjustRightInd w:val="0"/>
                    <w:spacing w:after="0" w:line="240" w:lineRule="auto"/>
                    <w:rPr>
                      <w:rFonts w:asciiTheme="majorHAnsi" w:hAnsiTheme="majorHAnsi" w:cs="Tahoma"/>
                      <w:color w:val="595959" w:themeColor="text1" w:themeTint="A6"/>
                      <w:sz w:val="20"/>
                      <w:szCs w:val="20"/>
                      <w:bdr w:val="none" w:sz="0" w:space="0" w:color="auto" w:frame="1"/>
                      <w:shd w:val="clear" w:color="auto" w:fill="FFFFFF"/>
                    </w:rPr>
                  </w:pPr>
                </w:p>
                <w:p w:rsidR="00DB6A68" w:rsidRPr="009F1907" w:rsidP="00C4401C" w14:paraId="407CD85E" w14:textId="215DD051">
                  <w:pPr>
                    <w:pStyle w:val="ListParagraph"/>
                    <w:autoSpaceDE w:val="0"/>
                    <w:autoSpaceDN w:val="0"/>
                    <w:adjustRightInd w:val="0"/>
                    <w:spacing w:after="0" w:line="240" w:lineRule="auto"/>
                    <w:rPr>
                      <w:rFonts w:asciiTheme="majorHAnsi" w:hAnsiTheme="majorHAnsi" w:cs="Tahoma"/>
                      <w:b/>
                      <w:color w:val="595959" w:themeColor="text1" w:themeTint="A6"/>
                      <w:sz w:val="20"/>
                      <w:szCs w:val="20"/>
                    </w:rPr>
                  </w:pPr>
                </w:p>
              </w:tc>
              <w:tc>
                <w:tcPr>
                  <w:tcW w:w="222" w:type="dxa"/>
                  <w:shd w:val="clear" w:color="auto" w:fill="FFFFFF"/>
                  <w:tcMar>
                    <w:top w:w="0" w:type="dxa"/>
                    <w:left w:w="108" w:type="dxa"/>
                    <w:bottom w:w="0" w:type="dxa"/>
                    <w:right w:w="108" w:type="dxa"/>
                  </w:tcMar>
                  <w:hideMark/>
                </w:tcPr>
                <w:p w:rsidR="00DB6A68" w:rsidRPr="009F1907" w:rsidP="00DB6A68" w14:paraId="108557BB" w14:textId="77777777">
                  <w:pPr>
                    <w:numPr>
                      <w:ilvl w:val="0"/>
                      <w:numId w:val="16"/>
                    </w:numPr>
                    <w:spacing w:after="0" w:line="240" w:lineRule="auto"/>
                    <w:rPr>
                      <w:rFonts w:asciiTheme="majorHAnsi" w:hAnsiTheme="majorHAnsi" w:cs="Tahoma"/>
                      <w:b/>
                      <w:color w:val="595959" w:themeColor="text1" w:themeTint="A6"/>
                      <w:sz w:val="20"/>
                      <w:szCs w:val="20"/>
                    </w:rPr>
                  </w:pPr>
                </w:p>
              </w:tc>
              <w:tc>
                <w:tcPr>
                  <w:tcW w:w="222" w:type="dxa"/>
                  <w:shd w:val="clear" w:color="auto" w:fill="FFFFFF"/>
                  <w:tcMar>
                    <w:top w:w="0" w:type="dxa"/>
                    <w:left w:w="108" w:type="dxa"/>
                    <w:bottom w:w="0" w:type="dxa"/>
                    <w:right w:w="108" w:type="dxa"/>
                  </w:tcMar>
                  <w:hideMark/>
                </w:tcPr>
                <w:p w:rsidR="00DB6A68" w:rsidRPr="009F1907" w:rsidP="00DB6A68" w14:paraId="668362A5" w14:textId="77777777">
                  <w:pPr>
                    <w:rPr>
                      <w:rFonts w:asciiTheme="majorHAnsi" w:hAnsiTheme="majorHAnsi" w:cs="Tahoma"/>
                      <w:b/>
                      <w:color w:val="595959" w:themeColor="text1" w:themeTint="A6"/>
                      <w:sz w:val="20"/>
                      <w:szCs w:val="20"/>
                    </w:rPr>
                  </w:pPr>
                </w:p>
              </w:tc>
            </w:tr>
          </w:tbl>
          <w:p w:rsidR="00EB0EB3" w:rsidRPr="00EB0EB3" w:rsidP="00EB0EB3" w14:paraId="7C6302B2" w14:textId="122349C9">
            <w:pPr>
              <w:pStyle w:val="ListParagraph"/>
              <w:numPr>
                <w:ilvl w:val="0"/>
                <w:numId w:val="20"/>
              </w:numPr>
              <w:spacing w:after="120"/>
              <w:rPr>
                <w:rFonts w:asciiTheme="majorHAnsi" w:hAnsiTheme="majorHAnsi" w:cs="Tahoma"/>
                <w:b/>
                <w:color w:val="595959" w:themeColor="text1" w:themeTint="A6"/>
                <w:sz w:val="20"/>
                <w:szCs w:val="20"/>
                <w:u w:val="single"/>
              </w:rPr>
            </w:pPr>
            <w:r w:rsidRPr="00EB0EB3">
              <w:rPr>
                <w:rFonts w:asciiTheme="majorHAnsi" w:hAnsiTheme="majorHAnsi" w:cs="Tahoma"/>
                <w:b/>
                <w:color w:val="595959" w:themeColor="text1" w:themeTint="A6"/>
                <w:sz w:val="20"/>
                <w:szCs w:val="20"/>
                <w:u w:val="single"/>
              </w:rPr>
              <w:t xml:space="preserve">Enterprise </w:t>
            </w:r>
            <w:r w:rsidRPr="00EB0EB3" w:rsidR="001307B3">
              <w:rPr>
                <w:rFonts w:asciiTheme="majorHAnsi" w:hAnsiTheme="majorHAnsi" w:cs="Tahoma"/>
                <w:b/>
                <w:color w:val="595959" w:themeColor="text1" w:themeTint="A6"/>
                <w:sz w:val="20"/>
                <w:szCs w:val="20"/>
                <w:u w:val="single"/>
              </w:rPr>
              <w:t>Reporting and</w:t>
            </w:r>
            <w:r w:rsidRPr="00EB0EB3">
              <w:rPr>
                <w:rFonts w:asciiTheme="majorHAnsi" w:hAnsiTheme="majorHAnsi" w:cs="Tahoma"/>
                <w:b/>
                <w:color w:val="595959" w:themeColor="text1" w:themeTint="A6"/>
                <w:sz w:val="20"/>
                <w:szCs w:val="20"/>
                <w:u w:val="single"/>
              </w:rPr>
              <w:t xml:space="preserve"> Dashboarding project</w:t>
            </w:r>
            <w:r w:rsidR="00E916CF">
              <w:rPr>
                <w:rFonts w:asciiTheme="majorHAnsi" w:hAnsiTheme="majorHAnsi" w:cs="Tahoma"/>
                <w:b/>
                <w:color w:val="595959" w:themeColor="text1" w:themeTint="A6"/>
                <w:sz w:val="20"/>
                <w:szCs w:val="20"/>
                <w:u w:val="single"/>
              </w:rPr>
              <w:t>(s)</w:t>
            </w:r>
          </w:p>
          <w:p w:rsidR="005B11F9" w:rsidP="008D4AF4" w14:paraId="70CBAE51" w14:textId="3C59478E">
            <w:pPr>
              <w:autoSpaceDE w:val="0"/>
              <w:autoSpaceDN w:val="0"/>
              <w:adjustRightInd w:val="0"/>
              <w:jc w:val="both"/>
              <w:rPr>
                <w:rFonts w:asciiTheme="majorHAnsi" w:hAnsiTheme="majorHAnsi" w:cs="Tahoma"/>
                <w:b/>
                <w:color w:val="595959" w:themeColor="text1" w:themeTint="A6"/>
                <w:sz w:val="20"/>
                <w:szCs w:val="20"/>
              </w:rPr>
            </w:pPr>
          </w:p>
          <w:p w:rsidR="008D4AF4" w:rsidRPr="00B173C4" w:rsidP="00B173C4" w14:paraId="657878D5" w14:textId="5FFF7B0D">
            <w:pPr>
              <w:pStyle w:val="ListParagraph"/>
              <w:numPr>
                <w:ilvl w:val="0"/>
                <w:numId w:val="22"/>
              </w:numPr>
              <w:autoSpaceDE w:val="0"/>
              <w:autoSpaceDN w:val="0"/>
              <w:adjustRightInd w:val="0"/>
              <w:jc w:val="both"/>
              <w:rPr>
                <w:rFonts w:asciiTheme="majorHAnsi" w:hAnsiTheme="majorHAnsi" w:cs="Tahoma"/>
                <w:b/>
                <w:color w:val="595959" w:themeColor="text1" w:themeTint="A6"/>
                <w:sz w:val="20"/>
                <w:szCs w:val="20"/>
              </w:rPr>
            </w:pPr>
            <w:r w:rsidRPr="00B173C4">
              <w:rPr>
                <w:rFonts w:asciiTheme="majorHAnsi" w:hAnsiTheme="majorHAnsi" w:cs="Tahoma"/>
                <w:b/>
                <w:color w:val="595959" w:themeColor="text1" w:themeTint="A6"/>
                <w:sz w:val="20"/>
                <w:szCs w:val="20"/>
              </w:rPr>
              <w:t xml:space="preserve">Project: </w:t>
            </w:r>
            <w:r w:rsidRPr="00B173C4" w:rsidR="0022527D">
              <w:rPr>
                <w:rFonts w:asciiTheme="majorHAnsi" w:hAnsiTheme="majorHAnsi" w:cs="Tahoma"/>
                <w:b/>
                <w:color w:val="595959" w:themeColor="text1" w:themeTint="A6"/>
                <w:sz w:val="20"/>
                <w:szCs w:val="20"/>
              </w:rPr>
              <w:t xml:space="preserve">EUIT IT Managed Services and </w:t>
            </w:r>
            <w:r w:rsidRPr="00B173C4">
              <w:rPr>
                <w:rFonts w:asciiTheme="majorHAnsi" w:hAnsiTheme="majorHAnsi" w:cs="Tahoma"/>
                <w:b/>
                <w:color w:val="595959" w:themeColor="text1" w:themeTint="A6"/>
                <w:sz w:val="20"/>
                <w:szCs w:val="20"/>
              </w:rPr>
              <w:t>FIBI Dashboards Development</w:t>
            </w:r>
          </w:p>
          <w:p w:rsidR="00E27263" w:rsidP="008D4AF4" w14:paraId="4810BD27" w14:textId="77777777">
            <w:pPr>
              <w:ind w:left="720"/>
              <w:jc w:val="both"/>
              <w:rPr>
                <w:rFonts w:asciiTheme="majorHAnsi" w:hAnsiTheme="majorHAnsi" w:cs="Tahoma"/>
                <w:color w:val="595959" w:themeColor="text1" w:themeTint="A6"/>
                <w:sz w:val="20"/>
                <w:szCs w:val="20"/>
                <w:bdr w:val="none" w:sz="0" w:space="0" w:color="auto" w:frame="1"/>
                <w:shd w:val="clear" w:color="auto" w:fill="FFFFFF"/>
              </w:rPr>
            </w:pPr>
          </w:p>
          <w:p w:rsidR="00E27263" w:rsidRPr="009F1907" w:rsidP="00E27263" w14:paraId="4460EEA6" w14:textId="77777777">
            <w:pPr>
              <w:ind w:left="720"/>
              <w:jc w:val="both"/>
              <w:rPr>
                <w:rFonts w:asciiTheme="majorHAnsi" w:hAnsiTheme="majorHAnsi" w:cs="Tahoma"/>
                <w:color w:val="595959" w:themeColor="text1" w:themeTint="A6"/>
                <w:sz w:val="20"/>
                <w:szCs w:val="20"/>
                <w:bdr w:val="none" w:sz="0" w:space="0" w:color="auto" w:frame="1"/>
                <w:shd w:val="clear" w:color="auto" w:fill="FFFFFF"/>
              </w:rPr>
            </w:pPr>
            <w:r w:rsidRPr="009F1907">
              <w:rPr>
                <w:rFonts w:asciiTheme="majorHAnsi" w:hAnsiTheme="majorHAnsi" w:cs="Tahoma"/>
                <w:color w:val="595959" w:themeColor="text1" w:themeTint="A6"/>
                <w:sz w:val="20"/>
                <w:szCs w:val="20"/>
                <w:bdr w:val="none" w:sz="0" w:space="0" w:color="auto" w:frame="1"/>
                <w:shd w:val="clear" w:color="auto" w:fill="FFFFFF"/>
              </w:rPr>
              <w:t>This project involved creation of Complex Reports for London, Tokyo, Singapore Business Users of CGC on IBM Cognos 10 as well as migration of existing reports on IBM Cognos 7/8 to IBM Cognos 10 for different applications.</w:t>
            </w:r>
          </w:p>
          <w:p w:rsidR="00E27263" w:rsidRPr="009F1907" w:rsidP="00E27263" w14:paraId="55B02068" w14:textId="77777777">
            <w:pPr>
              <w:ind w:left="720"/>
              <w:jc w:val="both"/>
              <w:rPr>
                <w:rFonts w:asciiTheme="majorHAnsi" w:hAnsiTheme="majorHAnsi" w:cs="Tahoma"/>
                <w:color w:val="595959" w:themeColor="text1" w:themeTint="A6"/>
                <w:sz w:val="20"/>
                <w:szCs w:val="20"/>
                <w:bdr w:val="none" w:sz="0" w:space="0" w:color="auto" w:frame="1"/>
                <w:shd w:val="clear" w:color="auto" w:fill="FFFFFF"/>
              </w:rPr>
            </w:pPr>
            <w:r w:rsidRPr="009F1907">
              <w:rPr>
                <w:rFonts w:asciiTheme="majorHAnsi" w:hAnsiTheme="majorHAnsi" w:cs="Tahoma"/>
                <w:color w:val="595959" w:themeColor="text1" w:themeTint="A6"/>
                <w:sz w:val="20"/>
                <w:szCs w:val="20"/>
                <w:bdr w:val="none" w:sz="0" w:space="0" w:color="auto" w:frame="1"/>
                <w:shd w:val="clear" w:color="auto" w:fill="FFFFFF"/>
              </w:rPr>
              <w:t>Metadata Designer Tool: IBM Cognos Framework Manager 10.1</w:t>
            </w:r>
          </w:p>
          <w:p w:rsidR="00E27263" w:rsidP="008D4AF4" w14:paraId="2AD18ED3" w14:textId="77777777">
            <w:pPr>
              <w:ind w:left="720"/>
              <w:jc w:val="both"/>
              <w:rPr>
                <w:rFonts w:asciiTheme="majorHAnsi" w:hAnsiTheme="majorHAnsi" w:cs="Tahoma"/>
                <w:color w:val="595959" w:themeColor="text1" w:themeTint="A6"/>
                <w:sz w:val="20"/>
                <w:szCs w:val="20"/>
                <w:bdr w:val="none" w:sz="0" w:space="0" w:color="auto" w:frame="1"/>
                <w:shd w:val="clear" w:color="auto" w:fill="FFFFFF"/>
              </w:rPr>
            </w:pPr>
          </w:p>
          <w:p w:rsidR="008D4AF4" w:rsidP="008D4AF4" w14:paraId="59C07951" w14:textId="26469AE8">
            <w:pPr>
              <w:ind w:left="720"/>
              <w:jc w:val="both"/>
              <w:rPr>
                <w:rFonts w:asciiTheme="majorHAnsi" w:hAnsiTheme="majorHAnsi" w:cs="Tahoma"/>
                <w:color w:val="595959" w:themeColor="text1" w:themeTint="A6"/>
                <w:sz w:val="20"/>
                <w:szCs w:val="20"/>
                <w:bdr w:val="none" w:sz="0" w:space="0" w:color="auto" w:frame="1"/>
                <w:shd w:val="clear" w:color="auto" w:fill="FFFFFF"/>
              </w:rPr>
            </w:pPr>
            <w:r w:rsidRPr="00C0214B">
              <w:rPr>
                <w:rFonts w:asciiTheme="majorHAnsi" w:hAnsiTheme="majorHAnsi" w:cs="Tahoma"/>
                <w:color w:val="595959" w:themeColor="text1" w:themeTint="A6"/>
                <w:sz w:val="20"/>
                <w:szCs w:val="20"/>
                <w:bdr w:val="none" w:sz="0" w:space="0" w:color="auto" w:frame="1"/>
                <w:shd w:val="clear" w:color="auto" w:fill="FFFFFF"/>
              </w:rPr>
              <w:t xml:space="preserve">Objective of this project was to provide a quick, </w:t>
            </w:r>
            <w:r w:rsidRPr="00C0214B" w:rsidR="0097404C">
              <w:rPr>
                <w:rFonts w:asciiTheme="majorHAnsi" w:hAnsiTheme="majorHAnsi" w:cs="Tahoma"/>
                <w:color w:val="595959" w:themeColor="text1" w:themeTint="A6"/>
                <w:sz w:val="20"/>
                <w:szCs w:val="20"/>
                <w:bdr w:val="none" w:sz="0" w:space="0" w:color="auto" w:frame="1"/>
                <w:shd w:val="clear" w:color="auto" w:fill="FFFFFF"/>
              </w:rPr>
              <w:t>reliable</w:t>
            </w:r>
            <w:r w:rsidRPr="00C0214B">
              <w:rPr>
                <w:rFonts w:asciiTheme="majorHAnsi" w:hAnsiTheme="majorHAnsi" w:cs="Tahoma"/>
                <w:color w:val="595959" w:themeColor="text1" w:themeTint="A6"/>
                <w:sz w:val="20"/>
                <w:szCs w:val="20"/>
                <w:bdr w:val="none" w:sz="0" w:space="0" w:color="auto" w:frame="1"/>
                <w:shd w:val="clear" w:color="auto" w:fill="FFFFFF"/>
              </w:rPr>
              <w:t xml:space="preserve"> and interactive reporting solution for a highly changing and challenging environment to facilitate Portfolio Managers and Analysts the capability of analyzing risk associated and daily monitoring of their Portfolios performance.</w:t>
            </w:r>
          </w:p>
          <w:p w:rsidR="00A13711" w:rsidP="008D4AF4" w14:paraId="1FDA621E" w14:textId="17F2CC60">
            <w:pPr>
              <w:ind w:left="720"/>
              <w:jc w:val="both"/>
              <w:rPr>
                <w:rFonts w:asciiTheme="majorHAnsi" w:hAnsiTheme="majorHAnsi" w:cs="Tahoma"/>
                <w:color w:val="595959" w:themeColor="text1" w:themeTint="A6"/>
                <w:sz w:val="20"/>
                <w:szCs w:val="20"/>
                <w:bdr w:val="none" w:sz="0" w:space="0" w:color="auto" w:frame="1"/>
                <w:shd w:val="clear" w:color="auto" w:fill="FFFFFF"/>
              </w:rPr>
            </w:pPr>
          </w:p>
          <w:p w:rsidR="00A13711" w:rsidRPr="00B173C4" w:rsidP="00B173C4" w14:paraId="3FF9E440" w14:textId="77F92C9C">
            <w:pPr>
              <w:pStyle w:val="ListParagraph"/>
              <w:numPr>
                <w:ilvl w:val="0"/>
                <w:numId w:val="22"/>
              </w:numPr>
              <w:autoSpaceDE w:val="0"/>
              <w:autoSpaceDN w:val="0"/>
              <w:adjustRightInd w:val="0"/>
              <w:jc w:val="both"/>
              <w:rPr>
                <w:rFonts w:asciiTheme="majorHAnsi" w:hAnsiTheme="majorHAnsi" w:cs="Tahoma"/>
                <w:b/>
                <w:color w:val="595959" w:themeColor="text1" w:themeTint="A6"/>
                <w:sz w:val="20"/>
                <w:szCs w:val="20"/>
              </w:rPr>
            </w:pPr>
            <w:r w:rsidRPr="00B173C4">
              <w:rPr>
                <w:rFonts w:asciiTheme="majorHAnsi" w:hAnsiTheme="majorHAnsi" w:cs="Tahoma"/>
                <w:b/>
                <w:color w:val="595959" w:themeColor="text1" w:themeTint="A6"/>
                <w:sz w:val="20"/>
                <w:szCs w:val="20"/>
              </w:rPr>
              <w:t>Project: FDW 2016 Project Execution</w:t>
            </w:r>
          </w:p>
          <w:p w:rsidR="00A13711" w:rsidP="00A13711" w14:paraId="70B63979" w14:textId="0C356B10">
            <w:pPr>
              <w:pStyle w:val="ListParagraph"/>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9F1907">
              <w:rPr>
                <w:rFonts w:asciiTheme="majorHAnsi" w:hAnsiTheme="majorHAnsi" w:cs="Tahoma"/>
                <w:color w:val="595959" w:themeColor="text1" w:themeTint="A6"/>
                <w:sz w:val="20"/>
                <w:szCs w:val="20"/>
                <w:bdr w:val="none" w:sz="0" w:space="0" w:color="auto" w:frame="1"/>
                <w:shd w:val="clear" w:color="auto" w:fill="FFFFFF"/>
              </w:rPr>
              <w:t>Objective of this project is to analyze, design and development of the metrics, KPIs and Interactive Dashboards in Tableau for organization and different business departments to offers the users important business insights, set performance goals and proactively identify problems.</w:t>
            </w:r>
          </w:p>
          <w:p w:rsidR="0022527D" w:rsidP="00A13711" w14:paraId="7858FB95" w14:textId="08B87ADE">
            <w:pPr>
              <w:pStyle w:val="ListParagraph"/>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p>
          <w:p w:rsidR="0022527D" w:rsidRPr="00B173C4" w:rsidP="00B173C4" w14:paraId="31C44B04" w14:textId="1E5943E1">
            <w:pPr>
              <w:pStyle w:val="ListParagraph"/>
              <w:numPr>
                <w:ilvl w:val="0"/>
                <w:numId w:val="22"/>
              </w:numPr>
              <w:jc w:val="both"/>
              <w:rPr>
                <w:rFonts w:asciiTheme="majorHAnsi" w:hAnsiTheme="majorHAnsi" w:cs="Tahoma"/>
                <w:b/>
                <w:color w:val="595959" w:themeColor="text1" w:themeTint="A6"/>
                <w:sz w:val="20"/>
                <w:szCs w:val="20"/>
              </w:rPr>
            </w:pPr>
            <w:r w:rsidRPr="00B173C4">
              <w:rPr>
                <w:rFonts w:asciiTheme="majorHAnsi" w:hAnsiTheme="majorHAnsi" w:cs="Tahoma"/>
                <w:b/>
                <w:color w:val="595959" w:themeColor="text1" w:themeTint="A6"/>
                <w:sz w:val="20"/>
                <w:szCs w:val="20"/>
              </w:rPr>
              <w:t>Project: ITM Cash Management</w:t>
            </w:r>
          </w:p>
          <w:p w:rsidR="0022527D" w:rsidRPr="00D529D8" w:rsidP="0022527D" w14:paraId="62A46C3E" w14:textId="77777777">
            <w:pPr>
              <w:jc w:val="both"/>
              <w:rPr>
                <w:rFonts w:asciiTheme="majorHAnsi" w:hAnsiTheme="majorHAnsi" w:cs="Tahoma"/>
                <w:color w:val="595959" w:themeColor="text1" w:themeTint="A6"/>
                <w:sz w:val="20"/>
                <w:szCs w:val="20"/>
                <w:bdr w:val="none" w:sz="0" w:space="0" w:color="auto" w:frame="1"/>
                <w:shd w:val="clear" w:color="auto" w:fill="FFFFFF"/>
                <w:lang w:val="en-IN"/>
              </w:rPr>
            </w:pPr>
          </w:p>
          <w:p w:rsidR="0022527D" w:rsidRPr="009F1907" w:rsidP="00DC2CA3" w14:paraId="1D585A61" w14:textId="33C1A0E7">
            <w:pPr>
              <w:ind w:left="720"/>
              <w:jc w:val="both"/>
              <w:rPr>
                <w:rFonts w:asciiTheme="majorHAnsi" w:hAnsiTheme="majorHAnsi" w:cs="Tahoma"/>
                <w:color w:val="595959" w:themeColor="text1" w:themeTint="A6"/>
                <w:sz w:val="20"/>
                <w:szCs w:val="20"/>
                <w:bdr w:val="none" w:sz="0" w:space="0" w:color="auto" w:frame="1"/>
                <w:shd w:val="clear" w:color="auto" w:fill="FFFFFF"/>
              </w:rPr>
            </w:pPr>
            <w:r w:rsidRPr="009F1907">
              <w:rPr>
                <w:rFonts w:asciiTheme="majorHAnsi" w:hAnsiTheme="majorHAnsi" w:cs="Tahoma"/>
                <w:color w:val="595959" w:themeColor="text1" w:themeTint="A6"/>
                <w:sz w:val="20"/>
                <w:szCs w:val="20"/>
                <w:bdr w:val="none" w:sz="0" w:space="0" w:color="auto" w:frame="1"/>
                <w:shd w:val="clear" w:color="auto" w:fill="FFFFFF"/>
              </w:rPr>
              <w:t xml:space="preserve">ITMCM application is used by CGC Tokyo Operations team to predict the future cash balances of the Funds using Daily Trades Processing screens on .NET web application. After entering daily processed Fund Data for NAV, TNA, Subscriptions and Redemptions on the .NET screen the processed data is saved in the MS SQL database to do reporting on that data. This project also involved </w:t>
            </w:r>
            <w:r w:rsidR="0097404C">
              <w:rPr>
                <w:rFonts w:asciiTheme="majorHAnsi" w:hAnsiTheme="majorHAnsi" w:cs="Tahoma"/>
                <w:color w:val="595959" w:themeColor="text1" w:themeTint="A6"/>
                <w:sz w:val="20"/>
                <w:szCs w:val="20"/>
                <w:bdr w:val="none" w:sz="0" w:space="0" w:color="auto" w:frame="1"/>
                <w:shd w:val="clear" w:color="auto" w:fill="FFFFFF"/>
              </w:rPr>
              <w:t xml:space="preserve">in </w:t>
            </w:r>
            <w:r w:rsidRPr="009F1907" w:rsidR="0097404C">
              <w:rPr>
                <w:rFonts w:asciiTheme="majorHAnsi" w:hAnsiTheme="majorHAnsi" w:cs="Tahoma"/>
                <w:color w:val="595959" w:themeColor="text1" w:themeTint="A6"/>
                <w:sz w:val="20"/>
                <w:szCs w:val="20"/>
                <w:bdr w:val="none" w:sz="0" w:space="0" w:color="auto" w:frame="1"/>
                <w:shd w:val="clear" w:color="auto" w:fill="FFFFFF"/>
              </w:rPr>
              <w:t>the creation</w:t>
            </w:r>
            <w:r w:rsidRPr="009F1907">
              <w:rPr>
                <w:rFonts w:asciiTheme="majorHAnsi" w:hAnsiTheme="majorHAnsi" w:cs="Tahoma"/>
                <w:color w:val="595959" w:themeColor="text1" w:themeTint="A6"/>
                <w:sz w:val="20"/>
                <w:szCs w:val="20"/>
                <w:bdr w:val="none" w:sz="0" w:space="0" w:color="auto" w:frame="1"/>
                <w:shd w:val="clear" w:color="auto" w:fill="FFFFFF"/>
              </w:rPr>
              <w:t xml:space="preserve"> of Complex Reports for Tokyo Business Users of CGC in SAP Crystal Reports 2013 which uses BO Universe as data source.</w:t>
            </w:r>
          </w:p>
          <w:p w:rsidR="0022527D" w:rsidRPr="00C0214B" w:rsidP="00A13711" w14:paraId="2C61E7F9" w14:textId="77777777">
            <w:pPr>
              <w:jc w:val="both"/>
              <w:rPr>
                <w:rFonts w:asciiTheme="majorHAnsi" w:hAnsiTheme="majorHAnsi" w:cs="Tahoma"/>
                <w:color w:val="595959" w:themeColor="text1" w:themeTint="A6"/>
                <w:sz w:val="20"/>
                <w:szCs w:val="20"/>
                <w:bdr w:val="none" w:sz="0" w:space="0" w:color="auto" w:frame="1"/>
                <w:shd w:val="clear" w:color="auto" w:fill="FFFFFF"/>
              </w:rPr>
            </w:pPr>
          </w:p>
          <w:p w:rsidR="00B173C4" w:rsidRPr="009F1907" w:rsidP="00B173C4" w14:paraId="49C89F66" w14:textId="217A52D1">
            <w:pPr>
              <w:spacing w:after="120"/>
              <w:rPr>
                <w:rFonts w:asciiTheme="majorHAnsi" w:hAnsiTheme="majorHAnsi" w:cs="Tahoma"/>
                <w:b/>
                <w:color w:val="595959" w:themeColor="text1" w:themeTint="A6"/>
                <w:sz w:val="20"/>
                <w:szCs w:val="20"/>
              </w:rPr>
            </w:pPr>
            <w:r w:rsidRPr="009F1907">
              <w:rPr>
                <w:rFonts w:asciiTheme="majorHAnsi" w:hAnsiTheme="majorHAnsi" w:cs="Tahoma"/>
                <w:b/>
                <w:color w:val="595959" w:themeColor="text1" w:themeTint="A6"/>
                <w:sz w:val="20"/>
                <w:szCs w:val="20"/>
              </w:rPr>
              <w:t>Reporting Tool: IBM Cognos Report Studio 10.1</w:t>
            </w:r>
            <w:r>
              <w:rPr>
                <w:rFonts w:asciiTheme="majorHAnsi" w:hAnsiTheme="majorHAnsi" w:cs="Tahoma"/>
                <w:b/>
                <w:color w:val="595959" w:themeColor="text1" w:themeTint="A6"/>
                <w:sz w:val="20"/>
                <w:szCs w:val="20"/>
              </w:rPr>
              <w:t xml:space="preserve">, </w:t>
            </w:r>
            <w:r w:rsidRPr="009F1907">
              <w:rPr>
                <w:rFonts w:asciiTheme="majorHAnsi" w:hAnsiTheme="majorHAnsi" w:cs="Tahoma"/>
                <w:b/>
                <w:color w:val="595959" w:themeColor="text1" w:themeTint="A6"/>
                <w:sz w:val="20"/>
                <w:szCs w:val="20"/>
              </w:rPr>
              <w:t>SAP Crystal Reports 2013</w:t>
            </w:r>
            <w:r>
              <w:rPr>
                <w:rFonts w:asciiTheme="majorHAnsi" w:hAnsiTheme="majorHAnsi" w:cs="Tahoma"/>
                <w:b/>
                <w:color w:val="595959" w:themeColor="text1" w:themeTint="A6"/>
                <w:sz w:val="20"/>
                <w:szCs w:val="20"/>
              </w:rPr>
              <w:t>,</w:t>
            </w:r>
            <w:r w:rsidRPr="009F1907">
              <w:rPr>
                <w:rFonts w:asciiTheme="majorHAnsi" w:hAnsiTheme="majorHAnsi" w:cs="Tahoma"/>
                <w:b/>
                <w:color w:val="595959" w:themeColor="text1" w:themeTint="A6"/>
                <w:sz w:val="20"/>
                <w:szCs w:val="20"/>
              </w:rPr>
              <w:t xml:space="preserve"> Web intelligence Rich Client 4.1, SAP Crystal Reports for Enterprise 4.1</w:t>
            </w:r>
          </w:p>
          <w:p w:rsidR="00B173C4" w:rsidRPr="009F1907" w:rsidP="00B173C4" w14:paraId="500B3A29" w14:textId="712311B0">
            <w:pPr>
              <w:spacing w:after="120"/>
              <w:rPr>
                <w:rFonts w:asciiTheme="majorHAnsi" w:hAnsiTheme="majorHAnsi" w:cs="Tahoma"/>
                <w:b/>
                <w:color w:val="595959" w:themeColor="text1" w:themeTint="A6"/>
                <w:sz w:val="20"/>
                <w:szCs w:val="20"/>
              </w:rPr>
            </w:pPr>
            <w:r w:rsidRPr="009F1907">
              <w:rPr>
                <w:rFonts w:asciiTheme="majorHAnsi" w:hAnsiTheme="majorHAnsi" w:cs="Tahoma"/>
                <w:b/>
                <w:color w:val="595959" w:themeColor="text1" w:themeTint="A6"/>
                <w:sz w:val="20"/>
                <w:szCs w:val="20"/>
              </w:rPr>
              <w:t xml:space="preserve">Metadata Designer Tool: </w:t>
            </w:r>
            <w:r>
              <w:rPr>
                <w:rFonts w:asciiTheme="majorHAnsi" w:hAnsiTheme="majorHAnsi" w:cs="Tahoma"/>
                <w:b/>
                <w:color w:val="595959" w:themeColor="text1" w:themeTint="A6"/>
                <w:sz w:val="20"/>
                <w:szCs w:val="20"/>
              </w:rPr>
              <w:t xml:space="preserve">IBM Cognos Framework Manager, </w:t>
            </w:r>
            <w:r w:rsidRPr="009F1907">
              <w:rPr>
                <w:rFonts w:asciiTheme="majorHAnsi" w:hAnsiTheme="majorHAnsi" w:cs="Tahoma"/>
                <w:b/>
                <w:color w:val="595959" w:themeColor="text1" w:themeTint="A6"/>
                <w:sz w:val="20"/>
                <w:szCs w:val="20"/>
              </w:rPr>
              <w:t>Universe Design Tool 4.1</w:t>
            </w:r>
            <w:r>
              <w:rPr>
                <w:rFonts w:asciiTheme="majorHAnsi" w:hAnsiTheme="majorHAnsi" w:cs="Tahoma"/>
                <w:b/>
                <w:color w:val="595959" w:themeColor="text1" w:themeTint="A6"/>
                <w:sz w:val="20"/>
                <w:szCs w:val="20"/>
              </w:rPr>
              <w:t>/</w:t>
            </w:r>
            <w:r w:rsidRPr="009F1907">
              <w:rPr>
                <w:rFonts w:asciiTheme="majorHAnsi" w:hAnsiTheme="majorHAnsi" w:cs="Tahoma"/>
                <w:b/>
                <w:color w:val="595959" w:themeColor="text1" w:themeTint="A6"/>
                <w:sz w:val="20"/>
                <w:szCs w:val="20"/>
              </w:rPr>
              <w:t xml:space="preserve"> Information Design Tool 4.1, Business View Manager</w:t>
            </w:r>
          </w:p>
          <w:p w:rsidR="00B173C4" w:rsidRPr="009F1907" w:rsidP="00B173C4" w14:paraId="26B13FEA" w14:textId="77777777">
            <w:pPr>
              <w:spacing w:after="120"/>
              <w:rPr>
                <w:rFonts w:asciiTheme="majorHAnsi" w:hAnsiTheme="majorHAnsi" w:cs="Tahoma"/>
                <w:b/>
                <w:color w:val="595959" w:themeColor="text1" w:themeTint="A6"/>
                <w:sz w:val="20"/>
                <w:szCs w:val="20"/>
              </w:rPr>
            </w:pPr>
            <w:r>
              <w:rPr>
                <w:rFonts w:asciiTheme="majorHAnsi" w:hAnsiTheme="majorHAnsi" w:cs="Tahoma"/>
                <w:b/>
                <w:color w:val="595959" w:themeColor="text1" w:themeTint="A6"/>
                <w:sz w:val="20"/>
                <w:szCs w:val="20"/>
              </w:rPr>
              <w:t xml:space="preserve">Orchestration and </w:t>
            </w:r>
            <w:r w:rsidRPr="009F1907">
              <w:rPr>
                <w:rFonts w:asciiTheme="majorHAnsi" w:hAnsiTheme="majorHAnsi" w:cs="Tahoma"/>
                <w:b/>
                <w:color w:val="595959" w:themeColor="text1" w:themeTint="A6"/>
                <w:sz w:val="20"/>
                <w:szCs w:val="20"/>
              </w:rPr>
              <w:t>Scheduling: IBM Cognos Event Studio</w:t>
            </w:r>
            <w:r>
              <w:rPr>
                <w:rFonts w:asciiTheme="majorHAnsi" w:hAnsiTheme="majorHAnsi" w:cs="Tahoma"/>
                <w:b/>
                <w:color w:val="595959" w:themeColor="text1" w:themeTint="A6"/>
                <w:sz w:val="20"/>
                <w:szCs w:val="20"/>
              </w:rPr>
              <w:t xml:space="preserve"> Agent/packages, </w:t>
            </w:r>
            <w:r w:rsidRPr="009F1907">
              <w:rPr>
                <w:rFonts w:asciiTheme="majorHAnsi" w:hAnsiTheme="majorHAnsi" w:cs="Tahoma"/>
                <w:b/>
                <w:color w:val="595959" w:themeColor="text1" w:themeTint="A6"/>
                <w:sz w:val="20"/>
                <w:szCs w:val="20"/>
              </w:rPr>
              <w:t>Using Publications</w:t>
            </w:r>
            <w:r>
              <w:rPr>
                <w:rFonts w:asciiTheme="majorHAnsi" w:hAnsiTheme="majorHAnsi" w:cs="Tahoma"/>
                <w:b/>
                <w:color w:val="595959" w:themeColor="text1" w:themeTint="A6"/>
                <w:sz w:val="20"/>
                <w:szCs w:val="20"/>
              </w:rPr>
              <w:t xml:space="preserve"> in SAP BO</w:t>
            </w:r>
          </w:p>
          <w:p w:rsidR="008D4AF4" w:rsidP="008D4AF4" w14:paraId="009D32D8" w14:textId="7F518D3C">
            <w:pPr>
              <w:autoSpaceDE w:val="0"/>
              <w:autoSpaceDN w:val="0"/>
              <w:adjustRightInd w:val="0"/>
              <w:jc w:val="both"/>
              <w:rPr>
                <w:rFonts w:asciiTheme="majorHAnsi" w:hAnsiTheme="majorHAnsi" w:cs="Tahoma"/>
                <w:b/>
                <w:color w:val="595959" w:themeColor="text1" w:themeTint="A6"/>
                <w:sz w:val="20"/>
                <w:szCs w:val="20"/>
              </w:rPr>
            </w:pPr>
            <w:r>
              <w:rPr>
                <w:rFonts w:asciiTheme="majorHAnsi" w:hAnsiTheme="majorHAnsi" w:cs="Tahoma"/>
                <w:b/>
                <w:color w:val="595959" w:themeColor="text1" w:themeTint="A6"/>
                <w:sz w:val="20"/>
                <w:szCs w:val="20"/>
              </w:rPr>
              <w:t>Data Visualization Environment</w:t>
            </w:r>
            <w:r w:rsidRPr="008D4AF4">
              <w:rPr>
                <w:rFonts w:asciiTheme="majorHAnsi" w:hAnsiTheme="majorHAnsi" w:cs="Tahoma"/>
                <w:b/>
                <w:color w:val="595959" w:themeColor="text1" w:themeTint="A6"/>
                <w:sz w:val="20"/>
                <w:szCs w:val="20"/>
              </w:rPr>
              <w:t xml:space="preserve">: </w:t>
            </w:r>
            <w:r w:rsidRPr="008D4AF4" w:rsidR="00A13711">
              <w:rPr>
                <w:rFonts w:asciiTheme="majorHAnsi" w:hAnsiTheme="majorHAnsi" w:cs="Tahoma"/>
                <w:b/>
                <w:color w:val="595959" w:themeColor="text1" w:themeTint="A6"/>
                <w:sz w:val="20"/>
                <w:szCs w:val="20"/>
              </w:rPr>
              <w:t>Tableau Desktop 9.3, Tableau Server 9.3, SQL Server</w:t>
            </w:r>
            <w:r w:rsidR="001A5B48">
              <w:rPr>
                <w:rFonts w:asciiTheme="majorHAnsi" w:hAnsiTheme="majorHAnsi" w:cs="Tahoma"/>
                <w:b/>
                <w:color w:val="595959" w:themeColor="text1" w:themeTint="A6"/>
                <w:sz w:val="20"/>
                <w:szCs w:val="20"/>
              </w:rPr>
              <w:t>, Sybase ASE</w:t>
            </w:r>
          </w:p>
          <w:p w:rsidR="0022527D" w:rsidRPr="009F1907" w:rsidP="0022527D" w14:paraId="7C3C186D" w14:textId="0DA3B170">
            <w:pPr>
              <w:spacing w:before="100" w:beforeAutospacing="1" w:after="100" w:afterAutospacing="1" w:line="276" w:lineRule="auto"/>
              <w:rPr>
                <w:rFonts w:asciiTheme="majorHAnsi" w:hAnsiTheme="majorHAnsi" w:cs="Tahoma"/>
                <w:b/>
                <w:color w:val="595959" w:themeColor="text1" w:themeTint="A6"/>
                <w:sz w:val="20"/>
                <w:szCs w:val="20"/>
              </w:rPr>
            </w:pPr>
            <w:r>
              <w:rPr>
                <w:rFonts w:asciiTheme="majorHAnsi" w:hAnsiTheme="majorHAnsi" w:cs="Tahoma"/>
                <w:b/>
                <w:color w:val="595959" w:themeColor="text1" w:themeTint="A6"/>
                <w:sz w:val="20"/>
                <w:szCs w:val="20"/>
              </w:rPr>
              <w:t>A</w:t>
            </w:r>
            <w:r w:rsidRPr="009F1907">
              <w:rPr>
                <w:rFonts w:asciiTheme="majorHAnsi" w:hAnsiTheme="majorHAnsi" w:cs="Tahoma"/>
                <w:b/>
                <w:color w:val="595959" w:themeColor="text1" w:themeTint="A6"/>
                <w:sz w:val="20"/>
                <w:szCs w:val="20"/>
              </w:rPr>
              <w:t>dministration: CMC (Configuring, Scheduling and Bursting)</w:t>
            </w:r>
          </w:p>
          <w:p w:rsidR="0022527D" w:rsidRPr="009F1907" w:rsidP="00B173C4" w14:paraId="53C8E804" w14:textId="76AEFB45">
            <w:pPr>
              <w:spacing w:before="100" w:beforeAutospacing="1" w:after="100" w:afterAutospacing="1" w:line="276" w:lineRule="auto"/>
              <w:rPr>
                <w:rFonts w:asciiTheme="majorHAnsi" w:hAnsiTheme="majorHAnsi" w:cs="Tahoma"/>
                <w:b/>
                <w:color w:val="595959" w:themeColor="text1" w:themeTint="A6"/>
                <w:sz w:val="20"/>
                <w:szCs w:val="20"/>
              </w:rPr>
            </w:pPr>
            <w:r w:rsidRPr="009F1907">
              <w:rPr>
                <w:rFonts w:asciiTheme="majorHAnsi" w:hAnsiTheme="majorHAnsi" w:cs="Tahoma"/>
                <w:b/>
                <w:color w:val="595959" w:themeColor="text1" w:themeTint="A6"/>
                <w:sz w:val="20"/>
                <w:szCs w:val="20"/>
              </w:rPr>
              <w:t xml:space="preserve">Migration: </w:t>
            </w:r>
            <w:r w:rsidR="00B173C4">
              <w:rPr>
                <w:rFonts w:asciiTheme="majorHAnsi" w:hAnsiTheme="majorHAnsi" w:cs="Tahoma"/>
                <w:b/>
                <w:color w:val="595959" w:themeColor="text1" w:themeTint="A6"/>
                <w:sz w:val="20"/>
                <w:szCs w:val="20"/>
              </w:rPr>
              <w:t xml:space="preserve">Export import/process in IBM Cognos, </w:t>
            </w:r>
            <w:r w:rsidRPr="009F1907">
              <w:rPr>
                <w:rFonts w:asciiTheme="majorHAnsi" w:hAnsiTheme="majorHAnsi" w:cs="Tahoma"/>
                <w:b/>
                <w:color w:val="595959" w:themeColor="text1" w:themeTint="A6"/>
                <w:sz w:val="20"/>
                <w:szCs w:val="20"/>
              </w:rPr>
              <w:t xml:space="preserve">CMC (Promotion Management)  </w:t>
            </w:r>
          </w:p>
          <w:p w:rsidR="008D4AF4" w:rsidRPr="008D4AF4" w:rsidP="008D4AF4" w14:paraId="047D6CCC" w14:textId="77777777">
            <w:pPr>
              <w:autoSpaceDE w:val="0"/>
              <w:autoSpaceDN w:val="0"/>
              <w:adjustRightInd w:val="0"/>
              <w:jc w:val="both"/>
              <w:rPr>
                <w:rFonts w:asciiTheme="majorHAnsi" w:hAnsiTheme="majorHAnsi" w:cs="Tahoma"/>
                <w:b/>
                <w:color w:val="595959" w:themeColor="text1" w:themeTint="A6"/>
                <w:sz w:val="20"/>
                <w:szCs w:val="20"/>
              </w:rPr>
            </w:pPr>
            <w:r w:rsidRPr="008D4AF4">
              <w:rPr>
                <w:rFonts w:asciiTheme="majorHAnsi" w:hAnsiTheme="majorHAnsi" w:cs="Tahoma"/>
                <w:b/>
                <w:color w:val="595959" w:themeColor="text1" w:themeTint="A6"/>
                <w:sz w:val="20"/>
                <w:szCs w:val="20"/>
              </w:rPr>
              <w:t>Responsibilities</w:t>
            </w:r>
          </w:p>
          <w:p w:rsidR="008D4AF4" w:rsidP="008D4AF4" w14:paraId="5AC36F44" w14:textId="666B8086">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8D4AF4">
              <w:rPr>
                <w:rFonts w:asciiTheme="majorHAnsi" w:hAnsiTheme="majorHAnsi" w:cs="Tahoma"/>
                <w:color w:val="595959" w:themeColor="text1" w:themeTint="A6"/>
                <w:sz w:val="20"/>
                <w:szCs w:val="20"/>
                <w:bdr w:val="none" w:sz="0" w:space="0" w:color="auto" w:frame="1"/>
                <w:shd w:val="clear" w:color="auto" w:fill="FFFFFF"/>
              </w:rPr>
              <w:t>Requirement gathering from business users</w:t>
            </w:r>
            <w:r w:rsidR="00A62488">
              <w:rPr>
                <w:rFonts w:asciiTheme="majorHAnsi" w:hAnsiTheme="majorHAnsi" w:cs="Tahoma"/>
                <w:color w:val="595959" w:themeColor="text1" w:themeTint="A6"/>
                <w:sz w:val="20"/>
                <w:szCs w:val="20"/>
                <w:bdr w:val="none" w:sz="0" w:space="0" w:color="auto" w:frame="1"/>
                <w:shd w:val="clear" w:color="auto" w:fill="FFFFFF"/>
              </w:rPr>
              <w:t xml:space="preserve"> and a</w:t>
            </w:r>
            <w:r w:rsidRPr="008D4AF4" w:rsidR="00A62488">
              <w:rPr>
                <w:rFonts w:asciiTheme="majorHAnsi" w:hAnsiTheme="majorHAnsi" w:cs="Tahoma"/>
                <w:color w:val="595959" w:themeColor="text1" w:themeTint="A6"/>
                <w:sz w:val="20"/>
                <w:szCs w:val="20"/>
                <w:bdr w:val="none" w:sz="0" w:space="0" w:color="auto" w:frame="1"/>
                <w:shd w:val="clear" w:color="auto" w:fill="FFFFFF"/>
              </w:rPr>
              <w:t xml:space="preserve">nalyzing requirements </w:t>
            </w:r>
            <w:r w:rsidR="00A62488">
              <w:rPr>
                <w:rFonts w:asciiTheme="majorHAnsi" w:hAnsiTheme="majorHAnsi" w:cs="Tahoma"/>
                <w:color w:val="595959" w:themeColor="text1" w:themeTint="A6"/>
                <w:sz w:val="20"/>
                <w:szCs w:val="20"/>
                <w:bdr w:val="none" w:sz="0" w:space="0" w:color="auto" w:frame="1"/>
                <w:shd w:val="clear" w:color="auto" w:fill="FFFFFF"/>
              </w:rPr>
              <w:t>with an</w:t>
            </w:r>
            <w:r w:rsidRPr="008D4AF4" w:rsidR="00A62488">
              <w:rPr>
                <w:rFonts w:asciiTheme="majorHAnsi" w:hAnsiTheme="majorHAnsi" w:cs="Tahoma"/>
                <w:color w:val="595959" w:themeColor="text1" w:themeTint="A6"/>
                <w:sz w:val="20"/>
                <w:szCs w:val="20"/>
                <w:bdr w:val="none" w:sz="0" w:space="0" w:color="auto" w:frame="1"/>
                <w:shd w:val="clear" w:color="auto" w:fill="FFFFFF"/>
              </w:rPr>
              <w:t xml:space="preserve"> understanding </w:t>
            </w:r>
            <w:r w:rsidR="00A62488">
              <w:rPr>
                <w:rFonts w:asciiTheme="majorHAnsi" w:hAnsiTheme="majorHAnsi" w:cs="Tahoma"/>
                <w:color w:val="595959" w:themeColor="text1" w:themeTint="A6"/>
                <w:sz w:val="20"/>
                <w:szCs w:val="20"/>
                <w:bdr w:val="none" w:sz="0" w:space="0" w:color="auto" w:frame="1"/>
                <w:shd w:val="clear" w:color="auto" w:fill="FFFFFF"/>
              </w:rPr>
              <w:t xml:space="preserve">of </w:t>
            </w:r>
            <w:r w:rsidRPr="008D4AF4" w:rsidR="00A62488">
              <w:rPr>
                <w:rFonts w:asciiTheme="majorHAnsi" w:hAnsiTheme="majorHAnsi" w:cs="Tahoma"/>
                <w:color w:val="595959" w:themeColor="text1" w:themeTint="A6"/>
                <w:sz w:val="20"/>
                <w:szCs w:val="20"/>
                <w:bdr w:val="none" w:sz="0" w:space="0" w:color="auto" w:frame="1"/>
                <w:shd w:val="clear" w:color="auto" w:fill="FFFFFF"/>
              </w:rPr>
              <w:t>the current applications for business users.</w:t>
            </w:r>
          </w:p>
          <w:p w:rsidR="00A62488" w:rsidRPr="00A62488" w:rsidP="00A62488" w14:paraId="452E8B84" w14:textId="4C6212C7">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8D4AF4">
              <w:rPr>
                <w:rFonts w:asciiTheme="majorHAnsi" w:hAnsiTheme="majorHAnsi" w:cs="Tahoma"/>
                <w:color w:val="595959" w:themeColor="text1" w:themeTint="A6"/>
                <w:sz w:val="20"/>
                <w:szCs w:val="20"/>
                <w:bdr w:val="none" w:sz="0" w:space="0" w:color="auto" w:frame="1"/>
                <w:shd w:val="clear" w:color="auto" w:fill="FFFFFF"/>
              </w:rPr>
              <w:t>To design, develop, and implement customer requested enhancements (change requests).</w:t>
            </w:r>
          </w:p>
          <w:p w:rsidR="008D4AF4" w:rsidRPr="00A62488" w:rsidP="00A62488" w14:paraId="65138D7E" w14:textId="197B6AEB">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8D4AF4">
              <w:rPr>
                <w:rFonts w:asciiTheme="majorHAnsi" w:hAnsiTheme="majorHAnsi" w:cs="Tahoma"/>
                <w:color w:val="595959" w:themeColor="text1" w:themeTint="A6"/>
                <w:sz w:val="20"/>
                <w:szCs w:val="20"/>
                <w:bdr w:val="none" w:sz="0" w:space="0" w:color="auto" w:frame="1"/>
                <w:shd w:val="clear" w:color="auto" w:fill="FFFFFF"/>
              </w:rPr>
              <w:t>Creation of Data Sources and Extracts</w:t>
            </w:r>
            <w:r w:rsidR="00A62488">
              <w:rPr>
                <w:rFonts w:asciiTheme="majorHAnsi" w:hAnsiTheme="majorHAnsi" w:cs="Tahoma"/>
                <w:color w:val="595959" w:themeColor="text1" w:themeTint="A6"/>
                <w:sz w:val="20"/>
                <w:szCs w:val="20"/>
                <w:bdr w:val="none" w:sz="0" w:space="0" w:color="auto" w:frame="1"/>
                <w:shd w:val="clear" w:color="auto" w:fill="FFFFFF"/>
              </w:rPr>
              <w:t xml:space="preserve"> with d</w:t>
            </w:r>
            <w:r w:rsidRPr="00A62488">
              <w:rPr>
                <w:rFonts w:asciiTheme="majorHAnsi" w:hAnsiTheme="majorHAnsi" w:cs="Tahoma"/>
                <w:color w:val="595959" w:themeColor="text1" w:themeTint="A6"/>
                <w:sz w:val="20"/>
                <w:szCs w:val="20"/>
                <w:bdr w:val="none" w:sz="0" w:space="0" w:color="auto" w:frame="1"/>
                <w:shd w:val="clear" w:color="auto" w:fill="FFFFFF"/>
              </w:rPr>
              <w:t xml:space="preserve">evelopment of interactive </w:t>
            </w:r>
            <w:r w:rsidR="00A62488">
              <w:rPr>
                <w:rFonts w:asciiTheme="majorHAnsi" w:hAnsiTheme="majorHAnsi" w:cs="Tahoma"/>
                <w:color w:val="595959" w:themeColor="text1" w:themeTint="A6"/>
                <w:sz w:val="20"/>
                <w:szCs w:val="20"/>
                <w:bdr w:val="none" w:sz="0" w:space="0" w:color="auto" w:frame="1"/>
                <w:shd w:val="clear" w:color="auto" w:fill="FFFFFF"/>
              </w:rPr>
              <w:t>v</w:t>
            </w:r>
            <w:r w:rsidRPr="00A62488">
              <w:rPr>
                <w:rFonts w:asciiTheme="majorHAnsi" w:hAnsiTheme="majorHAnsi" w:cs="Tahoma"/>
                <w:color w:val="595959" w:themeColor="text1" w:themeTint="A6"/>
                <w:sz w:val="20"/>
                <w:szCs w:val="20"/>
                <w:bdr w:val="none" w:sz="0" w:space="0" w:color="auto" w:frame="1"/>
                <w:shd w:val="clear" w:color="auto" w:fill="FFFFFF"/>
              </w:rPr>
              <w:t xml:space="preserve">iews and </w:t>
            </w:r>
            <w:r w:rsidR="00A62488">
              <w:rPr>
                <w:rFonts w:asciiTheme="majorHAnsi" w:hAnsiTheme="majorHAnsi" w:cs="Tahoma"/>
                <w:color w:val="595959" w:themeColor="text1" w:themeTint="A6"/>
                <w:sz w:val="20"/>
                <w:szCs w:val="20"/>
                <w:bdr w:val="none" w:sz="0" w:space="0" w:color="auto" w:frame="1"/>
                <w:shd w:val="clear" w:color="auto" w:fill="FFFFFF"/>
              </w:rPr>
              <w:t>d</w:t>
            </w:r>
            <w:r w:rsidRPr="00A62488">
              <w:rPr>
                <w:rFonts w:asciiTheme="majorHAnsi" w:hAnsiTheme="majorHAnsi" w:cs="Tahoma"/>
                <w:color w:val="595959" w:themeColor="text1" w:themeTint="A6"/>
                <w:sz w:val="20"/>
                <w:szCs w:val="20"/>
                <w:bdr w:val="none" w:sz="0" w:space="0" w:color="auto" w:frame="1"/>
                <w:shd w:val="clear" w:color="auto" w:fill="FFFFFF"/>
              </w:rPr>
              <w:t>ashboards using Tableau Desktop</w:t>
            </w:r>
            <w:r w:rsidR="00A62488">
              <w:rPr>
                <w:rFonts w:asciiTheme="majorHAnsi" w:hAnsiTheme="majorHAnsi" w:cs="Tahoma"/>
                <w:color w:val="595959" w:themeColor="text1" w:themeTint="A6"/>
                <w:sz w:val="20"/>
                <w:szCs w:val="20"/>
                <w:bdr w:val="none" w:sz="0" w:space="0" w:color="auto" w:frame="1"/>
                <w:shd w:val="clear" w:color="auto" w:fill="FFFFFF"/>
              </w:rPr>
              <w:t>.</w:t>
            </w:r>
          </w:p>
          <w:p w:rsidR="008D4AF4" w:rsidRPr="008D4AF4" w:rsidP="008D4AF4" w14:paraId="2C809E72" w14:textId="77777777">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8D4AF4">
              <w:rPr>
                <w:rFonts w:asciiTheme="majorHAnsi" w:hAnsiTheme="majorHAnsi" w:cs="Tahoma"/>
                <w:color w:val="595959" w:themeColor="text1" w:themeTint="A6"/>
                <w:sz w:val="20"/>
                <w:szCs w:val="20"/>
                <w:bdr w:val="none" w:sz="0" w:space="0" w:color="auto" w:frame="1"/>
                <w:shd w:val="clear" w:color="auto" w:fill="FFFFFF"/>
              </w:rPr>
              <w:t>Publishing and scheduling workbooks and Data sources to Tableau Server.</w:t>
            </w:r>
          </w:p>
          <w:p w:rsidR="008D4AF4" w:rsidRPr="008D4AF4" w:rsidP="008D4AF4" w14:paraId="5D4B4F8F" w14:textId="77777777">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8D4AF4">
              <w:rPr>
                <w:rFonts w:asciiTheme="majorHAnsi" w:hAnsiTheme="majorHAnsi" w:cs="Tahoma"/>
                <w:color w:val="595959" w:themeColor="text1" w:themeTint="A6"/>
                <w:sz w:val="20"/>
                <w:szCs w:val="20"/>
                <w:bdr w:val="none" w:sz="0" w:space="0" w:color="auto" w:frame="1"/>
                <w:shd w:val="clear" w:color="auto" w:fill="FFFFFF"/>
              </w:rPr>
              <w:t>Scheduling Extract refreshes.</w:t>
            </w:r>
          </w:p>
          <w:p w:rsidR="0022527D" w:rsidRPr="008D4AF4" w:rsidP="0022527D" w14:paraId="22435F89" w14:textId="77777777">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8D4AF4">
              <w:rPr>
                <w:rFonts w:asciiTheme="majorHAnsi" w:hAnsiTheme="majorHAnsi" w:cs="Tahoma"/>
                <w:color w:val="595959" w:themeColor="text1" w:themeTint="A6"/>
                <w:sz w:val="20"/>
                <w:szCs w:val="20"/>
                <w:bdr w:val="none" w:sz="0" w:space="0" w:color="auto" w:frame="1"/>
                <w:shd w:val="clear" w:color="auto" w:fill="FFFFFF"/>
              </w:rPr>
              <w:t>Design and development of Universe using Universe Design Tool</w:t>
            </w:r>
            <w:r>
              <w:rPr>
                <w:rFonts w:asciiTheme="majorHAnsi" w:hAnsiTheme="majorHAnsi" w:cs="Tahoma"/>
                <w:color w:val="595959" w:themeColor="text1" w:themeTint="A6"/>
                <w:sz w:val="20"/>
                <w:szCs w:val="20"/>
                <w:bdr w:val="none" w:sz="0" w:space="0" w:color="auto" w:frame="1"/>
                <w:shd w:val="clear" w:color="auto" w:fill="FFFFFF"/>
              </w:rPr>
              <w:t>/Information design tool</w:t>
            </w:r>
            <w:r w:rsidRPr="008D4AF4">
              <w:rPr>
                <w:rFonts w:asciiTheme="majorHAnsi" w:hAnsiTheme="majorHAnsi" w:cs="Tahoma"/>
                <w:color w:val="595959" w:themeColor="text1" w:themeTint="A6"/>
                <w:sz w:val="20"/>
                <w:szCs w:val="20"/>
                <w:bdr w:val="none" w:sz="0" w:space="0" w:color="auto" w:frame="1"/>
                <w:shd w:val="clear" w:color="auto" w:fill="FFFFFF"/>
              </w:rPr>
              <w:t xml:space="preserve"> in SAP BO BI 4.1.</w:t>
            </w:r>
          </w:p>
          <w:p w:rsidR="0022527D" w:rsidRPr="00A62488" w:rsidP="00A62488" w14:paraId="465173EA" w14:textId="5869BD80">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8D4AF4">
              <w:rPr>
                <w:rFonts w:asciiTheme="majorHAnsi" w:hAnsiTheme="majorHAnsi" w:cs="Tahoma"/>
                <w:color w:val="595959" w:themeColor="text1" w:themeTint="A6"/>
                <w:sz w:val="20"/>
                <w:szCs w:val="20"/>
                <w:bdr w:val="none" w:sz="0" w:space="0" w:color="auto" w:frame="1"/>
                <w:shd w:val="clear" w:color="auto" w:fill="FFFFFF"/>
              </w:rPr>
              <w:t>Design and development of complex Reports on SAP Crystal Reports 2013</w:t>
            </w:r>
            <w:r w:rsidR="003D597F">
              <w:rPr>
                <w:rFonts w:asciiTheme="majorHAnsi" w:hAnsiTheme="majorHAnsi" w:cs="Tahoma"/>
                <w:color w:val="595959" w:themeColor="text1" w:themeTint="A6"/>
                <w:sz w:val="20"/>
                <w:szCs w:val="20"/>
                <w:bdr w:val="none" w:sz="0" w:space="0" w:color="auto" w:frame="1"/>
                <w:shd w:val="clear" w:color="auto" w:fill="FFFFFF"/>
              </w:rPr>
              <w:t xml:space="preserve">, </w:t>
            </w:r>
            <w:r w:rsidRPr="008D4AF4" w:rsidR="003D597F">
              <w:rPr>
                <w:rFonts w:asciiTheme="majorHAnsi" w:hAnsiTheme="majorHAnsi" w:cs="Tahoma"/>
                <w:color w:val="595959" w:themeColor="text1" w:themeTint="A6"/>
                <w:sz w:val="20"/>
                <w:szCs w:val="20"/>
                <w:bdr w:val="none" w:sz="0" w:space="0" w:color="auto" w:frame="1"/>
                <w:shd w:val="clear" w:color="auto" w:fill="FFFFFF"/>
              </w:rPr>
              <w:t>Web Intelligence Rich Client and SAP Crystal Reports for Enterprise 4.1.</w:t>
            </w:r>
          </w:p>
          <w:p w:rsidR="0022527D" w:rsidRPr="008D4AF4" w:rsidP="0022527D" w14:paraId="3C626C8F" w14:textId="77777777">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8D4AF4">
              <w:rPr>
                <w:rFonts w:asciiTheme="majorHAnsi" w:hAnsiTheme="majorHAnsi" w:cs="Tahoma"/>
                <w:color w:val="595959" w:themeColor="text1" w:themeTint="A6"/>
                <w:sz w:val="20"/>
                <w:szCs w:val="20"/>
                <w:bdr w:val="none" w:sz="0" w:space="0" w:color="auto" w:frame="1"/>
                <w:shd w:val="clear" w:color="auto" w:fill="FFFFFF"/>
              </w:rPr>
              <w:t>Basic administration activities in Central Management Console (CMC) such as configuring, scheduling and use of publications etc.</w:t>
            </w:r>
          </w:p>
          <w:p w:rsidR="0022527D" w:rsidRPr="008D4AF4" w:rsidP="0022527D" w14:paraId="6334A10C" w14:textId="77777777">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8D4AF4">
              <w:rPr>
                <w:rFonts w:asciiTheme="majorHAnsi" w:hAnsiTheme="majorHAnsi" w:cs="Tahoma"/>
                <w:color w:val="595959" w:themeColor="text1" w:themeTint="A6"/>
                <w:sz w:val="20"/>
                <w:szCs w:val="20"/>
                <w:bdr w:val="none" w:sz="0" w:space="0" w:color="auto" w:frame="1"/>
                <w:shd w:val="clear" w:color="auto" w:fill="FFFFFF"/>
              </w:rPr>
              <w:t>Design and Development of Complex Reports on IBM Cognos Report Studio 10.1.</w:t>
            </w:r>
          </w:p>
          <w:p w:rsidR="0022527D" w:rsidRPr="008D4AF4" w:rsidP="0022527D" w14:paraId="751331BB" w14:textId="77777777">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8D4AF4">
              <w:rPr>
                <w:rFonts w:asciiTheme="majorHAnsi" w:hAnsiTheme="majorHAnsi" w:cs="Tahoma"/>
                <w:color w:val="595959" w:themeColor="text1" w:themeTint="A6"/>
                <w:sz w:val="20"/>
                <w:szCs w:val="20"/>
                <w:bdr w:val="none" w:sz="0" w:space="0" w:color="auto" w:frame="1"/>
                <w:shd w:val="clear" w:color="auto" w:fill="FFFFFF"/>
              </w:rPr>
              <w:t xml:space="preserve">Development of Agents/packages using Event Studio. </w:t>
            </w:r>
          </w:p>
          <w:p w:rsidR="0022527D" w:rsidRPr="008D4AF4" w:rsidP="0022527D" w14:paraId="7C67D41B" w14:textId="77777777">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8D4AF4">
              <w:rPr>
                <w:rFonts w:asciiTheme="majorHAnsi" w:hAnsiTheme="majorHAnsi" w:cs="Tahoma"/>
                <w:color w:val="595959" w:themeColor="text1" w:themeTint="A6"/>
                <w:sz w:val="20"/>
                <w:szCs w:val="20"/>
                <w:bdr w:val="none" w:sz="0" w:space="0" w:color="auto" w:frame="1"/>
                <w:shd w:val="clear" w:color="auto" w:fill="FFFFFF"/>
              </w:rPr>
              <w:t>Migration of existing IBM Cognos 7/8 Reports to IBM Cognos 10.</w:t>
            </w:r>
          </w:p>
          <w:p w:rsidR="0022527D" w:rsidRPr="008D4AF4" w:rsidP="0022527D" w14:paraId="364115B5" w14:textId="77777777">
            <w:pPr>
              <w:pStyle w:val="ListParagraph"/>
              <w:numPr>
                <w:ilvl w:val="0"/>
                <w:numId w:val="12"/>
              </w:numPr>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r w:rsidRPr="008D4AF4">
              <w:rPr>
                <w:rFonts w:asciiTheme="majorHAnsi" w:hAnsiTheme="majorHAnsi" w:cs="Tahoma"/>
                <w:color w:val="595959" w:themeColor="text1" w:themeTint="A6"/>
                <w:sz w:val="20"/>
                <w:szCs w:val="20"/>
                <w:bdr w:val="none" w:sz="0" w:space="0" w:color="auto" w:frame="1"/>
                <w:shd w:val="clear" w:color="auto" w:fill="FFFFFF"/>
              </w:rPr>
              <w:t>Analyzing requirements and understanding the current applications for business users.</w:t>
            </w:r>
          </w:p>
          <w:p w:rsidR="0022527D" w:rsidRPr="000E04FD" w:rsidP="0022527D" w14:paraId="5DD59622" w14:textId="77777777">
            <w:pPr>
              <w:pStyle w:val="ListParagraph"/>
              <w:numPr>
                <w:ilvl w:val="0"/>
                <w:numId w:val="12"/>
              </w:numPr>
              <w:autoSpaceDE w:val="0"/>
              <w:autoSpaceDN w:val="0"/>
              <w:adjustRightInd w:val="0"/>
              <w:jc w:val="both"/>
              <w:rPr>
                <w:rFonts w:asciiTheme="majorHAnsi" w:hAnsiTheme="majorHAnsi"/>
                <w:color w:val="595959" w:themeColor="text1" w:themeTint="A6"/>
                <w:sz w:val="20"/>
                <w:szCs w:val="20"/>
                <w:bdr w:val="none" w:sz="0" w:space="0" w:color="auto" w:frame="1"/>
                <w:shd w:val="clear" w:color="auto" w:fill="FFFFFF"/>
              </w:rPr>
            </w:pPr>
            <w:r w:rsidRPr="00B55C4C">
              <w:rPr>
                <w:rFonts w:asciiTheme="majorHAnsi" w:hAnsiTheme="majorHAnsi" w:cs="Tahoma"/>
                <w:color w:val="595959" w:themeColor="text1" w:themeTint="A6"/>
                <w:sz w:val="20"/>
                <w:szCs w:val="20"/>
                <w:bdr w:val="none" w:sz="0" w:space="0" w:color="auto" w:frame="1"/>
                <w:shd w:val="clear" w:color="auto" w:fill="FFFFFF"/>
              </w:rPr>
              <w:t>Deployed the Cognos package along with DDL and DML Scripts to QM (Unix Test Server) using CGSD packaging.</w:t>
            </w:r>
          </w:p>
          <w:p w:rsidR="0022527D" w:rsidRPr="00EA5571" w:rsidP="0022527D" w14:paraId="65ED83F8" w14:textId="5B62D056">
            <w:pPr>
              <w:pStyle w:val="ListParagraph"/>
              <w:numPr>
                <w:ilvl w:val="0"/>
                <w:numId w:val="12"/>
              </w:numPr>
              <w:autoSpaceDE w:val="0"/>
              <w:autoSpaceDN w:val="0"/>
              <w:adjustRightInd w:val="0"/>
              <w:jc w:val="both"/>
              <w:rPr>
                <w:rFonts w:asciiTheme="majorHAnsi" w:hAnsiTheme="majorHAnsi"/>
                <w:color w:val="595959" w:themeColor="text1" w:themeTint="A6"/>
                <w:sz w:val="20"/>
                <w:szCs w:val="20"/>
                <w:bdr w:val="none" w:sz="0" w:space="0" w:color="auto" w:frame="1"/>
                <w:shd w:val="clear" w:color="auto" w:fill="FFFFFF"/>
              </w:rPr>
            </w:pPr>
            <w:r>
              <w:rPr>
                <w:rFonts w:asciiTheme="majorHAnsi" w:hAnsiTheme="majorHAnsi" w:cs="Tahoma"/>
                <w:color w:val="595959" w:themeColor="text1" w:themeTint="A6"/>
                <w:sz w:val="20"/>
                <w:szCs w:val="20"/>
                <w:bdr w:val="none" w:sz="0" w:space="0" w:color="auto" w:frame="1"/>
                <w:shd w:val="clear" w:color="auto" w:fill="FFFFFF"/>
              </w:rPr>
              <w:t>M</w:t>
            </w:r>
            <w:r w:rsidRPr="009F1907">
              <w:rPr>
                <w:rFonts w:asciiTheme="majorHAnsi" w:hAnsiTheme="majorHAnsi" w:cs="Tahoma"/>
                <w:color w:val="595959" w:themeColor="text1" w:themeTint="A6"/>
                <w:sz w:val="20"/>
                <w:szCs w:val="20"/>
                <w:bdr w:val="none" w:sz="0" w:space="0" w:color="auto" w:frame="1"/>
                <w:shd w:val="clear" w:color="auto" w:fill="FFFFFF"/>
              </w:rPr>
              <w:t>igration of existing IBM Cognos 10 reports/packages/Framework Model to SAP Business Objects 4.1</w:t>
            </w:r>
            <w:r w:rsidR="00EA5571">
              <w:rPr>
                <w:rFonts w:asciiTheme="majorHAnsi" w:hAnsiTheme="majorHAnsi" w:cs="Tahoma"/>
                <w:color w:val="595959" w:themeColor="text1" w:themeTint="A6"/>
                <w:sz w:val="20"/>
                <w:szCs w:val="20"/>
                <w:bdr w:val="none" w:sz="0" w:space="0" w:color="auto" w:frame="1"/>
                <w:shd w:val="clear" w:color="auto" w:fill="FFFFFF"/>
              </w:rPr>
              <w:t>.</w:t>
            </w:r>
          </w:p>
          <w:p w:rsidR="00EA5571" w:rsidRPr="00A62488" w:rsidP="0022527D" w14:paraId="78DF4848" w14:textId="211A48DA">
            <w:pPr>
              <w:pStyle w:val="ListParagraph"/>
              <w:numPr>
                <w:ilvl w:val="0"/>
                <w:numId w:val="12"/>
              </w:numPr>
              <w:autoSpaceDE w:val="0"/>
              <w:autoSpaceDN w:val="0"/>
              <w:adjustRightInd w:val="0"/>
              <w:jc w:val="both"/>
              <w:rPr>
                <w:rFonts w:asciiTheme="majorHAnsi" w:hAnsiTheme="majorHAnsi"/>
                <w:color w:val="595959" w:themeColor="text1" w:themeTint="A6"/>
                <w:sz w:val="20"/>
                <w:szCs w:val="20"/>
                <w:bdr w:val="none" w:sz="0" w:space="0" w:color="auto" w:frame="1"/>
                <w:shd w:val="clear" w:color="auto" w:fill="FFFFFF"/>
              </w:rPr>
            </w:pPr>
            <w:r w:rsidRPr="008D4AF4">
              <w:rPr>
                <w:rFonts w:asciiTheme="majorHAnsi" w:hAnsiTheme="majorHAnsi" w:cs="Tahoma"/>
                <w:color w:val="595959" w:themeColor="text1" w:themeTint="A6"/>
                <w:sz w:val="20"/>
                <w:szCs w:val="20"/>
                <w:bdr w:val="none" w:sz="0" w:space="0" w:color="auto" w:frame="1"/>
                <w:shd w:val="clear" w:color="auto" w:fill="FFFFFF"/>
              </w:rPr>
              <w:t xml:space="preserve">Unit testing of </w:t>
            </w:r>
            <w:r w:rsidR="0097404C">
              <w:rPr>
                <w:rFonts w:asciiTheme="majorHAnsi" w:hAnsiTheme="majorHAnsi" w:cs="Tahoma"/>
                <w:color w:val="595959" w:themeColor="text1" w:themeTint="A6"/>
                <w:sz w:val="20"/>
                <w:szCs w:val="20"/>
                <w:bdr w:val="none" w:sz="0" w:space="0" w:color="auto" w:frame="1"/>
                <w:shd w:val="clear" w:color="auto" w:fill="FFFFFF"/>
              </w:rPr>
              <w:t>reports</w:t>
            </w:r>
            <w:r>
              <w:rPr>
                <w:rFonts w:asciiTheme="majorHAnsi" w:hAnsiTheme="majorHAnsi" w:cs="Tahoma"/>
                <w:color w:val="595959" w:themeColor="text1" w:themeTint="A6"/>
                <w:sz w:val="20"/>
                <w:szCs w:val="20"/>
                <w:bdr w:val="none" w:sz="0" w:space="0" w:color="auto" w:frame="1"/>
                <w:shd w:val="clear" w:color="auto" w:fill="FFFFFF"/>
              </w:rPr>
              <w:t xml:space="preserve">, </w:t>
            </w:r>
            <w:r w:rsidRPr="008D4AF4">
              <w:rPr>
                <w:rFonts w:asciiTheme="majorHAnsi" w:hAnsiTheme="majorHAnsi" w:cs="Tahoma"/>
                <w:color w:val="595959" w:themeColor="text1" w:themeTint="A6"/>
                <w:sz w:val="20"/>
                <w:szCs w:val="20"/>
                <w:bdr w:val="none" w:sz="0" w:space="0" w:color="auto" w:frame="1"/>
                <w:shd w:val="clear" w:color="auto" w:fill="FFFFFF"/>
              </w:rPr>
              <w:t xml:space="preserve">views and </w:t>
            </w:r>
            <w:r>
              <w:rPr>
                <w:rFonts w:asciiTheme="majorHAnsi" w:hAnsiTheme="majorHAnsi" w:cs="Tahoma"/>
                <w:color w:val="595959" w:themeColor="text1" w:themeTint="A6"/>
                <w:sz w:val="20"/>
                <w:szCs w:val="20"/>
                <w:bdr w:val="none" w:sz="0" w:space="0" w:color="auto" w:frame="1"/>
                <w:shd w:val="clear" w:color="auto" w:fill="FFFFFF"/>
              </w:rPr>
              <w:t>d</w:t>
            </w:r>
            <w:r w:rsidRPr="008D4AF4">
              <w:rPr>
                <w:rFonts w:asciiTheme="majorHAnsi" w:hAnsiTheme="majorHAnsi" w:cs="Tahoma"/>
                <w:color w:val="595959" w:themeColor="text1" w:themeTint="A6"/>
                <w:sz w:val="20"/>
                <w:szCs w:val="20"/>
                <w:bdr w:val="none" w:sz="0" w:space="0" w:color="auto" w:frame="1"/>
                <w:shd w:val="clear" w:color="auto" w:fill="FFFFFF"/>
              </w:rPr>
              <w:t>ashboards</w:t>
            </w:r>
            <w:r>
              <w:rPr>
                <w:rFonts w:asciiTheme="majorHAnsi" w:hAnsiTheme="majorHAnsi" w:cs="Tahoma"/>
                <w:color w:val="595959" w:themeColor="text1" w:themeTint="A6"/>
                <w:sz w:val="20"/>
                <w:szCs w:val="20"/>
                <w:bdr w:val="none" w:sz="0" w:space="0" w:color="auto" w:frame="1"/>
                <w:shd w:val="clear" w:color="auto" w:fill="FFFFFF"/>
              </w:rPr>
              <w:t xml:space="preserve"> and documenting the Unit Test results.</w:t>
            </w:r>
          </w:p>
          <w:p w:rsidR="00A62488" w:rsidRPr="00C953C0" w:rsidP="0022527D" w14:paraId="1D140BA6" w14:textId="2E0C2225">
            <w:pPr>
              <w:pStyle w:val="ListParagraph"/>
              <w:numPr>
                <w:ilvl w:val="0"/>
                <w:numId w:val="12"/>
              </w:numPr>
              <w:autoSpaceDE w:val="0"/>
              <w:autoSpaceDN w:val="0"/>
              <w:adjustRightInd w:val="0"/>
              <w:jc w:val="both"/>
              <w:rPr>
                <w:rFonts w:asciiTheme="majorHAnsi" w:hAnsiTheme="majorHAnsi"/>
                <w:color w:val="595959" w:themeColor="text1" w:themeTint="A6"/>
                <w:sz w:val="20"/>
                <w:szCs w:val="20"/>
                <w:bdr w:val="none" w:sz="0" w:space="0" w:color="auto" w:frame="1"/>
                <w:shd w:val="clear" w:color="auto" w:fill="FFFFFF"/>
              </w:rPr>
            </w:pPr>
            <w:r>
              <w:rPr>
                <w:rFonts w:asciiTheme="majorHAnsi" w:hAnsiTheme="majorHAnsi" w:cs="Tahoma"/>
                <w:color w:val="595959" w:themeColor="text1" w:themeTint="A6"/>
                <w:sz w:val="20"/>
                <w:szCs w:val="20"/>
                <w:bdr w:val="none" w:sz="0" w:space="0" w:color="auto" w:frame="1"/>
                <w:shd w:val="clear" w:color="auto" w:fill="FFFFFF"/>
              </w:rPr>
              <w:t>Performance tuning and optimization of SQL queries, views and stored procedures.</w:t>
            </w:r>
          </w:p>
          <w:p w:rsidR="0022527D" w:rsidP="003D597F" w14:paraId="48439193" w14:textId="77777777">
            <w:pPr>
              <w:pStyle w:val="ListParagraph"/>
              <w:autoSpaceDE w:val="0"/>
              <w:autoSpaceDN w:val="0"/>
              <w:adjustRightInd w:val="0"/>
              <w:rPr>
                <w:rFonts w:asciiTheme="majorHAnsi" w:hAnsiTheme="majorHAnsi" w:cs="Tahoma"/>
                <w:color w:val="595959" w:themeColor="text1" w:themeTint="A6"/>
                <w:sz w:val="20"/>
                <w:szCs w:val="20"/>
                <w:bdr w:val="none" w:sz="0" w:space="0" w:color="auto" w:frame="1"/>
                <w:shd w:val="clear" w:color="auto" w:fill="FFFFFF"/>
              </w:rPr>
            </w:pPr>
          </w:p>
          <w:p w:rsidR="008D4AF4" w:rsidP="008D4AF4" w14:paraId="1578087C" w14:textId="2247B6C8">
            <w:pPr>
              <w:rPr>
                <w:rFonts w:ascii="Palatino Linotype" w:hAnsi="Palatino Linotype" w:cs="Miriam Fixed"/>
                <w:b/>
                <w:bCs/>
                <w:sz w:val="20"/>
                <w:szCs w:val="20"/>
                <w:lang w:bidi="hi-IN"/>
              </w:rPr>
            </w:pPr>
          </w:p>
          <w:p w:rsidR="002E4264" w:rsidP="008D4AF4" w14:paraId="343BDDB0" w14:textId="77B48A44">
            <w:pPr>
              <w:rPr>
                <w:rFonts w:ascii="Palatino Linotype" w:hAnsi="Palatino Linotype" w:cs="Miriam Fixed"/>
                <w:b/>
                <w:bCs/>
                <w:sz w:val="20"/>
                <w:szCs w:val="20"/>
                <w:lang w:bidi="hi-IN"/>
              </w:rPr>
            </w:pPr>
          </w:p>
          <w:p w:rsidR="002E4264" w:rsidP="008D4AF4" w14:paraId="64295108" w14:textId="20168357">
            <w:pPr>
              <w:rPr>
                <w:rFonts w:ascii="Palatino Linotype" w:hAnsi="Palatino Linotype" w:cs="Miriam Fixed"/>
                <w:b/>
                <w:bCs/>
                <w:sz w:val="20"/>
                <w:szCs w:val="20"/>
                <w:lang w:bidi="hi-IN"/>
              </w:rPr>
            </w:pPr>
          </w:p>
          <w:p w:rsidR="002E4264" w:rsidP="008D4AF4" w14:paraId="1AB95582" w14:textId="531218D8">
            <w:pPr>
              <w:rPr>
                <w:rFonts w:ascii="Palatino Linotype" w:hAnsi="Palatino Linotype" w:cs="Miriam Fixed"/>
                <w:b/>
                <w:bCs/>
                <w:sz w:val="20"/>
                <w:szCs w:val="20"/>
                <w:lang w:bidi="hi-IN"/>
              </w:rPr>
            </w:pPr>
          </w:p>
          <w:p w:rsidR="002E4264" w:rsidP="008D4AF4" w14:paraId="784FEE48" w14:textId="2D753BDD">
            <w:pPr>
              <w:rPr>
                <w:rFonts w:ascii="Palatino Linotype" w:hAnsi="Palatino Linotype" w:cs="Miriam Fixed"/>
                <w:b/>
                <w:bCs/>
                <w:sz w:val="20"/>
                <w:szCs w:val="20"/>
                <w:lang w:bidi="hi-IN"/>
              </w:rPr>
            </w:pPr>
          </w:p>
          <w:p w:rsidR="002E4264" w:rsidP="008D4AF4" w14:paraId="058662EF" w14:textId="0F8E0F8B">
            <w:pPr>
              <w:rPr>
                <w:rFonts w:ascii="Palatino Linotype" w:hAnsi="Palatino Linotype" w:cs="Miriam Fixed"/>
                <w:b/>
                <w:bCs/>
                <w:sz w:val="20"/>
                <w:szCs w:val="20"/>
                <w:lang w:bidi="hi-IN"/>
              </w:rPr>
            </w:pPr>
          </w:p>
          <w:p w:rsidR="002E4264" w:rsidP="008D4AF4" w14:paraId="57F6FB1F" w14:textId="390CB3DF">
            <w:pPr>
              <w:rPr>
                <w:rFonts w:ascii="Palatino Linotype" w:hAnsi="Palatino Linotype" w:cs="Miriam Fixed"/>
                <w:b/>
                <w:bCs/>
                <w:sz w:val="20"/>
                <w:szCs w:val="20"/>
                <w:lang w:bidi="hi-IN"/>
              </w:rPr>
            </w:pPr>
          </w:p>
          <w:p w:rsidR="002E4264" w:rsidP="008D4AF4" w14:paraId="375D4329" w14:textId="77777777">
            <w:pPr>
              <w:rPr>
                <w:rFonts w:ascii="Palatino Linotype" w:hAnsi="Palatino Linotype" w:cs="Miriam Fixed"/>
                <w:b/>
                <w:bCs/>
                <w:sz w:val="20"/>
                <w:szCs w:val="20"/>
                <w:lang w:bidi="hi-IN"/>
              </w:rPr>
            </w:pPr>
          </w:p>
          <w:p w:rsidR="00121811" w:rsidRPr="006344C7" w:rsidP="002024B4" w14:paraId="357BA3B7" w14:textId="77777777">
            <w:pPr>
              <w:autoSpaceDE w:val="0"/>
              <w:autoSpaceDN w:val="0"/>
              <w:adjustRightInd w:val="0"/>
              <w:jc w:val="both"/>
              <w:rPr>
                <w:rFonts w:asciiTheme="majorHAnsi" w:hAnsiTheme="majorHAnsi" w:cs="Tahoma"/>
                <w:b/>
                <w:color w:val="595959" w:themeColor="text1" w:themeTint="A6"/>
                <w:sz w:val="6"/>
                <w:szCs w:val="20"/>
              </w:rPr>
            </w:pPr>
          </w:p>
          <w:p w:rsidR="00F94963" w:rsidP="00F94963" w14:paraId="077B7D14" w14:textId="70D83CDE">
            <w:pPr>
              <w:pStyle w:val="ListParagraph"/>
              <w:suppressAutoHyphens/>
              <w:autoSpaceDN w:val="0"/>
              <w:ind w:left="0" w:right="-61"/>
              <w:textAlignment w:val="baseline"/>
              <w:rPr>
                <w:rFonts w:asciiTheme="majorHAnsi" w:hAnsiTheme="majorHAnsi" w:cs="Tahoma"/>
                <w:color w:val="3FBCEC"/>
                <w:sz w:val="28"/>
                <w:szCs w:val="28"/>
              </w:rPr>
            </w:pPr>
            <w:r>
              <w:rPr>
                <w:noProof/>
              </w:rPr>
              <w:pict>
                <v:shape id="_x0000_i1039" type="#_x0000_t75" alt="personaldetails24x24icons" style="width:18.5pt;height:18.5pt;mso-wrap-style:square;visibility:visible">
                  <v:imagedata r:id="rId20" o:title="personaldetails24x24icons"/>
                </v:shape>
              </w:pict>
            </w:r>
            <w:r w:rsidRPr="006344C7">
              <w:rPr>
                <w:rFonts w:asciiTheme="majorHAnsi" w:hAnsiTheme="majorHAnsi" w:cs="Tahoma"/>
                <w:color w:val="F0563D"/>
                <w:sz w:val="28"/>
                <w:szCs w:val="28"/>
              </w:rPr>
              <w:t xml:space="preserve"> </w:t>
            </w:r>
            <w:r>
              <w:rPr>
                <w:rFonts w:asciiTheme="majorHAnsi" w:hAnsiTheme="majorHAnsi" w:cs="Tahoma"/>
                <w:color w:val="3FBCEC"/>
                <w:sz w:val="28"/>
                <w:szCs w:val="28"/>
              </w:rPr>
              <w:t xml:space="preserve">Certifications and </w:t>
            </w:r>
            <w:r w:rsidRPr="00F94963">
              <w:rPr>
                <w:rFonts w:asciiTheme="majorHAnsi" w:hAnsiTheme="majorHAnsi" w:cs="Tahoma"/>
                <w:color w:val="3FBCEC"/>
                <w:sz w:val="28"/>
                <w:szCs w:val="28"/>
              </w:rPr>
              <w:t>Achievements</w:t>
            </w:r>
          </w:p>
          <w:p w:rsidR="005330BA" w:rsidRPr="006344C7" w:rsidP="002E5598" w14:paraId="77DD025D" w14:textId="77777777">
            <w:pPr>
              <w:autoSpaceDE w:val="0"/>
              <w:autoSpaceDN w:val="0"/>
              <w:adjustRightInd w:val="0"/>
              <w:jc w:val="both"/>
              <w:rPr>
                <w:rStyle w:val="rvts36"/>
                <w:rFonts w:asciiTheme="majorHAnsi" w:hAnsiTheme="majorHAnsi" w:cs="Tahoma"/>
                <w:color w:val="595959" w:themeColor="text1" w:themeTint="A6"/>
                <w:sz w:val="14"/>
                <w:szCs w:val="20"/>
                <w:bdr w:val="none" w:sz="0" w:space="0" w:color="auto" w:frame="1"/>
                <w:shd w:val="clear" w:color="auto" w:fill="FFFFFF"/>
              </w:rPr>
            </w:pPr>
          </w:p>
          <w:p w:rsidR="009274CC" w:rsidRPr="009274CC" w:rsidP="009274CC" w14:paraId="5C653D2E" w14:textId="77777777">
            <w:pPr>
              <w:pStyle w:val="Default"/>
              <w:numPr>
                <w:ilvl w:val="0"/>
                <w:numId w:val="14"/>
              </w:numPr>
              <w:spacing w:after="25"/>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pPr>
            <w:r w:rsidRPr="009274CC">
              <w:rPr>
                <w:rStyle w:val="rvts36"/>
                <w:rFonts w:asciiTheme="majorHAnsi" w:eastAsiaTheme="minorEastAsia" w:hAnsiTheme="majorHAnsi" w:cstheme="minorBidi"/>
                <w:b/>
                <w:bCs/>
                <w:color w:val="595959" w:themeColor="text1" w:themeTint="A6"/>
                <w:sz w:val="20"/>
                <w:szCs w:val="20"/>
                <w:bdr w:val="none" w:sz="0" w:space="0" w:color="auto" w:frame="1"/>
                <w:shd w:val="clear" w:color="auto" w:fill="FFFFFF"/>
              </w:rPr>
              <w:t>Most Valuable Player</w:t>
            </w:r>
            <w:r w:rsidRPr="009274CC">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t xml:space="preserve"> award from Infosys for single handedly handling the project.</w:t>
            </w:r>
          </w:p>
          <w:p w:rsidR="009274CC" w:rsidRPr="009274CC" w:rsidP="009274CC" w14:paraId="32E8EDC5" w14:textId="77777777">
            <w:pPr>
              <w:pStyle w:val="Default"/>
              <w:numPr>
                <w:ilvl w:val="0"/>
                <w:numId w:val="14"/>
              </w:numPr>
              <w:spacing w:after="25"/>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pPr>
            <w:r w:rsidRPr="009274CC">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t xml:space="preserve">Got several client’s appreciations in the project.  </w:t>
            </w:r>
          </w:p>
          <w:p w:rsidR="009274CC" w:rsidRPr="009274CC" w:rsidP="009274CC" w14:paraId="2CF67329" w14:textId="77777777">
            <w:pPr>
              <w:pStyle w:val="Default"/>
              <w:numPr>
                <w:ilvl w:val="0"/>
                <w:numId w:val="14"/>
              </w:numPr>
              <w:spacing w:after="25"/>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pPr>
            <w:r w:rsidRPr="009274CC">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t>Got several spot awards for defect free releases in the project.</w:t>
            </w:r>
          </w:p>
          <w:p w:rsidR="009274CC" w:rsidRPr="009274CC" w:rsidP="009274CC" w14:paraId="05ACC883" w14:textId="77777777">
            <w:pPr>
              <w:pStyle w:val="Default"/>
              <w:numPr>
                <w:ilvl w:val="0"/>
                <w:numId w:val="14"/>
              </w:numPr>
              <w:spacing w:after="25"/>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pPr>
            <w:r w:rsidRPr="009274CC">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t xml:space="preserve">Completed </w:t>
            </w:r>
            <w:r w:rsidRPr="009274CC">
              <w:rPr>
                <w:rStyle w:val="rvts36"/>
                <w:rFonts w:asciiTheme="majorHAnsi" w:eastAsiaTheme="minorEastAsia" w:hAnsiTheme="majorHAnsi" w:cstheme="minorBidi"/>
                <w:b/>
                <w:bCs/>
                <w:color w:val="595959" w:themeColor="text1" w:themeTint="A6"/>
                <w:sz w:val="20"/>
                <w:szCs w:val="20"/>
                <w:bdr w:val="none" w:sz="0" w:space="0" w:color="auto" w:frame="1"/>
                <w:shd w:val="clear" w:color="auto" w:fill="FFFFFF"/>
              </w:rPr>
              <w:t>Microsoft Certification</w:t>
            </w:r>
            <w:r w:rsidRPr="009274CC">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t xml:space="preserve"> on Querying Microsoft SQL Server 2012.</w:t>
            </w:r>
          </w:p>
          <w:p w:rsidR="009274CC" w:rsidRPr="009274CC" w:rsidP="009274CC" w14:paraId="5094EA2F" w14:textId="77777777">
            <w:pPr>
              <w:pStyle w:val="Default"/>
              <w:numPr>
                <w:ilvl w:val="0"/>
                <w:numId w:val="14"/>
              </w:numPr>
              <w:spacing w:after="25"/>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pPr>
            <w:r w:rsidRPr="009274CC">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t xml:space="preserve">Completed </w:t>
            </w:r>
            <w:r w:rsidRPr="009274CC">
              <w:rPr>
                <w:rStyle w:val="rvts36"/>
                <w:rFonts w:asciiTheme="majorHAnsi" w:eastAsiaTheme="minorEastAsia" w:hAnsiTheme="majorHAnsi" w:cstheme="minorBidi"/>
                <w:b/>
                <w:bCs/>
                <w:color w:val="595959" w:themeColor="text1" w:themeTint="A6"/>
                <w:sz w:val="20"/>
                <w:szCs w:val="20"/>
                <w:bdr w:val="none" w:sz="0" w:space="0" w:color="auto" w:frame="1"/>
                <w:shd w:val="clear" w:color="auto" w:fill="FFFFFF"/>
              </w:rPr>
              <w:t>IBM Certification</w:t>
            </w:r>
            <w:r w:rsidRPr="009274CC">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t xml:space="preserve"> on Cognos 10 BI Report author. </w:t>
            </w:r>
          </w:p>
          <w:p w:rsidR="009274CC" w:rsidP="009274CC" w14:paraId="7BE8E76F" w14:textId="54B2A5A0">
            <w:pPr>
              <w:pStyle w:val="Default"/>
              <w:numPr>
                <w:ilvl w:val="0"/>
                <w:numId w:val="14"/>
              </w:numPr>
              <w:spacing w:after="25"/>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pPr>
            <w:r w:rsidRPr="009274CC">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t xml:space="preserve">Completed </w:t>
            </w:r>
            <w:r w:rsidRPr="009274CC">
              <w:rPr>
                <w:rStyle w:val="rvts36"/>
                <w:rFonts w:asciiTheme="majorHAnsi" w:eastAsiaTheme="minorEastAsia" w:hAnsiTheme="majorHAnsi" w:cstheme="minorBidi"/>
                <w:b/>
                <w:bCs/>
                <w:color w:val="595959" w:themeColor="text1" w:themeTint="A6"/>
                <w:sz w:val="20"/>
                <w:szCs w:val="20"/>
                <w:bdr w:val="none" w:sz="0" w:space="0" w:color="auto" w:frame="1"/>
                <w:shd w:val="clear" w:color="auto" w:fill="FFFFFF"/>
              </w:rPr>
              <w:t>Infosys Certification</w:t>
            </w:r>
            <w:r w:rsidRPr="009274CC">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t xml:space="preserve"> on Informatica Power Center 9. </w:t>
            </w:r>
          </w:p>
          <w:p w:rsidR="00A66F2A" w:rsidP="009274CC" w14:paraId="6488D11A" w14:textId="7F8737B5">
            <w:pPr>
              <w:pStyle w:val="Default"/>
              <w:numPr>
                <w:ilvl w:val="0"/>
                <w:numId w:val="14"/>
              </w:numPr>
              <w:spacing w:after="25"/>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pPr>
            <w:r>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t xml:space="preserve">Completed </w:t>
            </w:r>
            <w:r w:rsidRPr="00A66F2A">
              <w:rPr>
                <w:rStyle w:val="rvts36"/>
                <w:rFonts w:asciiTheme="majorHAnsi" w:eastAsiaTheme="minorEastAsia" w:hAnsiTheme="majorHAnsi" w:cstheme="minorBidi"/>
                <w:b/>
                <w:bCs/>
                <w:color w:val="595959" w:themeColor="text1" w:themeTint="A6"/>
                <w:sz w:val="20"/>
                <w:szCs w:val="20"/>
                <w:bdr w:val="none" w:sz="0" w:space="0" w:color="auto" w:frame="1"/>
                <w:shd w:val="clear" w:color="auto" w:fill="FFFFFF"/>
              </w:rPr>
              <w:t>Talend Certification</w:t>
            </w:r>
            <w:r>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t xml:space="preserve"> on Data Integration v7 Developer.</w:t>
            </w:r>
          </w:p>
          <w:p w:rsidR="00B537B7" w:rsidP="00B537B7" w14:paraId="6A3E0518" w14:textId="4D465E52">
            <w:pPr>
              <w:pStyle w:val="Default"/>
              <w:numPr>
                <w:ilvl w:val="0"/>
                <w:numId w:val="14"/>
              </w:numPr>
              <w:spacing w:after="25"/>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pPr>
            <w:r>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t xml:space="preserve">Completed </w:t>
            </w:r>
            <w:r w:rsidRPr="00A66F2A">
              <w:rPr>
                <w:rStyle w:val="rvts36"/>
                <w:rFonts w:asciiTheme="majorHAnsi" w:eastAsiaTheme="minorEastAsia" w:hAnsiTheme="majorHAnsi" w:cstheme="minorBidi"/>
                <w:b/>
                <w:bCs/>
                <w:color w:val="595959" w:themeColor="text1" w:themeTint="A6"/>
                <w:sz w:val="20"/>
                <w:szCs w:val="20"/>
                <w:bdr w:val="none" w:sz="0" w:space="0" w:color="auto" w:frame="1"/>
                <w:shd w:val="clear" w:color="auto" w:fill="FFFFFF"/>
              </w:rPr>
              <w:t>Talend Certification</w:t>
            </w:r>
            <w:r>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t xml:space="preserve"> on Talend Certified Cloud Administrator.</w:t>
            </w:r>
          </w:p>
          <w:p w:rsidR="00566480" w:rsidP="00566480" w14:paraId="705684AC" w14:textId="3F5E6250">
            <w:pPr>
              <w:pStyle w:val="Default"/>
              <w:numPr>
                <w:ilvl w:val="0"/>
                <w:numId w:val="14"/>
              </w:numPr>
              <w:spacing w:after="25"/>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pPr>
            <w:r>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t xml:space="preserve">Completed </w:t>
            </w:r>
            <w:r>
              <w:rPr>
                <w:rStyle w:val="rvts36"/>
                <w:rFonts w:asciiTheme="majorHAnsi" w:eastAsiaTheme="minorEastAsia" w:hAnsiTheme="majorHAnsi" w:cstheme="minorBidi"/>
                <w:b/>
                <w:bCs/>
                <w:color w:val="595959" w:themeColor="text1" w:themeTint="A6"/>
                <w:sz w:val="20"/>
                <w:szCs w:val="20"/>
                <w:bdr w:val="none" w:sz="0" w:space="0" w:color="auto" w:frame="1"/>
                <w:shd w:val="clear" w:color="auto" w:fill="FFFFFF"/>
              </w:rPr>
              <w:t>Snowflake</w:t>
            </w:r>
            <w:r w:rsidRPr="00A66F2A">
              <w:rPr>
                <w:rStyle w:val="rvts36"/>
                <w:rFonts w:asciiTheme="majorHAnsi" w:eastAsiaTheme="minorEastAsia" w:hAnsiTheme="majorHAnsi" w:cstheme="minorBidi"/>
                <w:b/>
                <w:bCs/>
                <w:color w:val="595959" w:themeColor="text1" w:themeTint="A6"/>
                <w:sz w:val="20"/>
                <w:szCs w:val="20"/>
                <w:bdr w:val="none" w:sz="0" w:space="0" w:color="auto" w:frame="1"/>
                <w:shd w:val="clear" w:color="auto" w:fill="FFFFFF"/>
              </w:rPr>
              <w:t xml:space="preserve"> Certification</w:t>
            </w:r>
            <w:r>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t xml:space="preserve"> on </w:t>
            </w:r>
            <w:r w:rsidRPr="0024078F" w:rsidR="0024078F">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t>SnowPro Core</w:t>
            </w:r>
            <w:r>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t>.</w:t>
            </w:r>
          </w:p>
          <w:p w:rsidR="00434DEE" w:rsidP="006258CF" w14:paraId="22EE7014" w14:textId="7708A889">
            <w:pPr>
              <w:pStyle w:val="Default"/>
              <w:numPr>
                <w:ilvl w:val="0"/>
                <w:numId w:val="14"/>
              </w:numPr>
              <w:spacing w:after="25"/>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pPr>
            <w:r w:rsidRPr="00434DEE">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t xml:space="preserve">Completed </w:t>
            </w:r>
            <w:r w:rsidR="006C1D68">
              <w:rPr>
                <w:rStyle w:val="rvts36"/>
                <w:rFonts w:asciiTheme="majorHAnsi" w:eastAsiaTheme="minorEastAsia" w:hAnsiTheme="majorHAnsi" w:cstheme="minorBidi"/>
                <w:b/>
                <w:bCs/>
                <w:color w:val="595959" w:themeColor="text1" w:themeTint="A6"/>
                <w:sz w:val="20"/>
                <w:szCs w:val="20"/>
                <w:bdr w:val="none" w:sz="0" w:space="0" w:color="auto" w:frame="1"/>
                <w:shd w:val="clear" w:color="auto" w:fill="FFFFFF"/>
              </w:rPr>
              <w:t>Informatica</w:t>
            </w:r>
            <w:r w:rsidRPr="00434DEE">
              <w:rPr>
                <w:rStyle w:val="rvts36"/>
                <w:rFonts w:asciiTheme="majorHAnsi" w:eastAsiaTheme="minorEastAsia" w:hAnsiTheme="majorHAnsi" w:cstheme="minorBidi"/>
                <w:b/>
                <w:bCs/>
                <w:color w:val="595959" w:themeColor="text1" w:themeTint="A6"/>
                <w:sz w:val="20"/>
                <w:szCs w:val="20"/>
                <w:bdr w:val="none" w:sz="0" w:space="0" w:color="auto" w:frame="1"/>
                <w:shd w:val="clear" w:color="auto" w:fill="FFFFFF"/>
              </w:rPr>
              <w:t xml:space="preserve"> </w:t>
            </w:r>
            <w:r w:rsidR="00D10A9A">
              <w:rPr>
                <w:rStyle w:val="rvts36"/>
                <w:rFonts w:asciiTheme="majorHAnsi" w:eastAsiaTheme="minorEastAsia" w:hAnsiTheme="majorHAnsi" w:cstheme="minorBidi"/>
                <w:b/>
                <w:bCs/>
                <w:color w:val="595959" w:themeColor="text1" w:themeTint="A6"/>
                <w:sz w:val="20"/>
                <w:szCs w:val="20"/>
                <w:bdr w:val="none" w:sz="0" w:space="0" w:color="auto" w:frame="1"/>
                <w:shd w:val="clear" w:color="auto" w:fill="FFFFFF"/>
              </w:rPr>
              <w:t xml:space="preserve">Professional </w:t>
            </w:r>
            <w:r w:rsidRPr="00434DEE">
              <w:rPr>
                <w:rStyle w:val="rvts36"/>
                <w:rFonts w:asciiTheme="majorHAnsi" w:eastAsiaTheme="minorEastAsia" w:hAnsiTheme="majorHAnsi" w:cstheme="minorBidi"/>
                <w:b/>
                <w:bCs/>
                <w:color w:val="595959" w:themeColor="text1" w:themeTint="A6"/>
                <w:sz w:val="20"/>
                <w:szCs w:val="20"/>
                <w:bdr w:val="none" w:sz="0" w:space="0" w:color="auto" w:frame="1"/>
                <w:shd w:val="clear" w:color="auto" w:fill="FFFFFF"/>
              </w:rPr>
              <w:t>Certification</w:t>
            </w:r>
            <w:r w:rsidRPr="00434DEE">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t xml:space="preserve"> on </w:t>
            </w:r>
            <w:r w:rsidRPr="00E4531B" w:rsidR="00E4531B">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t>Cloud Data and Application Integration</w:t>
            </w:r>
            <w:r w:rsidR="001F0E54">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t>,</w:t>
            </w:r>
            <w:r w:rsidRPr="00E4531B" w:rsidR="00E4531B">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t xml:space="preserve"> R36</w:t>
            </w:r>
            <w:r w:rsidRPr="00434DEE">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t>.</w:t>
            </w:r>
          </w:p>
          <w:p w:rsidR="006B278B" w:rsidP="006B278B" w14:paraId="3AAC4863" w14:textId="27E7BE27">
            <w:pPr>
              <w:pStyle w:val="Default"/>
              <w:numPr>
                <w:ilvl w:val="0"/>
                <w:numId w:val="14"/>
              </w:numPr>
              <w:spacing w:after="25"/>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pPr>
            <w:r>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t xml:space="preserve">Completed </w:t>
            </w:r>
            <w:r>
              <w:rPr>
                <w:rStyle w:val="rvts36"/>
                <w:rFonts w:asciiTheme="majorHAnsi" w:eastAsiaTheme="minorEastAsia" w:hAnsiTheme="majorHAnsi" w:cstheme="minorBidi"/>
                <w:b/>
                <w:bCs/>
                <w:color w:val="595959" w:themeColor="text1" w:themeTint="A6"/>
                <w:sz w:val="20"/>
                <w:szCs w:val="20"/>
                <w:bdr w:val="none" w:sz="0" w:space="0" w:color="auto" w:frame="1"/>
                <w:shd w:val="clear" w:color="auto" w:fill="FFFFFF"/>
              </w:rPr>
              <w:t>Snowflake</w:t>
            </w:r>
            <w:r w:rsidRPr="00A66F2A">
              <w:rPr>
                <w:rStyle w:val="rvts36"/>
                <w:rFonts w:asciiTheme="majorHAnsi" w:eastAsiaTheme="minorEastAsia" w:hAnsiTheme="majorHAnsi" w:cstheme="minorBidi"/>
                <w:b/>
                <w:bCs/>
                <w:color w:val="595959" w:themeColor="text1" w:themeTint="A6"/>
                <w:sz w:val="20"/>
                <w:szCs w:val="20"/>
                <w:bdr w:val="none" w:sz="0" w:space="0" w:color="auto" w:frame="1"/>
                <w:shd w:val="clear" w:color="auto" w:fill="FFFFFF"/>
              </w:rPr>
              <w:t xml:space="preserve"> Certification</w:t>
            </w:r>
            <w:r>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t xml:space="preserve"> on </w:t>
            </w:r>
            <w:r w:rsidRPr="001C03FC" w:rsidR="001C03FC">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t>SnowPro Advanced: Architect Certification</w:t>
            </w:r>
            <w:r>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t>.</w:t>
            </w:r>
          </w:p>
          <w:p w:rsidR="006B278B" w:rsidP="006B278B" w14:paraId="03BB7F5F" w14:textId="77777777">
            <w:pPr>
              <w:pStyle w:val="Default"/>
              <w:spacing w:after="25"/>
              <w:ind w:left="720"/>
              <w:rPr>
                <w:rStyle w:val="rvts36"/>
                <w:rFonts w:asciiTheme="majorHAnsi" w:eastAsiaTheme="minorEastAsia" w:hAnsiTheme="majorHAnsi" w:cstheme="minorBidi"/>
                <w:color w:val="595959" w:themeColor="text1" w:themeTint="A6"/>
                <w:sz w:val="20"/>
                <w:szCs w:val="20"/>
                <w:bdr w:val="none" w:sz="0" w:space="0" w:color="auto" w:frame="1"/>
                <w:shd w:val="clear" w:color="auto" w:fill="FFFFFF"/>
              </w:rPr>
            </w:pPr>
          </w:p>
          <w:p w:rsidR="00FB03C0" w:rsidRPr="006344C7" w:rsidP="00F95E73" w14:paraId="0FBAE47E" w14:textId="77777777">
            <w:pPr>
              <w:autoSpaceDE w:val="0"/>
              <w:autoSpaceDN w:val="0"/>
              <w:adjustRightInd w:val="0"/>
              <w:ind w:left="342"/>
              <w:jc w:val="both"/>
              <w:rPr>
                <w:rFonts w:asciiTheme="majorHAnsi" w:hAnsiTheme="majorHAnsi"/>
                <w:sz w:val="2"/>
              </w:rPr>
            </w:pPr>
          </w:p>
        </w:tc>
      </w:tr>
      <w:tr w14:paraId="734B0B0D" w14:textId="77777777" w:rsidTr="00DA19CB">
        <w:tblPrEx>
          <w:tblW w:w="10970" w:type="dxa"/>
          <w:tblInd w:w="-522" w:type="dxa"/>
          <w:shd w:val="clear" w:color="auto" w:fill="FFFFFF" w:themeFill="background1"/>
          <w:tblLayout w:type="fixed"/>
          <w:tblLook w:val="04A0"/>
        </w:tblPrEx>
        <w:trPr>
          <w:trHeight w:val="433"/>
        </w:trPr>
        <w:tc>
          <w:tcPr>
            <w:tcW w:w="10970" w:type="dxa"/>
            <w:gridSpan w:val="3"/>
            <w:shd w:val="clear" w:color="auto" w:fill="FFFFFF" w:themeFill="background1"/>
          </w:tcPr>
          <w:p w:rsidR="007E4D95" w:rsidRPr="006344C7" w:rsidP="003D4FEB" w14:paraId="178D2B1E" w14:textId="3D7301F1">
            <w:pPr>
              <w:pStyle w:val="ListParagraph"/>
              <w:suppressAutoHyphens/>
              <w:autoSpaceDN w:val="0"/>
              <w:ind w:left="0" w:right="-61"/>
              <w:textAlignment w:val="baseline"/>
              <w:rPr>
                <w:rFonts w:asciiTheme="majorHAnsi" w:hAnsiTheme="majorHAnsi" w:cs="Tahoma"/>
                <w:color w:val="3FBCEC"/>
                <w:sz w:val="28"/>
                <w:szCs w:val="28"/>
              </w:rPr>
            </w:pPr>
            <w:r w:rsidRPr="006344C7">
              <w:rPr>
                <w:rFonts w:asciiTheme="majorHAnsi" w:hAnsiTheme="majorHAnsi"/>
                <w:noProof/>
              </w:rPr>
              <w:drawing>
                <wp:inline distT="0" distB="0" distL="0" distR="0">
                  <wp:extent cx="226060" cy="226060"/>
                  <wp:effectExtent l="0" t="0" r="2540" b="2540"/>
                  <wp:docPr id="2" name="Picture 12" descr="personaldetai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234669" name="Picture 12" descr="personaldetails24x24icons"/>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226060" cy="226060"/>
                          </a:xfrm>
                          <a:prstGeom prst="rect">
                            <a:avLst/>
                          </a:prstGeom>
                          <a:noFill/>
                          <a:ln>
                            <a:noFill/>
                          </a:ln>
                        </pic:spPr>
                      </pic:pic>
                    </a:graphicData>
                  </a:graphic>
                </wp:inline>
              </w:drawing>
            </w:r>
            <w:r w:rsidRPr="006344C7">
              <w:rPr>
                <w:rFonts w:asciiTheme="majorHAnsi" w:hAnsiTheme="majorHAnsi" w:cs="Tahoma"/>
                <w:color w:val="F0563D"/>
                <w:sz w:val="28"/>
                <w:szCs w:val="28"/>
              </w:rPr>
              <w:t xml:space="preserve"> </w:t>
            </w:r>
            <w:r w:rsidRPr="006344C7">
              <w:rPr>
                <w:rFonts w:asciiTheme="majorHAnsi" w:hAnsiTheme="majorHAnsi" w:cs="Tahoma"/>
                <w:color w:val="3FBCEC"/>
                <w:sz w:val="28"/>
                <w:szCs w:val="28"/>
              </w:rPr>
              <w:t>Personal Details</w:t>
            </w:r>
          </w:p>
          <w:p w:rsidR="00F015CA" w:rsidRPr="006344C7" w:rsidP="003D4FEB" w14:paraId="1DBBCFE6" w14:textId="77777777">
            <w:pPr>
              <w:pStyle w:val="ListParagraph"/>
              <w:suppressAutoHyphens/>
              <w:autoSpaceDN w:val="0"/>
              <w:ind w:left="0" w:right="-61"/>
              <w:textAlignment w:val="baseline"/>
              <w:rPr>
                <w:rFonts w:asciiTheme="majorHAnsi" w:hAnsiTheme="majorHAnsi" w:cs="Tahoma"/>
                <w:color w:val="3FBCEC"/>
                <w:sz w:val="14"/>
                <w:szCs w:val="28"/>
              </w:rPr>
            </w:pPr>
          </w:p>
          <w:p w:rsidR="006C0C11" w:rsidRPr="00CB4231" w:rsidP="006C0C11" w14:paraId="30AA8BD4" w14:textId="77777777">
            <w:pPr>
              <w:pStyle w:val="ListParagraph"/>
              <w:suppressAutoHyphens/>
              <w:autoSpaceDN w:val="0"/>
              <w:ind w:left="0" w:right="-61"/>
              <w:textAlignment w:val="baseline"/>
              <w:rPr>
                <w:rFonts w:asciiTheme="majorHAnsi" w:hAnsiTheme="majorHAnsi" w:cs="Tahoma"/>
                <w:color w:val="6A6969"/>
                <w:sz w:val="20"/>
                <w:szCs w:val="20"/>
                <w:lang w:val="en-GB"/>
              </w:rPr>
            </w:pPr>
            <w:r w:rsidRPr="006C0C11">
              <w:rPr>
                <w:rFonts w:asciiTheme="majorHAnsi" w:hAnsiTheme="majorHAnsi" w:cs="Tahoma"/>
                <w:color w:val="6A6969"/>
                <w:sz w:val="20"/>
                <w:szCs w:val="20"/>
                <w:lang w:val="en-GB"/>
              </w:rPr>
              <w:t>Date of Birth</w:t>
            </w:r>
            <w:r w:rsidRPr="006C0C11">
              <w:rPr>
                <w:rFonts w:asciiTheme="majorHAnsi" w:hAnsiTheme="majorHAnsi" w:cs="Tahoma"/>
                <w:color w:val="6A6969"/>
                <w:sz w:val="20"/>
                <w:szCs w:val="20"/>
                <w:lang w:val="en-GB"/>
              </w:rPr>
              <w:tab/>
            </w:r>
            <w:r w:rsidRPr="006C0C11">
              <w:rPr>
                <w:rFonts w:asciiTheme="majorHAnsi" w:hAnsiTheme="majorHAnsi" w:cs="Tahoma"/>
                <w:color w:val="6A6969"/>
                <w:sz w:val="20"/>
                <w:szCs w:val="20"/>
                <w:lang w:val="en-GB"/>
              </w:rPr>
              <w:tab/>
            </w:r>
            <w:r w:rsidRPr="006C0C11">
              <w:rPr>
                <w:rFonts w:asciiTheme="majorHAnsi" w:hAnsiTheme="majorHAnsi" w:cs="Tahoma"/>
                <w:color w:val="6A6969"/>
                <w:sz w:val="20"/>
                <w:szCs w:val="20"/>
                <w:lang w:val="en-GB"/>
              </w:rPr>
              <w:tab/>
            </w:r>
            <w:r w:rsidRPr="006C0C11">
              <w:rPr>
                <w:rFonts w:asciiTheme="majorHAnsi" w:hAnsiTheme="majorHAnsi" w:cs="Tahoma"/>
                <w:color w:val="6A6969"/>
                <w:sz w:val="20"/>
                <w:szCs w:val="20"/>
                <w:lang w:val="en-GB"/>
              </w:rPr>
              <w:tab/>
              <w:t>:</w:t>
            </w:r>
            <w:r w:rsidRPr="006C0C11">
              <w:rPr>
                <w:rFonts w:asciiTheme="majorHAnsi" w:hAnsiTheme="majorHAnsi" w:cs="Tahoma"/>
                <w:color w:val="6A6969"/>
                <w:sz w:val="20"/>
                <w:szCs w:val="20"/>
                <w:lang w:val="en-GB"/>
              </w:rPr>
              <w:tab/>
            </w:r>
            <w:r w:rsidRPr="00CB4231">
              <w:rPr>
                <w:rFonts w:asciiTheme="majorHAnsi" w:hAnsiTheme="majorHAnsi" w:cs="Tahoma"/>
                <w:color w:val="6A6969"/>
                <w:sz w:val="20"/>
                <w:szCs w:val="20"/>
                <w:lang w:val="en-GB"/>
              </w:rPr>
              <w:t>21/12/1989</w:t>
            </w:r>
          </w:p>
          <w:p w:rsidR="006C0C11" w:rsidRPr="00CB4231" w:rsidP="006C0C11" w14:paraId="19C30E59" w14:textId="77777777">
            <w:pPr>
              <w:pStyle w:val="ListParagraph"/>
              <w:suppressAutoHyphens/>
              <w:autoSpaceDN w:val="0"/>
              <w:ind w:left="0" w:right="-61"/>
              <w:textAlignment w:val="baseline"/>
              <w:rPr>
                <w:rFonts w:asciiTheme="majorHAnsi" w:hAnsiTheme="majorHAnsi" w:cs="Tahoma"/>
                <w:color w:val="6A6969"/>
                <w:sz w:val="20"/>
                <w:szCs w:val="20"/>
                <w:lang w:val="en-GB"/>
              </w:rPr>
            </w:pPr>
            <w:r w:rsidRPr="006C0C11">
              <w:rPr>
                <w:rFonts w:asciiTheme="majorHAnsi" w:hAnsiTheme="majorHAnsi" w:cs="Tahoma"/>
                <w:color w:val="6A6969"/>
                <w:sz w:val="20"/>
                <w:szCs w:val="20"/>
                <w:lang w:val="en-GB"/>
              </w:rPr>
              <w:t>Gender</w:t>
            </w:r>
            <w:r w:rsidRPr="006C0C11">
              <w:rPr>
                <w:rFonts w:asciiTheme="majorHAnsi" w:hAnsiTheme="majorHAnsi" w:cs="Tahoma"/>
                <w:color w:val="6A6969"/>
                <w:sz w:val="20"/>
                <w:szCs w:val="20"/>
                <w:lang w:val="en-GB"/>
              </w:rPr>
              <w:tab/>
            </w:r>
            <w:r w:rsidRPr="006C0C11">
              <w:rPr>
                <w:rFonts w:asciiTheme="majorHAnsi" w:hAnsiTheme="majorHAnsi" w:cs="Tahoma"/>
                <w:color w:val="6A6969"/>
                <w:sz w:val="20"/>
                <w:szCs w:val="20"/>
                <w:lang w:val="en-GB"/>
              </w:rPr>
              <w:tab/>
            </w:r>
            <w:r w:rsidRPr="006C0C11">
              <w:rPr>
                <w:rFonts w:asciiTheme="majorHAnsi" w:hAnsiTheme="majorHAnsi" w:cs="Tahoma"/>
                <w:color w:val="6A6969"/>
                <w:sz w:val="20"/>
                <w:szCs w:val="20"/>
                <w:lang w:val="en-GB"/>
              </w:rPr>
              <w:tab/>
            </w:r>
            <w:r w:rsidRPr="006C0C11">
              <w:rPr>
                <w:rFonts w:asciiTheme="majorHAnsi" w:hAnsiTheme="majorHAnsi" w:cs="Tahoma"/>
                <w:color w:val="6A6969"/>
                <w:sz w:val="20"/>
                <w:szCs w:val="20"/>
                <w:lang w:val="en-GB"/>
              </w:rPr>
              <w:tab/>
            </w:r>
            <w:r w:rsidRPr="006C0C11">
              <w:rPr>
                <w:rFonts w:asciiTheme="majorHAnsi" w:hAnsiTheme="majorHAnsi" w:cs="Tahoma"/>
                <w:color w:val="6A6969"/>
                <w:sz w:val="20"/>
                <w:szCs w:val="20"/>
                <w:lang w:val="en-GB"/>
              </w:rPr>
              <w:tab/>
              <w:t>:</w:t>
            </w:r>
            <w:r w:rsidRPr="006C0C11">
              <w:rPr>
                <w:rFonts w:asciiTheme="majorHAnsi" w:hAnsiTheme="majorHAnsi" w:cs="Tahoma"/>
                <w:color w:val="6A6969"/>
                <w:sz w:val="20"/>
                <w:szCs w:val="20"/>
                <w:lang w:val="en-GB"/>
              </w:rPr>
              <w:tab/>
            </w:r>
            <w:r w:rsidRPr="00CB4231">
              <w:rPr>
                <w:rFonts w:asciiTheme="majorHAnsi" w:hAnsiTheme="majorHAnsi" w:cs="Tahoma"/>
                <w:color w:val="6A6969"/>
                <w:sz w:val="20"/>
                <w:szCs w:val="20"/>
                <w:lang w:val="en-GB"/>
              </w:rPr>
              <w:t>Male</w:t>
            </w:r>
          </w:p>
          <w:p w:rsidR="006C0C11" w:rsidRPr="00CB4231" w:rsidP="006C0C11" w14:paraId="6B0A2700" w14:textId="0301E8F3">
            <w:pPr>
              <w:pStyle w:val="ListParagraph"/>
              <w:suppressAutoHyphens/>
              <w:autoSpaceDN w:val="0"/>
              <w:ind w:left="0" w:right="-61"/>
              <w:textAlignment w:val="baseline"/>
              <w:rPr>
                <w:rFonts w:asciiTheme="majorHAnsi" w:hAnsiTheme="majorHAnsi" w:cs="Tahoma"/>
                <w:color w:val="6A6969"/>
                <w:sz w:val="20"/>
                <w:szCs w:val="20"/>
                <w:lang w:val="en-GB"/>
              </w:rPr>
            </w:pPr>
            <w:r w:rsidRPr="006C0C11">
              <w:rPr>
                <w:rFonts w:asciiTheme="majorHAnsi" w:hAnsiTheme="majorHAnsi" w:cs="Tahoma"/>
                <w:color w:val="6A6969"/>
                <w:sz w:val="20"/>
                <w:szCs w:val="20"/>
                <w:lang w:val="en-GB"/>
              </w:rPr>
              <w:t>Marital Status</w:t>
            </w:r>
            <w:r w:rsidRPr="006C0C11">
              <w:rPr>
                <w:rFonts w:asciiTheme="majorHAnsi" w:hAnsiTheme="majorHAnsi" w:cs="Tahoma"/>
                <w:color w:val="6A6969"/>
                <w:sz w:val="20"/>
                <w:szCs w:val="20"/>
                <w:lang w:val="en-GB"/>
              </w:rPr>
              <w:tab/>
            </w:r>
            <w:r w:rsidRPr="006C0C11">
              <w:rPr>
                <w:rFonts w:asciiTheme="majorHAnsi" w:hAnsiTheme="majorHAnsi" w:cs="Tahoma"/>
                <w:color w:val="6A6969"/>
                <w:sz w:val="20"/>
                <w:szCs w:val="20"/>
                <w:lang w:val="en-GB"/>
              </w:rPr>
              <w:tab/>
            </w:r>
            <w:r w:rsidRPr="006C0C11">
              <w:rPr>
                <w:rFonts w:asciiTheme="majorHAnsi" w:hAnsiTheme="majorHAnsi" w:cs="Tahoma"/>
                <w:color w:val="6A6969"/>
                <w:sz w:val="20"/>
                <w:szCs w:val="20"/>
                <w:lang w:val="en-GB"/>
              </w:rPr>
              <w:tab/>
            </w:r>
            <w:r w:rsidRPr="006C0C11">
              <w:rPr>
                <w:rFonts w:asciiTheme="majorHAnsi" w:hAnsiTheme="majorHAnsi" w:cs="Tahoma"/>
                <w:color w:val="6A6969"/>
                <w:sz w:val="20"/>
                <w:szCs w:val="20"/>
                <w:lang w:val="en-GB"/>
              </w:rPr>
              <w:tab/>
              <w:t xml:space="preserve">:              </w:t>
            </w:r>
            <w:r>
              <w:rPr>
                <w:rFonts w:asciiTheme="majorHAnsi" w:hAnsiTheme="majorHAnsi" w:cs="Tahoma"/>
                <w:color w:val="6A6969"/>
                <w:sz w:val="20"/>
                <w:szCs w:val="20"/>
                <w:lang w:val="en-GB"/>
              </w:rPr>
              <w:t xml:space="preserve"> </w:t>
            </w:r>
            <w:r w:rsidRPr="00CB4231">
              <w:rPr>
                <w:rFonts w:asciiTheme="majorHAnsi" w:hAnsiTheme="majorHAnsi" w:cs="Tahoma"/>
                <w:color w:val="6A6969"/>
                <w:sz w:val="20"/>
                <w:szCs w:val="20"/>
                <w:lang w:val="en-GB"/>
              </w:rPr>
              <w:t>Married</w:t>
            </w:r>
          </w:p>
          <w:p w:rsidR="006C0C11" w:rsidRPr="006C0C11" w:rsidP="006C0C11" w14:paraId="7F870D74" w14:textId="7B526FA4">
            <w:pPr>
              <w:pStyle w:val="ListParagraph"/>
              <w:suppressAutoHyphens/>
              <w:autoSpaceDN w:val="0"/>
              <w:ind w:left="0" w:right="-61"/>
              <w:textAlignment w:val="baseline"/>
              <w:rPr>
                <w:rFonts w:asciiTheme="majorHAnsi" w:hAnsiTheme="majorHAnsi" w:cs="Tahoma"/>
                <w:color w:val="6A6969"/>
                <w:sz w:val="20"/>
                <w:szCs w:val="20"/>
                <w:lang w:val="en-GB"/>
              </w:rPr>
            </w:pPr>
            <w:r>
              <w:rPr>
                <w:rFonts w:asciiTheme="majorHAnsi" w:hAnsiTheme="majorHAnsi" w:cs="Tahoma"/>
                <w:color w:val="6A6969"/>
                <w:sz w:val="20"/>
                <w:szCs w:val="20"/>
                <w:lang w:val="en-GB"/>
              </w:rPr>
              <w:t>Previous Company/</w:t>
            </w:r>
            <w:r w:rsidRPr="006C0C11">
              <w:rPr>
                <w:rFonts w:asciiTheme="majorHAnsi" w:hAnsiTheme="majorHAnsi" w:cs="Tahoma"/>
                <w:color w:val="6A6969"/>
                <w:sz w:val="20"/>
                <w:szCs w:val="20"/>
                <w:lang w:val="en-GB"/>
              </w:rPr>
              <w:t>Designation</w:t>
            </w:r>
            <w:r w:rsidRPr="006C0C11">
              <w:rPr>
                <w:rFonts w:asciiTheme="majorHAnsi" w:hAnsiTheme="majorHAnsi" w:cs="Tahoma"/>
                <w:color w:val="6A6969"/>
                <w:sz w:val="20"/>
                <w:szCs w:val="20"/>
                <w:lang w:val="en-GB"/>
              </w:rPr>
              <w:tab/>
            </w:r>
            <w:r>
              <w:rPr>
                <w:rFonts w:asciiTheme="majorHAnsi" w:hAnsiTheme="majorHAnsi" w:cs="Tahoma"/>
                <w:color w:val="6A6969"/>
                <w:sz w:val="20"/>
                <w:szCs w:val="20"/>
                <w:lang w:val="en-GB"/>
              </w:rPr>
              <w:t xml:space="preserve">                </w:t>
            </w:r>
            <w:r w:rsidRPr="006C0C11">
              <w:rPr>
                <w:rFonts w:asciiTheme="majorHAnsi" w:hAnsiTheme="majorHAnsi" w:cs="Tahoma"/>
                <w:color w:val="6A6969"/>
                <w:sz w:val="20"/>
                <w:szCs w:val="20"/>
                <w:lang w:val="en-GB"/>
              </w:rPr>
              <w:t>:</w:t>
            </w:r>
            <w:r w:rsidRPr="006C0C11">
              <w:rPr>
                <w:rFonts w:asciiTheme="majorHAnsi" w:hAnsiTheme="majorHAnsi" w:cs="Tahoma"/>
                <w:color w:val="6A6969"/>
                <w:sz w:val="20"/>
                <w:szCs w:val="20"/>
                <w:lang w:val="en-GB"/>
              </w:rPr>
              <w:tab/>
            </w:r>
            <w:r w:rsidR="00FD19E4">
              <w:rPr>
                <w:rFonts w:asciiTheme="majorHAnsi" w:hAnsiTheme="majorHAnsi" w:cs="Tahoma"/>
                <w:color w:val="6A6969"/>
                <w:sz w:val="20"/>
                <w:szCs w:val="20"/>
                <w:lang w:val="en-GB"/>
              </w:rPr>
              <w:t>Trantor Software</w:t>
            </w:r>
            <w:r>
              <w:rPr>
                <w:rFonts w:asciiTheme="majorHAnsi" w:hAnsiTheme="majorHAnsi" w:cs="Tahoma"/>
                <w:color w:val="6A6969"/>
                <w:sz w:val="20"/>
                <w:szCs w:val="20"/>
                <w:lang w:val="en-GB"/>
              </w:rPr>
              <w:t>/</w:t>
            </w:r>
            <w:r w:rsidR="00FD19E4">
              <w:rPr>
                <w:rFonts w:asciiTheme="majorHAnsi" w:hAnsiTheme="majorHAnsi" w:cs="Tahoma"/>
                <w:color w:val="6A6969"/>
                <w:sz w:val="20"/>
                <w:szCs w:val="20"/>
                <w:lang w:val="en-GB"/>
              </w:rPr>
              <w:t>Associate Technical Lead</w:t>
            </w:r>
          </w:p>
          <w:p w:rsidR="006C0C11" w:rsidRPr="00CB4231" w:rsidP="006C0C11" w14:paraId="7B1C0F0D" w14:textId="2491DDB8">
            <w:pPr>
              <w:pStyle w:val="ListParagraph"/>
              <w:suppressAutoHyphens/>
              <w:autoSpaceDN w:val="0"/>
              <w:ind w:left="0" w:right="-61"/>
              <w:textAlignment w:val="baseline"/>
              <w:rPr>
                <w:rFonts w:asciiTheme="majorHAnsi" w:hAnsiTheme="majorHAnsi" w:cs="Tahoma"/>
                <w:color w:val="6A6969"/>
                <w:sz w:val="20"/>
                <w:szCs w:val="20"/>
                <w:lang w:val="en-GB"/>
              </w:rPr>
            </w:pPr>
            <w:r w:rsidRPr="006C0C11">
              <w:rPr>
                <w:rFonts w:asciiTheme="majorHAnsi" w:hAnsiTheme="majorHAnsi" w:cs="Tahoma"/>
                <w:color w:val="6A6969"/>
                <w:sz w:val="20"/>
                <w:szCs w:val="20"/>
                <w:lang w:val="en-GB"/>
              </w:rPr>
              <w:t>Languages Known</w:t>
            </w:r>
            <w:r w:rsidRPr="006C0C11">
              <w:rPr>
                <w:rFonts w:asciiTheme="majorHAnsi" w:hAnsiTheme="majorHAnsi" w:cs="Tahoma"/>
                <w:color w:val="6A6969"/>
                <w:sz w:val="20"/>
                <w:szCs w:val="20"/>
                <w:lang w:val="en-GB"/>
              </w:rPr>
              <w:tab/>
            </w:r>
            <w:r w:rsidRPr="006C0C11">
              <w:rPr>
                <w:rFonts w:asciiTheme="majorHAnsi" w:hAnsiTheme="majorHAnsi" w:cs="Tahoma"/>
                <w:color w:val="6A6969"/>
                <w:sz w:val="20"/>
                <w:szCs w:val="20"/>
                <w:lang w:val="en-GB"/>
              </w:rPr>
              <w:tab/>
            </w:r>
            <w:r w:rsidRPr="006C0C11">
              <w:rPr>
                <w:rFonts w:asciiTheme="majorHAnsi" w:hAnsiTheme="majorHAnsi" w:cs="Tahoma"/>
                <w:color w:val="6A6969"/>
                <w:sz w:val="20"/>
                <w:szCs w:val="20"/>
                <w:lang w:val="en-GB"/>
              </w:rPr>
              <w:tab/>
              <w:t>:</w:t>
            </w:r>
            <w:r w:rsidRPr="006C0C11">
              <w:rPr>
                <w:rFonts w:asciiTheme="majorHAnsi" w:hAnsiTheme="majorHAnsi" w:cs="Tahoma"/>
                <w:color w:val="6A6969"/>
                <w:sz w:val="20"/>
                <w:szCs w:val="20"/>
                <w:lang w:val="en-GB"/>
              </w:rPr>
              <w:tab/>
            </w:r>
            <w:r w:rsidRPr="00CB4231">
              <w:rPr>
                <w:rFonts w:asciiTheme="majorHAnsi" w:hAnsiTheme="majorHAnsi" w:cs="Tahoma"/>
                <w:color w:val="6A6969"/>
                <w:sz w:val="20"/>
                <w:szCs w:val="20"/>
                <w:lang w:val="en-GB"/>
              </w:rPr>
              <w:t>Hindi, English</w:t>
            </w:r>
          </w:p>
          <w:p w:rsidR="006C0C11" w:rsidP="006C0C11" w14:paraId="7E7A65EC" w14:textId="0AF39F0F">
            <w:pPr>
              <w:pStyle w:val="ListParagraph"/>
              <w:suppressAutoHyphens/>
              <w:autoSpaceDN w:val="0"/>
              <w:ind w:left="0" w:right="-61"/>
              <w:textAlignment w:val="baseline"/>
              <w:rPr>
                <w:rFonts w:asciiTheme="majorHAnsi" w:hAnsiTheme="majorHAnsi" w:cs="Tahoma"/>
                <w:color w:val="6A6969"/>
                <w:sz w:val="20"/>
                <w:szCs w:val="20"/>
                <w:lang w:val="en-GB"/>
              </w:rPr>
            </w:pPr>
            <w:r w:rsidRPr="006C0C11">
              <w:rPr>
                <w:rFonts w:asciiTheme="majorHAnsi" w:hAnsiTheme="majorHAnsi" w:cs="Tahoma"/>
                <w:color w:val="6A6969"/>
                <w:sz w:val="20"/>
                <w:szCs w:val="20"/>
                <w:lang w:val="en-GB"/>
              </w:rPr>
              <w:t>Address</w:t>
            </w:r>
            <w:r w:rsidRPr="006C0C11">
              <w:rPr>
                <w:rFonts w:asciiTheme="majorHAnsi" w:hAnsiTheme="majorHAnsi" w:cs="Tahoma"/>
                <w:color w:val="6A6969"/>
                <w:sz w:val="20"/>
                <w:szCs w:val="20"/>
                <w:lang w:val="en-GB"/>
              </w:rPr>
              <w:tab/>
            </w:r>
            <w:r w:rsidRPr="006C0C11">
              <w:rPr>
                <w:rFonts w:asciiTheme="majorHAnsi" w:hAnsiTheme="majorHAnsi" w:cs="Tahoma"/>
                <w:color w:val="6A6969"/>
                <w:sz w:val="20"/>
                <w:szCs w:val="20"/>
                <w:lang w:val="en-GB"/>
              </w:rPr>
              <w:tab/>
            </w:r>
            <w:r w:rsidRPr="006C0C11">
              <w:rPr>
                <w:rFonts w:asciiTheme="majorHAnsi" w:hAnsiTheme="majorHAnsi" w:cs="Tahoma"/>
                <w:color w:val="6A6969"/>
                <w:sz w:val="20"/>
                <w:szCs w:val="20"/>
                <w:lang w:val="en-GB"/>
              </w:rPr>
              <w:tab/>
            </w:r>
            <w:r w:rsidRPr="006C0C11">
              <w:rPr>
                <w:rFonts w:asciiTheme="majorHAnsi" w:hAnsiTheme="majorHAnsi" w:cs="Tahoma"/>
                <w:color w:val="6A6969"/>
                <w:sz w:val="20"/>
                <w:szCs w:val="20"/>
                <w:lang w:val="en-GB"/>
              </w:rPr>
              <w:tab/>
            </w:r>
            <w:r>
              <w:rPr>
                <w:rFonts w:asciiTheme="majorHAnsi" w:hAnsiTheme="majorHAnsi" w:cs="Tahoma"/>
                <w:color w:val="6A6969"/>
                <w:sz w:val="20"/>
                <w:szCs w:val="20"/>
                <w:lang w:val="en-GB"/>
              </w:rPr>
              <w:t xml:space="preserve">                </w:t>
            </w:r>
            <w:r w:rsidRPr="006C0C11">
              <w:rPr>
                <w:rFonts w:asciiTheme="majorHAnsi" w:hAnsiTheme="majorHAnsi" w:cs="Tahoma"/>
                <w:color w:val="6A6969"/>
                <w:sz w:val="20"/>
                <w:szCs w:val="20"/>
                <w:lang w:val="en-GB"/>
              </w:rPr>
              <w:t>:</w:t>
            </w:r>
            <w:r w:rsidRPr="006C0C11">
              <w:rPr>
                <w:rFonts w:asciiTheme="majorHAnsi" w:hAnsiTheme="majorHAnsi" w:cs="Tahoma"/>
                <w:color w:val="6A6969"/>
                <w:sz w:val="20"/>
                <w:szCs w:val="20"/>
                <w:lang w:val="en-GB"/>
              </w:rPr>
              <w:tab/>
            </w:r>
            <w:r w:rsidRPr="00CB4231">
              <w:rPr>
                <w:rFonts w:asciiTheme="majorHAnsi" w:hAnsiTheme="majorHAnsi" w:cs="Tahoma"/>
                <w:color w:val="6A6969"/>
                <w:sz w:val="20"/>
                <w:szCs w:val="20"/>
                <w:lang w:val="en-GB"/>
              </w:rPr>
              <w:t>8/802, Sector-8, Vikas Nagar, Lucknow</w:t>
            </w:r>
          </w:p>
          <w:p w:rsidR="00D33C2C" w:rsidP="006C0C11" w14:paraId="30F4AAF4" w14:textId="77777777">
            <w:pPr>
              <w:pStyle w:val="ListParagraph"/>
              <w:suppressAutoHyphens/>
              <w:autoSpaceDN w:val="0"/>
              <w:ind w:left="0" w:right="-61"/>
              <w:textAlignment w:val="baseline"/>
              <w:rPr>
                <w:rFonts w:asciiTheme="majorHAnsi" w:hAnsiTheme="majorHAnsi" w:cs="Tahoma"/>
                <w:color w:val="6A6969"/>
                <w:sz w:val="20"/>
                <w:szCs w:val="20"/>
                <w:lang w:val="en-GB"/>
              </w:rPr>
            </w:pPr>
          </w:p>
          <w:p w:rsidR="00D33C2C" w:rsidP="006C0C11" w14:paraId="354F2596" w14:textId="77777777">
            <w:pPr>
              <w:pStyle w:val="ListParagraph"/>
              <w:suppressAutoHyphens/>
              <w:autoSpaceDN w:val="0"/>
              <w:ind w:left="0" w:right="-61"/>
              <w:textAlignment w:val="baseline"/>
              <w:rPr>
                <w:rFonts w:asciiTheme="majorHAnsi" w:hAnsiTheme="majorHAnsi" w:cs="Tahoma"/>
                <w:color w:val="6A6969"/>
                <w:sz w:val="20"/>
                <w:szCs w:val="20"/>
                <w:lang w:val="en-GB"/>
              </w:rPr>
            </w:pPr>
          </w:p>
          <w:p w:rsidR="00D33C2C" w:rsidP="006C0C11" w14:paraId="3861C841" w14:textId="77777777">
            <w:pPr>
              <w:pStyle w:val="ListParagraph"/>
              <w:suppressAutoHyphens/>
              <w:autoSpaceDN w:val="0"/>
              <w:ind w:left="0" w:right="-61"/>
              <w:textAlignment w:val="baseline"/>
              <w:rPr>
                <w:rFonts w:asciiTheme="majorHAnsi" w:hAnsiTheme="majorHAnsi" w:cs="Tahoma"/>
                <w:color w:val="6A6969"/>
                <w:sz w:val="20"/>
                <w:szCs w:val="20"/>
                <w:lang w:val="en-GB"/>
              </w:rPr>
            </w:pPr>
          </w:p>
          <w:p w:rsidR="00D33C2C" w:rsidP="006C0C11" w14:paraId="1A4C3A82" w14:textId="77777777">
            <w:pPr>
              <w:pStyle w:val="ListParagraph"/>
              <w:suppressAutoHyphens/>
              <w:autoSpaceDN w:val="0"/>
              <w:ind w:left="0" w:right="-61"/>
              <w:textAlignment w:val="baseline"/>
              <w:rPr>
                <w:rFonts w:asciiTheme="majorHAnsi" w:hAnsiTheme="majorHAnsi" w:cs="Tahoma"/>
                <w:color w:val="6A6969"/>
                <w:sz w:val="20"/>
                <w:szCs w:val="20"/>
                <w:lang w:val="en-GB"/>
              </w:rPr>
            </w:pPr>
          </w:p>
          <w:p w:rsidR="00D33C2C" w:rsidRPr="00D33C2C" w:rsidP="00D33C2C" w14:paraId="73EFB62A" w14:textId="7FC1C784">
            <w:pPr>
              <w:spacing w:after="120"/>
              <w:jc w:val="both"/>
              <w:rPr>
                <w:rFonts w:asciiTheme="majorHAnsi" w:hAnsiTheme="majorHAnsi" w:cs="Tahoma"/>
                <w:color w:val="6A6969"/>
                <w:sz w:val="20"/>
                <w:szCs w:val="20"/>
                <w:lang w:val="en-GB"/>
              </w:rPr>
            </w:pPr>
            <w:r w:rsidRPr="00D33C2C">
              <w:rPr>
                <w:rFonts w:asciiTheme="majorHAnsi" w:hAnsiTheme="majorHAnsi" w:cs="Tahoma"/>
                <w:color w:val="6A6969"/>
                <w:sz w:val="20"/>
                <w:szCs w:val="20"/>
                <w:lang w:val="en-GB"/>
              </w:rPr>
              <w:t xml:space="preserve">Date: </w:t>
            </w:r>
            <w:r w:rsidR="00935C3D">
              <w:rPr>
                <w:rFonts w:asciiTheme="majorHAnsi" w:hAnsiTheme="majorHAnsi" w:cs="Tahoma"/>
                <w:color w:val="6A6969"/>
                <w:sz w:val="20"/>
                <w:szCs w:val="20"/>
                <w:lang w:val="en-GB"/>
              </w:rPr>
              <w:t>31</w:t>
            </w:r>
            <w:r w:rsidR="004F3222">
              <w:rPr>
                <w:rFonts w:asciiTheme="majorHAnsi" w:hAnsiTheme="majorHAnsi" w:cs="Tahoma"/>
                <w:color w:val="6A6969"/>
                <w:sz w:val="20"/>
                <w:szCs w:val="20"/>
                <w:lang w:val="en-GB"/>
              </w:rPr>
              <w:t>-</w:t>
            </w:r>
            <w:r w:rsidR="00935C3D">
              <w:rPr>
                <w:rFonts w:asciiTheme="majorHAnsi" w:hAnsiTheme="majorHAnsi" w:cs="Tahoma"/>
                <w:color w:val="6A6969"/>
                <w:sz w:val="20"/>
                <w:szCs w:val="20"/>
                <w:lang w:val="en-GB"/>
              </w:rPr>
              <w:t>Januray</w:t>
            </w:r>
            <w:r w:rsidRPr="00D33C2C">
              <w:rPr>
                <w:rFonts w:asciiTheme="majorHAnsi" w:hAnsiTheme="majorHAnsi" w:cs="Tahoma"/>
                <w:color w:val="6A6969"/>
                <w:sz w:val="20"/>
                <w:szCs w:val="20"/>
                <w:lang w:val="en-GB"/>
              </w:rPr>
              <w:t>-20</w:t>
            </w:r>
            <w:r w:rsidR="00284201">
              <w:rPr>
                <w:rFonts w:asciiTheme="majorHAnsi" w:hAnsiTheme="majorHAnsi" w:cs="Tahoma"/>
                <w:color w:val="6A6969"/>
                <w:sz w:val="20"/>
                <w:szCs w:val="20"/>
                <w:lang w:val="en-GB"/>
              </w:rPr>
              <w:t>2</w:t>
            </w:r>
            <w:r w:rsidR="00935C3D">
              <w:rPr>
                <w:rFonts w:asciiTheme="majorHAnsi" w:hAnsiTheme="majorHAnsi" w:cs="Tahoma"/>
                <w:color w:val="6A6969"/>
                <w:sz w:val="20"/>
                <w:szCs w:val="20"/>
                <w:lang w:val="en-GB"/>
              </w:rPr>
              <w:t>4</w:t>
            </w:r>
          </w:p>
          <w:p w:rsidR="00770D9F" w:rsidRPr="006344C7" w:rsidP="00F655F8" w14:paraId="44044800" w14:textId="39639490">
            <w:pPr>
              <w:spacing w:after="120"/>
              <w:jc w:val="both"/>
              <w:rPr>
                <w:rFonts w:asciiTheme="majorHAnsi" w:hAnsiTheme="majorHAnsi" w:cs="Tahoma"/>
                <w:b/>
                <w:color w:val="6A6969"/>
                <w:sz w:val="20"/>
                <w:szCs w:val="20"/>
              </w:rPr>
            </w:pPr>
            <w:r w:rsidRPr="00D33C2C">
              <w:rPr>
                <w:rFonts w:asciiTheme="majorHAnsi" w:hAnsiTheme="majorHAnsi" w:cs="Tahoma"/>
                <w:color w:val="6A6969"/>
                <w:sz w:val="20"/>
                <w:szCs w:val="20"/>
                <w:lang w:val="en-GB"/>
              </w:rPr>
              <w:t xml:space="preserve">Place: </w:t>
            </w:r>
            <w:r w:rsidR="00E35DDC">
              <w:rPr>
                <w:rFonts w:asciiTheme="majorHAnsi" w:hAnsiTheme="majorHAnsi" w:cs="Tahoma"/>
                <w:color w:val="6A6969"/>
                <w:sz w:val="20"/>
                <w:szCs w:val="20"/>
                <w:lang w:val="en-GB"/>
              </w:rPr>
              <w:t>Lucknow</w:t>
            </w:r>
            <w:r w:rsidRPr="00D33C2C">
              <w:rPr>
                <w:rFonts w:asciiTheme="majorHAnsi" w:hAnsiTheme="majorHAnsi" w:cs="Tahoma"/>
                <w:color w:val="6A6969"/>
                <w:sz w:val="20"/>
                <w:szCs w:val="20"/>
                <w:lang w:val="en-GB"/>
              </w:rPr>
              <w:tab/>
            </w:r>
            <w:r w:rsidRPr="00D33C2C">
              <w:rPr>
                <w:rFonts w:asciiTheme="majorHAnsi" w:hAnsiTheme="majorHAnsi" w:cs="Tahoma"/>
                <w:color w:val="6A6969"/>
                <w:sz w:val="20"/>
                <w:szCs w:val="20"/>
                <w:lang w:val="en-GB"/>
              </w:rPr>
              <w:tab/>
            </w:r>
            <w:r w:rsidRPr="00D33C2C">
              <w:rPr>
                <w:rFonts w:asciiTheme="majorHAnsi" w:hAnsiTheme="majorHAnsi" w:cs="Tahoma"/>
                <w:color w:val="6A6969"/>
                <w:sz w:val="20"/>
                <w:szCs w:val="20"/>
                <w:lang w:val="en-GB"/>
              </w:rPr>
              <w:tab/>
            </w:r>
            <w:r w:rsidRPr="00D33C2C">
              <w:rPr>
                <w:rFonts w:asciiTheme="majorHAnsi" w:hAnsiTheme="majorHAnsi" w:cs="Tahoma"/>
                <w:color w:val="6A6969"/>
                <w:sz w:val="20"/>
                <w:szCs w:val="20"/>
                <w:lang w:val="en-GB"/>
              </w:rPr>
              <w:tab/>
            </w:r>
            <w:r w:rsidRPr="00D33C2C">
              <w:rPr>
                <w:rFonts w:asciiTheme="majorHAnsi" w:hAnsiTheme="majorHAnsi" w:cs="Tahoma"/>
                <w:color w:val="6A6969"/>
                <w:sz w:val="20"/>
                <w:szCs w:val="20"/>
                <w:lang w:val="en-GB"/>
              </w:rPr>
              <w:tab/>
            </w:r>
            <w:r w:rsidRPr="00D33C2C">
              <w:rPr>
                <w:rFonts w:asciiTheme="majorHAnsi" w:hAnsiTheme="majorHAnsi" w:cs="Tahoma"/>
                <w:color w:val="6A6969"/>
                <w:sz w:val="20"/>
                <w:szCs w:val="20"/>
                <w:lang w:val="en-GB"/>
              </w:rPr>
              <w:tab/>
              <w:t xml:space="preserve">          (Dheeraj Singh Papola)</w:t>
            </w:r>
          </w:p>
        </w:tc>
      </w:tr>
    </w:tbl>
    <w:p w:rsidR="0068267D" w:rsidP="0068267D" w14:paraId="31F55423" w14:textId="77777777">
      <w:pPr>
        <w:tabs>
          <w:tab w:val="left" w:pos="7660"/>
        </w:tabs>
        <w:rPr>
          <w:rFonts w:ascii="Palatino Linotype" w:hAnsi="Palatino Linotype" w:cs="Arial"/>
          <w:sz w:val="20"/>
          <w:szCs w:val="20"/>
        </w:rPr>
      </w:pPr>
      <w:r>
        <w:pict>
          <v:shape id="_x0000_s1040" type="#_x0000_t75" style="width:1pt;height:1pt;margin-top:0;margin-left:0;position:absolute;z-index:251659264">
            <v:imagedata r:id="rId21"/>
          </v:shape>
        </w:pict>
      </w:r>
    </w:p>
    <w:sectPr w:rsidSect="002E5598">
      <w:pgSz w:w="12240" w:h="15840"/>
      <w:pgMar w:top="63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riam Fixed">
    <w:charset w:val="B1"/>
    <w:family w:val="modern"/>
    <w:pitch w:val="fixed"/>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bullet_grey_circ" style="width:6.75pt;height:6.75pt" o:bullet="t">
        <v:imagedata r:id="rId1" o:title="bullet_grey_circ"/>
      </v:shape>
    </w:pict>
  </w:numPicBullet>
  <w:numPicBullet w:numPicBulletId="1">
    <w:pict>
      <v:shape id="_x0000_i1027" type="#_x0000_t75" style="width:180pt;height:150.75pt" o:bullet="t">
        <v:imagedata r:id="rId2" o:title="image-rightver3"/>
      </v:shape>
    </w:pict>
  </w:numPicBullet>
  <w:numPicBullet w:numPicBulletId="2">
    <w:pict>
      <v:shape id="_x0000_i1028" type="#_x0000_t75" alt="edu24x24icons" style="width:14.25pt;height:14.25pt" o:bullet="t">
        <v:imagedata r:id="rId3" o:title="edu24x24icons"/>
      </v:shape>
    </w:pict>
  </w:numPicBullet>
  <w:numPicBullet w:numPicBulletId="3">
    <w:pict>
      <v:shape id="_x0000_i1029" type="#_x0000_t75" alt="exp24x24icons" style="width:14.25pt;height:14.25pt" o:bullet="t">
        <v:imagedata r:id="rId4" o:title="exp24x24icons"/>
      </v:shape>
    </w:pict>
  </w:numPicBullet>
  <w:numPicBullet w:numPicBulletId="4">
    <w:pict>
      <v:shape id="_x0000_i1030" type="#_x0000_t75" alt="career24x24icons" style="width:14.25pt;height:14.25pt" o:bullet="t">
        <v:imagedata r:id="rId5" o:title="career24x24icons"/>
      </v:shape>
    </w:pict>
  </w:numPicBullet>
  <w:numPicBullet w:numPicBulletId="5">
    <w:pict>
      <v:shape id="_x0000_i1031" type="#_x0000_t75" alt="softskills24x24icons" style="width:14.25pt;height:14.25pt" o:bullet="t">
        <v:imagedata r:id="rId6" o:title="softskills24x24icons"/>
      </v:shape>
    </w:pict>
  </w:numPicBullet>
  <w:numPicBullet w:numPicBulletId="6">
    <w:pict>
      <v:shape id="_x0000_i1032" type="#_x0000_t75" style="width:6.75pt;height:6.75pt" o:bullet="t">
        <v:imagedata r:id="rId7" o:title="bullet-grey"/>
      </v:shape>
    </w:pict>
  </w:numPicBullet>
  <w:numPicBullet w:numPicBulletId="7">
    <w:pict>
      <v:shape id="_x0000_i1033" type="#_x0000_t75" style="width:6.75pt;height:6.75pt" o:bullet="t">
        <v:imagedata r:id="rId8" o:title="bullet-grey"/>
      </v:shape>
    </w:pict>
  </w:numPicBullet>
  <w:numPicBullet w:numPicBulletId="8">
    <w:pict>
      <v:shape id="_x0000_i1034" type="#_x0000_t75" style="width:14.25pt;height:14.25pt" o:bullet="t">
        <v:imagedata r:id="rId9" o:title=""/>
      </v:shape>
    </w:pict>
  </w:numPicBullet>
  <w:numPicBullet w:numPicBulletId="9">
    <w:pict>
      <v:shape id="_x0000_i1035" type="#_x0000_t75" alt="personaldetails24x24icons" style="width:14.25pt;height:14.25pt" o:bullet="t">
        <v:imagedata r:id="rId10" o:title="personaldetails24x24icons"/>
      </v:shape>
    </w:pict>
  </w:numPicBullet>
  <w:abstractNum w:abstractNumId="0">
    <w:nsid w:val="04026B26"/>
    <w:multiLevelType w:val="hybridMultilevel"/>
    <w:tmpl w:val="BABEA830"/>
    <w:lvl w:ilvl="0">
      <w:start w:val="1"/>
      <w:numFmt w:val="bullet"/>
      <w:lvlText w:val=""/>
      <w:lvlPicBulletId w:val="7"/>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14F940D1"/>
    <w:multiLevelType w:val="hybridMultilevel"/>
    <w:tmpl w:val="B4582F46"/>
    <w:lvl w:ilvl="0">
      <w:start w:val="1"/>
      <w:numFmt w:val="bullet"/>
      <w:lvlText w:val=""/>
      <w:lvlJc w:val="left"/>
      <w:pPr>
        <w:tabs>
          <w:tab w:val="num" w:pos="397"/>
        </w:tabs>
        <w:ind w:left="397" w:hanging="397"/>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1577287C"/>
    <w:multiLevelType w:val="hybridMultilevel"/>
    <w:tmpl w:val="47004D38"/>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71D724E"/>
    <w:multiLevelType w:val="hybridMultilevel"/>
    <w:tmpl w:val="CF98B428"/>
    <w:lvl w:ilvl="0">
      <w:start w:val="1"/>
      <w:numFmt w:val="bullet"/>
      <w:lvlText w:val=""/>
      <w:lvlPicBulletId w:val="7"/>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19200958"/>
    <w:multiLevelType w:val="hybridMultilevel"/>
    <w:tmpl w:val="559C96B2"/>
    <w:lvl w:ilvl="0">
      <w:start w:val="1"/>
      <w:numFmt w:val="bullet"/>
      <w:lvlText w:val=""/>
      <w:lvlPicBulletId w:val="7"/>
      <w:lvlJc w:val="left"/>
      <w:pPr>
        <w:tabs>
          <w:tab w:val="num" w:pos="360"/>
        </w:tabs>
        <w:ind w:left="360" w:hanging="360"/>
      </w:pPr>
      <w:rPr>
        <w:rFonts w:ascii="Symbol" w:hAnsi="Symbol" w:hint="default"/>
        <w:color w:val="auto"/>
      </w:rPr>
    </w:lvl>
    <w:lvl w:ilvl="1" w:tentative="1">
      <w:start w:val="1"/>
      <w:numFmt w:val="bullet"/>
      <w:lvlText w:val=""/>
      <w:lvlJc w:val="left"/>
      <w:pPr>
        <w:tabs>
          <w:tab w:val="num" w:pos="1080"/>
        </w:tabs>
        <w:ind w:left="1080" w:hanging="360"/>
      </w:pPr>
      <w:rPr>
        <w:rFonts w:ascii="Symbol" w:hAnsi="Symbol" w:hint="default"/>
      </w:rPr>
    </w:lvl>
    <w:lvl w:ilvl="2" w:tentative="1">
      <w:start w:val="1"/>
      <w:numFmt w:val="bullet"/>
      <w:lvlText w:val=""/>
      <w:lvlJc w:val="left"/>
      <w:pPr>
        <w:tabs>
          <w:tab w:val="num" w:pos="1800"/>
        </w:tabs>
        <w:ind w:left="1800" w:hanging="360"/>
      </w:pPr>
      <w:rPr>
        <w:rFonts w:ascii="Symbol" w:hAnsi="Symbol"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
      <w:lvlJc w:val="left"/>
      <w:pPr>
        <w:tabs>
          <w:tab w:val="num" w:pos="3240"/>
        </w:tabs>
        <w:ind w:left="3240" w:hanging="360"/>
      </w:pPr>
      <w:rPr>
        <w:rFonts w:ascii="Symbol" w:hAnsi="Symbol" w:hint="default"/>
      </w:rPr>
    </w:lvl>
    <w:lvl w:ilvl="5" w:tentative="1">
      <w:start w:val="1"/>
      <w:numFmt w:val="bullet"/>
      <w:lvlText w:val=""/>
      <w:lvlJc w:val="left"/>
      <w:pPr>
        <w:tabs>
          <w:tab w:val="num" w:pos="3960"/>
        </w:tabs>
        <w:ind w:left="3960" w:hanging="360"/>
      </w:pPr>
      <w:rPr>
        <w:rFonts w:ascii="Symbol" w:hAnsi="Symbol"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
      <w:lvlJc w:val="left"/>
      <w:pPr>
        <w:tabs>
          <w:tab w:val="num" w:pos="5400"/>
        </w:tabs>
        <w:ind w:left="5400" w:hanging="360"/>
      </w:pPr>
      <w:rPr>
        <w:rFonts w:ascii="Symbol" w:hAnsi="Symbol" w:hint="default"/>
      </w:rPr>
    </w:lvl>
    <w:lvl w:ilvl="8" w:tentative="1">
      <w:start w:val="1"/>
      <w:numFmt w:val="bullet"/>
      <w:lvlText w:val=""/>
      <w:lvlJc w:val="left"/>
      <w:pPr>
        <w:tabs>
          <w:tab w:val="num" w:pos="6120"/>
        </w:tabs>
        <w:ind w:left="6120" w:hanging="360"/>
      </w:pPr>
      <w:rPr>
        <w:rFonts w:ascii="Symbol" w:hAnsi="Symbol" w:hint="default"/>
      </w:rPr>
    </w:lvl>
  </w:abstractNum>
  <w:abstractNum w:abstractNumId="5">
    <w:nsid w:val="1ADA49AB"/>
    <w:multiLevelType w:val="hybridMultilevel"/>
    <w:tmpl w:val="DE12FD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1C6216FA"/>
    <w:multiLevelType w:val="hybridMultilevel"/>
    <w:tmpl w:val="774AD72A"/>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D1013DC"/>
    <w:multiLevelType w:val="hybridMultilevel"/>
    <w:tmpl w:val="1A72D662"/>
    <w:lvl w:ilvl="0">
      <w:start w:val="1"/>
      <w:numFmt w:val="low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21240DE9"/>
    <w:multiLevelType w:val="hybridMultilevel"/>
    <w:tmpl w:val="4694185C"/>
    <w:lvl w:ilvl="0">
      <w:start w:val="1"/>
      <w:numFmt w:val="bullet"/>
      <w:lvlText w:val=""/>
      <w:lvlPicBulletId w:val="0"/>
      <w:lvlJc w:val="left"/>
      <w:pPr>
        <w:ind w:left="716" w:hanging="360"/>
      </w:pPr>
      <w:rPr>
        <w:rFonts w:ascii="Symbol" w:hAnsi="Symbol" w:hint="default"/>
      </w:rPr>
    </w:lvl>
    <w:lvl w:ilvl="1" w:tentative="1">
      <w:start w:val="1"/>
      <w:numFmt w:val="bullet"/>
      <w:lvlText w:val="o"/>
      <w:lvlJc w:val="left"/>
      <w:pPr>
        <w:ind w:left="1436" w:hanging="360"/>
      </w:pPr>
      <w:rPr>
        <w:rFonts w:ascii="Courier New" w:hAnsi="Courier New" w:cs="Courier New" w:hint="default"/>
      </w:rPr>
    </w:lvl>
    <w:lvl w:ilvl="2" w:tentative="1">
      <w:start w:val="1"/>
      <w:numFmt w:val="bullet"/>
      <w:lvlText w:val=""/>
      <w:lvlJc w:val="left"/>
      <w:pPr>
        <w:ind w:left="2156" w:hanging="360"/>
      </w:pPr>
      <w:rPr>
        <w:rFonts w:ascii="Wingdings" w:hAnsi="Wingdings" w:hint="default"/>
      </w:rPr>
    </w:lvl>
    <w:lvl w:ilvl="3" w:tentative="1">
      <w:start w:val="1"/>
      <w:numFmt w:val="bullet"/>
      <w:lvlText w:val=""/>
      <w:lvlJc w:val="left"/>
      <w:pPr>
        <w:ind w:left="2876" w:hanging="360"/>
      </w:pPr>
      <w:rPr>
        <w:rFonts w:ascii="Symbol" w:hAnsi="Symbol" w:hint="default"/>
      </w:rPr>
    </w:lvl>
    <w:lvl w:ilvl="4" w:tentative="1">
      <w:start w:val="1"/>
      <w:numFmt w:val="bullet"/>
      <w:lvlText w:val="o"/>
      <w:lvlJc w:val="left"/>
      <w:pPr>
        <w:ind w:left="3596" w:hanging="360"/>
      </w:pPr>
      <w:rPr>
        <w:rFonts w:ascii="Courier New" w:hAnsi="Courier New" w:cs="Courier New" w:hint="default"/>
      </w:rPr>
    </w:lvl>
    <w:lvl w:ilvl="5" w:tentative="1">
      <w:start w:val="1"/>
      <w:numFmt w:val="bullet"/>
      <w:lvlText w:val=""/>
      <w:lvlJc w:val="left"/>
      <w:pPr>
        <w:ind w:left="4316" w:hanging="360"/>
      </w:pPr>
      <w:rPr>
        <w:rFonts w:ascii="Wingdings" w:hAnsi="Wingdings" w:hint="default"/>
      </w:rPr>
    </w:lvl>
    <w:lvl w:ilvl="6" w:tentative="1">
      <w:start w:val="1"/>
      <w:numFmt w:val="bullet"/>
      <w:lvlText w:val=""/>
      <w:lvlJc w:val="left"/>
      <w:pPr>
        <w:ind w:left="5036" w:hanging="360"/>
      </w:pPr>
      <w:rPr>
        <w:rFonts w:ascii="Symbol" w:hAnsi="Symbol" w:hint="default"/>
      </w:rPr>
    </w:lvl>
    <w:lvl w:ilvl="7" w:tentative="1">
      <w:start w:val="1"/>
      <w:numFmt w:val="bullet"/>
      <w:lvlText w:val="o"/>
      <w:lvlJc w:val="left"/>
      <w:pPr>
        <w:ind w:left="5756" w:hanging="360"/>
      </w:pPr>
      <w:rPr>
        <w:rFonts w:ascii="Courier New" w:hAnsi="Courier New" w:cs="Courier New" w:hint="default"/>
      </w:rPr>
    </w:lvl>
    <w:lvl w:ilvl="8" w:tentative="1">
      <w:start w:val="1"/>
      <w:numFmt w:val="bullet"/>
      <w:lvlText w:val=""/>
      <w:lvlJc w:val="left"/>
      <w:pPr>
        <w:ind w:left="6476" w:hanging="360"/>
      </w:pPr>
      <w:rPr>
        <w:rFonts w:ascii="Wingdings" w:hAnsi="Wingdings" w:hint="default"/>
      </w:rPr>
    </w:lvl>
  </w:abstractNum>
  <w:abstractNum w:abstractNumId="9">
    <w:nsid w:val="216D056E"/>
    <w:multiLevelType w:val="hybridMultilevel"/>
    <w:tmpl w:val="FF5E672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0">
    <w:nsid w:val="2EB22DD1"/>
    <w:multiLevelType w:val="hybridMultilevel"/>
    <w:tmpl w:val="E848D870"/>
    <w:lvl w:ilvl="0">
      <w:start w:val="1"/>
      <w:numFmt w:val="bullet"/>
      <w:lvlText w:val=""/>
      <w:lvlPicBulletId w:val="7"/>
      <w:lvlJc w:val="left"/>
      <w:pPr>
        <w:tabs>
          <w:tab w:val="num" w:pos="720"/>
        </w:tabs>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1FD7FE5"/>
    <w:multiLevelType w:val="multilevel"/>
    <w:tmpl w:val="92ECD8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nsid w:val="502B509C"/>
    <w:multiLevelType w:val="hybridMultilevel"/>
    <w:tmpl w:val="7BEC7DD0"/>
    <w:lvl w:ilvl="0">
      <w:start w:val="1"/>
      <w:numFmt w:val="bullet"/>
      <w:lvlText w:val=""/>
      <w:lvlPicBulletId w:val="7"/>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564E3B0E"/>
    <w:multiLevelType w:val="hybridMultilevel"/>
    <w:tmpl w:val="832CCBAE"/>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4">
    <w:nsid w:val="59997CDE"/>
    <w:multiLevelType w:val="hybridMultilevel"/>
    <w:tmpl w:val="3BEA06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5A4C5131"/>
    <w:multiLevelType w:val="hybridMultilevel"/>
    <w:tmpl w:val="2026C970"/>
    <w:lvl w:ilvl="0">
      <w:start w:val="1"/>
      <w:numFmt w:val="bullet"/>
      <w:lvlText w:val=""/>
      <w:lvlPicBulletId w:val="7"/>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6">
    <w:nsid w:val="5EEA7335"/>
    <w:multiLevelType w:val="hybridMultilevel"/>
    <w:tmpl w:val="220EC8FE"/>
    <w:lvl w:ilvl="0">
      <w:start w:val="1"/>
      <w:numFmt w:val="bullet"/>
      <w:lvlText w:val=""/>
      <w:lvlPicBulletId w:val="0"/>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37F426B"/>
    <w:multiLevelType w:val="hybridMultilevel"/>
    <w:tmpl w:val="84D68DE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8">
    <w:nsid w:val="654F413A"/>
    <w:multiLevelType w:val="multilevel"/>
    <w:tmpl w:val="31BEA2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671F6627"/>
    <w:multiLevelType w:val="hybridMultilevel"/>
    <w:tmpl w:val="6EC6FAE2"/>
    <w:lvl w:ilvl="0">
      <w:start w:val="1"/>
      <w:numFmt w:val="low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75A75722"/>
    <w:multiLevelType w:val="hybridMultilevel"/>
    <w:tmpl w:val="FD6E10C4"/>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796F67D9"/>
    <w:multiLevelType w:val="hybridMultilevel"/>
    <w:tmpl w:val="89609656"/>
    <w:lvl w:ilvl="0">
      <w:start w:val="1"/>
      <w:numFmt w:val="bullet"/>
      <w:lvlText w:val=""/>
      <w:lvlJc w:val="left"/>
      <w:pPr>
        <w:ind w:left="1140" w:hanging="360"/>
      </w:pPr>
      <w:rPr>
        <w:rFonts w:ascii="Symbol" w:hAnsi="Symbol" w:hint="default"/>
      </w:rPr>
    </w:lvl>
    <w:lvl w:ilvl="1">
      <w:start w:val="2"/>
      <w:numFmt w:val="bullet"/>
      <w:lvlText w:val="-"/>
      <w:lvlJc w:val="left"/>
      <w:pPr>
        <w:ind w:left="1860" w:hanging="360"/>
      </w:pPr>
      <w:rPr>
        <w:rFonts w:ascii="Times New Roman" w:eastAsia="Arial Unicode MS" w:hAnsi="Times New Roman" w:cs="Times New Roman" w:hint="default"/>
      </w:rPr>
    </w:lvl>
    <w:lvl w:ilvl="2" w:tentative="1">
      <w:start w:val="1"/>
      <w:numFmt w:val="bullet"/>
      <w:lvlText w:val=""/>
      <w:lvlJc w:val="left"/>
      <w:pPr>
        <w:ind w:left="2580" w:hanging="360"/>
      </w:pPr>
      <w:rPr>
        <w:rFonts w:ascii="Wingdings" w:hAnsi="Wingdings" w:hint="default"/>
      </w:rPr>
    </w:lvl>
    <w:lvl w:ilvl="3" w:tentative="1">
      <w:start w:val="1"/>
      <w:numFmt w:val="bullet"/>
      <w:lvlText w:val=""/>
      <w:lvlJc w:val="left"/>
      <w:pPr>
        <w:ind w:left="3300" w:hanging="360"/>
      </w:pPr>
      <w:rPr>
        <w:rFonts w:ascii="Symbol" w:hAnsi="Symbol" w:hint="default"/>
      </w:rPr>
    </w:lvl>
    <w:lvl w:ilvl="4" w:tentative="1">
      <w:start w:val="1"/>
      <w:numFmt w:val="bullet"/>
      <w:lvlText w:val="o"/>
      <w:lvlJc w:val="left"/>
      <w:pPr>
        <w:ind w:left="4020" w:hanging="360"/>
      </w:pPr>
      <w:rPr>
        <w:rFonts w:ascii="Courier New" w:hAnsi="Courier New" w:cs="Courier New" w:hint="default"/>
      </w:rPr>
    </w:lvl>
    <w:lvl w:ilvl="5" w:tentative="1">
      <w:start w:val="1"/>
      <w:numFmt w:val="bullet"/>
      <w:lvlText w:val=""/>
      <w:lvlJc w:val="left"/>
      <w:pPr>
        <w:ind w:left="4740" w:hanging="360"/>
      </w:pPr>
      <w:rPr>
        <w:rFonts w:ascii="Wingdings" w:hAnsi="Wingdings" w:hint="default"/>
      </w:rPr>
    </w:lvl>
    <w:lvl w:ilvl="6" w:tentative="1">
      <w:start w:val="1"/>
      <w:numFmt w:val="bullet"/>
      <w:lvlText w:val=""/>
      <w:lvlJc w:val="left"/>
      <w:pPr>
        <w:ind w:left="5460" w:hanging="360"/>
      </w:pPr>
      <w:rPr>
        <w:rFonts w:ascii="Symbol" w:hAnsi="Symbol" w:hint="default"/>
      </w:rPr>
    </w:lvl>
    <w:lvl w:ilvl="7" w:tentative="1">
      <w:start w:val="1"/>
      <w:numFmt w:val="bullet"/>
      <w:lvlText w:val="o"/>
      <w:lvlJc w:val="left"/>
      <w:pPr>
        <w:ind w:left="6180" w:hanging="360"/>
      </w:pPr>
      <w:rPr>
        <w:rFonts w:ascii="Courier New" w:hAnsi="Courier New" w:cs="Courier New" w:hint="default"/>
      </w:rPr>
    </w:lvl>
    <w:lvl w:ilvl="8" w:tentative="1">
      <w:start w:val="1"/>
      <w:numFmt w:val="bullet"/>
      <w:lvlText w:val=""/>
      <w:lvlJc w:val="left"/>
      <w:pPr>
        <w:ind w:left="6900" w:hanging="360"/>
      </w:pPr>
      <w:rPr>
        <w:rFonts w:ascii="Wingdings" w:hAnsi="Wingdings" w:hint="default"/>
      </w:rPr>
    </w:lvl>
  </w:abstractNum>
  <w:num w:numId="1">
    <w:abstractNumId w:val="8"/>
  </w:num>
  <w:num w:numId="2">
    <w:abstractNumId w:val="4"/>
  </w:num>
  <w:num w:numId="3">
    <w:abstractNumId w:val="17"/>
  </w:num>
  <w:num w:numId="4">
    <w:abstractNumId w:val="10"/>
  </w:num>
  <w:num w:numId="5">
    <w:abstractNumId w:val="9"/>
  </w:num>
  <w:num w:numId="6">
    <w:abstractNumId w:val="13"/>
  </w:num>
  <w:num w:numId="7">
    <w:abstractNumId w:val="15"/>
  </w:num>
  <w:num w:numId="8">
    <w:abstractNumId w:val="1"/>
  </w:num>
  <w:num w:numId="9">
    <w:abstractNumId w:val="0"/>
  </w:num>
  <w:num w:numId="10">
    <w:abstractNumId w:val="3"/>
  </w:num>
  <w:num w:numId="11">
    <w:abstractNumId w:val="12"/>
  </w:num>
  <w:num w:numId="12">
    <w:abstractNumId w:val="16"/>
  </w:num>
  <w:num w:numId="13">
    <w:abstractNumId w:val="14"/>
  </w:num>
  <w:num w:numId="14">
    <w:abstractNumId w:val="20"/>
  </w:num>
  <w:num w:numId="1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5"/>
  </w:num>
  <w:num w:numId="18">
    <w:abstractNumId w:val="21"/>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879"/>
    <w:rsid w:val="00003AC2"/>
    <w:rsid w:val="000042C5"/>
    <w:rsid w:val="00010547"/>
    <w:rsid w:val="00010B8A"/>
    <w:rsid w:val="000113DC"/>
    <w:rsid w:val="000122D7"/>
    <w:rsid w:val="00012FC9"/>
    <w:rsid w:val="0001464C"/>
    <w:rsid w:val="000166D6"/>
    <w:rsid w:val="00016AF9"/>
    <w:rsid w:val="0001780F"/>
    <w:rsid w:val="00021221"/>
    <w:rsid w:val="000212E5"/>
    <w:rsid w:val="000225FF"/>
    <w:rsid w:val="00022BD5"/>
    <w:rsid w:val="00023D1C"/>
    <w:rsid w:val="00025BF1"/>
    <w:rsid w:val="00035206"/>
    <w:rsid w:val="000353E6"/>
    <w:rsid w:val="00040C4A"/>
    <w:rsid w:val="0004410F"/>
    <w:rsid w:val="0004514F"/>
    <w:rsid w:val="000468AE"/>
    <w:rsid w:val="0005239D"/>
    <w:rsid w:val="00056C70"/>
    <w:rsid w:val="000612AE"/>
    <w:rsid w:val="00061B25"/>
    <w:rsid w:val="00061D21"/>
    <w:rsid w:val="000649CA"/>
    <w:rsid w:val="0007061A"/>
    <w:rsid w:val="0007133C"/>
    <w:rsid w:val="00074813"/>
    <w:rsid w:val="00077A80"/>
    <w:rsid w:val="00081D78"/>
    <w:rsid w:val="00087BCA"/>
    <w:rsid w:val="00090D58"/>
    <w:rsid w:val="000940AE"/>
    <w:rsid w:val="0009600A"/>
    <w:rsid w:val="000965F2"/>
    <w:rsid w:val="00097EE6"/>
    <w:rsid w:val="000A4FC4"/>
    <w:rsid w:val="000B13C5"/>
    <w:rsid w:val="000B201C"/>
    <w:rsid w:val="000B4309"/>
    <w:rsid w:val="000C03C5"/>
    <w:rsid w:val="000C2025"/>
    <w:rsid w:val="000C29D1"/>
    <w:rsid w:val="000C5B04"/>
    <w:rsid w:val="000C6CEB"/>
    <w:rsid w:val="000C74D5"/>
    <w:rsid w:val="000C7CD0"/>
    <w:rsid w:val="000D28D7"/>
    <w:rsid w:val="000D3945"/>
    <w:rsid w:val="000E04FD"/>
    <w:rsid w:val="000E062C"/>
    <w:rsid w:val="000E4F5E"/>
    <w:rsid w:val="000F178C"/>
    <w:rsid w:val="000F17D6"/>
    <w:rsid w:val="000F2D44"/>
    <w:rsid w:val="001030B7"/>
    <w:rsid w:val="0010343B"/>
    <w:rsid w:val="0010592D"/>
    <w:rsid w:val="00106BDB"/>
    <w:rsid w:val="00107EA7"/>
    <w:rsid w:val="00110404"/>
    <w:rsid w:val="001111F5"/>
    <w:rsid w:val="001123CC"/>
    <w:rsid w:val="0012047A"/>
    <w:rsid w:val="00121811"/>
    <w:rsid w:val="00122FC4"/>
    <w:rsid w:val="00127FC4"/>
    <w:rsid w:val="001307B3"/>
    <w:rsid w:val="001426BC"/>
    <w:rsid w:val="001429B2"/>
    <w:rsid w:val="001459F3"/>
    <w:rsid w:val="00145A90"/>
    <w:rsid w:val="00145EFA"/>
    <w:rsid w:val="00147256"/>
    <w:rsid w:val="0015119B"/>
    <w:rsid w:val="00153A86"/>
    <w:rsid w:val="00157EA7"/>
    <w:rsid w:val="0016096B"/>
    <w:rsid w:val="00161348"/>
    <w:rsid w:val="00164A1C"/>
    <w:rsid w:val="00165D2D"/>
    <w:rsid w:val="001705A7"/>
    <w:rsid w:val="001736B2"/>
    <w:rsid w:val="0017658D"/>
    <w:rsid w:val="00180877"/>
    <w:rsid w:val="001838A3"/>
    <w:rsid w:val="001869F4"/>
    <w:rsid w:val="00187129"/>
    <w:rsid w:val="00190356"/>
    <w:rsid w:val="0019113C"/>
    <w:rsid w:val="00192115"/>
    <w:rsid w:val="00197A64"/>
    <w:rsid w:val="001A44EA"/>
    <w:rsid w:val="001A5795"/>
    <w:rsid w:val="001A5B48"/>
    <w:rsid w:val="001A5C0D"/>
    <w:rsid w:val="001B4B1D"/>
    <w:rsid w:val="001B7D94"/>
    <w:rsid w:val="001C03FC"/>
    <w:rsid w:val="001C0F8C"/>
    <w:rsid w:val="001C1B9A"/>
    <w:rsid w:val="001C3538"/>
    <w:rsid w:val="001C69C2"/>
    <w:rsid w:val="001C7A85"/>
    <w:rsid w:val="001D4B29"/>
    <w:rsid w:val="001D5FCB"/>
    <w:rsid w:val="001D64DD"/>
    <w:rsid w:val="001D684D"/>
    <w:rsid w:val="001E2331"/>
    <w:rsid w:val="001E67EB"/>
    <w:rsid w:val="001E6B09"/>
    <w:rsid w:val="001E712C"/>
    <w:rsid w:val="001F0E54"/>
    <w:rsid w:val="001F1B30"/>
    <w:rsid w:val="001F4453"/>
    <w:rsid w:val="001F6675"/>
    <w:rsid w:val="001F73AD"/>
    <w:rsid w:val="00200A33"/>
    <w:rsid w:val="002024B4"/>
    <w:rsid w:val="00203201"/>
    <w:rsid w:val="0020698E"/>
    <w:rsid w:val="002125DA"/>
    <w:rsid w:val="002127D1"/>
    <w:rsid w:val="00215E39"/>
    <w:rsid w:val="00216B15"/>
    <w:rsid w:val="00217185"/>
    <w:rsid w:val="00220032"/>
    <w:rsid w:val="00220926"/>
    <w:rsid w:val="0022527D"/>
    <w:rsid w:val="002252E4"/>
    <w:rsid w:val="00225E68"/>
    <w:rsid w:val="00226832"/>
    <w:rsid w:val="00230797"/>
    <w:rsid w:val="0024078F"/>
    <w:rsid w:val="002459C4"/>
    <w:rsid w:val="002515C7"/>
    <w:rsid w:val="00255E86"/>
    <w:rsid w:val="002619CF"/>
    <w:rsid w:val="00262F4C"/>
    <w:rsid w:val="0026368F"/>
    <w:rsid w:val="00263D6B"/>
    <w:rsid w:val="0026647F"/>
    <w:rsid w:val="002706A0"/>
    <w:rsid w:val="0027195C"/>
    <w:rsid w:val="00271F2F"/>
    <w:rsid w:val="00284201"/>
    <w:rsid w:val="00287B55"/>
    <w:rsid w:val="002916AD"/>
    <w:rsid w:val="002923A1"/>
    <w:rsid w:val="002A4A34"/>
    <w:rsid w:val="002A4AA8"/>
    <w:rsid w:val="002B2863"/>
    <w:rsid w:val="002B4A4B"/>
    <w:rsid w:val="002C2C4C"/>
    <w:rsid w:val="002C6AAB"/>
    <w:rsid w:val="002C72AE"/>
    <w:rsid w:val="002D177C"/>
    <w:rsid w:val="002D33F1"/>
    <w:rsid w:val="002D4E35"/>
    <w:rsid w:val="002D58AA"/>
    <w:rsid w:val="002E2D0C"/>
    <w:rsid w:val="002E2EED"/>
    <w:rsid w:val="002E3CD8"/>
    <w:rsid w:val="002E4264"/>
    <w:rsid w:val="002E5598"/>
    <w:rsid w:val="002E5F3E"/>
    <w:rsid w:val="002F3C6F"/>
    <w:rsid w:val="002F4879"/>
    <w:rsid w:val="002F764B"/>
    <w:rsid w:val="003000A2"/>
    <w:rsid w:val="00301C86"/>
    <w:rsid w:val="0030264D"/>
    <w:rsid w:val="003036DD"/>
    <w:rsid w:val="003037DF"/>
    <w:rsid w:val="003040F5"/>
    <w:rsid w:val="00311C0E"/>
    <w:rsid w:val="003203DC"/>
    <w:rsid w:val="00324A2C"/>
    <w:rsid w:val="00332298"/>
    <w:rsid w:val="0033376A"/>
    <w:rsid w:val="0033584E"/>
    <w:rsid w:val="00335A4D"/>
    <w:rsid w:val="00344075"/>
    <w:rsid w:val="003464B3"/>
    <w:rsid w:val="0035072D"/>
    <w:rsid w:val="003515C3"/>
    <w:rsid w:val="0035184B"/>
    <w:rsid w:val="003531FA"/>
    <w:rsid w:val="003559A9"/>
    <w:rsid w:val="00355E1F"/>
    <w:rsid w:val="00356C13"/>
    <w:rsid w:val="003574D6"/>
    <w:rsid w:val="00360D3B"/>
    <w:rsid w:val="0036172D"/>
    <w:rsid w:val="00363C90"/>
    <w:rsid w:val="00364020"/>
    <w:rsid w:val="00365239"/>
    <w:rsid w:val="00367797"/>
    <w:rsid w:val="003726AC"/>
    <w:rsid w:val="00372766"/>
    <w:rsid w:val="003729A7"/>
    <w:rsid w:val="00380268"/>
    <w:rsid w:val="00382D97"/>
    <w:rsid w:val="00386F61"/>
    <w:rsid w:val="00387A35"/>
    <w:rsid w:val="00392DB9"/>
    <w:rsid w:val="00395A4E"/>
    <w:rsid w:val="00396911"/>
    <w:rsid w:val="00397882"/>
    <w:rsid w:val="003A0964"/>
    <w:rsid w:val="003A0DEB"/>
    <w:rsid w:val="003A175C"/>
    <w:rsid w:val="003A2022"/>
    <w:rsid w:val="003A24F3"/>
    <w:rsid w:val="003A6C2A"/>
    <w:rsid w:val="003B014B"/>
    <w:rsid w:val="003B2F15"/>
    <w:rsid w:val="003B3A7E"/>
    <w:rsid w:val="003C273F"/>
    <w:rsid w:val="003D43D5"/>
    <w:rsid w:val="003D4FEB"/>
    <w:rsid w:val="003D597F"/>
    <w:rsid w:val="003D7979"/>
    <w:rsid w:val="003E1F31"/>
    <w:rsid w:val="003E7101"/>
    <w:rsid w:val="003E7FD6"/>
    <w:rsid w:val="003F05A8"/>
    <w:rsid w:val="003F1671"/>
    <w:rsid w:val="003F3119"/>
    <w:rsid w:val="003F5C61"/>
    <w:rsid w:val="004049CD"/>
    <w:rsid w:val="00405514"/>
    <w:rsid w:val="004106B3"/>
    <w:rsid w:val="00411FCC"/>
    <w:rsid w:val="00412604"/>
    <w:rsid w:val="00413E0A"/>
    <w:rsid w:val="0041796B"/>
    <w:rsid w:val="00424DCC"/>
    <w:rsid w:val="00430982"/>
    <w:rsid w:val="00433539"/>
    <w:rsid w:val="00434BBD"/>
    <w:rsid w:val="00434DEE"/>
    <w:rsid w:val="004375BA"/>
    <w:rsid w:val="00443599"/>
    <w:rsid w:val="00444A8D"/>
    <w:rsid w:val="004456D2"/>
    <w:rsid w:val="00451E49"/>
    <w:rsid w:val="00460459"/>
    <w:rsid w:val="004620DD"/>
    <w:rsid w:val="00463037"/>
    <w:rsid w:val="004638AD"/>
    <w:rsid w:val="004640C3"/>
    <w:rsid w:val="00471656"/>
    <w:rsid w:val="004729A2"/>
    <w:rsid w:val="004733D8"/>
    <w:rsid w:val="00477C29"/>
    <w:rsid w:val="004832E2"/>
    <w:rsid w:val="00485762"/>
    <w:rsid w:val="0049211A"/>
    <w:rsid w:val="00492F1C"/>
    <w:rsid w:val="00492FFD"/>
    <w:rsid w:val="00493FEA"/>
    <w:rsid w:val="00497DB1"/>
    <w:rsid w:val="004A2698"/>
    <w:rsid w:val="004A454C"/>
    <w:rsid w:val="004C15BC"/>
    <w:rsid w:val="004C1F0A"/>
    <w:rsid w:val="004C31B9"/>
    <w:rsid w:val="004C4D4D"/>
    <w:rsid w:val="004C577E"/>
    <w:rsid w:val="004D0592"/>
    <w:rsid w:val="004D25AD"/>
    <w:rsid w:val="004D2864"/>
    <w:rsid w:val="004D3391"/>
    <w:rsid w:val="004D437E"/>
    <w:rsid w:val="004E1106"/>
    <w:rsid w:val="004F3222"/>
    <w:rsid w:val="004F3298"/>
    <w:rsid w:val="004F36A2"/>
    <w:rsid w:val="004F42FC"/>
    <w:rsid w:val="004F4360"/>
    <w:rsid w:val="0050154F"/>
    <w:rsid w:val="005022C5"/>
    <w:rsid w:val="005112B0"/>
    <w:rsid w:val="00513EBF"/>
    <w:rsid w:val="00515E10"/>
    <w:rsid w:val="00522012"/>
    <w:rsid w:val="005254A6"/>
    <w:rsid w:val="00526A5C"/>
    <w:rsid w:val="005274EF"/>
    <w:rsid w:val="005315EB"/>
    <w:rsid w:val="00532129"/>
    <w:rsid w:val="005330BA"/>
    <w:rsid w:val="00533D40"/>
    <w:rsid w:val="005342B2"/>
    <w:rsid w:val="00535969"/>
    <w:rsid w:val="00541A32"/>
    <w:rsid w:val="005421E9"/>
    <w:rsid w:val="00542A58"/>
    <w:rsid w:val="00550ACB"/>
    <w:rsid w:val="0055395B"/>
    <w:rsid w:val="00555DB0"/>
    <w:rsid w:val="0055682F"/>
    <w:rsid w:val="005569F9"/>
    <w:rsid w:val="00557572"/>
    <w:rsid w:val="005621E5"/>
    <w:rsid w:val="0056538B"/>
    <w:rsid w:val="00566480"/>
    <w:rsid w:val="005668EB"/>
    <w:rsid w:val="005758A6"/>
    <w:rsid w:val="00577371"/>
    <w:rsid w:val="0057746E"/>
    <w:rsid w:val="00577A17"/>
    <w:rsid w:val="00580B69"/>
    <w:rsid w:val="00581204"/>
    <w:rsid w:val="00581C95"/>
    <w:rsid w:val="0058243E"/>
    <w:rsid w:val="00590796"/>
    <w:rsid w:val="00593C6F"/>
    <w:rsid w:val="00594FA1"/>
    <w:rsid w:val="005964BF"/>
    <w:rsid w:val="005B11F9"/>
    <w:rsid w:val="005B3C90"/>
    <w:rsid w:val="005B4B89"/>
    <w:rsid w:val="005B6D72"/>
    <w:rsid w:val="005B7322"/>
    <w:rsid w:val="005C67B6"/>
    <w:rsid w:val="005C6B6A"/>
    <w:rsid w:val="005C720C"/>
    <w:rsid w:val="005C731B"/>
    <w:rsid w:val="005C742B"/>
    <w:rsid w:val="005D0427"/>
    <w:rsid w:val="005D2DBC"/>
    <w:rsid w:val="005D512C"/>
    <w:rsid w:val="005E20B8"/>
    <w:rsid w:val="005E40CF"/>
    <w:rsid w:val="005E5FF4"/>
    <w:rsid w:val="005F6636"/>
    <w:rsid w:val="0060236A"/>
    <w:rsid w:val="006024EF"/>
    <w:rsid w:val="006038CD"/>
    <w:rsid w:val="00604090"/>
    <w:rsid w:val="0061324A"/>
    <w:rsid w:val="00615385"/>
    <w:rsid w:val="0061595F"/>
    <w:rsid w:val="0061776B"/>
    <w:rsid w:val="00623140"/>
    <w:rsid w:val="006258CF"/>
    <w:rsid w:val="00626E68"/>
    <w:rsid w:val="00631992"/>
    <w:rsid w:val="00632DD7"/>
    <w:rsid w:val="006344C7"/>
    <w:rsid w:val="00634717"/>
    <w:rsid w:val="00644F38"/>
    <w:rsid w:val="006510AF"/>
    <w:rsid w:val="006515A5"/>
    <w:rsid w:val="00652619"/>
    <w:rsid w:val="00652700"/>
    <w:rsid w:val="006547CF"/>
    <w:rsid w:val="00654F72"/>
    <w:rsid w:val="00655303"/>
    <w:rsid w:val="00655517"/>
    <w:rsid w:val="006602BD"/>
    <w:rsid w:val="006633A5"/>
    <w:rsid w:val="006641B2"/>
    <w:rsid w:val="006644F7"/>
    <w:rsid w:val="006715DD"/>
    <w:rsid w:val="00671808"/>
    <w:rsid w:val="00672570"/>
    <w:rsid w:val="006729B9"/>
    <w:rsid w:val="00674DB6"/>
    <w:rsid w:val="00675C4F"/>
    <w:rsid w:val="00681ED6"/>
    <w:rsid w:val="00681FEC"/>
    <w:rsid w:val="0068267D"/>
    <w:rsid w:val="0068471E"/>
    <w:rsid w:val="00685857"/>
    <w:rsid w:val="00690099"/>
    <w:rsid w:val="00691BEE"/>
    <w:rsid w:val="00692BAE"/>
    <w:rsid w:val="00693714"/>
    <w:rsid w:val="006938BD"/>
    <w:rsid w:val="00693B42"/>
    <w:rsid w:val="006969A1"/>
    <w:rsid w:val="00697C56"/>
    <w:rsid w:val="006A0DCC"/>
    <w:rsid w:val="006A5BBF"/>
    <w:rsid w:val="006A72BC"/>
    <w:rsid w:val="006B278B"/>
    <w:rsid w:val="006B3A6E"/>
    <w:rsid w:val="006B475A"/>
    <w:rsid w:val="006B4AA5"/>
    <w:rsid w:val="006B6299"/>
    <w:rsid w:val="006C0C11"/>
    <w:rsid w:val="006C11E2"/>
    <w:rsid w:val="006C1D68"/>
    <w:rsid w:val="006C2CF7"/>
    <w:rsid w:val="006C39A9"/>
    <w:rsid w:val="006C4A51"/>
    <w:rsid w:val="006D0BB7"/>
    <w:rsid w:val="006D7834"/>
    <w:rsid w:val="006E14A0"/>
    <w:rsid w:val="006E2944"/>
    <w:rsid w:val="006F5469"/>
    <w:rsid w:val="006F6A3E"/>
    <w:rsid w:val="00700133"/>
    <w:rsid w:val="007009FB"/>
    <w:rsid w:val="0070173D"/>
    <w:rsid w:val="00703B62"/>
    <w:rsid w:val="0071457A"/>
    <w:rsid w:val="00722BEC"/>
    <w:rsid w:val="00727AAD"/>
    <w:rsid w:val="007302EC"/>
    <w:rsid w:val="0073645D"/>
    <w:rsid w:val="00740E85"/>
    <w:rsid w:val="0074132E"/>
    <w:rsid w:val="007438FC"/>
    <w:rsid w:val="00744558"/>
    <w:rsid w:val="00750EFB"/>
    <w:rsid w:val="0075297A"/>
    <w:rsid w:val="007534D8"/>
    <w:rsid w:val="0075620D"/>
    <w:rsid w:val="00757499"/>
    <w:rsid w:val="00757FF4"/>
    <w:rsid w:val="007602F8"/>
    <w:rsid w:val="00762BED"/>
    <w:rsid w:val="007648DD"/>
    <w:rsid w:val="007649C7"/>
    <w:rsid w:val="00770D9F"/>
    <w:rsid w:val="007808DD"/>
    <w:rsid w:val="0078160F"/>
    <w:rsid w:val="0078635A"/>
    <w:rsid w:val="00791E47"/>
    <w:rsid w:val="00793726"/>
    <w:rsid w:val="00793C82"/>
    <w:rsid w:val="00794238"/>
    <w:rsid w:val="00794F4B"/>
    <w:rsid w:val="007A072D"/>
    <w:rsid w:val="007A15DC"/>
    <w:rsid w:val="007A1E26"/>
    <w:rsid w:val="007A2FF0"/>
    <w:rsid w:val="007A387A"/>
    <w:rsid w:val="007A3AA1"/>
    <w:rsid w:val="007A4155"/>
    <w:rsid w:val="007A6CD0"/>
    <w:rsid w:val="007B3086"/>
    <w:rsid w:val="007B3F28"/>
    <w:rsid w:val="007B5813"/>
    <w:rsid w:val="007B78C3"/>
    <w:rsid w:val="007C4136"/>
    <w:rsid w:val="007C4487"/>
    <w:rsid w:val="007D034B"/>
    <w:rsid w:val="007D6854"/>
    <w:rsid w:val="007D758A"/>
    <w:rsid w:val="007E1AC8"/>
    <w:rsid w:val="007E1B61"/>
    <w:rsid w:val="007E4D95"/>
    <w:rsid w:val="007E5912"/>
    <w:rsid w:val="007E5D3A"/>
    <w:rsid w:val="007F074F"/>
    <w:rsid w:val="007F300E"/>
    <w:rsid w:val="007F3CDC"/>
    <w:rsid w:val="007F4FB3"/>
    <w:rsid w:val="007F7A81"/>
    <w:rsid w:val="00800207"/>
    <w:rsid w:val="008038C7"/>
    <w:rsid w:val="008169B3"/>
    <w:rsid w:val="008219D2"/>
    <w:rsid w:val="00823596"/>
    <w:rsid w:val="0082752C"/>
    <w:rsid w:val="0083092C"/>
    <w:rsid w:val="00831191"/>
    <w:rsid w:val="00836548"/>
    <w:rsid w:val="00841B7D"/>
    <w:rsid w:val="0084290D"/>
    <w:rsid w:val="00844CD9"/>
    <w:rsid w:val="0084567F"/>
    <w:rsid w:val="0084613F"/>
    <w:rsid w:val="00850386"/>
    <w:rsid w:val="00850704"/>
    <w:rsid w:val="008536D3"/>
    <w:rsid w:val="00853CDF"/>
    <w:rsid w:val="0085573A"/>
    <w:rsid w:val="00855A9A"/>
    <w:rsid w:val="0085618E"/>
    <w:rsid w:val="00857BEF"/>
    <w:rsid w:val="008610CA"/>
    <w:rsid w:val="00861FBE"/>
    <w:rsid w:val="00862D89"/>
    <w:rsid w:val="00864949"/>
    <w:rsid w:val="008731FE"/>
    <w:rsid w:val="008733B9"/>
    <w:rsid w:val="0087348E"/>
    <w:rsid w:val="00875D38"/>
    <w:rsid w:val="00880235"/>
    <w:rsid w:val="00881CA0"/>
    <w:rsid w:val="00883F73"/>
    <w:rsid w:val="00887551"/>
    <w:rsid w:val="008A1583"/>
    <w:rsid w:val="008A3983"/>
    <w:rsid w:val="008A61CD"/>
    <w:rsid w:val="008A649B"/>
    <w:rsid w:val="008D1C66"/>
    <w:rsid w:val="008D4AF4"/>
    <w:rsid w:val="008D76E1"/>
    <w:rsid w:val="008E3DBF"/>
    <w:rsid w:val="008E5933"/>
    <w:rsid w:val="008E5994"/>
    <w:rsid w:val="008E6D0A"/>
    <w:rsid w:val="00901B42"/>
    <w:rsid w:val="00905040"/>
    <w:rsid w:val="00905FB0"/>
    <w:rsid w:val="00910589"/>
    <w:rsid w:val="00911905"/>
    <w:rsid w:val="00912D24"/>
    <w:rsid w:val="00917859"/>
    <w:rsid w:val="0092182D"/>
    <w:rsid w:val="00921879"/>
    <w:rsid w:val="009274CC"/>
    <w:rsid w:val="00933403"/>
    <w:rsid w:val="00935C3D"/>
    <w:rsid w:val="009432B6"/>
    <w:rsid w:val="00945400"/>
    <w:rsid w:val="00946AF6"/>
    <w:rsid w:val="00946DD4"/>
    <w:rsid w:val="009550D4"/>
    <w:rsid w:val="00956945"/>
    <w:rsid w:val="00962295"/>
    <w:rsid w:val="00962AA7"/>
    <w:rsid w:val="00964E7A"/>
    <w:rsid w:val="0096646A"/>
    <w:rsid w:val="00973619"/>
    <w:rsid w:val="00973AAB"/>
    <w:rsid w:val="0097404C"/>
    <w:rsid w:val="0097452E"/>
    <w:rsid w:val="0098210C"/>
    <w:rsid w:val="00982960"/>
    <w:rsid w:val="0098618E"/>
    <w:rsid w:val="009879E3"/>
    <w:rsid w:val="00992DFD"/>
    <w:rsid w:val="00996761"/>
    <w:rsid w:val="009A0CBC"/>
    <w:rsid w:val="009A33DC"/>
    <w:rsid w:val="009B042B"/>
    <w:rsid w:val="009B743A"/>
    <w:rsid w:val="009B7FFE"/>
    <w:rsid w:val="009C2555"/>
    <w:rsid w:val="009C3E23"/>
    <w:rsid w:val="009D1CDE"/>
    <w:rsid w:val="009D59B6"/>
    <w:rsid w:val="009D6C3F"/>
    <w:rsid w:val="009E20C6"/>
    <w:rsid w:val="009E4F08"/>
    <w:rsid w:val="009E716B"/>
    <w:rsid w:val="009E79F8"/>
    <w:rsid w:val="009E7BF1"/>
    <w:rsid w:val="009F08D9"/>
    <w:rsid w:val="009F1907"/>
    <w:rsid w:val="009F2935"/>
    <w:rsid w:val="009F42A5"/>
    <w:rsid w:val="009F6CB2"/>
    <w:rsid w:val="00A016FF"/>
    <w:rsid w:val="00A01D10"/>
    <w:rsid w:val="00A0222E"/>
    <w:rsid w:val="00A049CE"/>
    <w:rsid w:val="00A0639A"/>
    <w:rsid w:val="00A06BE8"/>
    <w:rsid w:val="00A11F01"/>
    <w:rsid w:val="00A13711"/>
    <w:rsid w:val="00A1436E"/>
    <w:rsid w:val="00A15007"/>
    <w:rsid w:val="00A156DE"/>
    <w:rsid w:val="00A16658"/>
    <w:rsid w:val="00A17873"/>
    <w:rsid w:val="00A208BF"/>
    <w:rsid w:val="00A23C3D"/>
    <w:rsid w:val="00A30E63"/>
    <w:rsid w:val="00A34E80"/>
    <w:rsid w:val="00A35EA3"/>
    <w:rsid w:val="00A379D3"/>
    <w:rsid w:val="00A40E54"/>
    <w:rsid w:val="00A503D2"/>
    <w:rsid w:val="00A52877"/>
    <w:rsid w:val="00A52E91"/>
    <w:rsid w:val="00A544D0"/>
    <w:rsid w:val="00A54E4F"/>
    <w:rsid w:val="00A5676C"/>
    <w:rsid w:val="00A567F8"/>
    <w:rsid w:val="00A62108"/>
    <w:rsid w:val="00A62488"/>
    <w:rsid w:val="00A663CA"/>
    <w:rsid w:val="00A66F2A"/>
    <w:rsid w:val="00A672C6"/>
    <w:rsid w:val="00A7265D"/>
    <w:rsid w:val="00A840CE"/>
    <w:rsid w:val="00A84E69"/>
    <w:rsid w:val="00A901D2"/>
    <w:rsid w:val="00A94F3A"/>
    <w:rsid w:val="00A955D7"/>
    <w:rsid w:val="00A9581B"/>
    <w:rsid w:val="00A97828"/>
    <w:rsid w:val="00AA03B0"/>
    <w:rsid w:val="00AA4553"/>
    <w:rsid w:val="00AA5495"/>
    <w:rsid w:val="00AA64EF"/>
    <w:rsid w:val="00AB395E"/>
    <w:rsid w:val="00AB4BE9"/>
    <w:rsid w:val="00AB70C8"/>
    <w:rsid w:val="00AB7A53"/>
    <w:rsid w:val="00AB7BB3"/>
    <w:rsid w:val="00AB7D2B"/>
    <w:rsid w:val="00AC1960"/>
    <w:rsid w:val="00AC1FDC"/>
    <w:rsid w:val="00AD0C28"/>
    <w:rsid w:val="00AE0002"/>
    <w:rsid w:val="00AE008C"/>
    <w:rsid w:val="00AE75BA"/>
    <w:rsid w:val="00AF03EF"/>
    <w:rsid w:val="00AF2AFA"/>
    <w:rsid w:val="00AF647D"/>
    <w:rsid w:val="00AF7A5C"/>
    <w:rsid w:val="00B00C27"/>
    <w:rsid w:val="00B0352B"/>
    <w:rsid w:val="00B04AF1"/>
    <w:rsid w:val="00B04BB7"/>
    <w:rsid w:val="00B0528B"/>
    <w:rsid w:val="00B054BB"/>
    <w:rsid w:val="00B1575F"/>
    <w:rsid w:val="00B15E2F"/>
    <w:rsid w:val="00B161A7"/>
    <w:rsid w:val="00B166AC"/>
    <w:rsid w:val="00B173C4"/>
    <w:rsid w:val="00B205C1"/>
    <w:rsid w:val="00B2234F"/>
    <w:rsid w:val="00B22687"/>
    <w:rsid w:val="00B25CB0"/>
    <w:rsid w:val="00B3041A"/>
    <w:rsid w:val="00B33532"/>
    <w:rsid w:val="00B36857"/>
    <w:rsid w:val="00B419AA"/>
    <w:rsid w:val="00B45528"/>
    <w:rsid w:val="00B51780"/>
    <w:rsid w:val="00B537B7"/>
    <w:rsid w:val="00B55C4C"/>
    <w:rsid w:val="00B561CF"/>
    <w:rsid w:val="00B57489"/>
    <w:rsid w:val="00B57BF6"/>
    <w:rsid w:val="00B60E88"/>
    <w:rsid w:val="00B6168F"/>
    <w:rsid w:val="00B61993"/>
    <w:rsid w:val="00B63509"/>
    <w:rsid w:val="00B64B8F"/>
    <w:rsid w:val="00B65251"/>
    <w:rsid w:val="00B66B2C"/>
    <w:rsid w:val="00B67AF2"/>
    <w:rsid w:val="00B726A2"/>
    <w:rsid w:val="00B8110D"/>
    <w:rsid w:val="00B81939"/>
    <w:rsid w:val="00B83D01"/>
    <w:rsid w:val="00B85ACF"/>
    <w:rsid w:val="00B86173"/>
    <w:rsid w:val="00B87806"/>
    <w:rsid w:val="00B902F8"/>
    <w:rsid w:val="00BA054A"/>
    <w:rsid w:val="00BA0772"/>
    <w:rsid w:val="00BA1C2E"/>
    <w:rsid w:val="00BA245B"/>
    <w:rsid w:val="00BA2AFB"/>
    <w:rsid w:val="00BA3986"/>
    <w:rsid w:val="00BA5092"/>
    <w:rsid w:val="00BA7967"/>
    <w:rsid w:val="00BB1A71"/>
    <w:rsid w:val="00BC31F8"/>
    <w:rsid w:val="00BD24E2"/>
    <w:rsid w:val="00BD27CA"/>
    <w:rsid w:val="00BD36B6"/>
    <w:rsid w:val="00BD67EB"/>
    <w:rsid w:val="00BE2803"/>
    <w:rsid w:val="00BE5D57"/>
    <w:rsid w:val="00BE75AF"/>
    <w:rsid w:val="00BF224E"/>
    <w:rsid w:val="00BF762F"/>
    <w:rsid w:val="00BF7731"/>
    <w:rsid w:val="00C017D5"/>
    <w:rsid w:val="00C0214B"/>
    <w:rsid w:val="00C02391"/>
    <w:rsid w:val="00C02B78"/>
    <w:rsid w:val="00C06E05"/>
    <w:rsid w:val="00C0711A"/>
    <w:rsid w:val="00C13A05"/>
    <w:rsid w:val="00C14A2E"/>
    <w:rsid w:val="00C158B4"/>
    <w:rsid w:val="00C20895"/>
    <w:rsid w:val="00C22304"/>
    <w:rsid w:val="00C23E7A"/>
    <w:rsid w:val="00C243CE"/>
    <w:rsid w:val="00C33A57"/>
    <w:rsid w:val="00C34862"/>
    <w:rsid w:val="00C40CD6"/>
    <w:rsid w:val="00C4401C"/>
    <w:rsid w:val="00C46B7B"/>
    <w:rsid w:val="00C531E8"/>
    <w:rsid w:val="00C5532F"/>
    <w:rsid w:val="00C63BEB"/>
    <w:rsid w:val="00C63D63"/>
    <w:rsid w:val="00C65120"/>
    <w:rsid w:val="00C669AC"/>
    <w:rsid w:val="00C83BC9"/>
    <w:rsid w:val="00C8493F"/>
    <w:rsid w:val="00C84CDE"/>
    <w:rsid w:val="00C84EA1"/>
    <w:rsid w:val="00C878C8"/>
    <w:rsid w:val="00C90791"/>
    <w:rsid w:val="00C9108B"/>
    <w:rsid w:val="00C91402"/>
    <w:rsid w:val="00C953C0"/>
    <w:rsid w:val="00C96267"/>
    <w:rsid w:val="00CA02B5"/>
    <w:rsid w:val="00CA0934"/>
    <w:rsid w:val="00CA0935"/>
    <w:rsid w:val="00CB0BB8"/>
    <w:rsid w:val="00CB10D9"/>
    <w:rsid w:val="00CB31B5"/>
    <w:rsid w:val="00CB3EF7"/>
    <w:rsid w:val="00CB4231"/>
    <w:rsid w:val="00CB5FD6"/>
    <w:rsid w:val="00CB7B20"/>
    <w:rsid w:val="00CC1D3D"/>
    <w:rsid w:val="00CC37D2"/>
    <w:rsid w:val="00CC4A98"/>
    <w:rsid w:val="00CC4DD1"/>
    <w:rsid w:val="00CC567C"/>
    <w:rsid w:val="00CC5EC8"/>
    <w:rsid w:val="00CC6522"/>
    <w:rsid w:val="00CD2AEA"/>
    <w:rsid w:val="00CD769B"/>
    <w:rsid w:val="00CD7A97"/>
    <w:rsid w:val="00CE0DAA"/>
    <w:rsid w:val="00CE0E50"/>
    <w:rsid w:val="00CE37E4"/>
    <w:rsid w:val="00CE592B"/>
    <w:rsid w:val="00CE691F"/>
    <w:rsid w:val="00D02066"/>
    <w:rsid w:val="00D10A9A"/>
    <w:rsid w:val="00D13D97"/>
    <w:rsid w:val="00D15C84"/>
    <w:rsid w:val="00D15E90"/>
    <w:rsid w:val="00D21488"/>
    <w:rsid w:val="00D21590"/>
    <w:rsid w:val="00D30AED"/>
    <w:rsid w:val="00D33C2C"/>
    <w:rsid w:val="00D34241"/>
    <w:rsid w:val="00D3477B"/>
    <w:rsid w:val="00D3502E"/>
    <w:rsid w:val="00D35E46"/>
    <w:rsid w:val="00D361B9"/>
    <w:rsid w:val="00D366D7"/>
    <w:rsid w:val="00D40666"/>
    <w:rsid w:val="00D4612B"/>
    <w:rsid w:val="00D529D8"/>
    <w:rsid w:val="00D53A68"/>
    <w:rsid w:val="00D6296B"/>
    <w:rsid w:val="00D6690C"/>
    <w:rsid w:val="00D72083"/>
    <w:rsid w:val="00D736E2"/>
    <w:rsid w:val="00D73D00"/>
    <w:rsid w:val="00D75DED"/>
    <w:rsid w:val="00D8291C"/>
    <w:rsid w:val="00D842C0"/>
    <w:rsid w:val="00D8456B"/>
    <w:rsid w:val="00D87DE8"/>
    <w:rsid w:val="00D93146"/>
    <w:rsid w:val="00D93D7A"/>
    <w:rsid w:val="00D966C1"/>
    <w:rsid w:val="00DA19CB"/>
    <w:rsid w:val="00DA1F55"/>
    <w:rsid w:val="00DA2A4B"/>
    <w:rsid w:val="00DA2DA1"/>
    <w:rsid w:val="00DB63E5"/>
    <w:rsid w:val="00DB6A68"/>
    <w:rsid w:val="00DB726F"/>
    <w:rsid w:val="00DC0088"/>
    <w:rsid w:val="00DC2CA3"/>
    <w:rsid w:val="00DD41B5"/>
    <w:rsid w:val="00DD76FD"/>
    <w:rsid w:val="00DD7B20"/>
    <w:rsid w:val="00DE3356"/>
    <w:rsid w:val="00DE5D5A"/>
    <w:rsid w:val="00DF1C51"/>
    <w:rsid w:val="00DF65FF"/>
    <w:rsid w:val="00E0199F"/>
    <w:rsid w:val="00E0262A"/>
    <w:rsid w:val="00E04007"/>
    <w:rsid w:val="00E045B8"/>
    <w:rsid w:val="00E137C3"/>
    <w:rsid w:val="00E15BE7"/>
    <w:rsid w:val="00E20AF0"/>
    <w:rsid w:val="00E210F7"/>
    <w:rsid w:val="00E22B7D"/>
    <w:rsid w:val="00E22C04"/>
    <w:rsid w:val="00E27263"/>
    <w:rsid w:val="00E27DB2"/>
    <w:rsid w:val="00E35DDC"/>
    <w:rsid w:val="00E366B2"/>
    <w:rsid w:val="00E37C50"/>
    <w:rsid w:val="00E40B24"/>
    <w:rsid w:val="00E44B9C"/>
    <w:rsid w:val="00E4531B"/>
    <w:rsid w:val="00E465FF"/>
    <w:rsid w:val="00E531E5"/>
    <w:rsid w:val="00E5518E"/>
    <w:rsid w:val="00E55813"/>
    <w:rsid w:val="00E60835"/>
    <w:rsid w:val="00E60A7F"/>
    <w:rsid w:val="00E630F2"/>
    <w:rsid w:val="00E63C45"/>
    <w:rsid w:val="00E66939"/>
    <w:rsid w:val="00E669BE"/>
    <w:rsid w:val="00E6761F"/>
    <w:rsid w:val="00E70C2E"/>
    <w:rsid w:val="00E71441"/>
    <w:rsid w:val="00E71735"/>
    <w:rsid w:val="00E81DE7"/>
    <w:rsid w:val="00E8708D"/>
    <w:rsid w:val="00E916CF"/>
    <w:rsid w:val="00E921ED"/>
    <w:rsid w:val="00E95089"/>
    <w:rsid w:val="00E95DE3"/>
    <w:rsid w:val="00E96CF3"/>
    <w:rsid w:val="00E97120"/>
    <w:rsid w:val="00E97B5C"/>
    <w:rsid w:val="00E97E8D"/>
    <w:rsid w:val="00EA16C2"/>
    <w:rsid w:val="00EA17CD"/>
    <w:rsid w:val="00EA3EF3"/>
    <w:rsid w:val="00EA5571"/>
    <w:rsid w:val="00EA5DE5"/>
    <w:rsid w:val="00EB077F"/>
    <w:rsid w:val="00EB0EB3"/>
    <w:rsid w:val="00EB287D"/>
    <w:rsid w:val="00EB2A3E"/>
    <w:rsid w:val="00EB3F12"/>
    <w:rsid w:val="00EB7E03"/>
    <w:rsid w:val="00EC09E4"/>
    <w:rsid w:val="00EC14B1"/>
    <w:rsid w:val="00EC1950"/>
    <w:rsid w:val="00ED049A"/>
    <w:rsid w:val="00ED31B6"/>
    <w:rsid w:val="00ED7198"/>
    <w:rsid w:val="00EE0205"/>
    <w:rsid w:val="00EE12D8"/>
    <w:rsid w:val="00EE221C"/>
    <w:rsid w:val="00EE45EB"/>
    <w:rsid w:val="00EF0BC6"/>
    <w:rsid w:val="00EF38D3"/>
    <w:rsid w:val="00EF4CED"/>
    <w:rsid w:val="00EF5301"/>
    <w:rsid w:val="00F015CA"/>
    <w:rsid w:val="00F01F1D"/>
    <w:rsid w:val="00F02FCE"/>
    <w:rsid w:val="00F114C6"/>
    <w:rsid w:val="00F16CA1"/>
    <w:rsid w:val="00F17776"/>
    <w:rsid w:val="00F23373"/>
    <w:rsid w:val="00F235F9"/>
    <w:rsid w:val="00F43F70"/>
    <w:rsid w:val="00F45BF4"/>
    <w:rsid w:val="00F47529"/>
    <w:rsid w:val="00F4785F"/>
    <w:rsid w:val="00F50AB8"/>
    <w:rsid w:val="00F51099"/>
    <w:rsid w:val="00F51AE2"/>
    <w:rsid w:val="00F52319"/>
    <w:rsid w:val="00F6095C"/>
    <w:rsid w:val="00F625DB"/>
    <w:rsid w:val="00F62E21"/>
    <w:rsid w:val="00F65082"/>
    <w:rsid w:val="00F655F8"/>
    <w:rsid w:val="00F65834"/>
    <w:rsid w:val="00F731B3"/>
    <w:rsid w:val="00F80937"/>
    <w:rsid w:val="00F866F9"/>
    <w:rsid w:val="00F92C86"/>
    <w:rsid w:val="00F94963"/>
    <w:rsid w:val="00F95E73"/>
    <w:rsid w:val="00FA6888"/>
    <w:rsid w:val="00FA7453"/>
    <w:rsid w:val="00FA7571"/>
    <w:rsid w:val="00FB03C0"/>
    <w:rsid w:val="00FB16F9"/>
    <w:rsid w:val="00FB4095"/>
    <w:rsid w:val="00FB458C"/>
    <w:rsid w:val="00FC0C8F"/>
    <w:rsid w:val="00FC41B4"/>
    <w:rsid w:val="00FD19E4"/>
    <w:rsid w:val="00FD2653"/>
    <w:rsid w:val="00FD3DE0"/>
    <w:rsid w:val="00FD7DB5"/>
    <w:rsid w:val="00FE005E"/>
    <w:rsid w:val="00FE1E77"/>
    <w:rsid w:val="00FE4A22"/>
    <w:rsid w:val="00FE6BAB"/>
    <w:rsid w:val="00FE7815"/>
    <w:rsid w:val="00FF243D"/>
    <w:rsid w:val="00FF2CA9"/>
  </w:rsids>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15:docId w15:val="{AB31630B-4BFD-4759-A878-43D29A47B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basedOn w:val="Normal"/>
    <w:uiPriority w:val="34"/>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character" w:styleId="Hyperlink">
    <w:name w:val="Hyperlink"/>
    <w:basedOn w:val="DefaultParagraphFont"/>
    <w:uiPriority w:val="99"/>
    <w:unhideWhenUsed/>
    <w:rsid w:val="007F074F"/>
    <w:rPr>
      <w:color w:val="0000FF" w:themeColor="hyperlink"/>
      <w:u w:val="single"/>
    </w:rPr>
  </w:style>
  <w:style w:type="table" w:styleId="TableGrid">
    <w:name w:val="Table Grid"/>
    <w:basedOn w:val="TableNormal"/>
    <w:uiPriority w:val="59"/>
    <w:rsid w:val="0021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vts39">
    <w:name w:val="rvts39"/>
    <w:basedOn w:val="DefaultParagraphFont"/>
    <w:rsid w:val="00485762"/>
    <w:rPr>
      <w:rFonts w:ascii="Calibri" w:hAnsi="Calibri" w:hint="default"/>
      <w:color w:val="0070C0"/>
      <w:sz w:val="22"/>
      <w:szCs w:val="22"/>
    </w:rPr>
  </w:style>
  <w:style w:type="paragraph" w:styleId="Subtitle">
    <w:name w:val="Subtitle"/>
    <w:basedOn w:val="Normal"/>
    <w:link w:val="SubtitleChar"/>
    <w:qFormat/>
    <w:rsid w:val="00B161A7"/>
    <w:pPr>
      <w:spacing w:after="0" w:line="240" w:lineRule="auto"/>
    </w:pPr>
    <w:rPr>
      <w:rFonts w:ascii="Times New Roman" w:eastAsia="Times New Roman" w:hAnsi="Times New Roman" w:cs="Times New Roman"/>
      <w:b/>
      <w:color w:val="800000"/>
      <w:sz w:val="20"/>
      <w:szCs w:val="20"/>
      <w:lang w:val="en-GB"/>
    </w:rPr>
  </w:style>
  <w:style w:type="character" w:customStyle="1" w:styleId="SubtitleChar">
    <w:name w:val="Subtitle Char"/>
    <w:basedOn w:val="DefaultParagraphFont"/>
    <w:link w:val="Subtitle"/>
    <w:rsid w:val="00B161A7"/>
    <w:rPr>
      <w:rFonts w:ascii="Times New Roman" w:eastAsia="Times New Roman" w:hAnsi="Times New Roman" w:cs="Times New Roman"/>
      <w:b/>
      <w:color w:val="800000"/>
      <w:sz w:val="20"/>
      <w:szCs w:val="20"/>
      <w:lang w:val="en-GB"/>
    </w:rPr>
  </w:style>
  <w:style w:type="character" w:styleId="CommentReference">
    <w:name w:val="annotation reference"/>
    <w:basedOn w:val="DefaultParagraphFont"/>
    <w:uiPriority w:val="99"/>
    <w:semiHidden/>
    <w:unhideWhenUsed/>
    <w:rsid w:val="00864949"/>
    <w:rPr>
      <w:sz w:val="16"/>
      <w:szCs w:val="16"/>
    </w:rPr>
  </w:style>
  <w:style w:type="paragraph" w:styleId="CommentText">
    <w:name w:val="annotation text"/>
    <w:basedOn w:val="Normal"/>
    <w:link w:val="CommentTextChar"/>
    <w:uiPriority w:val="99"/>
    <w:semiHidden/>
    <w:unhideWhenUsed/>
    <w:rsid w:val="00864949"/>
    <w:pPr>
      <w:spacing w:line="240" w:lineRule="auto"/>
    </w:pPr>
    <w:rPr>
      <w:sz w:val="20"/>
      <w:szCs w:val="20"/>
    </w:rPr>
  </w:style>
  <w:style w:type="character" w:customStyle="1" w:styleId="CommentTextChar">
    <w:name w:val="Comment Text Char"/>
    <w:basedOn w:val="DefaultParagraphFont"/>
    <w:link w:val="CommentText"/>
    <w:uiPriority w:val="99"/>
    <w:semiHidden/>
    <w:rsid w:val="00864949"/>
    <w:rPr>
      <w:sz w:val="20"/>
      <w:szCs w:val="20"/>
    </w:rPr>
  </w:style>
  <w:style w:type="paragraph" w:styleId="CommentSubject">
    <w:name w:val="annotation subject"/>
    <w:basedOn w:val="CommentText"/>
    <w:next w:val="CommentText"/>
    <w:link w:val="CommentSubjectChar"/>
    <w:uiPriority w:val="99"/>
    <w:semiHidden/>
    <w:unhideWhenUsed/>
    <w:rsid w:val="00864949"/>
    <w:rPr>
      <w:b/>
      <w:bCs/>
    </w:rPr>
  </w:style>
  <w:style w:type="character" w:customStyle="1" w:styleId="CommentSubjectChar">
    <w:name w:val="Comment Subject Char"/>
    <w:basedOn w:val="CommentTextChar"/>
    <w:link w:val="CommentSubject"/>
    <w:uiPriority w:val="99"/>
    <w:semiHidden/>
    <w:rsid w:val="00864949"/>
    <w:rPr>
      <w:b/>
      <w:bCs/>
      <w:sz w:val="20"/>
      <w:szCs w:val="20"/>
    </w:rPr>
  </w:style>
  <w:style w:type="paragraph" w:customStyle="1" w:styleId="Default">
    <w:name w:val="Default"/>
    <w:rsid w:val="001D64DD"/>
    <w:pPr>
      <w:autoSpaceDE w:val="0"/>
      <w:autoSpaceDN w:val="0"/>
      <w:adjustRightInd w:val="0"/>
      <w:spacing w:after="0" w:line="240" w:lineRule="auto"/>
    </w:pPr>
    <w:rPr>
      <w:rFonts w:ascii="Arial" w:hAnsi="Arial" w:eastAsiaTheme="minorHAnsi" w:cs="Arial"/>
      <w:color w:val="000000"/>
      <w:sz w:val="24"/>
      <w:szCs w:val="24"/>
    </w:rPr>
  </w:style>
  <w:style w:type="character" w:customStyle="1" w:styleId="UnresolvedMention">
    <w:name w:val="Unresolved Mention"/>
    <w:basedOn w:val="DefaultParagraphFont"/>
    <w:uiPriority w:val="99"/>
    <w:semiHidden/>
    <w:unhideWhenUsed/>
    <w:rsid w:val="00F809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2.png" /><Relationship Id="rId11" Type="http://schemas.openxmlformats.org/officeDocument/2006/relationships/image" Target="media/image3.png" /><Relationship Id="rId12" Type="http://schemas.openxmlformats.org/officeDocument/2006/relationships/image" Target="media/image4.png" /><Relationship Id="rId13" Type="http://schemas.openxmlformats.org/officeDocument/2006/relationships/oleObject" Target="embeddings/oleObject1.bin" /><Relationship Id="rId14" Type="http://schemas.openxmlformats.org/officeDocument/2006/relationships/image" Target="media/image5.png" /><Relationship Id="rId15" Type="http://schemas.openxmlformats.org/officeDocument/2006/relationships/image" Target="media/image6.png" /><Relationship Id="rId16" Type="http://schemas.openxmlformats.org/officeDocument/2006/relationships/image" Target="media/image7.gif"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https://rdxfootmark.naukri.com/v2/track/openCv?trackingInfo=21f31c6ed6aee55d8bbcef1c1245cc66134f4b0419514c4847440321091b5b58120b120b12455f550e435601514841481f0f2b561358191b195115495d0c00584e4209430247460c590858184508105042445b0c0f054e4108120211474a411b02154e49405d58380c4f03434b110a190010415d541b4d5849564360441403084b281e01030304154151540957480115034048154a571b574d1a0c180218425d551b1c6&amp;docType=docx"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hyperlink" Target="mailto:dheeraj2112@gmail.com" TargetMode="External" /><Relationship Id="rId9" Type="http://schemas.openxmlformats.org/officeDocument/2006/relationships/image" Target="media/image1.png" /></Relationships>
</file>

<file path=word/_rels/numbering.xml.rels>&#65279;<?xml version="1.0" encoding="utf-8" standalone="yes"?><Relationships xmlns="http://schemas.openxmlformats.org/package/2006/relationships"><Relationship Id="rId1" Type="http://schemas.openxmlformats.org/officeDocument/2006/relationships/image" Target="media/image12.png" /><Relationship Id="rId10" Type="http://schemas.openxmlformats.org/officeDocument/2006/relationships/image" Target="media/image11.png" /><Relationship Id="rId2" Type="http://schemas.openxmlformats.org/officeDocument/2006/relationships/image" Target="media/image13.png" /><Relationship Id="rId3" Type="http://schemas.openxmlformats.org/officeDocument/2006/relationships/image" Target="media/image9.png" /><Relationship Id="rId4" Type="http://schemas.openxmlformats.org/officeDocument/2006/relationships/image" Target="media/image14.png" /><Relationship Id="rId5" Type="http://schemas.openxmlformats.org/officeDocument/2006/relationships/image" Target="media/image15.png" /><Relationship Id="rId6" Type="http://schemas.openxmlformats.org/officeDocument/2006/relationships/image" Target="media/image16.png" /><Relationship Id="rId7" Type="http://schemas.openxmlformats.org/officeDocument/2006/relationships/image" Target="media/image17.png" /><Relationship Id="rId8" Type="http://schemas.openxmlformats.org/officeDocument/2006/relationships/image" Target="media/image18.png" /><Relationship Id="rId9"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C4750F40413845968F9A5971CADBE3" ma:contentTypeVersion="13" ma:contentTypeDescription="Create a new document." ma:contentTypeScope="" ma:versionID="5f2c3acef2725cbe6239e03a28a1a1af">
  <xsd:schema xmlns:xsd="http://www.w3.org/2001/XMLSchema" xmlns:xs="http://www.w3.org/2001/XMLSchema" xmlns:p="http://schemas.microsoft.com/office/2006/metadata/properties" xmlns:ns3="8a60ca13-29c3-4105-8f45-a92314406e4c" xmlns:ns4="db18adb7-2bd9-45fa-aa21-447cad67c182" targetNamespace="http://schemas.microsoft.com/office/2006/metadata/properties" ma:root="true" ma:fieldsID="f39cb5aad30be0dec6d808cb27b8cd73" ns3:_="" ns4:_="">
    <xsd:import namespace="8a60ca13-29c3-4105-8f45-a92314406e4c"/>
    <xsd:import namespace="db18adb7-2bd9-45fa-aa21-447cad67c18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60ca13-29c3-4105-8f45-a92314406e4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18adb7-2bd9-45fa-aa21-447cad67c18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775032-FA49-4AD1-80AC-5BA8DF9ABAC4}">
  <ds:schemaRefs>
    <ds:schemaRef ds:uri="http://schemas.microsoft.com/sharepoint/v3/contenttype/forms"/>
  </ds:schemaRefs>
</ds:datastoreItem>
</file>

<file path=customXml/itemProps2.xml><?xml version="1.0" encoding="utf-8"?>
<ds:datastoreItem xmlns:ds="http://schemas.openxmlformats.org/officeDocument/2006/customXml" ds:itemID="{7A98ED4F-0023-4FAB-84E9-FAB3D8000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60ca13-29c3-4105-8f45-a92314406e4c"/>
    <ds:schemaRef ds:uri="db18adb7-2bd9-45fa-aa21-447cad67c1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1C460D-0B90-4AC7-B83B-AF23E493B0E0}">
  <ds:schemaRefs>
    <ds:schemaRef ds:uri="http://schemas.openxmlformats.org/officeDocument/2006/bibliography"/>
  </ds:schemaRefs>
</ds:datastoreItem>
</file>

<file path=customXml/itemProps4.xml><?xml version="1.0" encoding="utf-8"?>
<ds:datastoreItem xmlns:ds="http://schemas.openxmlformats.org/officeDocument/2006/customXml" ds:itemID="{8E864886-C8F4-4FF2-BDD0-314E311EE2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5604</TotalTime>
  <Pages>7</Pages>
  <Words>3524</Words>
  <Characters>20088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Dheeraj</dc:creator>
  <cp:lastModifiedBy>Dheeraj Papola</cp:lastModifiedBy>
  <cp:revision>412</cp:revision>
  <cp:lastPrinted>2015-09-10T08:41:00Z</cp:lastPrinted>
  <dcterms:created xsi:type="dcterms:W3CDTF">2021-02-04T05:22:00Z</dcterms:created>
  <dcterms:modified xsi:type="dcterms:W3CDTF">2024-01-30T06:17:00Z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0x010100FFC4750F40413845968F9A5971CADBE3</vt:lpwstr>
  </property>
</Properties>
</file>