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00DC7" w:rsidP="00500DC7" w14:paraId="418A56A8" w14:textId="3FD661E4">
      <w:pPr>
        <w:tabs>
          <w:tab w:val="center" w:pos="2897"/>
          <w:tab w:val="center" w:pos="3620"/>
          <w:tab w:val="center" w:pos="4342"/>
          <w:tab w:val="center" w:pos="7198"/>
        </w:tabs>
        <w:spacing w:after="8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>Name:</w:t>
      </w:r>
      <w:r w:rsidRPr="00500DC7">
        <w:rPr>
          <w:rFonts w:asciiTheme="minorHAnsi" w:hAnsiTheme="minorHAnsi" w:cstheme="minorHAnsi"/>
        </w:rPr>
        <w:t xml:space="preserve"> </w:t>
      </w:r>
      <w:r w:rsidRPr="00500DC7" w:rsidR="00117A48">
        <w:rPr>
          <w:rFonts w:asciiTheme="minorHAnsi" w:hAnsiTheme="minorHAnsi" w:cstheme="minorHAnsi"/>
          <w:b/>
        </w:rPr>
        <w:t>Saikiran</w:t>
      </w:r>
      <w:r w:rsidRPr="00500DC7" w:rsidR="00D26ABC">
        <w:rPr>
          <w:rFonts w:asciiTheme="minorHAnsi" w:hAnsiTheme="minorHAnsi" w:cstheme="minorHAnsi"/>
          <w:b/>
        </w:rPr>
        <w:t xml:space="preserve"> M</w:t>
      </w:r>
      <w:r w:rsidRPr="00500DC7" w:rsidR="00042846">
        <w:rPr>
          <w:rFonts w:asciiTheme="minorHAnsi" w:hAnsiTheme="minorHAnsi" w:cstheme="minorHAnsi"/>
        </w:rPr>
        <w:tab/>
      </w:r>
      <w:r w:rsidRPr="00500DC7" w:rsidR="00042846">
        <w:rPr>
          <w:rFonts w:asciiTheme="minorHAnsi" w:hAnsiTheme="minorHAnsi" w:cstheme="minorHAnsi"/>
        </w:rPr>
        <w:tab/>
      </w:r>
      <w:r w:rsidRPr="00500DC7" w:rsidR="00042846">
        <w:rPr>
          <w:rFonts w:asciiTheme="minorHAnsi" w:hAnsiTheme="minorHAnsi" w:cstheme="minorHAnsi"/>
        </w:rPr>
        <w:tab/>
      </w:r>
      <w:r w:rsidRPr="00500DC7" w:rsidR="00042846">
        <w:rPr>
          <w:rFonts w:asciiTheme="minorHAnsi" w:hAnsiTheme="minorHAnsi" w:cstheme="minorHAnsi"/>
        </w:rPr>
        <w:tab/>
      </w:r>
      <w:r w:rsidRPr="00500DC7">
        <w:rPr>
          <w:rFonts w:asciiTheme="minorHAnsi" w:hAnsiTheme="minorHAnsi" w:cstheme="minorHAnsi"/>
        </w:rPr>
        <w:t xml:space="preserve"> </w:t>
      </w:r>
      <w:r w:rsidRPr="00500DC7" w:rsidR="00BC24A5">
        <w:rPr>
          <w:rFonts w:asciiTheme="minorHAnsi" w:hAnsiTheme="minorHAnsi" w:cstheme="minorHAnsi"/>
        </w:rPr>
        <w:t xml:space="preserve">             </w:t>
      </w:r>
      <w:r>
        <w:rPr>
          <w:rFonts w:asciiTheme="minorHAnsi" w:hAnsiTheme="minorHAnsi" w:cstheme="minorHAnsi"/>
        </w:rPr>
        <w:t xml:space="preserve">   </w:t>
      </w:r>
      <w:r w:rsidRPr="00500DC7">
        <w:rPr>
          <w:rFonts w:asciiTheme="minorHAnsi" w:hAnsiTheme="minorHAnsi" w:cstheme="minorHAnsi"/>
          <w:b/>
        </w:rPr>
        <w:t xml:space="preserve">Email Id: </w:t>
      </w:r>
      <w:r w:rsidR="008035CE">
        <w:rPr>
          <w:rFonts w:asciiTheme="minorHAnsi" w:hAnsiTheme="minorHAnsi" w:cstheme="minorHAnsi"/>
          <w:color w:val="0000FF"/>
          <w:u w:val="single" w:color="0000FF"/>
        </w:rPr>
        <w:t>Muddhagowni.saikiran</w:t>
      </w:r>
      <w:r w:rsidRPr="00500DC7">
        <w:rPr>
          <w:rFonts w:asciiTheme="minorHAnsi" w:hAnsiTheme="minorHAnsi" w:cstheme="minorHAnsi"/>
          <w:color w:val="0000FF"/>
          <w:u w:val="single" w:color="0000FF"/>
        </w:rPr>
        <w:t>@gmail.com</w:t>
      </w:r>
      <w:r w:rsidRPr="00500DC7">
        <w:rPr>
          <w:rFonts w:asciiTheme="minorHAnsi" w:hAnsiTheme="minorHAnsi" w:cstheme="minorHAnsi"/>
        </w:rPr>
        <w:t xml:space="preserve">  </w:t>
      </w:r>
    </w:p>
    <w:p w:rsidR="00BA727D" w:rsidRPr="00500DC7" w:rsidP="00500DC7" w14:paraId="112F00FD" w14:textId="0D83C02C">
      <w:pPr>
        <w:tabs>
          <w:tab w:val="center" w:pos="2897"/>
          <w:tab w:val="center" w:pos="3620"/>
          <w:tab w:val="center" w:pos="4342"/>
          <w:tab w:val="center" w:pos="7198"/>
        </w:tabs>
        <w:spacing w:after="8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  <w:bCs/>
        </w:rPr>
        <w:t>Application Security Analyst</w:t>
      </w:r>
      <w:r w:rsidRPr="00500DC7" w:rsidR="00A921FB">
        <w:rPr>
          <w:rFonts w:asciiTheme="minorHAnsi" w:hAnsiTheme="minorHAnsi" w:cstheme="minorHAnsi"/>
          <w:b/>
          <w:bCs/>
        </w:rPr>
        <w:tab/>
      </w:r>
      <w:r w:rsidRPr="00500DC7" w:rsidR="007A7A05">
        <w:rPr>
          <w:rFonts w:asciiTheme="minorHAnsi" w:hAnsiTheme="minorHAnsi" w:cstheme="minorHAnsi"/>
        </w:rPr>
        <w:t xml:space="preserve">                                                              </w:t>
      </w:r>
      <w:r w:rsidRPr="00500DC7" w:rsidR="007A7A05">
        <w:rPr>
          <w:rFonts w:asciiTheme="minorHAnsi" w:hAnsiTheme="minorHAnsi" w:cstheme="minorHAnsi"/>
          <w:b/>
        </w:rPr>
        <w:t>Mobile</w:t>
      </w:r>
      <w:r w:rsidRPr="00500DC7" w:rsidR="007A7A05">
        <w:rPr>
          <w:rFonts w:asciiTheme="minorHAnsi" w:hAnsiTheme="minorHAnsi" w:cstheme="minorHAnsi"/>
        </w:rPr>
        <w:t xml:space="preserve">: </w:t>
      </w:r>
      <w:r w:rsidR="002B6C5A">
        <w:rPr>
          <w:rFonts w:asciiTheme="minorHAnsi" w:hAnsiTheme="minorHAnsi" w:cstheme="minorHAnsi"/>
          <w:b/>
        </w:rPr>
        <w:t>7997768235</w:t>
      </w:r>
      <w:r w:rsidRPr="00500DC7" w:rsidR="00A921FB">
        <w:rPr>
          <w:rFonts w:asciiTheme="minorHAnsi" w:hAnsiTheme="minorHAnsi" w:cstheme="minorHAnsi"/>
        </w:rPr>
        <w:t xml:space="preserve"> </w:t>
      </w:r>
      <w:r w:rsidRPr="00500DC7" w:rsidR="00A921FB">
        <w:rPr>
          <w:rFonts w:asciiTheme="minorHAnsi" w:hAnsiTheme="minorHAnsi" w:cstheme="minorHAnsi"/>
          <w:vertAlign w:val="subscript"/>
        </w:rPr>
        <w:t xml:space="preserve"> </w:t>
      </w:r>
      <w:r w:rsidR="002F696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026785" cy="10160"/>
                <wp:effectExtent l="11430" t="6985" r="10160" b="1905"/>
                <wp:docPr id="3" name="Group 42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26785" cy="10160"/>
                          <a:chOff x="0" y="0"/>
                          <a:chExt cx="60267" cy="101"/>
                        </a:xfrm>
                      </wpg:grpSpPr>
                      <wps:wsp xmlns:wps="http://schemas.microsoft.com/office/word/2010/wordprocessingShape">
                        <wps:cNvPr id="4" name="Shape 234"/>
                        <wps:cNvSpPr/>
                        <wps:spPr bwMode="auto">
                          <a:xfrm>
                            <a:off x="0" y="0"/>
                            <a:ext cx="60267" cy="0"/>
                          </a:xfrm>
                          <a:custGeom>
                            <a:avLst/>
                            <a:gdLst>
                              <a:gd name="T0" fmla="*/ 6026785 w 6026785"/>
                              <a:gd name="T1" fmla="*/ 0 w 6026785"/>
                              <a:gd name="T2" fmla="*/ 0 w 6026785"/>
                              <a:gd name="T3" fmla="*/ 6026785 w 6026785"/>
                            </a:gdLst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fill="norm" w="6026785" stroke="1">
                                <a:moveTo>
                                  <a:pt x="60267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02" o:spid="_x0000_i1025" style="width:474.55pt;height:0.8pt;mso-position-horizontal-relative:char;mso-position-vertical-relative:line" coordsize="60267,101">
                <v:shape id="Shape 234" o:spid="_x0000_s1026" style="width:60267;height:0;mso-wrap-style:square;position:absolute;visibility:visible;v-text-anchor:top" coordsize="6026785,0" path="m6026785,l,e" filled="f" strokeweight="0.8pt">
                  <v:path arrowok="t" o:connecttype="custom" o:connectlocs="60267,0;0,0" o:connectangles="0,0" textboxrect="0,0,6026785,0"/>
                </v:shape>
                <w10:wrap type="none"/>
                <w10:anchorlock/>
              </v:group>
            </w:pict>
          </mc:Fallback>
        </mc:AlternateContent>
      </w:r>
      <w:r w:rsidRPr="00500DC7" w:rsidR="00A921FB">
        <w:rPr>
          <w:rFonts w:asciiTheme="minorHAnsi" w:hAnsiTheme="minorHAnsi" w:cstheme="minorHAnsi"/>
          <w:b/>
        </w:rPr>
        <w:t xml:space="preserve"> </w:t>
      </w:r>
    </w:p>
    <w:p w:rsidR="00117A48" w:rsidRPr="00500DC7" w:rsidP="00117A48" w14:paraId="5345A421" w14:textId="77777777">
      <w:pPr>
        <w:tabs>
          <w:tab w:val="center" w:pos="3620"/>
          <w:tab w:val="center" w:pos="4342"/>
          <w:tab w:val="center" w:pos="5063"/>
          <w:tab w:val="center" w:pos="5783"/>
        </w:tabs>
        <w:spacing w:after="76"/>
        <w:rPr>
          <w:rFonts w:asciiTheme="minorHAnsi" w:hAnsiTheme="minorHAnsi" w:cstheme="minorHAnsi"/>
        </w:rPr>
      </w:pPr>
    </w:p>
    <w:p w:rsidR="001D26E2" w:rsidRPr="00500DC7" w:rsidP="001D26E2" w14:paraId="31B66500" w14:textId="77777777">
      <w:pPr>
        <w:pStyle w:val="Heading1"/>
        <w:rPr>
          <w:rFonts w:asciiTheme="minorHAnsi" w:hAnsiTheme="minorHAnsi" w:cstheme="minorHAnsi"/>
          <w:sz w:val="22"/>
        </w:rPr>
      </w:pPr>
      <w:r w:rsidRPr="00500DC7">
        <w:rPr>
          <w:rFonts w:asciiTheme="minorHAnsi" w:hAnsiTheme="minorHAnsi" w:cstheme="minorHAnsi"/>
          <w:sz w:val="22"/>
        </w:rPr>
        <w:t>Career Goal</w:t>
      </w:r>
    </w:p>
    <w:p w:rsidR="00126374" w:rsidRPr="00500DC7" w:rsidP="006167F2" w14:paraId="3D4D70C4" w14:textId="77777777">
      <w:pPr>
        <w:spacing w:after="61"/>
        <w:rPr>
          <w:rFonts w:asciiTheme="minorHAnsi" w:hAnsiTheme="minorHAnsi" w:cstheme="minorHAnsi"/>
        </w:rPr>
      </w:pPr>
    </w:p>
    <w:p w:rsidR="001D26E2" w:rsidRPr="00500DC7" w:rsidP="006167F2" w14:paraId="5EEBD8C8" w14:textId="40D8AC0C">
      <w:pPr>
        <w:spacing w:after="61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An IT </w:t>
      </w:r>
      <w:r w:rsidRPr="00500DC7" w:rsidR="00EE7F4E">
        <w:rPr>
          <w:rFonts w:asciiTheme="minorHAnsi" w:hAnsiTheme="minorHAnsi" w:cstheme="minorHAnsi"/>
        </w:rPr>
        <w:t>professional with over</w:t>
      </w:r>
      <w:r w:rsidR="00145F23">
        <w:rPr>
          <w:rFonts w:asciiTheme="minorHAnsi" w:hAnsiTheme="minorHAnsi" w:cstheme="minorHAnsi"/>
        </w:rPr>
        <w:t xml:space="preserve"> all</w:t>
      </w:r>
      <w:r w:rsidRPr="00500DC7" w:rsidR="00EE7F4E">
        <w:rPr>
          <w:rFonts w:asciiTheme="minorHAnsi" w:hAnsiTheme="minorHAnsi" w:cstheme="minorHAnsi"/>
        </w:rPr>
        <w:t xml:space="preserve"> </w:t>
      </w:r>
      <w:r w:rsidR="00145F23">
        <w:rPr>
          <w:rFonts w:asciiTheme="minorHAnsi" w:hAnsiTheme="minorHAnsi" w:cstheme="minorHAnsi"/>
        </w:rPr>
        <w:t>12</w:t>
      </w:r>
      <w:r w:rsidRPr="00500DC7" w:rsidR="00EE7F4E">
        <w:rPr>
          <w:rFonts w:asciiTheme="minorHAnsi" w:hAnsiTheme="minorHAnsi" w:cstheme="minorHAnsi"/>
        </w:rPr>
        <w:t>+</w:t>
      </w:r>
      <w:r w:rsidRPr="00500DC7">
        <w:rPr>
          <w:rFonts w:asciiTheme="minorHAnsi" w:hAnsiTheme="minorHAnsi" w:cstheme="minorHAnsi"/>
        </w:rPr>
        <w:t xml:space="preserve"> years of experience </w:t>
      </w:r>
      <w:r w:rsidR="00145F23">
        <w:rPr>
          <w:rFonts w:asciiTheme="minorHAnsi" w:hAnsiTheme="minorHAnsi" w:cstheme="minorHAnsi"/>
        </w:rPr>
        <w:t xml:space="preserve">and </w:t>
      </w:r>
      <w:r w:rsidR="008F034C">
        <w:rPr>
          <w:rFonts w:asciiTheme="minorHAnsi" w:hAnsiTheme="minorHAnsi" w:cstheme="minorHAnsi"/>
        </w:rPr>
        <w:t xml:space="preserve">IT security professional with </w:t>
      </w:r>
      <w:r w:rsidR="00145F23">
        <w:rPr>
          <w:rFonts w:asciiTheme="minorHAnsi" w:hAnsiTheme="minorHAnsi" w:cstheme="minorHAnsi"/>
        </w:rPr>
        <w:t xml:space="preserve">5+ years </w:t>
      </w:r>
      <w:r w:rsidR="008F034C">
        <w:rPr>
          <w:rFonts w:asciiTheme="minorHAnsi" w:hAnsiTheme="minorHAnsi" w:cstheme="minorHAnsi"/>
        </w:rPr>
        <w:t>of</w:t>
      </w:r>
      <w:r w:rsidR="00145F23">
        <w:rPr>
          <w:rFonts w:asciiTheme="minorHAnsi" w:hAnsiTheme="minorHAnsi" w:cstheme="minorHAnsi"/>
        </w:rPr>
        <w:t xml:space="preserve"> </w:t>
      </w:r>
      <w:r w:rsidR="008F034C">
        <w:rPr>
          <w:rFonts w:asciiTheme="minorHAnsi" w:hAnsiTheme="minorHAnsi" w:cstheme="minorHAnsi"/>
        </w:rPr>
        <w:t xml:space="preserve">expertise in </w:t>
      </w:r>
      <w:r w:rsidRPr="00500DC7">
        <w:rPr>
          <w:rFonts w:asciiTheme="minorHAnsi" w:hAnsiTheme="minorHAnsi" w:cstheme="minorHAnsi"/>
        </w:rPr>
        <w:t>vulnerability assessment and penetration testing. Result-driven with notable success directing a board range of corporate IT Security initiatives while participating in planning, analyzing, security control assessments and implementing solutions in support of business objectives.</w:t>
      </w:r>
    </w:p>
    <w:p w:rsidR="003E3A37" w:rsidRPr="00500DC7" w:rsidP="006167F2" w14:paraId="18E858BC" w14:textId="77777777">
      <w:pPr>
        <w:spacing w:after="61"/>
        <w:rPr>
          <w:rFonts w:asciiTheme="minorHAnsi" w:hAnsiTheme="minorHAnsi" w:cstheme="minorHAnsi"/>
        </w:rPr>
      </w:pPr>
    </w:p>
    <w:p w:rsidR="00BA727D" w:rsidRPr="00500DC7" w14:paraId="24A0E33D" w14:textId="77777777">
      <w:pPr>
        <w:pStyle w:val="Heading1"/>
        <w:rPr>
          <w:rFonts w:asciiTheme="minorHAnsi" w:hAnsiTheme="minorHAnsi" w:cstheme="minorHAnsi"/>
          <w:sz w:val="22"/>
        </w:rPr>
      </w:pPr>
      <w:r w:rsidRPr="00500DC7">
        <w:rPr>
          <w:rFonts w:asciiTheme="minorHAnsi" w:hAnsiTheme="minorHAnsi" w:cstheme="minorHAnsi"/>
          <w:sz w:val="22"/>
        </w:rPr>
        <w:t xml:space="preserve">Professional Summary  </w:t>
      </w:r>
    </w:p>
    <w:p w:rsidR="00C04BA4" w:rsidRPr="00500DC7" w:rsidP="00C04BA4" w14:paraId="4B3A64D0" w14:textId="77777777">
      <w:pPr>
        <w:spacing w:after="105"/>
        <w:ind w:left="847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  </w:t>
      </w:r>
    </w:p>
    <w:p w:rsidR="00D4396B" w:rsidRPr="00D4396B" w:rsidP="00D4396B" w14:paraId="1B7302C5" w14:textId="6EE49A1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Having </w:t>
      </w:r>
      <w:r w:rsidRPr="00500DC7" w:rsidR="00BC24A5">
        <w:rPr>
          <w:rFonts w:asciiTheme="minorHAnsi" w:hAnsiTheme="minorHAnsi" w:cstheme="minorHAnsi"/>
          <w:color w:val="222222"/>
        </w:rPr>
        <w:t>5</w:t>
      </w:r>
      <w:r w:rsidRPr="00500DC7" w:rsidR="00EE7F4E">
        <w:rPr>
          <w:rFonts w:asciiTheme="minorHAnsi" w:hAnsiTheme="minorHAnsi" w:cstheme="minorHAnsi"/>
          <w:color w:val="222222"/>
        </w:rPr>
        <w:t>+</w:t>
      </w:r>
      <w:r w:rsidRPr="00500DC7" w:rsidR="00A921FB">
        <w:rPr>
          <w:rFonts w:asciiTheme="minorHAnsi" w:hAnsiTheme="minorHAnsi" w:cstheme="minorHAnsi"/>
          <w:color w:val="222222"/>
        </w:rPr>
        <w:t xml:space="preserve"> years of </w:t>
      </w:r>
      <w:r>
        <w:rPr>
          <w:rFonts w:asciiTheme="minorHAnsi" w:hAnsiTheme="minorHAnsi" w:cstheme="minorHAnsi"/>
          <w:color w:val="222222"/>
        </w:rPr>
        <w:t xml:space="preserve">expertise </w:t>
      </w:r>
      <w:r w:rsidR="00C30EAE">
        <w:rPr>
          <w:rFonts w:asciiTheme="minorHAnsi" w:hAnsiTheme="minorHAnsi" w:cstheme="minorHAnsi"/>
          <w:color w:val="222222"/>
        </w:rPr>
        <w:t>in penetration testing and vulnerability assessments on various applications in different domains.</w:t>
      </w:r>
    </w:p>
    <w:p w:rsidR="00D4396B" w:rsidRPr="00500DC7" w:rsidP="008C1DC3" w14:paraId="625064CB" w14:textId="7ADE8688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Sound knowledge and industry experience in Vulnerability assessment and penetration testing on WEB based applications, mobile based application and infrastructure penetration testing.</w:t>
      </w:r>
    </w:p>
    <w:p w:rsidR="00C04BA4" w:rsidP="008C1DC3" w14:paraId="2055D8CE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Identify system vulnerabilities and develop remediation plans and security procedures. </w:t>
      </w:r>
    </w:p>
    <w:p w:rsidR="00C30EAE" w:rsidRPr="00500DC7" w:rsidP="008C1DC3" w14:paraId="52F85798" w14:textId="42756296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Having experience in Secure SDLC and Source Co</w:t>
      </w:r>
      <w:r w:rsidR="001F5A71">
        <w:rPr>
          <w:rFonts w:asciiTheme="minorHAnsi" w:hAnsiTheme="minorHAnsi" w:cstheme="minorHAnsi"/>
          <w:color w:val="222222"/>
        </w:rPr>
        <w:t xml:space="preserve">de Analysis (Manual &amp; Tools) on </w:t>
      </w:r>
      <w:r>
        <w:rPr>
          <w:rFonts w:asciiTheme="minorHAnsi" w:hAnsiTheme="minorHAnsi" w:cstheme="minorHAnsi"/>
          <w:color w:val="222222"/>
        </w:rPr>
        <w:t>WEB based applications.</w:t>
      </w:r>
    </w:p>
    <w:p w:rsidR="00D4396B" w:rsidP="00301F85" w14:paraId="11E1BC02" w14:textId="3A8AE49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Security testing of APIs using </w:t>
      </w:r>
      <w:r w:rsidR="00145F23">
        <w:rPr>
          <w:rFonts w:asciiTheme="minorHAnsi" w:hAnsiTheme="minorHAnsi" w:cstheme="minorHAnsi"/>
          <w:color w:val="222222"/>
        </w:rPr>
        <w:t>REST</w:t>
      </w:r>
      <w:r>
        <w:rPr>
          <w:rFonts w:asciiTheme="minorHAnsi" w:hAnsiTheme="minorHAnsi" w:cstheme="minorHAnsi"/>
          <w:color w:val="222222"/>
        </w:rPr>
        <w:t xml:space="preserve"> UI.</w:t>
      </w:r>
    </w:p>
    <w:p w:rsidR="00C04BA4" w:rsidRPr="00500DC7" w:rsidP="00301F85" w14:paraId="601DD236" w14:textId="5E3EB73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Skilled using Burp Suite, Acunetix Automatic Scanner, NMAP, </w:t>
      </w:r>
      <w:r w:rsidRPr="00500DC7">
        <w:rPr>
          <w:rFonts w:asciiTheme="minorHAnsi" w:hAnsiTheme="minorHAnsi" w:cstheme="minorHAnsi"/>
          <w:color w:val="222222"/>
        </w:rPr>
        <w:t>Dirbuster</w:t>
      </w:r>
      <w:r w:rsidRPr="00500DC7">
        <w:rPr>
          <w:rFonts w:asciiTheme="minorHAnsi" w:hAnsiTheme="minorHAnsi" w:cstheme="minorHAnsi"/>
          <w:color w:val="222222"/>
        </w:rPr>
        <w:t xml:space="preserve">, Nessus, </w:t>
      </w:r>
      <w:r w:rsidRPr="00500DC7">
        <w:rPr>
          <w:rFonts w:asciiTheme="minorHAnsi" w:hAnsiTheme="minorHAnsi" w:cstheme="minorHAnsi"/>
          <w:color w:val="222222"/>
        </w:rPr>
        <w:t>SQLMap</w:t>
      </w:r>
      <w:r w:rsidRPr="00500DC7">
        <w:rPr>
          <w:rFonts w:asciiTheme="minorHAnsi" w:hAnsiTheme="minorHAnsi" w:cstheme="minorHAnsi"/>
          <w:color w:val="222222"/>
        </w:rPr>
        <w:t xml:space="preserve"> for web application penetration tests and infrastructure testing.</w:t>
      </w:r>
    </w:p>
    <w:p w:rsidR="00C04BA4" w:rsidRPr="00500DC7" w:rsidP="008C1DC3" w14:paraId="731653E1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>Experience in using Kali Linux to do web application assessment with tools like Dir-buster and NMAP.</w:t>
      </w:r>
    </w:p>
    <w:p w:rsidR="00C04BA4" w:rsidRPr="00500DC7" w:rsidP="008C1DC3" w14:paraId="3A9CDF04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Conduct weekly Network Vulnerability assessments using tools to evaluate attack vectors. </w:t>
      </w:r>
    </w:p>
    <w:p w:rsidR="00C04BA4" w:rsidRPr="00500DC7" w:rsidP="008C1DC3" w14:paraId="2F247518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Network scanning using tools like NMAP and Nessus. </w:t>
      </w:r>
    </w:p>
    <w:p w:rsidR="00C04BA4" w:rsidRPr="00500DC7" w:rsidP="008C1DC3" w14:paraId="24ACEEFD" w14:textId="3734C01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Performed security research, </w:t>
      </w:r>
      <w:r w:rsidRPr="00500DC7" w:rsidR="00500DC7">
        <w:rPr>
          <w:rFonts w:asciiTheme="minorHAnsi" w:hAnsiTheme="minorHAnsi" w:cstheme="minorHAnsi"/>
          <w:color w:val="222222"/>
        </w:rPr>
        <w:t>analysis,</w:t>
      </w:r>
      <w:r w:rsidRPr="00500DC7">
        <w:rPr>
          <w:rFonts w:asciiTheme="minorHAnsi" w:hAnsiTheme="minorHAnsi" w:cstheme="minorHAnsi"/>
          <w:color w:val="222222"/>
        </w:rPr>
        <w:t xml:space="preserve"> and design for all client computing systems. </w:t>
      </w:r>
    </w:p>
    <w:p w:rsidR="00C04BA4" w:rsidRPr="00500DC7" w:rsidP="008C1DC3" w14:paraId="19592E83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>Assisted in the evaluation and implementation of new security technologies.</w:t>
      </w:r>
    </w:p>
    <w:p w:rsidR="00C04BA4" w:rsidRPr="00500DC7" w:rsidP="008C1DC3" w14:paraId="0D5A1FD3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 xml:space="preserve">Providing details of the issues identified and the remediation plan to the stake holders. </w:t>
      </w:r>
    </w:p>
    <w:p w:rsidR="00C04BA4" w:rsidRPr="00500DC7" w:rsidP="008C1DC3" w14:paraId="55839906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>Create Vulnerability Assessment report detailing exposures that were identified, rate the severity of the system, and suggestions to mitigate any exposures and testing known vulnerabilities.</w:t>
      </w:r>
    </w:p>
    <w:p w:rsidR="00C04BA4" w:rsidRPr="00500DC7" w:rsidP="008C1DC3" w14:paraId="34925DF0" w14:textId="77777777">
      <w:pPr>
        <w:numPr>
          <w:ilvl w:val="0"/>
          <w:numId w:val="9"/>
        </w:numPr>
        <w:spacing w:after="25" w:line="261" w:lineRule="auto"/>
        <w:ind w:hanging="353"/>
        <w:jc w:val="both"/>
        <w:rPr>
          <w:rFonts w:asciiTheme="minorHAnsi" w:hAnsiTheme="minorHAnsi" w:cstheme="minorHAnsi"/>
          <w:color w:val="222222"/>
        </w:rPr>
      </w:pPr>
      <w:r w:rsidRPr="00500DC7">
        <w:rPr>
          <w:rFonts w:asciiTheme="minorHAnsi" w:hAnsiTheme="minorHAnsi" w:cstheme="minorHAnsi"/>
          <w:color w:val="222222"/>
        </w:rPr>
        <w:t>Familiarity with web application vulnerabilities: OWASP Top 10, CWE/SANS Top25.</w:t>
      </w:r>
    </w:p>
    <w:p w:rsidR="006167F2" w:rsidRPr="00500DC7" w:rsidP="006167F2" w14:paraId="6E2A8319" w14:textId="77777777">
      <w:pPr>
        <w:spacing w:after="25" w:line="261" w:lineRule="auto"/>
        <w:ind w:left="708"/>
        <w:jc w:val="both"/>
        <w:rPr>
          <w:rFonts w:asciiTheme="minorHAnsi" w:hAnsiTheme="minorHAnsi" w:cstheme="minorHAnsi"/>
          <w:color w:val="222222"/>
        </w:rPr>
      </w:pPr>
    </w:p>
    <w:p w:rsidR="00BA727D" w:rsidRPr="00500DC7" w:rsidP="008C1DC3" w14:paraId="6FF437C9" w14:textId="77777777">
      <w:pPr>
        <w:pStyle w:val="Heading1"/>
        <w:rPr>
          <w:rFonts w:asciiTheme="minorHAnsi" w:hAnsiTheme="minorHAnsi" w:cstheme="minorHAnsi"/>
          <w:sz w:val="22"/>
        </w:rPr>
      </w:pPr>
      <w:r w:rsidRPr="00500DC7">
        <w:rPr>
          <w:rFonts w:asciiTheme="minorHAnsi" w:hAnsiTheme="minorHAnsi" w:cstheme="minorHAnsi"/>
          <w:sz w:val="22"/>
        </w:rPr>
        <w:t xml:space="preserve">Technical </w:t>
      </w:r>
      <w:r w:rsidRPr="00500DC7" w:rsidR="006167F2">
        <w:rPr>
          <w:rFonts w:asciiTheme="minorHAnsi" w:hAnsiTheme="minorHAnsi" w:cstheme="minorHAnsi"/>
          <w:sz w:val="22"/>
        </w:rPr>
        <w:t>Skills:</w:t>
      </w:r>
      <w:r w:rsidRPr="00500DC7">
        <w:rPr>
          <w:rFonts w:asciiTheme="minorHAnsi" w:hAnsiTheme="minorHAnsi" w:cstheme="minorHAnsi"/>
          <w:sz w:val="22"/>
        </w:rPr>
        <w:tab/>
        <w:t xml:space="preserve"> </w:t>
      </w:r>
    </w:p>
    <w:p w:rsidR="00AA2166" w:rsidRPr="00500DC7" w:rsidP="008C1DC3" w14:paraId="070D14D5" w14:textId="77777777">
      <w:pPr>
        <w:spacing w:after="52"/>
        <w:ind w:left="110"/>
        <w:rPr>
          <w:rFonts w:asciiTheme="minorHAnsi" w:hAnsiTheme="minorHAnsi" w:cstheme="minorHAnsi"/>
          <w:b/>
          <w:bCs/>
        </w:rPr>
      </w:pPr>
    </w:p>
    <w:p w:rsidR="00BC24A5" w:rsidRPr="00500DC7" w:rsidP="00BC24A5" w14:paraId="69293D90" w14:textId="6E8653BB">
      <w:pPr>
        <w:spacing w:after="52"/>
        <w:ind w:left="110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  <w:bCs/>
        </w:rPr>
        <w:t xml:space="preserve">Operating systems: </w:t>
      </w:r>
      <w:r w:rsidRPr="00500DC7" w:rsidR="008C1DC3">
        <w:rPr>
          <w:rFonts w:asciiTheme="minorHAnsi" w:hAnsiTheme="minorHAnsi" w:cstheme="minorHAnsi"/>
          <w:b/>
          <w:bCs/>
        </w:rPr>
        <w:tab/>
      </w:r>
      <w:r w:rsidRPr="00500DC7" w:rsidR="008C1DC3">
        <w:rPr>
          <w:rFonts w:asciiTheme="minorHAnsi" w:hAnsiTheme="minorHAnsi" w:cstheme="minorHAnsi"/>
          <w:b/>
          <w:bCs/>
        </w:rPr>
        <w:tab/>
      </w:r>
      <w:r w:rsidRPr="00500DC7" w:rsidR="007B63F5">
        <w:rPr>
          <w:rFonts w:asciiTheme="minorHAnsi" w:hAnsiTheme="minorHAnsi" w:cstheme="minorHAnsi"/>
          <w:b/>
          <w:bCs/>
        </w:rPr>
        <w:t xml:space="preserve">                          </w:t>
      </w:r>
      <w:r w:rsidRPr="00500DC7">
        <w:rPr>
          <w:rFonts w:asciiTheme="minorHAnsi" w:hAnsiTheme="minorHAnsi" w:cstheme="minorHAnsi"/>
        </w:rPr>
        <w:t>Windows</w:t>
      </w:r>
      <w:r w:rsidRPr="00500DC7">
        <w:rPr>
          <w:rFonts w:asciiTheme="minorHAnsi" w:hAnsiTheme="minorHAnsi" w:cstheme="minorHAnsi"/>
        </w:rPr>
        <w:t xml:space="preserve"> 10</w:t>
      </w:r>
    </w:p>
    <w:p w:rsidR="008C1DC3" w:rsidRPr="00500DC7" w:rsidP="00BC24A5" w14:paraId="3536505F" w14:textId="6ECF5291">
      <w:pPr>
        <w:spacing w:after="52"/>
        <w:ind w:left="110"/>
        <w:rPr>
          <w:rFonts w:asciiTheme="minorHAnsi" w:hAnsiTheme="minorHAnsi" w:cstheme="minorHAnsi"/>
          <w:b/>
          <w:bCs/>
        </w:rPr>
      </w:pPr>
      <w:r w:rsidRPr="00500DC7">
        <w:rPr>
          <w:rFonts w:asciiTheme="minorHAnsi" w:hAnsiTheme="minorHAnsi" w:cstheme="minorHAnsi"/>
          <w:b/>
          <w:bCs/>
        </w:rPr>
        <w:t xml:space="preserve">Network Tools: </w:t>
      </w:r>
      <w:r w:rsidRPr="00500DC7">
        <w:rPr>
          <w:rFonts w:asciiTheme="minorHAnsi" w:hAnsiTheme="minorHAnsi" w:cstheme="minorHAnsi"/>
          <w:b/>
          <w:bCs/>
        </w:rPr>
        <w:tab/>
      </w:r>
      <w:r w:rsidRPr="00500DC7">
        <w:rPr>
          <w:rFonts w:asciiTheme="minorHAnsi" w:hAnsiTheme="minorHAnsi" w:cstheme="minorHAnsi"/>
          <w:b/>
          <w:bCs/>
        </w:rPr>
        <w:tab/>
      </w:r>
      <w:r w:rsidRPr="00500DC7" w:rsidR="007B63F5">
        <w:rPr>
          <w:rFonts w:asciiTheme="minorHAnsi" w:hAnsiTheme="minorHAnsi" w:cstheme="minorHAnsi"/>
          <w:b/>
          <w:bCs/>
        </w:rPr>
        <w:t xml:space="preserve">                          </w:t>
      </w:r>
      <w:r w:rsidRPr="00500DC7" w:rsidR="00BC24A5">
        <w:rPr>
          <w:rFonts w:asciiTheme="minorHAnsi" w:hAnsiTheme="minorHAnsi" w:cstheme="minorHAnsi"/>
        </w:rPr>
        <w:t>Nmap</w:t>
      </w:r>
      <w:r w:rsidRPr="00500DC7">
        <w:rPr>
          <w:rFonts w:asciiTheme="minorHAnsi" w:hAnsiTheme="minorHAnsi" w:cstheme="minorHAnsi"/>
        </w:rPr>
        <w:t>, Wire Shark, Nessus</w:t>
      </w:r>
    </w:p>
    <w:p w:rsidR="008C1DC3" w:rsidRPr="00500DC7" w:rsidP="008C1DC3" w14:paraId="7FB62200" w14:textId="77777777">
      <w:pPr>
        <w:spacing w:after="74" w:line="270" w:lineRule="auto"/>
        <w:ind w:left="110" w:right="309"/>
        <w:jc w:val="both"/>
        <w:rPr>
          <w:rFonts w:asciiTheme="minorHAnsi" w:hAnsiTheme="minorHAnsi" w:cstheme="minorHAnsi"/>
          <w:b/>
          <w:bCs/>
        </w:rPr>
      </w:pPr>
      <w:r w:rsidRPr="00500DC7">
        <w:rPr>
          <w:rFonts w:asciiTheme="minorHAnsi" w:hAnsiTheme="minorHAnsi" w:cstheme="minorHAnsi"/>
          <w:b/>
          <w:bCs/>
        </w:rPr>
        <w:t xml:space="preserve">Port/Vulnerability Scanning: </w:t>
      </w:r>
      <w:r w:rsidRPr="00500DC7">
        <w:rPr>
          <w:rFonts w:asciiTheme="minorHAnsi" w:hAnsiTheme="minorHAnsi" w:cstheme="minorHAnsi"/>
          <w:b/>
          <w:bCs/>
        </w:rPr>
        <w:tab/>
      </w:r>
      <w:r w:rsidRPr="00500DC7" w:rsidR="007B63F5">
        <w:rPr>
          <w:rFonts w:asciiTheme="minorHAnsi" w:hAnsiTheme="minorHAnsi" w:cstheme="minorHAnsi"/>
          <w:b/>
          <w:bCs/>
        </w:rPr>
        <w:t xml:space="preserve">                          </w:t>
      </w:r>
      <w:r w:rsidRPr="00500DC7">
        <w:rPr>
          <w:rFonts w:asciiTheme="minorHAnsi" w:hAnsiTheme="minorHAnsi" w:cstheme="minorHAnsi"/>
        </w:rPr>
        <w:t>Nmap/Nmap Scripting Engine (NSE), Nessus</w:t>
      </w:r>
    </w:p>
    <w:p w:rsidR="008C1DC3" w:rsidRPr="00500DC7" w:rsidP="008C1DC3" w14:paraId="094363DF" w14:textId="77777777">
      <w:pPr>
        <w:spacing w:after="74" w:line="270" w:lineRule="auto"/>
        <w:ind w:left="110" w:right="309"/>
        <w:jc w:val="both"/>
        <w:rPr>
          <w:rFonts w:asciiTheme="minorHAnsi" w:hAnsiTheme="minorHAnsi" w:cstheme="minorHAnsi"/>
          <w:b/>
          <w:bCs/>
        </w:rPr>
      </w:pPr>
      <w:r w:rsidRPr="00500DC7">
        <w:rPr>
          <w:rFonts w:asciiTheme="minorHAnsi" w:hAnsiTheme="minorHAnsi" w:cstheme="minorHAnsi"/>
          <w:b/>
          <w:bCs/>
        </w:rPr>
        <w:t xml:space="preserve">Web Application Vulnerability Scanning: </w:t>
      </w:r>
      <w:r w:rsidRPr="00500DC7" w:rsidR="007B63F5">
        <w:rPr>
          <w:rFonts w:asciiTheme="minorHAnsi" w:hAnsiTheme="minorHAnsi" w:cstheme="minorHAnsi"/>
          <w:b/>
          <w:bCs/>
        </w:rPr>
        <w:t xml:space="preserve">       </w:t>
      </w:r>
      <w:r w:rsidRPr="00500DC7">
        <w:rPr>
          <w:rFonts w:asciiTheme="minorHAnsi" w:hAnsiTheme="minorHAnsi" w:cstheme="minorHAnsi"/>
        </w:rPr>
        <w:t>Burp Suite, NetSparker, Acunetix</w:t>
      </w:r>
    </w:p>
    <w:p w:rsidR="00D26ABC" w:rsidRPr="00500DC7" w:rsidP="008C1DC3" w14:paraId="795B1DE0" w14:textId="77777777">
      <w:pPr>
        <w:spacing w:after="74" w:line="270" w:lineRule="auto"/>
        <w:ind w:left="110" w:right="309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  <w:bCs/>
        </w:rPr>
        <w:t xml:space="preserve">Password Cracking: </w:t>
      </w:r>
      <w:r w:rsidRPr="00500DC7">
        <w:rPr>
          <w:rFonts w:asciiTheme="minorHAnsi" w:hAnsiTheme="minorHAnsi" w:cstheme="minorHAnsi"/>
          <w:b/>
          <w:bCs/>
        </w:rPr>
        <w:tab/>
      </w:r>
      <w:r w:rsidRPr="00500DC7">
        <w:rPr>
          <w:rFonts w:asciiTheme="minorHAnsi" w:hAnsiTheme="minorHAnsi" w:cstheme="minorHAnsi"/>
          <w:b/>
          <w:bCs/>
        </w:rPr>
        <w:tab/>
      </w:r>
      <w:r w:rsidRPr="00500DC7" w:rsidR="007B63F5">
        <w:rPr>
          <w:rFonts w:asciiTheme="minorHAnsi" w:hAnsiTheme="minorHAnsi" w:cstheme="minorHAnsi"/>
          <w:b/>
          <w:bCs/>
        </w:rPr>
        <w:t xml:space="preserve">                          </w:t>
      </w:r>
      <w:r w:rsidRPr="00500DC7">
        <w:rPr>
          <w:rFonts w:asciiTheme="minorHAnsi" w:hAnsiTheme="minorHAnsi" w:cstheme="minorHAnsi"/>
        </w:rPr>
        <w:t>Hydra, Rainbow Crack, Ophcrack, John the Ripper</w:t>
      </w:r>
    </w:p>
    <w:p w:rsidR="00BC24A5" w:rsidRPr="00500DC7" w:rsidP="008C1DC3" w14:paraId="1AED4187" w14:textId="77777777">
      <w:pPr>
        <w:spacing w:after="74" w:line="270" w:lineRule="auto"/>
        <w:ind w:left="110" w:right="309"/>
        <w:jc w:val="both"/>
        <w:rPr>
          <w:rFonts w:asciiTheme="minorHAnsi" w:hAnsiTheme="minorHAnsi" w:cstheme="minorHAnsi"/>
          <w:b/>
          <w:bCs/>
        </w:rPr>
      </w:pPr>
    </w:p>
    <w:p w:rsidR="00D758FB" w:rsidRPr="00500DC7" w:rsidP="008C1DC3" w14:paraId="37961F99" w14:textId="465DE37E">
      <w:pPr>
        <w:spacing w:after="74" w:line="270" w:lineRule="auto"/>
        <w:ind w:left="110" w:right="309"/>
        <w:jc w:val="both"/>
        <w:rPr>
          <w:rFonts w:asciiTheme="minorHAnsi" w:hAnsiTheme="minorHAnsi" w:cstheme="minorHAnsi"/>
          <w:b/>
          <w:bCs/>
        </w:rPr>
      </w:pPr>
      <w:r w:rsidRPr="00500DC7">
        <w:rPr>
          <w:rFonts w:asciiTheme="minorHAnsi" w:hAnsiTheme="minorHAnsi" w:cstheme="minorHAnsi"/>
          <w:b/>
          <w:bCs/>
        </w:rPr>
        <w:t xml:space="preserve">Advanced Security Scanning and Penetration Testing Tools: </w:t>
      </w:r>
      <w:r w:rsidRPr="00500DC7">
        <w:rPr>
          <w:rFonts w:asciiTheme="minorHAnsi" w:hAnsiTheme="minorHAnsi" w:cstheme="minorHAnsi"/>
        </w:rPr>
        <w:t xml:space="preserve">Metasploit, Nexpose Vulnerability Scanner, Wireshark, OpenVAS Vulnerability Scanner, Nessus Scanner, </w:t>
      </w:r>
      <w:r w:rsidRPr="00500DC7">
        <w:rPr>
          <w:rFonts w:asciiTheme="minorHAnsi" w:hAnsiTheme="minorHAnsi" w:cstheme="minorHAnsi"/>
        </w:rPr>
        <w:t>Acunetix</w:t>
      </w:r>
      <w:r w:rsidRPr="00500DC7">
        <w:rPr>
          <w:rFonts w:asciiTheme="minorHAnsi" w:hAnsiTheme="minorHAnsi" w:cstheme="minorHAnsi"/>
        </w:rPr>
        <w:t xml:space="preserve">, NETCAT, </w:t>
      </w:r>
      <w:r w:rsidRPr="00500DC7">
        <w:rPr>
          <w:rFonts w:asciiTheme="minorHAnsi" w:hAnsiTheme="minorHAnsi" w:cstheme="minorHAnsi"/>
        </w:rPr>
        <w:t>Netsparker</w:t>
      </w:r>
      <w:r w:rsidRPr="00500DC7">
        <w:rPr>
          <w:rFonts w:asciiTheme="minorHAnsi" w:hAnsiTheme="minorHAnsi" w:cstheme="minorHAnsi"/>
        </w:rPr>
        <w:t xml:space="preserve">, Burp-suite, OWASP ZAP, NMAP Port Scanner, SQL Map, </w:t>
      </w:r>
      <w:r w:rsidRPr="00500DC7">
        <w:rPr>
          <w:rFonts w:asciiTheme="minorHAnsi" w:hAnsiTheme="minorHAnsi" w:cstheme="minorHAnsi"/>
        </w:rPr>
        <w:t>DirBuster</w:t>
      </w:r>
      <w:r w:rsidRPr="00500DC7">
        <w:rPr>
          <w:rFonts w:asciiTheme="minorHAnsi" w:hAnsiTheme="minorHAnsi" w:cstheme="minorHAnsi"/>
        </w:rPr>
        <w:t>, W3AF Web application security scanner.</w:t>
      </w:r>
    </w:p>
    <w:p w:rsidR="00D8305E" w:rsidRPr="00500DC7" w:rsidP="00D758FB" w14:paraId="154708ED" w14:textId="77777777">
      <w:pPr>
        <w:spacing w:after="74" w:line="270" w:lineRule="auto"/>
        <w:ind w:right="309"/>
        <w:jc w:val="both"/>
        <w:rPr>
          <w:rFonts w:asciiTheme="minorHAnsi" w:hAnsiTheme="minorHAnsi" w:cstheme="minorHAnsi"/>
        </w:rPr>
      </w:pPr>
    </w:p>
    <w:p w:rsidR="00BA727D" w:rsidRPr="00500DC7" w:rsidP="00382383" w14:paraId="612E257E" w14:textId="77777777">
      <w:pPr>
        <w:pStyle w:val="Heading2"/>
        <w:spacing w:after="401"/>
        <w:ind w:left="0" w:firstLine="0"/>
        <w:rPr>
          <w:rFonts w:asciiTheme="minorHAnsi" w:hAnsiTheme="minorHAnsi" w:cstheme="minorHAnsi"/>
          <w:sz w:val="22"/>
        </w:rPr>
      </w:pPr>
      <w:r w:rsidRPr="00500DC7">
        <w:rPr>
          <w:rFonts w:asciiTheme="minorHAnsi" w:hAnsiTheme="minorHAnsi" w:cstheme="minorHAnsi"/>
          <w:sz w:val="22"/>
        </w:rPr>
        <w:t>Education</w:t>
      </w:r>
      <w:r w:rsidRPr="00500DC7">
        <w:rPr>
          <w:rFonts w:asciiTheme="minorHAnsi" w:hAnsiTheme="minorHAnsi" w:cstheme="minorHAnsi"/>
          <w:b w:val="0"/>
          <w:sz w:val="22"/>
          <w:vertAlign w:val="subscript"/>
        </w:rPr>
        <w:t xml:space="preserve">  </w:t>
      </w:r>
      <w:r w:rsidRPr="00500DC7">
        <w:rPr>
          <w:rFonts w:asciiTheme="minorHAnsi" w:hAnsiTheme="minorHAnsi" w:cstheme="minorHAnsi"/>
          <w:sz w:val="22"/>
        </w:rPr>
        <w:t xml:space="preserve">      </w:t>
      </w:r>
    </w:p>
    <w:p w:rsidR="00382383" w:rsidRPr="00500DC7" w:rsidP="00382383" w14:paraId="426131DC" w14:textId="77777777">
      <w:pPr>
        <w:jc w:val="both"/>
        <w:rPr>
          <w:rFonts w:eastAsia="Palatino Linotype" w:asciiTheme="minorHAnsi" w:hAnsiTheme="minorHAnsi" w:cstheme="minorHAnsi"/>
          <w:b/>
        </w:rPr>
      </w:pPr>
      <w:r w:rsidRPr="00500DC7">
        <w:rPr>
          <w:rFonts w:eastAsia="Palatino Linotype" w:asciiTheme="minorHAnsi" w:hAnsiTheme="minorHAnsi" w:cstheme="minorHAnsi"/>
          <w:b/>
        </w:rPr>
        <w:t>Master of Computer Applications (MCA)</w:t>
      </w:r>
      <w:r w:rsidRPr="00500DC7">
        <w:rPr>
          <w:rFonts w:eastAsia="Palatino Linotype" w:asciiTheme="minorHAnsi" w:hAnsiTheme="minorHAnsi" w:cstheme="minorHAnsi"/>
          <w:b/>
        </w:rPr>
        <w:t xml:space="preserve"> </w:t>
      </w:r>
      <w:r w:rsidRPr="00500DC7">
        <w:rPr>
          <w:rFonts w:eastAsia="Palatino Linotype" w:asciiTheme="minorHAnsi" w:hAnsiTheme="minorHAnsi" w:cstheme="minorHAnsi"/>
          <w:b/>
        </w:rPr>
        <w:tab/>
      </w:r>
      <w:r w:rsidRPr="00500DC7">
        <w:rPr>
          <w:rFonts w:eastAsia="Palatino Linotype" w:asciiTheme="minorHAnsi" w:hAnsiTheme="minorHAnsi" w:cstheme="minorHAnsi"/>
          <w:b/>
        </w:rPr>
        <w:t xml:space="preserve">        </w:t>
      </w:r>
      <w:r w:rsidRPr="00500DC7">
        <w:rPr>
          <w:rFonts w:eastAsia="Palatino Linotype" w:asciiTheme="minorHAnsi" w:hAnsiTheme="minorHAnsi" w:cstheme="minorHAnsi"/>
          <w:b/>
        </w:rPr>
        <w:tab/>
      </w:r>
      <w:r w:rsidRPr="00500DC7" w:rsidR="00D8305E">
        <w:rPr>
          <w:rFonts w:eastAsia="Palatino Linotype" w:asciiTheme="minorHAnsi" w:hAnsiTheme="minorHAnsi" w:cstheme="minorHAnsi"/>
          <w:b/>
        </w:rPr>
        <w:tab/>
      </w:r>
      <w:r w:rsidRPr="00500DC7" w:rsidR="00D8305E">
        <w:rPr>
          <w:rFonts w:eastAsia="Palatino Linotype" w:asciiTheme="minorHAnsi" w:hAnsiTheme="minorHAnsi" w:cstheme="minorHAnsi"/>
          <w:b/>
        </w:rPr>
        <w:tab/>
      </w:r>
      <w:r w:rsidRPr="00500DC7" w:rsidR="00D8305E">
        <w:rPr>
          <w:rFonts w:eastAsia="Palatino Linotype" w:asciiTheme="minorHAnsi" w:hAnsiTheme="minorHAnsi" w:cstheme="minorHAnsi"/>
          <w:b/>
        </w:rPr>
        <w:tab/>
        <w:t>Osmania University, Hyd</w:t>
      </w:r>
      <w:r w:rsidRPr="00500DC7">
        <w:rPr>
          <w:rFonts w:eastAsia="Palatino Linotype" w:asciiTheme="minorHAnsi" w:hAnsiTheme="minorHAnsi" w:cstheme="minorHAnsi"/>
          <w:b/>
        </w:rPr>
        <w:t xml:space="preserve"> </w:t>
      </w:r>
    </w:p>
    <w:p w:rsidR="00D8305E" w:rsidRPr="00500DC7" w:rsidP="00382383" w14:paraId="25C28BA8" w14:textId="77777777">
      <w:pPr>
        <w:jc w:val="both"/>
        <w:rPr>
          <w:rFonts w:eastAsia="Palatino Linotype" w:asciiTheme="minorHAnsi" w:hAnsiTheme="minorHAnsi" w:cstheme="minorHAnsi"/>
          <w:b/>
        </w:rPr>
      </w:pPr>
    </w:p>
    <w:p w:rsidR="001C494C" w:rsidRPr="00BA7BBE" w:rsidP="00BA7BBE" w14:paraId="3374717E" w14:textId="50D3CDC7">
      <w:pPr>
        <w:shd w:val="clear" w:color="auto" w:fill="005AAB"/>
        <w:rPr>
          <w:rFonts w:asciiTheme="minorHAnsi" w:hAnsiTheme="minorHAnsi" w:cstheme="minorHAnsi"/>
          <w:b/>
          <w:color w:val="FFFFFF"/>
          <w:shd w:val="clear" w:color="auto" w:fill="005AAB"/>
        </w:rPr>
      </w:pPr>
      <w:r w:rsidRPr="00BA7BBE">
        <w:rPr>
          <w:rFonts w:asciiTheme="minorHAnsi" w:hAnsiTheme="minorHAnsi" w:cstheme="minorHAnsi"/>
          <w:b/>
          <w:color w:val="FFFFFF"/>
          <w:shd w:val="clear" w:color="auto" w:fill="005AAB"/>
        </w:rPr>
        <w:t>Current Work Experience</w:t>
      </w:r>
      <w:r w:rsidRPr="00BA7BBE" w:rsidR="00382383">
        <w:rPr>
          <w:rFonts w:asciiTheme="minorHAnsi" w:hAnsiTheme="minorHAnsi" w:cstheme="minorHAnsi"/>
          <w:b/>
          <w:color w:val="FFFFFF"/>
          <w:shd w:val="clear" w:color="auto" w:fill="005AAB"/>
        </w:rPr>
        <w:t xml:space="preserve">  </w:t>
      </w:r>
      <w:r w:rsidRPr="00BA7BBE" w:rsidR="00382383">
        <w:rPr>
          <w:rFonts w:asciiTheme="minorHAnsi" w:hAnsiTheme="minorHAnsi" w:cstheme="minorHAnsi"/>
          <w:b/>
          <w:color w:val="FFFFFF"/>
          <w:shd w:val="clear" w:color="auto" w:fill="005AAB"/>
        </w:rPr>
        <w:tab/>
        <w:t xml:space="preserve"> </w:t>
      </w:r>
    </w:p>
    <w:p w:rsidR="00042846" w:rsidRPr="00500DC7" w:rsidP="00382383" w14:paraId="1532B0DD" w14:textId="77777777">
      <w:pPr>
        <w:spacing w:after="0" w:line="240" w:lineRule="auto"/>
        <w:ind w:hanging="2"/>
        <w:rPr>
          <w:rFonts w:eastAsia="Times" w:asciiTheme="minorHAnsi" w:hAnsiTheme="minorHAnsi" w:cstheme="minorHAnsi"/>
          <w:b/>
        </w:rPr>
      </w:pPr>
    </w:p>
    <w:p w:rsidR="00500DC7" w:rsidRPr="00500DC7" w:rsidP="00500DC7" w14:paraId="1D41E654" w14:textId="2340D5A9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Worked</w:t>
      </w:r>
      <w:r w:rsidRPr="00500DC7">
        <w:rPr>
          <w:rFonts w:asciiTheme="minorHAnsi" w:hAnsiTheme="minorHAnsi" w:cstheme="minorHAnsi"/>
          <w:bCs/>
        </w:rPr>
        <w:t xml:space="preserve"> with </w:t>
      </w:r>
      <w:r w:rsidRPr="00500DC7">
        <w:rPr>
          <w:rFonts w:asciiTheme="minorHAnsi" w:hAnsiTheme="minorHAnsi" w:cstheme="minorHAnsi"/>
          <w:b/>
        </w:rPr>
        <w:t>Hexaware Technologies India Pvt Ltd</w:t>
      </w:r>
      <w:r>
        <w:rPr>
          <w:rFonts w:asciiTheme="minorHAnsi" w:hAnsiTheme="minorHAnsi" w:cstheme="minorHAnsi"/>
          <w:b/>
        </w:rPr>
        <w:t xml:space="preserve"> </w:t>
      </w:r>
      <w:r w:rsidRPr="00CF1A49">
        <w:rPr>
          <w:rFonts w:asciiTheme="minorHAnsi" w:hAnsiTheme="minorHAnsi" w:cstheme="minorHAnsi"/>
        </w:rPr>
        <w:t xml:space="preserve">as Security </w:t>
      </w:r>
      <w:r w:rsidR="00DC2899">
        <w:rPr>
          <w:rFonts w:asciiTheme="minorHAnsi" w:hAnsiTheme="minorHAnsi" w:cstheme="minorHAnsi"/>
        </w:rPr>
        <w:t>Analyst</w:t>
      </w:r>
      <w:r>
        <w:rPr>
          <w:rFonts w:asciiTheme="minorHAnsi" w:hAnsiTheme="minorHAnsi" w:cstheme="minorHAnsi"/>
          <w:bCs/>
        </w:rPr>
        <w:t xml:space="preserve"> from July 2021- Nov 2023.</w:t>
      </w:r>
    </w:p>
    <w:p w:rsidR="00BA7BBE" w:rsidRPr="00500DC7" w:rsidP="00BA7BBE" w14:paraId="5082A659" w14:textId="77777777">
      <w:pPr>
        <w:shd w:val="clear" w:color="auto" w:fill="005AAB"/>
        <w:rPr>
          <w:rFonts w:asciiTheme="minorHAnsi" w:hAnsiTheme="minorHAnsi" w:cstheme="minorHAnsi"/>
          <w:b/>
          <w:color w:val="FFFFFF"/>
        </w:rPr>
      </w:pPr>
      <w:r w:rsidRPr="00500DC7">
        <w:rPr>
          <w:rFonts w:asciiTheme="minorHAnsi" w:hAnsiTheme="minorHAnsi" w:cstheme="minorHAnsi"/>
          <w:b/>
          <w:color w:val="FFFFFF"/>
          <w:shd w:val="clear" w:color="auto" w:fill="005AAB"/>
        </w:rPr>
        <w:t>PREVIOUS WORK EXPERIENCES</w:t>
      </w:r>
    </w:p>
    <w:p w:rsidR="00BA7BBE" w:rsidRPr="00500DC7" w:rsidP="00BA7BBE" w14:paraId="3F3472B5" w14:textId="77777777">
      <w:pPr>
        <w:rPr>
          <w:rFonts w:asciiTheme="minorHAnsi" w:hAnsiTheme="minorHAnsi" w:cstheme="minorHAnsi"/>
          <w:b/>
        </w:rPr>
      </w:pPr>
    </w:p>
    <w:p w:rsidR="00BA7BBE" w:rsidRPr="00500DC7" w:rsidP="00BA7BBE" w14:paraId="5A216371" w14:textId="0047DB2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bCs/>
        </w:rPr>
      </w:pPr>
      <w:r w:rsidRPr="00500DC7">
        <w:rPr>
          <w:rFonts w:asciiTheme="minorHAnsi" w:hAnsiTheme="minorHAnsi" w:cstheme="minorHAnsi"/>
          <w:bCs/>
        </w:rPr>
        <w:t xml:space="preserve">Worked with </w:t>
      </w:r>
      <w:r w:rsidRPr="00500DC7">
        <w:rPr>
          <w:rFonts w:asciiTheme="minorHAnsi" w:hAnsiTheme="minorHAnsi" w:cstheme="minorHAnsi"/>
          <w:b/>
        </w:rPr>
        <w:t xml:space="preserve">Mahivar </w:t>
      </w:r>
      <w:r w:rsidRPr="00500DC7" w:rsidR="004210A3">
        <w:rPr>
          <w:rFonts w:asciiTheme="minorHAnsi" w:hAnsiTheme="minorHAnsi" w:cstheme="minorHAnsi"/>
          <w:b/>
        </w:rPr>
        <w:t>Inc.</w:t>
      </w:r>
      <w:r w:rsidRPr="00500DC7">
        <w:rPr>
          <w:rFonts w:asciiTheme="minorHAnsi" w:hAnsiTheme="minorHAnsi" w:cstheme="minorHAnsi"/>
          <w:b/>
        </w:rPr>
        <w:t xml:space="preserve"> </w:t>
      </w:r>
      <w:r w:rsidRPr="00CF1A49" w:rsidR="00CF1A49">
        <w:rPr>
          <w:rFonts w:asciiTheme="minorHAnsi" w:hAnsiTheme="minorHAnsi" w:cstheme="minorHAnsi"/>
        </w:rPr>
        <w:t>as</w:t>
      </w:r>
      <w:r w:rsidR="00CF1A49">
        <w:rPr>
          <w:rFonts w:asciiTheme="minorHAnsi" w:hAnsiTheme="minorHAnsi" w:cstheme="minorHAnsi"/>
          <w:b/>
        </w:rPr>
        <w:t xml:space="preserve"> </w:t>
      </w:r>
      <w:r w:rsidRPr="00CF1A49" w:rsidR="00CF1A49">
        <w:rPr>
          <w:rFonts w:asciiTheme="minorHAnsi" w:hAnsiTheme="minorHAnsi" w:cstheme="minorHAnsi"/>
        </w:rPr>
        <w:t xml:space="preserve">Security </w:t>
      </w:r>
      <w:r w:rsidR="00DC2899">
        <w:rPr>
          <w:rFonts w:asciiTheme="minorHAnsi" w:hAnsiTheme="minorHAnsi" w:cstheme="minorHAnsi"/>
        </w:rPr>
        <w:t>Engineer</w:t>
      </w:r>
      <w:r w:rsidR="00CF1A49">
        <w:rPr>
          <w:rFonts w:asciiTheme="minorHAnsi" w:hAnsiTheme="minorHAnsi" w:cstheme="minorHAnsi"/>
          <w:b/>
        </w:rPr>
        <w:t xml:space="preserve"> </w:t>
      </w:r>
      <w:r w:rsidRPr="00500DC7">
        <w:rPr>
          <w:rFonts w:asciiTheme="minorHAnsi" w:hAnsiTheme="minorHAnsi" w:cstheme="minorHAnsi"/>
          <w:bCs/>
        </w:rPr>
        <w:t>from</w:t>
      </w:r>
      <w:r w:rsidRPr="00500DC7">
        <w:rPr>
          <w:rFonts w:asciiTheme="minorHAnsi" w:hAnsiTheme="minorHAnsi" w:cstheme="minorHAnsi"/>
          <w:b/>
        </w:rPr>
        <w:t xml:space="preserve"> </w:t>
      </w:r>
      <w:r w:rsidRPr="00500DC7">
        <w:rPr>
          <w:rFonts w:asciiTheme="minorHAnsi" w:hAnsiTheme="minorHAnsi" w:cstheme="minorHAnsi"/>
          <w:bCs/>
        </w:rPr>
        <w:t>Dec 2016 – Ju</w:t>
      </w:r>
      <w:r>
        <w:rPr>
          <w:rFonts w:asciiTheme="minorHAnsi" w:hAnsiTheme="minorHAnsi" w:cstheme="minorHAnsi"/>
          <w:bCs/>
        </w:rPr>
        <w:t>ly</w:t>
      </w:r>
      <w:r w:rsidRPr="00500DC7">
        <w:rPr>
          <w:rFonts w:asciiTheme="minorHAnsi" w:hAnsiTheme="minorHAnsi" w:cstheme="minorHAnsi"/>
          <w:bCs/>
        </w:rPr>
        <w:t xml:space="preserve"> 2021.</w:t>
      </w:r>
    </w:p>
    <w:p w:rsidR="00BA7BBE" w:rsidRPr="00500DC7" w:rsidP="00BA7BBE" w14:paraId="4DF0D026" w14:textId="777777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bCs/>
        </w:rPr>
      </w:pPr>
      <w:r w:rsidRPr="00500DC7">
        <w:rPr>
          <w:rFonts w:asciiTheme="minorHAnsi" w:hAnsiTheme="minorHAnsi" w:cstheme="minorHAnsi"/>
          <w:bCs/>
        </w:rPr>
        <w:t xml:space="preserve">Worked with </w:t>
      </w:r>
      <w:r w:rsidRPr="00500DC7">
        <w:rPr>
          <w:rFonts w:asciiTheme="minorHAnsi" w:hAnsiTheme="minorHAnsi" w:cstheme="minorHAnsi"/>
          <w:b/>
        </w:rPr>
        <w:t>Web synergies India Pvt Ltd</w:t>
      </w:r>
      <w:r w:rsidRPr="00500DC7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as MSBI Developer</w:t>
      </w:r>
      <w:r w:rsidRPr="00500DC7">
        <w:rPr>
          <w:rFonts w:asciiTheme="minorHAnsi" w:hAnsiTheme="minorHAnsi" w:cstheme="minorHAnsi"/>
          <w:bCs/>
        </w:rPr>
        <w:t xml:space="preserve"> from Oct 2014 – Till July 2016.</w:t>
      </w:r>
    </w:p>
    <w:p w:rsidR="00BA7BBE" w:rsidRPr="00500DC7" w:rsidP="00BA7BBE" w14:paraId="2A6E2370" w14:textId="777777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  <w:bCs/>
        </w:rPr>
      </w:pPr>
      <w:r w:rsidRPr="00500DC7">
        <w:rPr>
          <w:rFonts w:asciiTheme="minorHAnsi" w:hAnsiTheme="minorHAnsi" w:cstheme="minorHAnsi"/>
          <w:bCs/>
        </w:rPr>
        <w:t xml:space="preserve">Worked with </w:t>
      </w:r>
      <w:r w:rsidRPr="00500DC7">
        <w:rPr>
          <w:rFonts w:asciiTheme="minorHAnsi" w:hAnsiTheme="minorHAnsi" w:cstheme="minorHAnsi"/>
          <w:b/>
        </w:rPr>
        <w:t xml:space="preserve">Genpact Pvt Ltd </w:t>
      </w:r>
      <w:r w:rsidRPr="00503C1B">
        <w:rPr>
          <w:rFonts w:asciiTheme="minorHAnsi" w:hAnsiTheme="minorHAnsi" w:cstheme="minorHAnsi"/>
        </w:rPr>
        <w:t>as Technical Associate</w:t>
      </w:r>
      <w:r>
        <w:rPr>
          <w:rFonts w:asciiTheme="minorHAnsi" w:hAnsiTheme="minorHAnsi" w:cstheme="minorHAnsi"/>
          <w:b/>
        </w:rPr>
        <w:t xml:space="preserve"> </w:t>
      </w:r>
      <w:r w:rsidRPr="00500DC7">
        <w:rPr>
          <w:rFonts w:asciiTheme="minorHAnsi" w:hAnsiTheme="minorHAnsi" w:cstheme="minorHAnsi"/>
          <w:bCs/>
        </w:rPr>
        <w:t>from</w:t>
      </w:r>
      <w:r w:rsidRPr="00500DC7">
        <w:rPr>
          <w:rFonts w:asciiTheme="minorHAnsi" w:hAnsiTheme="minorHAnsi" w:cstheme="minorHAnsi"/>
          <w:b/>
        </w:rPr>
        <w:t xml:space="preserve"> </w:t>
      </w:r>
      <w:r w:rsidRPr="00500DC7">
        <w:rPr>
          <w:rFonts w:asciiTheme="minorHAnsi" w:hAnsiTheme="minorHAnsi" w:cstheme="minorHAnsi"/>
          <w:bCs/>
        </w:rPr>
        <w:t>Jan 2010 – Till Dec 2013.</w:t>
      </w:r>
    </w:p>
    <w:p w:rsidR="00BA7BBE" w:rsidRPr="00500DC7" w:rsidP="00500DC7" w14:paraId="34558957" w14:textId="77777777">
      <w:pPr>
        <w:spacing w:after="200" w:line="276" w:lineRule="auto"/>
        <w:jc w:val="both"/>
        <w:rPr>
          <w:rFonts w:asciiTheme="minorHAnsi" w:hAnsiTheme="minorHAnsi" w:cstheme="minorHAnsi"/>
          <w:bCs/>
        </w:rPr>
      </w:pPr>
    </w:p>
    <w:p w:rsidR="00500DC7" w:rsidRPr="00500DC7" w:rsidP="00500DC7" w14:paraId="7A25DC1D" w14:textId="58E8AC58">
      <w:pPr>
        <w:pStyle w:val="ListParagraph"/>
        <w:numPr>
          <w:ilvl w:val="0"/>
          <w:numId w:val="12"/>
        </w:numPr>
        <w:spacing w:after="200" w:line="20" w:lineRule="atLeast"/>
        <w:jc w:val="both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b/>
        </w:rPr>
        <w:t>Hexaware Technologies</w:t>
      </w:r>
    </w:p>
    <w:p w:rsidR="00500DC7" w:rsidRPr="00500DC7" w:rsidP="00500DC7" w14:paraId="197A3647" w14:textId="77777777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  <w:bCs/>
        </w:rPr>
      </w:pPr>
    </w:p>
    <w:p w:rsidR="00500DC7" w:rsidRPr="00500DC7" w:rsidP="00500DC7" w14:paraId="00811172" w14:textId="0C542849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>Ty</w:t>
      </w:r>
      <w:r w:rsidR="002F696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9714230</wp:posOffset>
                </wp:positionV>
                <wp:extent cx="2954020" cy="165735"/>
                <wp:effectExtent l="0" t="0" r="1778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DC7" w:rsidRPr="00AE1FEC" w:rsidP="00500DC7" w14:textId="77777777">
                            <w:pPr>
                              <w:rPr>
                                <w:rFonts w:ascii="Lato Medium" w:hAnsi="Lato Medium" w:cs="Arial"/>
                                <w:color w:val="0D0D0D"/>
                              </w:rPr>
                            </w:pPr>
                            <w:r w:rsidRPr="00AE1FEC">
                              <w:rPr>
                                <w:rFonts w:ascii="Lato Medium" w:hAnsi="Lato Medium" w:cs="Arial"/>
                                <w:color w:val="0D0D0D"/>
                              </w:rPr>
                              <w:t>© Hexaware Technologies Limited. All rights reserved.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232.6pt;height:13.05pt;margin-top:764.9pt;margin-left:13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ed="f" stroked="f">
                <v:textbox inset="0,0,0,0">
                  <w:txbxContent>
                    <w:p w:rsidR="00500DC7" w:rsidRPr="00AE1FEC" w:rsidP="00500DC7" w14:paraId="3F009CC1" w14:textId="77777777">
                      <w:pPr>
                        <w:rPr>
                          <w:rFonts w:ascii="Lato Medium" w:hAnsi="Lato Medium" w:cs="Arial"/>
                          <w:color w:val="0D0D0D"/>
                        </w:rPr>
                      </w:pPr>
                      <w:r w:rsidRPr="00AE1FEC">
                        <w:rPr>
                          <w:rFonts w:ascii="Lato Medium" w:hAnsi="Lato Medium" w:cs="Arial"/>
                          <w:color w:val="0D0D0D"/>
                        </w:rPr>
                        <w:t>© Hexaware Technologies Limited. All rights reserved.</w:t>
                      </w:r>
                    </w:p>
                  </w:txbxContent>
                </v:textbox>
              </v:shape>
            </w:pict>
          </mc:Fallback>
        </mc:AlternateContent>
      </w:r>
      <w:r w:rsidRPr="00500DC7">
        <w:rPr>
          <w:rFonts w:asciiTheme="minorHAnsi" w:hAnsiTheme="minorHAnsi" w:cstheme="minorHAnsi"/>
          <w:b/>
        </w:rPr>
        <w:t xml:space="preserve">pe: </w:t>
      </w:r>
      <w:r w:rsidR="00BA242E">
        <w:rPr>
          <w:rFonts w:asciiTheme="minorHAnsi" w:hAnsiTheme="minorHAnsi" w:cstheme="minorHAnsi"/>
        </w:rPr>
        <w:t>Web application penetration testing/Vulnerability/Security tester</w:t>
      </w:r>
    </w:p>
    <w:p w:rsidR="00500DC7" w:rsidRPr="00500DC7" w:rsidP="00500DC7" w14:paraId="7286F91C" w14:textId="070961AF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 xml:space="preserve">Tools &amp; Environment: </w:t>
      </w:r>
      <w:r w:rsidRPr="00C30EAE" w:rsidR="00C30EAE">
        <w:rPr>
          <w:rFonts w:asciiTheme="minorHAnsi" w:hAnsiTheme="minorHAnsi" w:cstheme="minorHAnsi"/>
        </w:rPr>
        <w:t>Burp Suite,</w:t>
      </w:r>
      <w:r w:rsidR="00C30EAE">
        <w:rPr>
          <w:rFonts w:asciiTheme="minorHAnsi" w:hAnsiTheme="minorHAnsi" w:cstheme="minorHAnsi"/>
          <w:b/>
        </w:rPr>
        <w:t xml:space="preserve"> </w:t>
      </w:r>
      <w:r w:rsidRPr="00500DC7">
        <w:rPr>
          <w:rFonts w:asciiTheme="minorHAnsi" w:hAnsiTheme="minorHAnsi" w:cstheme="minorHAnsi"/>
          <w:bCs/>
        </w:rPr>
        <w:t>IBM/HCL Appscan &amp; Checkmarx</w:t>
      </w:r>
    </w:p>
    <w:p w:rsidR="00500DC7" w:rsidRPr="00500DC7" w:rsidP="00500DC7" w14:paraId="3F0F97F1" w14:textId="7645FF79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 xml:space="preserve">Duration: </w:t>
      </w:r>
      <w:r w:rsidRPr="00500DC7">
        <w:rPr>
          <w:rFonts w:asciiTheme="minorHAnsi" w:hAnsiTheme="minorHAnsi" w:cstheme="minorHAnsi"/>
        </w:rPr>
        <w:t xml:space="preserve">July 2021 – </w:t>
      </w:r>
      <w:r w:rsidR="005D050C">
        <w:rPr>
          <w:rFonts w:asciiTheme="minorHAnsi" w:hAnsiTheme="minorHAnsi" w:cstheme="minorHAnsi"/>
        </w:rPr>
        <w:t>Nov 2023</w:t>
      </w:r>
    </w:p>
    <w:p w:rsidR="00500DC7" w:rsidRPr="00500DC7" w:rsidP="00500DC7" w14:paraId="5444C5CD" w14:textId="4436CB3C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 xml:space="preserve">Role &amp; Responsibilities: </w:t>
      </w:r>
      <w:r w:rsidR="006561E5">
        <w:rPr>
          <w:rFonts w:asciiTheme="minorHAnsi" w:hAnsiTheme="minorHAnsi" w:cstheme="minorHAnsi"/>
          <w:color w:val="242424"/>
          <w:shd w:val="clear" w:color="auto" w:fill="FFFFFF"/>
        </w:rPr>
        <w:t>Security</w:t>
      </w:r>
      <w:r w:rsidRPr="00500DC7">
        <w:rPr>
          <w:rFonts w:asciiTheme="minorHAnsi" w:hAnsiTheme="minorHAnsi" w:cstheme="minorHAnsi"/>
          <w:color w:val="242424"/>
          <w:shd w:val="clear" w:color="auto" w:fill="FFFFFF"/>
        </w:rPr>
        <w:t xml:space="preserve"> </w:t>
      </w:r>
      <w:r w:rsidR="00DC2899">
        <w:rPr>
          <w:rFonts w:asciiTheme="minorHAnsi" w:hAnsiTheme="minorHAnsi" w:cstheme="minorHAnsi"/>
          <w:color w:val="242424"/>
          <w:shd w:val="clear" w:color="auto" w:fill="FFFFFF"/>
        </w:rPr>
        <w:t>Analyst</w:t>
      </w:r>
    </w:p>
    <w:p w:rsidR="00500DC7" w:rsidRPr="00500DC7" w:rsidP="00500DC7" w14:paraId="6D652DB9" w14:textId="77777777">
      <w:pPr>
        <w:spacing w:line="20" w:lineRule="atLeast"/>
        <w:ind w:left="-360"/>
        <w:jc w:val="both"/>
        <w:rPr>
          <w:rFonts w:asciiTheme="minorHAnsi" w:hAnsiTheme="minorHAnsi" w:cstheme="minorHAnsi"/>
        </w:rPr>
      </w:pPr>
    </w:p>
    <w:p w:rsidR="005943F7" w:rsidP="00500DC7" w14:paraId="5009E0E5" w14:textId="537C8AB6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application penetration testing for 50+ applications</w:t>
      </w:r>
    </w:p>
    <w:p w:rsidR="0015526B" w:rsidP="00500DC7" w14:paraId="27EA4AB4" w14:textId="0AB4B869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security tests on different application a week</w:t>
      </w:r>
    </w:p>
    <w:p w:rsidR="005943F7" w:rsidP="00500DC7" w14:paraId="60A921A4" w14:textId="726AEF14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vulnerability assessment of web applications</w:t>
      </w:r>
    </w:p>
    <w:p w:rsidR="005943F7" w:rsidP="00500DC7" w14:paraId="627660C2" w14:textId="0AD1BA4C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</w:t>
      </w:r>
      <w:r>
        <w:rPr>
          <w:rFonts w:asciiTheme="minorHAnsi" w:hAnsiTheme="minorHAnsi" w:cstheme="minorHAnsi"/>
        </w:rPr>
        <w:t xml:space="preserve"> in understanding application level vulnerabilities like XSS, SQLinjection, CSRF, authentication bypass, cryptographic attacks, authentication flaws etc.</w:t>
      </w:r>
    </w:p>
    <w:p w:rsidR="005943F7" w:rsidP="00500DC7" w14:paraId="754C9E04" w14:textId="2472C986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Skilled using Burp Suite, Acunetix Automatic Scanner, NMAP, Dirbuster, Nessus, SQLMAP for web application penetration tests and infrastructure testing.</w:t>
      </w:r>
    </w:p>
    <w:p w:rsidR="005943F7" w:rsidP="00500DC7" w14:paraId="5A846710" w14:textId="551978FC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Identifying the </w:t>
      </w:r>
      <w:r w:rsidR="006561E5">
        <w:rPr>
          <w:rFonts w:asciiTheme="minorHAnsi" w:hAnsiTheme="minorHAnsi" w:cstheme="minorHAnsi"/>
        </w:rPr>
        <w:t>critical</w:t>
      </w:r>
      <w:r>
        <w:rPr>
          <w:rFonts w:asciiTheme="minorHAnsi" w:hAnsiTheme="minorHAnsi" w:cstheme="minorHAnsi"/>
        </w:rPr>
        <w:t>, high, medium, low vulnerabilities in the applicati</w:t>
      </w:r>
      <w:r w:rsidR="006561E5">
        <w:rPr>
          <w:rFonts w:asciiTheme="minorHAnsi" w:hAnsiTheme="minorHAnsi" w:cstheme="minorHAnsi"/>
        </w:rPr>
        <w:t>ons based on OWASP Top 10</w:t>
      </w:r>
      <w:r>
        <w:rPr>
          <w:rFonts w:asciiTheme="minorHAnsi" w:hAnsiTheme="minorHAnsi" w:cstheme="minorHAnsi"/>
        </w:rPr>
        <w:t xml:space="preserve"> SANS 25 and prioritizing the based on the criticality.</w:t>
      </w:r>
    </w:p>
    <w:p w:rsidR="005943F7" w:rsidP="005943F7" w14:paraId="184A05D8" w14:textId="6E45A183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943F7">
        <w:rPr>
          <w:rFonts w:asciiTheme="minorHAnsi" w:hAnsiTheme="minorHAnsi" w:cstheme="minorHAnsi"/>
        </w:rPr>
        <w:t>Perform vulnerability assessments, risk analyses and security assessments</w:t>
      </w:r>
    </w:p>
    <w:p w:rsidR="00BA242E" w:rsidP="006B149F" w14:paraId="141459FA" w14:textId="11F04C0E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BA242E">
        <w:rPr>
          <w:rFonts w:asciiTheme="minorHAnsi" w:hAnsiTheme="minorHAnsi" w:cstheme="minorHAnsi"/>
        </w:rPr>
        <w:t>Perform automated and manual Web Application penetration test</w:t>
      </w:r>
      <w:r>
        <w:rPr>
          <w:rFonts w:asciiTheme="minorHAnsi" w:hAnsiTheme="minorHAnsi" w:cstheme="minorHAnsi"/>
        </w:rPr>
        <w:t>.</w:t>
      </w:r>
    </w:p>
    <w:p w:rsidR="00975834" w:rsidRPr="00500DC7" w:rsidP="00975834" w14:paraId="722E7E66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Schedule automated security scan using HCL Appscan standard. </w:t>
      </w:r>
    </w:p>
    <w:p w:rsidR="00BA242E" w:rsidP="00BA242E" w14:paraId="4AA260C5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Static code analysis using Checkmarx to identify the vulnerabilities in the applications.</w:t>
      </w:r>
    </w:p>
    <w:p w:rsidR="00500DC7" w:rsidRPr="00500DC7" w:rsidP="00500DC7" w14:paraId="2E3AD591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Provide the report and explain the issues to the development team.</w:t>
      </w:r>
    </w:p>
    <w:p w:rsidR="00500DC7" w:rsidRPr="00500DC7" w:rsidP="00500DC7" w14:paraId="221FD838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Provide remediation steps to the team and follow up.</w:t>
      </w:r>
    </w:p>
    <w:p w:rsidR="00500DC7" w:rsidRPr="00500DC7" w:rsidP="00500DC7" w14:paraId="3AB6AD31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Retest the fixed issues and ensure the closure.</w:t>
      </w:r>
    </w:p>
    <w:p w:rsidR="00500DC7" w:rsidRPr="00500DC7" w:rsidP="00500DC7" w14:paraId="0D1F0A45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Train the dev team on explaining the security vulnerabilities in the form of security awareness sessions by explaining the security requirements prior to development.</w:t>
      </w:r>
    </w:p>
    <w:p w:rsidR="00500DC7" w:rsidRPr="00500DC7" w:rsidP="00500DC7" w14:paraId="7AD9A7E5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Provide the severity level of the findings to the dev team. </w:t>
      </w:r>
    </w:p>
    <w:p w:rsidR="00500DC7" w:rsidRPr="00500DC7" w:rsidP="00500DC7" w14:paraId="0B0AEA31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Good knowledge on IBM Appscan to enhance web application security.</w:t>
      </w:r>
    </w:p>
    <w:p w:rsidR="00500DC7" w:rsidRPr="00500DC7" w:rsidP="00500DC7" w14:paraId="3CC6FFCA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Identifying the Critical, High, Medium, Low vulnerabilities in the applications based on OWASP Top 10 and prioritizing them based on the criticality.</w:t>
      </w:r>
    </w:p>
    <w:p w:rsidR="00500DC7" w:rsidRPr="00500DC7" w:rsidP="00500DC7" w14:paraId="394FC5BF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Provide approval for applications to be released into a production environment based on the severity of open vulnerabilities in the application environment and the intended remediation date.</w:t>
      </w:r>
    </w:p>
    <w:p w:rsidR="00500DC7" w:rsidRPr="00500DC7" w:rsidP="00500DC7" w14:paraId="4461F04D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Request the Dev team to provide the Bug ID for all the open findings.</w:t>
      </w:r>
    </w:p>
    <w:p w:rsidR="00500DC7" w:rsidRPr="00500DC7" w:rsidP="00500DC7" w14:paraId="2076483F" w14:textId="77777777">
      <w:pPr>
        <w:jc w:val="both"/>
        <w:rPr>
          <w:rFonts w:asciiTheme="minorHAnsi" w:hAnsiTheme="minorHAnsi" w:cstheme="minorHAnsi"/>
          <w:bCs/>
        </w:rPr>
      </w:pPr>
    </w:p>
    <w:p w:rsidR="00500DC7" w:rsidRPr="00500DC7" w:rsidP="00500DC7" w14:paraId="74BE58A6" w14:textId="77777777">
      <w:pPr>
        <w:jc w:val="both"/>
        <w:rPr>
          <w:rFonts w:asciiTheme="minorHAnsi" w:hAnsiTheme="minorHAnsi" w:cstheme="minorHAnsi"/>
          <w:bCs/>
        </w:rPr>
      </w:pPr>
    </w:p>
    <w:p w:rsidR="00500DC7" w:rsidRPr="00500DC7" w:rsidP="00500DC7" w14:paraId="5303612F" w14:textId="77777777">
      <w:pPr>
        <w:pStyle w:val="ListParagraph"/>
        <w:numPr>
          <w:ilvl w:val="0"/>
          <w:numId w:val="12"/>
        </w:numPr>
        <w:spacing w:after="200" w:line="20" w:lineRule="atLeast"/>
        <w:jc w:val="both"/>
        <w:rPr>
          <w:rFonts w:asciiTheme="minorHAnsi" w:hAnsiTheme="minorHAnsi" w:cstheme="minorHAnsi"/>
          <w:bCs/>
        </w:rPr>
      </w:pPr>
      <w:r w:rsidRPr="00500DC7">
        <w:rPr>
          <w:rFonts w:asciiTheme="minorHAnsi" w:hAnsiTheme="minorHAnsi" w:cstheme="minorHAnsi"/>
          <w:b/>
        </w:rPr>
        <w:t>Mahivar</w:t>
      </w:r>
      <w:r w:rsidRPr="00500DC7">
        <w:rPr>
          <w:rFonts w:asciiTheme="minorHAnsi" w:hAnsiTheme="minorHAnsi" w:cstheme="minorHAnsi"/>
          <w:b/>
        </w:rPr>
        <w:t xml:space="preserve"> </w:t>
      </w:r>
      <w:r w:rsidRPr="00500DC7">
        <w:rPr>
          <w:rFonts w:asciiTheme="minorHAnsi" w:hAnsiTheme="minorHAnsi" w:cstheme="minorHAnsi"/>
          <w:b/>
        </w:rPr>
        <w:t>Inc</w:t>
      </w:r>
    </w:p>
    <w:p w:rsidR="00500DC7" w:rsidRPr="00500DC7" w:rsidP="00500DC7" w14:paraId="2CDF657D" w14:textId="77777777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</w:p>
    <w:p w:rsidR="00500DC7" w:rsidRPr="00500DC7" w:rsidP="00500DC7" w14:paraId="114536AB" w14:textId="7182D9C1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>Ty</w:t>
      </w:r>
      <w:r w:rsidR="002F696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9714230</wp:posOffset>
                </wp:positionV>
                <wp:extent cx="2954020" cy="165735"/>
                <wp:effectExtent l="0" t="0" r="1778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DC7" w:rsidRPr="00AE1FEC" w:rsidP="00500DC7" w14:textId="77777777">
                            <w:pPr>
                              <w:rPr>
                                <w:rFonts w:ascii="Lato Medium" w:hAnsi="Lato Medium" w:cs="Arial"/>
                                <w:color w:val="0D0D0D"/>
                              </w:rPr>
                            </w:pPr>
                            <w:r w:rsidRPr="00AE1FEC">
                              <w:rPr>
                                <w:rFonts w:ascii="Lato Medium" w:hAnsi="Lato Medium" w:cs="Arial"/>
                                <w:color w:val="0D0D0D"/>
                              </w:rPr>
                              <w:t>© Hexaware Technologies Limited. All rights reserved.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width:232.6pt;height:13.05pt;margin-top:764.9pt;margin-left:13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>
                <v:textbox inset="0,0,0,0">
                  <w:txbxContent>
                    <w:p w:rsidR="00500DC7" w:rsidRPr="00AE1FEC" w:rsidP="00500DC7" w14:paraId="37A7A084" w14:textId="77777777">
                      <w:pPr>
                        <w:rPr>
                          <w:rFonts w:ascii="Lato Medium" w:hAnsi="Lato Medium" w:cs="Arial"/>
                          <w:color w:val="0D0D0D"/>
                        </w:rPr>
                      </w:pPr>
                      <w:r w:rsidRPr="00AE1FEC">
                        <w:rPr>
                          <w:rFonts w:ascii="Lato Medium" w:hAnsi="Lato Medium" w:cs="Arial"/>
                          <w:color w:val="0D0D0D"/>
                        </w:rPr>
                        <w:t>© Hexaware Technologies Limited. All rights reserved.</w:t>
                      </w:r>
                    </w:p>
                  </w:txbxContent>
                </v:textbox>
              </v:shape>
            </w:pict>
          </mc:Fallback>
        </mc:AlternateContent>
      </w:r>
      <w:r w:rsidRPr="00500DC7">
        <w:rPr>
          <w:rFonts w:asciiTheme="minorHAnsi" w:hAnsiTheme="minorHAnsi" w:cstheme="minorHAnsi"/>
          <w:b/>
        </w:rPr>
        <w:t xml:space="preserve">pe: </w:t>
      </w:r>
      <w:r w:rsidRPr="00A72A2C" w:rsidR="00A72A2C">
        <w:rPr>
          <w:rFonts w:asciiTheme="minorHAnsi" w:hAnsiTheme="minorHAnsi" w:cstheme="minorHAnsi"/>
        </w:rPr>
        <w:t>Vulnerability Assessment</w:t>
      </w:r>
      <w:r w:rsidR="00A72A2C">
        <w:rPr>
          <w:rFonts w:asciiTheme="minorHAnsi" w:hAnsiTheme="minorHAnsi" w:cstheme="minorHAnsi"/>
          <w:b/>
        </w:rPr>
        <w:t xml:space="preserve">, </w:t>
      </w:r>
      <w:r w:rsidR="00C30EAE">
        <w:rPr>
          <w:rFonts w:asciiTheme="minorHAnsi" w:hAnsiTheme="minorHAnsi" w:cstheme="minorHAnsi"/>
        </w:rPr>
        <w:t>API testing</w:t>
      </w:r>
      <w:r w:rsidR="00241EC3">
        <w:rPr>
          <w:rFonts w:asciiTheme="minorHAnsi" w:hAnsiTheme="minorHAnsi" w:cstheme="minorHAnsi"/>
        </w:rPr>
        <w:t>, Network Pen test</w:t>
      </w:r>
      <w:r w:rsidR="00C30EAE">
        <w:rPr>
          <w:rFonts w:asciiTheme="minorHAnsi" w:hAnsiTheme="minorHAnsi" w:cstheme="minorHAnsi"/>
        </w:rPr>
        <w:t xml:space="preserve"> &amp; FOSS testing</w:t>
      </w:r>
    </w:p>
    <w:p w:rsidR="00500DC7" w:rsidRPr="00500DC7" w:rsidP="00500DC7" w14:paraId="274EF1D3" w14:textId="745143FD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 xml:space="preserve">Tools &amp; Environment: </w:t>
      </w:r>
      <w:r w:rsidRPr="00A72A2C" w:rsidR="00A72A2C">
        <w:rPr>
          <w:rFonts w:asciiTheme="minorHAnsi" w:hAnsiTheme="minorHAnsi" w:cstheme="minorHAnsi"/>
        </w:rPr>
        <w:t>Burp Suite,</w:t>
      </w:r>
      <w:r w:rsidR="00A72A2C">
        <w:rPr>
          <w:rFonts w:asciiTheme="minorHAnsi" w:hAnsiTheme="minorHAnsi" w:cstheme="minorHAnsi"/>
        </w:rPr>
        <w:t xml:space="preserve"> OWASP ZAP,</w:t>
      </w:r>
      <w:r w:rsidRPr="00A72A2C" w:rsidR="00A72A2C">
        <w:rPr>
          <w:rFonts w:asciiTheme="minorHAnsi" w:hAnsiTheme="minorHAnsi" w:cstheme="minorHAnsi"/>
        </w:rPr>
        <w:t xml:space="preserve"> Postman &amp;</w:t>
      </w:r>
      <w:r w:rsidR="00A72A2C">
        <w:rPr>
          <w:rFonts w:asciiTheme="minorHAnsi" w:hAnsiTheme="minorHAnsi" w:cstheme="minorHAnsi"/>
          <w:b/>
        </w:rPr>
        <w:t xml:space="preserve"> </w:t>
      </w:r>
      <w:r w:rsidR="00A72A2C">
        <w:rPr>
          <w:rFonts w:asciiTheme="minorHAnsi" w:hAnsiTheme="minorHAnsi" w:cstheme="minorHAnsi"/>
          <w:bCs/>
        </w:rPr>
        <w:t>Black Duck</w:t>
      </w:r>
    </w:p>
    <w:p w:rsidR="00500DC7" w:rsidRPr="00500DC7" w:rsidP="00500DC7" w14:paraId="1A9FEBDE" w14:textId="77777777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 xml:space="preserve">Duration: </w:t>
      </w:r>
      <w:r w:rsidRPr="00500DC7">
        <w:rPr>
          <w:rFonts w:asciiTheme="minorHAnsi" w:hAnsiTheme="minorHAnsi" w:cstheme="minorHAnsi"/>
        </w:rPr>
        <w:t>Dec 2016 – June 2021</w:t>
      </w:r>
    </w:p>
    <w:p w:rsidR="00500DC7" w:rsidRPr="00500DC7" w:rsidP="00500DC7" w14:paraId="042870AE" w14:textId="5DE1654E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  <w:b/>
        </w:rPr>
        <w:t xml:space="preserve">Role &amp; Responsibilities: </w:t>
      </w:r>
      <w:r w:rsidRPr="00500DC7">
        <w:rPr>
          <w:rFonts w:asciiTheme="minorHAnsi" w:hAnsiTheme="minorHAnsi" w:cstheme="minorHAnsi"/>
        </w:rPr>
        <w:t xml:space="preserve">Security </w:t>
      </w:r>
      <w:r w:rsidR="00DC2899">
        <w:rPr>
          <w:rFonts w:asciiTheme="minorHAnsi" w:hAnsiTheme="minorHAnsi" w:cstheme="minorHAnsi"/>
        </w:rPr>
        <w:t>Engineer</w:t>
      </w:r>
    </w:p>
    <w:p w:rsidR="00500DC7" w:rsidRPr="00500DC7" w:rsidP="00500DC7" w14:paraId="667EA1B7" w14:textId="77777777">
      <w:pPr>
        <w:pStyle w:val="ListParagraph"/>
        <w:spacing w:line="20" w:lineRule="atLeast"/>
        <w:ind w:left="-360"/>
        <w:jc w:val="both"/>
        <w:rPr>
          <w:rFonts w:asciiTheme="minorHAnsi" w:hAnsiTheme="minorHAnsi" w:cstheme="minorHAnsi"/>
        </w:rPr>
      </w:pPr>
    </w:p>
    <w:p w:rsidR="00500DC7" w:rsidRPr="00500DC7" w:rsidP="00500DC7" w14:paraId="230EC45F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Understand the application architecture, Web technologies, Workflow, test data etc.</w:t>
      </w:r>
    </w:p>
    <w:p w:rsidR="00500DC7" w:rsidRPr="00500DC7" w:rsidP="00500DC7" w14:paraId="089030A7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Schedule automated security scans for the applications using Burp suite professional. </w:t>
      </w:r>
    </w:p>
    <w:p w:rsidR="00500DC7" w:rsidRPr="00500DC7" w:rsidP="00500DC7" w14:paraId="1EA73CBA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Checked the resilience of the application against identified threats using open-source tools like Burp suite.</w:t>
      </w:r>
    </w:p>
    <w:p w:rsidR="00500DC7" w:rsidRPr="00500DC7" w:rsidP="00500DC7" w14:paraId="10D17F0B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Performed application Security Assessment which adheres to OWASP top 10 issues using open-source tools &amp; manual techniques for assessment.  </w:t>
      </w:r>
    </w:p>
    <w:p w:rsidR="00500DC7" w:rsidRPr="00500DC7" w:rsidP="00500DC7" w14:paraId="32CAA89C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Scheduling call with dev team to discuss on the defects raised - explaining the steps to reproduce, providing defect fix recommendations, explaining the impact of defect on business.  </w:t>
      </w:r>
    </w:p>
    <w:p w:rsidR="00500DC7" w:rsidRPr="00500DC7" w:rsidP="00500DC7" w14:paraId="23B33D6B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Attending daily standup call. Retesting the defects and sharing the outcome with the project team.</w:t>
      </w:r>
    </w:p>
    <w:p w:rsidR="00500DC7" w:rsidRPr="00500DC7" w:rsidP="00500DC7" w14:paraId="19B75C2B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 xml:space="preserve">Perform false positive analysis on the report generated by the tool.  </w:t>
      </w:r>
    </w:p>
    <w:p w:rsidR="00500DC7" w:rsidP="00500DC7" w14:paraId="7C971B8D" w14:textId="77777777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500DC7">
        <w:rPr>
          <w:rFonts w:asciiTheme="minorHAnsi" w:hAnsiTheme="minorHAnsi" w:cstheme="minorHAnsi"/>
        </w:rPr>
        <w:t>Tracking of all the defects and following up with development team for fixing the defects.</w:t>
      </w:r>
    </w:p>
    <w:p w:rsidR="00975834" w:rsidP="00500DC7" w14:paraId="7CB40942" w14:textId="57722E0A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Securit</w:t>
      </w:r>
      <w:r w:rsidR="004B575E">
        <w:rPr>
          <w:rFonts w:asciiTheme="minorHAnsi" w:hAnsiTheme="minorHAnsi" w:cstheme="minorHAnsi"/>
        </w:rPr>
        <w:t xml:space="preserve">y testing of APIs using </w:t>
      </w:r>
      <w:r w:rsidR="005F6CF0">
        <w:rPr>
          <w:rFonts w:asciiTheme="minorHAnsi" w:hAnsiTheme="minorHAnsi" w:cstheme="minorHAnsi"/>
        </w:rPr>
        <w:t>REST</w:t>
      </w:r>
      <w:r w:rsidR="004B575E">
        <w:rPr>
          <w:rFonts w:asciiTheme="minorHAnsi" w:hAnsiTheme="minorHAnsi" w:cstheme="minorHAnsi"/>
        </w:rPr>
        <w:t xml:space="preserve"> UI &amp;</w:t>
      </w:r>
      <w:r>
        <w:rPr>
          <w:rFonts w:asciiTheme="minorHAnsi" w:hAnsiTheme="minorHAnsi" w:cstheme="minorHAnsi"/>
        </w:rPr>
        <w:t xml:space="preserve"> OWASP Mobile Top Ten vulnerabilities.</w:t>
      </w:r>
    </w:p>
    <w:p w:rsidR="005F6CF0" w:rsidRPr="00500DC7" w:rsidP="005F6CF0" w14:paraId="69E40BC4" w14:textId="04B54521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with networking penetration testing using Metasploit, Nmap, Nessus, Wireshark</w:t>
      </w:r>
      <w:r w:rsidR="007B089F">
        <w:rPr>
          <w:rFonts w:asciiTheme="minorHAnsi" w:hAnsiTheme="minorHAnsi" w:cstheme="minorHAnsi"/>
        </w:rPr>
        <w:t xml:space="preserve"> &amp; Hydra tools.</w:t>
      </w:r>
      <w:bookmarkStart w:id="0" w:name="_GoBack"/>
      <w:bookmarkEnd w:id="0"/>
    </w:p>
    <w:p w:rsidR="004B575E" w:rsidP="00500DC7" w14:paraId="0A1DBB44" w14:textId="71D854BB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Conducted FOSS </w:t>
      </w:r>
      <w:r w:rsidR="004E76DC">
        <w:rPr>
          <w:rFonts w:asciiTheme="minorHAnsi" w:hAnsiTheme="minorHAnsi" w:cstheme="minorHAnsi"/>
        </w:rPr>
        <w:t>(Free</w:t>
      </w:r>
      <w:r>
        <w:rPr>
          <w:rFonts w:asciiTheme="minorHAnsi" w:hAnsiTheme="minorHAnsi" w:cstheme="minorHAnsi"/>
        </w:rPr>
        <w:t xml:space="preserve"> open Source Software) on many languages</w:t>
      </w:r>
      <w:r w:rsidR="004E76DC">
        <w:rPr>
          <w:rFonts w:asciiTheme="minorHAnsi" w:hAnsiTheme="minorHAnsi" w:cstheme="minorHAnsi"/>
        </w:rPr>
        <w:t>, packages &amp; Frameworks</w:t>
      </w:r>
      <w:r>
        <w:rPr>
          <w:rFonts w:asciiTheme="minorHAnsi" w:hAnsiTheme="minorHAnsi" w:cstheme="minorHAnsi"/>
        </w:rPr>
        <w:t xml:space="preserve"> like Java, Python, JavaScript</w:t>
      </w:r>
      <w:r w:rsidR="005B16A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.NET</w:t>
      </w:r>
      <w:r w:rsidR="004E76DC">
        <w:rPr>
          <w:rFonts w:asciiTheme="minorHAnsi" w:hAnsiTheme="minorHAnsi" w:cstheme="minorHAnsi"/>
        </w:rPr>
        <w:t>, Maven, Apache Struts, Spring Framework, Hibernate, Log4j, Tomcat, jquery and many others.</w:t>
      </w:r>
      <w:r>
        <w:rPr>
          <w:rFonts w:asciiTheme="minorHAnsi" w:hAnsiTheme="minorHAnsi" w:cstheme="minorHAnsi"/>
        </w:rPr>
        <w:t xml:space="preserve"> </w:t>
      </w:r>
    </w:p>
    <w:p w:rsidR="00500DC7" w:rsidP="00500DC7" w14:paraId="0A1EBECF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A7241D" w:rsidP="00500DC7" w14:paraId="377A99DD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A7241D" w:rsidP="00500DC7" w14:paraId="756D7F7C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A7241D" w:rsidP="00500DC7" w14:paraId="04C0ADD7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A7241D" w:rsidP="00500DC7" w14:paraId="6ED9B2E5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15526B" w:rsidP="00500DC7" w14:paraId="521348AB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15526B" w:rsidP="00500DC7" w14:paraId="48D7AE9F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DC2899" w:rsidRPr="00500DC7" w:rsidP="00DC2899" w14:paraId="7D9DCC53" w14:textId="1B57D6D8">
      <w:pPr>
        <w:shd w:val="clear" w:color="auto" w:fill="005AAB"/>
        <w:rPr>
          <w:rFonts w:asciiTheme="minorHAnsi" w:hAnsiTheme="minorHAnsi" w:cstheme="minorHAnsi"/>
          <w:b/>
          <w:color w:val="FFFFFF"/>
        </w:rPr>
      </w:pPr>
      <w:r>
        <w:rPr>
          <w:rFonts w:asciiTheme="minorHAnsi" w:hAnsiTheme="minorHAnsi" w:cstheme="minorHAnsi"/>
          <w:b/>
          <w:color w:val="FFFFFF"/>
          <w:shd w:val="clear" w:color="auto" w:fill="005AAB"/>
        </w:rPr>
        <w:t>Personal Details:</w:t>
      </w:r>
    </w:p>
    <w:p w:rsidR="00DC2899" w:rsidP="00500DC7" w14:paraId="71A2BA14" w14:textId="6E8BA09E">
      <w:pPr>
        <w:spacing w:line="20" w:lineRule="atLeast"/>
        <w:jc w:val="both"/>
        <w:rPr>
          <w:rFonts w:eastAsia="SimSun" w:asciiTheme="minorHAnsi" w:hAnsiTheme="minorHAnsi" w:cstheme="minorHAnsi"/>
          <w:b/>
          <w:lang w:val="en-IN" w:eastAsia="zh-CN" w:bidi="hi-IN"/>
        </w:rPr>
      </w:pPr>
    </w:p>
    <w:p w:rsidR="00DC2899" w:rsidRPr="005B16A7" w:rsidP="00500DC7" w14:paraId="7A8C40E6" w14:textId="77777777">
      <w:pPr>
        <w:spacing w:line="20" w:lineRule="atLeast"/>
        <w:jc w:val="both"/>
        <w:rPr>
          <w:rFonts w:eastAsia="SimSun" w:asciiTheme="minorHAnsi" w:hAnsiTheme="minorHAnsi" w:cstheme="minorHAnsi"/>
          <w:b/>
          <w:lang w:val="en-IN" w:eastAsia="zh-CN" w:bidi="hi-IN"/>
        </w:rPr>
      </w:pPr>
    </w:p>
    <w:p w:rsidR="005B16A7" w:rsidP="00500DC7" w14:paraId="486E162F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5B16A7" w:rsidP="00500DC7" w14:paraId="7829F79C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5B16A7" w:rsidP="00500DC7" w14:paraId="7D0D0D2F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5B16A7" w:rsidP="00500DC7" w14:paraId="78BFCB77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15526B" w:rsidP="00500DC7" w14:paraId="2ABB3C8C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tbl>
      <w:tblPr>
        <w:tblpPr w:leftFromText="180" w:rightFromText="180" w:horzAnchor="page" w:tblpX="1936" w:tblpY="645"/>
        <w:tblW w:w="0" w:type="auto"/>
        <w:tblLook w:val="01E0"/>
      </w:tblPr>
      <w:tblGrid>
        <w:gridCol w:w="2283"/>
        <w:gridCol w:w="1397"/>
        <w:gridCol w:w="2348"/>
        <w:gridCol w:w="3802"/>
      </w:tblGrid>
      <w:tr w14:paraId="1B2076D8" w14:textId="77777777" w:rsidTr="00DC2899">
        <w:tblPrEx>
          <w:tblW w:w="0" w:type="auto"/>
          <w:tblLook w:val="01E0"/>
        </w:tblPrEx>
        <w:trPr>
          <w:trHeight w:val="360"/>
        </w:trPr>
        <w:tc>
          <w:tcPr>
            <w:tcW w:w="2283" w:type="dxa"/>
            <w:hideMark/>
          </w:tcPr>
          <w:p w:rsidR="005B16A7" w:rsidRPr="00500DC7" w:rsidP="00AB2ACD" w14:paraId="3E487C2C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Name as in Passport           </w:t>
            </w:r>
          </w:p>
        </w:tc>
        <w:tc>
          <w:tcPr>
            <w:tcW w:w="1397" w:type="dxa"/>
          </w:tcPr>
          <w:p w:rsidR="005B16A7" w:rsidRPr="00500DC7" w:rsidP="00AB2ACD" w14:paraId="7DD06B63" w14:textId="77777777">
            <w:pPr>
              <w:pStyle w:val="NoSpacing"/>
            </w:pPr>
          </w:p>
        </w:tc>
        <w:tc>
          <w:tcPr>
            <w:tcW w:w="2348" w:type="dxa"/>
          </w:tcPr>
          <w:p w:rsidR="005B16A7" w:rsidRPr="00500DC7" w:rsidP="00AB2ACD" w14:paraId="2A4BECA4" w14:textId="77777777">
            <w:pPr>
              <w:pStyle w:val="NoSpacing"/>
            </w:pPr>
          </w:p>
        </w:tc>
        <w:tc>
          <w:tcPr>
            <w:tcW w:w="3802" w:type="dxa"/>
            <w:hideMark/>
          </w:tcPr>
          <w:p w:rsidR="005B16A7" w:rsidRPr="00500DC7" w:rsidP="00AB2ACD" w14:paraId="3FB4B924" w14:textId="580A9D93">
            <w:pPr>
              <w:pStyle w:val="NoSpacing"/>
            </w:pPr>
            <w:r w:rsidRPr="00500DC7">
              <w:t>: Muddhagowni Saikiran</w:t>
            </w:r>
          </w:p>
          <w:p w:rsidR="005B16A7" w:rsidRPr="00500DC7" w:rsidP="00AB2ACD" w14:paraId="132F5D71" w14:textId="77777777">
            <w:pPr>
              <w:pStyle w:val="NoSpacing"/>
            </w:pPr>
          </w:p>
        </w:tc>
      </w:tr>
      <w:tr w14:paraId="5A6CFBBA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477BF830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Email id (Hex &amp; Personal)  </w:t>
            </w:r>
          </w:p>
        </w:tc>
        <w:tc>
          <w:tcPr>
            <w:tcW w:w="1397" w:type="dxa"/>
          </w:tcPr>
          <w:p w:rsidR="005B16A7" w:rsidRPr="00500DC7" w:rsidP="00AB2ACD" w14:paraId="79ED1A5B" w14:textId="77777777">
            <w:pPr>
              <w:pStyle w:val="NoSpacing"/>
            </w:pPr>
          </w:p>
        </w:tc>
        <w:tc>
          <w:tcPr>
            <w:tcW w:w="2348" w:type="dxa"/>
          </w:tcPr>
          <w:p w:rsidR="005B16A7" w:rsidRPr="00500DC7" w:rsidP="00AB2ACD" w14:paraId="5A6E7A0E" w14:textId="77777777">
            <w:pPr>
              <w:pStyle w:val="NoSpacing"/>
            </w:pPr>
          </w:p>
        </w:tc>
        <w:tc>
          <w:tcPr>
            <w:tcW w:w="3802" w:type="dxa"/>
            <w:hideMark/>
          </w:tcPr>
          <w:p w:rsidR="005B16A7" w:rsidRPr="00500DC7" w:rsidP="00AB2ACD" w14:paraId="18191BDB" w14:textId="3DC21A0F">
            <w:pPr>
              <w:pStyle w:val="NoSpacing"/>
            </w:pPr>
            <w:r w:rsidRPr="00500DC7">
              <w:t>: saikiranm@hexaware.com</w:t>
            </w:r>
          </w:p>
          <w:p w:rsidR="005B16A7" w:rsidRPr="00500DC7" w:rsidP="00AB2ACD" w14:paraId="164E71B5" w14:textId="77777777">
            <w:pPr>
              <w:pStyle w:val="NoSpacing"/>
            </w:pPr>
            <w:r w:rsidRPr="00500DC7">
              <w:t xml:space="preserve">  saikiran.muddhagowni@gmail.com</w:t>
            </w:r>
          </w:p>
        </w:tc>
      </w:tr>
      <w:tr w14:paraId="6EE3DC49" w14:textId="77777777" w:rsidTr="005B16A7">
        <w:tblPrEx>
          <w:tblW w:w="0" w:type="auto"/>
          <w:tblLook w:val="01E0"/>
        </w:tblPrEx>
        <w:trPr>
          <w:trHeight w:val="80"/>
        </w:trPr>
        <w:tc>
          <w:tcPr>
            <w:tcW w:w="2283" w:type="dxa"/>
            <w:hideMark/>
          </w:tcPr>
          <w:p w:rsidR="005B16A7" w:rsidRPr="00500DC7" w:rsidP="00AB2ACD" w14:paraId="2201F9A5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Mobile No                              </w:t>
            </w:r>
          </w:p>
        </w:tc>
        <w:tc>
          <w:tcPr>
            <w:tcW w:w="1397" w:type="dxa"/>
          </w:tcPr>
          <w:p w:rsidR="005B16A7" w:rsidRPr="00500DC7" w:rsidP="00AB2ACD" w14:paraId="40D2F812" w14:textId="77777777">
            <w:pPr>
              <w:pStyle w:val="NoSpacing"/>
            </w:pPr>
          </w:p>
        </w:tc>
        <w:tc>
          <w:tcPr>
            <w:tcW w:w="2348" w:type="dxa"/>
          </w:tcPr>
          <w:p w:rsidR="005B16A7" w:rsidRPr="00500DC7" w:rsidP="00AB2ACD" w14:paraId="3E686920" w14:textId="77777777">
            <w:pPr>
              <w:pStyle w:val="NoSpacing"/>
            </w:pPr>
          </w:p>
        </w:tc>
        <w:tc>
          <w:tcPr>
            <w:tcW w:w="3802" w:type="dxa"/>
            <w:hideMark/>
          </w:tcPr>
          <w:p w:rsidR="005B16A7" w:rsidRPr="00500DC7" w:rsidP="00AB2ACD" w14:paraId="7883AF2A" w14:textId="5B4D454C">
            <w:pPr>
              <w:pStyle w:val="NoSpacing"/>
            </w:pPr>
            <w:r w:rsidRPr="00500DC7">
              <w:t xml:space="preserve">: </w:t>
            </w:r>
            <w:r>
              <w:t>7997768235</w:t>
            </w:r>
            <w:r w:rsidRPr="00500DC7">
              <w:rPr>
                <w:rFonts w:asciiTheme="minorHAnsi" w:hAnsiTheme="minorHAnsi" w:cstheme="minorHAnsi"/>
              </w:rPr>
              <w:t xml:space="preserve"> </w:t>
            </w:r>
            <w:r w:rsidRPr="00500DC7">
              <w:rPr>
                <w:rFonts w:asciiTheme="minorHAnsi" w:hAnsiTheme="minorHAnsi" w:cstheme="minorHAnsi"/>
                <w:vertAlign w:val="subscript"/>
              </w:rPr>
              <w:t xml:space="preserve"> </w:t>
            </w:r>
          </w:p>
        </w:tc>
      </w:tr>
      <w:tr w14:paraId="25450BC8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3686CA71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Landline No                          </w:t>
            </w:r>
          </w:p>
        </w:tc>
        <w:tc>
          <w:tcPr>
            <w:tcW w:w="1397" w:type="dxa"/>
          </w:tcPr>
          <w:p w:rsidR="005B16A7" w:rsidRPr="00500DC7" w:rsidP="00AB2ACD" w14:paraId="6C111682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785D4D3D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669961AD" w14:textId="4695B569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:  </w:t>
            </w:r>
            <w:r w:rsidRPr="00500DC7">
              <w:t>NA</w:t>
            </w:r>
          </w:p>
        </w:tc>
      </w:tr>
      <w:tr w14:paraId="6C02FD3C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64E1BAA4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Office No.  (With extn. no)   </w:t>
            </w:r>
          </w:p>
        </w:tc>
        <w:tc>
          <w:tcPr>
            <w:tcW w:w="1397" w:type="dxa"/>
          </w:tcPr>
          <w:p w:rsidR="005B16A7" w:rsidRPr="00500DC7" w:rsidP="00AB2ACD" w14:paraId="42C20E41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12981EF3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29A9A3F0" w14:textId="2E692408">
            <w:pPr>
              <w:pStyle w:val="NoSpacing"/>
            </w:pPr>
            <w:r w:rsidRPr="00500DC7">
              <w:rPr>
                <w:b/>
              </w:rPr>
              <w:t xml:space="preserve">:  </w:t>
            </w:r>
            <w:r w:rsidRPr="00500DC7">
              <w:t>NA</w:t>
            </w:r>
          </w:p>
        </w:tc>
      </w:tr>
      <w:tr w14:paraId="557C5C35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49B9D8D6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Date of Birth                          </w:t>
            </w:r>
          </w:p>
        </w:tc>
        <w:tc>
          <w:tcPr>
            <w:tcW w:w="1397" w:type="dxa"/>
          </w:tcPr>
          <w:p w:rsidR="005B16A7" w:rsidRPr="00500DC7" w:rsidP="00AB2ACD" w14:paraId="79C07543" w14:textId="77777777">
            <w:pPr>
              <w:pStyle w:val="NoSpacing"/>
            </w:pPr>
          </w:p>
        </w:tc>
        <w:tc>
          <w:tcPr>
            <w:tcW w:w="2348" w:type="dxa"/>
          </w:tcPr>
          <w:p w:rsidR="005B16A7" w:rsidRPr="00500DC7" w:rsidP="00AB2ACD" w14:paraId="125A5877" w14:textId="77777777">
            <w:pPr>
              <w:pStyle w:val="NoSpacing"/>
            </w:pPr>
          </w:p>
        </w:tc>
        <w:tc>
          <w:tcPr>
            <w:tcW w:w="3802" w:type="dxa"/>
            <w:hideMark/>
          </w:tcPr>
          <w:p w:rsidR="005B16A7" w:rsidRPr="00500DC7" w:rsidP="00AB2ACD" w14:paraId="675F7E47" w14:textId="70E81429">
            <w:pPr>
              <w:pStyle w:val="NoSpacing"/>
            </w:pPr>
            <w:r w:rsidRPr="00500DC7">
              <w:t xml:space="preserve">: 11 Aug 1983 </w:t>
            </w:r>
          </w:p>
        </w:tc>
      </w:tr>
      <w:tr w14:paraId="5D51A4FC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1EEA451B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Passport No                          </w:t>
            </w:r>
          </w:p>
        </w:tc>
        <w:tc>
          <w:tcPr>
            <w:tcW w:w="1397" w:type="dxa"/>
          </w:tcPr>
          <w:p w:rsidR="005B16A7" w:rsidRPr="00500DC7" w:rsidP="00AB2ACD" w14:paraId="1C69ED36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440292A5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26BDE046" w14:textId="2F00928A">
            <w:pPr>
              <w:pStyle w:val="NoSpacing"/>
            </w:pPr>
            <w:r w:rsidRPr="00500DC7">
              <w:rPr>
                <w:b/>
              </w:rPr>
              <w:t xml:space="preserve">:  </w:t>
            </w:r>
            <w:r w:rsidRPr="00500DC7">
              <w:t>F5542572</w:t>
            </w:r>
          </w:p>
        </w:tc>
      </w:tr>
      <w:tr w14:paraId="629A6AFE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2033434C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Passport Expiry Date           </w:t>
            </w:r>
          </w:p>
        </w:tc>
        <w:tc>
          <w:tcPr>
            <w:tcW w:w="1397" w:type="dxa"/>
          </w:tcPr>
          <w:p w:rsidR="005B16A7" w:rsidRPr="00500DC7" w:rsidP="00AB2ACD" w14:paraId="69A975BA" w14:textId="77777777">
            <w:pPr>
              <w:pStyle w:val="NoSpacing"/>
            </w:pPr>
          </w:p>
        </w:tc>
        <w:tc>
          <w:tcPr>
            <w:tcW w:w="2348" w:type="dxa"/>
          </w:tcPr>
          <w:p w:rsidR="005B16A7" w:rsidRPr="00500DC7" w:rsidP="00AB2ACD" w14:paraId="47DEB765" w14:textId="77777777">
            <w:pPr>
              <w:pStyle w:val="NoSpacing"/>
            </w:pPr>
          </w:p>
        </w:tc>
        <w:tc>
          <w:tcPr>
            <w:tcW w:w="3802" w:type="dxa"/>
            <w:hideMark/>
          </w:tcPr>
          <w:p w:rsidR="005B16A7" w:rsidRPr="00500DC7" w:rsidP="00AB2ACD" w14:paraId="2516467A" w14:textId="31C0ADF7">
            <w:pPr>
              <w:pStyle w:val="NoSpacing"/>
            </w:pPr>
            <w:r w:rsidRPr="00500DC7">
              <w:t>:  Expired</w:t>
            </w:r>
          </w:p>
        </w:tc>
      </w:tr>
      <w:tr w14:paraId="6A833825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590786B6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Visa Status                            </w:t>
            </w:r>
          </w:p>
        </w:tc>
        <w:tc>
          <w:tcPr>
            <w:tcW w:w="1397" w:type="dxa"/>
          </w:tcPr>
          <w:p w:rsidR="005B16A7" w:rsidRPr="00500DC7" w:rsidP="00AB2ACD" w14:paraId="10C7D84D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7E703C4D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5DC1AFD4" w14:textId="462E6F4A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:  </w:t>
            </w:r>
            <w:r w:rsidRPr="00500DC7">
              <w:t>NA</w:t>
            </w:r>
          </w:p>
        </w:tc>
      </w:tr>
      <w:tr w14:paraId="3C25CA7D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470DE55E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Marital Status                        </w:t>
            </w:r>
          </w:p>
        </w:tc>
        <w:tc>
          <w:tcPr>
            <w:tcW w:w="1397" w:type="dxa"/>
          </w:tcPr>
          <w:p w:rsidR="005B16A7" w:rsidRPr="00500DC7" w:rsidP="00AB2ACD" w14:paraId="7B251FA3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7CC55B06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5A3B9DE9" w14:textId="32C64EAF">
            <w:pPr>
              <w:pStyle w:val="NoSpacing"/>
            </w:pPr>
            <w:r w:rsidRPr="00500DC7">
              <w:rPr>
                <w:b/>
              </w:rPr>
              <w:t>:</w:t>
            </w:r>
            <w:r w:rsidRPr="00500DC7">
              <w:t xml:space="preserve">  Married </w:t>
            </w:r>
          </w:p>
        </w:tc>
      </w:tr>
      <w:tr w14:paraId="753C4E2B" w14:textId="77777777" w:rsidTr="005B16A7">
        <w:tblPrEx>
          <w:tblW w:w="0" w:type="auto"/>
          <w:tblLook w:val="01E0"/>
        </w:tblPrEx>
        <w:tc>
          <w:tcPr>
            <w:tcW w:w="2283" w:type="dxa"/>
            <w:hideMark/>
          </w:tcPr>
          <w:p w:rsidR="005B16A7" w:rsidRPr="00500DC7" w:rsidP="00AB2ACD" w14:paraId="10D5E4E5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Nationality                             </w:t>
            </w:r>
          </w:p>
        </w:tc>
        <w:tc>
          <w:tcPr>
            <w:tcW w:w="1397" w:type="dxa"/>
          </w:tcPr>
          <w:p w:rsidR="005B16A7" w:rsidRPr="00500DC7" w:rsidP="00AB2ACD" w14:paraId="78BAE39B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0EEE283F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34BA96EA" w14:textId="3A41F203">
            <w:pPr>
              <w:pStyle w:val="NoSpacing"/>
            </w:pPr>
            <w:r w:rsidRPr="00500DC7">
              <w:rPr>
                <w:b/>
              </w:rPr>
              <w:t xml:space="preserve">:  </w:t>
            </w:r>
            <w:r w:rsidRPr="00500DC7">
              <w:t>Indian</w:t>
            </w:r>
          </w:p>
        </w:tc>
      </w:tr>
      <w:tr w14:paraId="29568B47" w14:textId="77777777" w:rsidTr="00DC2899">
        <w:tblPrEx>
          <w:tblW w:w="0" w:type="auto"/>
          <w:tblLook w:val="01E0"/>
        </w:tblPrEx>
        <w:trPr>
          <w:trHeight w:val="80"/>
        </w:trPr>
        <w:tc>
          <w:tcPr>
            <w:tcW w:w="2283" w:type="dxa"/>
            <w:hideMark/>
          </w:tcPr>
          <w:p w:rsidR="005B16A7" w:rsidRPr="00500DC7" w:rsidP="00AB2ACD" w14:paraId="258FCC8C" w14:textId="77777777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Sex                                         </w:t>
            </w:r>
          </w:p>
        </w:tc>
        <w:tc>
          <w:tcPr>
            <w:tcW w:w="1397" w:type="dxa"/>
          </w:tcPr>
          <w:p w:rsidR="005B16A7" w:rsidRPr="00500DC7" w:rsidP="00AB2ACD" w14:paraId="18A6D354" w14:textId="77777777">
            <w:pPr>
              <w:pStyle w:val="NoSpacing"/>
              <w:rPr>
                <w:b/>
              </w:rPr>
            </w:pPr>
          </w:p>
        </w:tc>
        <w:tc>
          <w:tcPr>
            <w:tcW w:w="2348" w:type="dxa"/>
          </w:tcPr>
          <w:p w:rsidR="005B16A7" w:rsidRPr="00500DC7" w:rsidP="00AB2ACD" w14:paraId="2114512C" w14:textId="77777777">
            <w:pPr>
              <w:pStyle w:val="NoSpacing"/>
              <w:rPr>
                <w:b/>
              </w:rPr>
            </w:pPr>
          </w:p>
        </w:tc>
        <w:tc>
          <w:tcPr>
            <w:tcW w:w="3802" w:type="dxa"/>
            <w:hideMark/>
          </w:tcPr>
          <w:p w:rsidR="005B16A7" w:rsidRPr="00500DC7" w:rsidP="00AB2ACD" w14:paraId="53060765" w14:textId="618AB37B">
            <w:pPr>
              <w:pStyle w:val="NoSpacing"/>
              <w:rPr>
                <w:b/>
              </w:rPr>
            </w:pPr>
            <w:r w:rsidRPr="00500DC7">
              <w:rPr>
                <w:b/>
              </w:rPr>
              <w:t xml:space="preserve">:  </w:t>
            </w:r>
            <w:r w:rsidRPr="00500DC7">
              <w:t>Male</w:t>
            </w:r>
          </w:p>
        </w:tc>
      </w:tr>
    </w:tbl>
    <w:p w:rsidR="005B16A7" w:rsidP="00500DC7" w14:paraId="7A4EDB85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15526B" w:rsidP="00500DC7" w14:paraId="6C0E87AC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A7241D" w:rsidRPr="00500DC7" w:rsidP="00500DC7" w14:paraId="30B0F853" w14:textId="77777777">
      <w:pPr>
        <w:spacing w:line="20" w:lineRule="atLeast"/>
        <w:jc w:val="both"/>
        <w:rPr>
          <w:rFonts w:eastAsia="SimSun" w:asciiTheme="minorHAnsi" w:hAnsiTheme="minorHAnsi" w:cstheme="minorHAnsi"/>
          <w:lang w:val="en-IN" w:eastAsia="zh-CN" w:bidi="hi-IN"/>
        </w:rPr>
      </w:pPr>
    </w:p>
    <w:p w:rsidR="00500DC7" w:rsidRPr="00500DC7" w:rsidP="00500DC7" w14:paraId="588AC5DE" w14:textId="77777777">
      <w:pPr>
        <w:jc w:val="both"/>
        <w:rPr>
          <w:rFonts w:asciiTheme="minorHAnsi" w:hAnsiTheme="minorHAnsi" w:cstheme="minorHAnsi"/>
          <w:bCs/>
        </w:rPr>
      </w:pPr>
    </w:p>
    <w:p w:rsidR="00500DC7" w:rsidRPr="00500DC7" w:rsidP="00500DC7" w14:paraId="770F3071" w14:textId="103348D2">
      <w:pPr>
        <w:pStyle w:val="NoSpacing"/>
        <w:rPr>
          <w:b/>
        </w:rPr>
      </w:pPr>
    </w:p>
    <w:p w:rsidR="00500DC7" w:rsidRPr="00500DC7" w:rsidP="00500DC7" w14:paraId="481854FF" w14:textId="77777777">
      <w:pPr>
        <w:ind w:right="-694"/>
        <w:jc w:val="both"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 w:rsidSect="00B31B70">
      <w:pgSz w:w="12240" w:h="15840"/>
      <w:pgMar w:top="1406" w:right="982" w:bottom="1618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Medium">
    <w:altName w:val="Arial"/>
    <w:charset w:val="00"/>
    <w:family w:val="swiss"/>
    <w:pitch w:val="variable"/>
    <w:sig w:usb0="00000001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21556A"/>
    <w:multiLevelType w:val="hybridMultilevel"/>
    <w:tmpl w:val="414ED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20B82"/>
    <w:multiLevelType w:val="hybridMultilevel"/>
    <w:tmpl w:val="89AAAA80"/>
    <w:lvl w:ilvl="0">
      <w:start w:val="1"/>
      <w:numFmt w:val="bullet"/>
      <w:lvlText w:val="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205B7432"/>
    <w:multiLevelType w:val="hybridMultilevel"/>
    <w:tmpl w:val="F80CA170"/>
    <w:lvl w:ilvl="0">
      <w:start w:val="1"/>
      <w:numFmt w:val="bullet"/>
      <w:lvlText w:val=""/>
      <w:lvlJc w:val="left"/>
      <w:pPr>
        <w:ind w:left="707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A57FFA"/>
    <w:multiLevelType w:val="hybridMultilevel"/>
    <w:tmpl w:val="070A8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C036E"/>
    <w:multiLevelType w:val="hybridMultilevel"/>
    <w:tmpl w:val="8D628E4C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274A0C17"/>
    <w:multiLevelType w:val="hybridMultilevel"/>
    <w:tmpl w:val="538A2EDC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29D03CA6"/>
    <w:multiLevelType w:val="hybridMultilevel"/>
    <w:tmpl w:val="DF8E054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D25EE1"/>
    <w:multiLevelType w:val="hybridMultilevel"/>
    <w:tmpl w:val="5BEE15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F206C"/>
    <w:multiLevelType w:val="hybridMultilevel"/>
    <w:tmpl w:val="2EC479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C44D33"/>
    <w:multiLevelType w:val="hybridMultilevel"/>
    <w:tmpl w:val="B62ADF70"/>
    <w:lvl w:ilvl="0">
      <w:start w:val="1"/>
      <w:numFmt w:val="bullet"/>
      <w:lvlText w:val="•"/>
      <w:lvlJc w:val="left"/>
      <w:pPr>
        <w:ind w:left="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FAE5470"/>
    <w:multiLevelType w:val="multilevel"/>
    <w:tmpl w:val="2E62F32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6FA02709"/>
    <w:multiLevelType w:val="hybridMultilevel"/>
    <w:tmpl w:val="9BC8DFF2"/>
    <w:lvl w:ilvl="0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1AF09DB"/>
    <w:multiLevelType w:val="hybridMultilevel"/>
    <w:tmpl w:val="EED0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73C57"/>
    <w:multiLevelType w:val="hybridMultilevel"/>
    <w:tmpl w:val="144E4928"/>
    <w:lvl w:ilvl="0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8"/>
  </w:num>
  <w:num w:numId="11">
    <w:abstractNumId w:val="6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7D"/>
    <w:rsid w:val="000002C6"/>
    <w:rsid w:val="00041724"/>
    <w:rsid w:val="00042846"/>
    <w:rsid w:val="00062873"/>
    <w:rsid w:val="00076EDD"/>
    <w:rsid w:val="000C5CBC"/>
    <w:rsid w:val="00100877"/>
    <w:rsid w:val="00117A48"/>
    <w:rsid w:val="00126374"/>
    <w:rsid w:val="00134993"/>
    <w:rsid w:val="00145F23"/>
    <w:rsid w:val="001510F2"/>
    <w:rsid w:val="0015526B"/>
    <w:rsid w:val="00160076"/>
    <w:rsid w:val="001C3571"/>
    <w:rsid w:val="001C494C"/>
    <w:rsid w:val="001D26E2"/>
    <w:rsid w:val="001D4E48"/>
    <w:rsid w:val="001E1089"/>
    <w:rsid w:val="001F5A71"/>
    <w:rsid w:val="00241EC3"/>
    <w:rsid w:val="00257AA2"/>
    <w:rsid w:val="002828D0"/>
    <w:rsid w:val="002B01F1"/>
    <w:rsid w:val="002B6C5A"/>
    <w:rsid w:val="002D4D58"/>
    <w:rsid w:val="002F6962"/>
    <w:rsid w:val="00301F85"/>
    <w:rsid w:val="00363067"/>
    <w:rsid w:val="00382383"/>
    <w:rsid w:val="003E3A37"/>
    <w:rsid w:val="003E78C5"/>
    <w:rsid w:val="003F3649"/>
    <w:rsid w:val="004210A3"/>
    <w:rsid w:val="00444FA0"/>
    <w:rsid w:val="00470431"/>
    <w:rsid w:val="004B575E"/>
    <w:rsid w:val="004C4DC1"/>
    <w:rsid w:val="004E76DC"/>
    <w:rsid w:val="004F26AF"/>
    <w:rsid w:val="004F683F"/>
    <w:rsid w:val="00500DC7"/>
    <w:rsid w:val="00503C1B"/>
    <w:rsid w:val="00550042"/>
    <w:rsid w:val="00592B50"/>
    <w:rsid w:val="005943F7"/>
    <w:rsid w:val="005B0338"/>
    <w:rsid w:val="005B0C93"/>
    <w:rsid w:val="005B16A7"/>
    <w:rsid w:val="005D050C"/>
    <w:rsid w:val="005F6CF0"/>
    <w:rsid w:val="00607DC7"/>
    <w:rsid w:val="006167F2"/>
    <w:rsid w:val="00645176"/>
    <w:rsid w:val="006561E5"/>
    <w:rsid w:val="00675001"/>
    <w:rsid w:val="006B149F"/>
    <w:rsid w:val="006B5DE8"/>
    <w:rsid w:val="006E109A"/>
    <w:rsid w:val="006E5D4E"/>
    <w:rsid w:val="00733782"/>
    <w:rsid w:val="007A7A05"/>
    <w:rsid w:val="007B089F"/>
    <w:rsid w:val="007B63F5"/>
    <w:rsid w:val="008035CE"/>
    <w:rsid w:val="008802DF"/>
    <w:rsid w:val="008A434A"/>
    <w:rsid w:val="008C1DC3"/>
    <w:rsid w:val="008D7667"/>
    <w:rsid w:val="008F034C"/>
    <w:rsid w:val="00915164"/>
    <w:rsid w:val="00924D8E"/>
    <w:rsid w:val="009645FC"/>
    <w:rsid w:val="009674F1"/>
    <w:rsid w:val="00975834"/>
    <w:rsid w:val="009A2F23"/>
    <w:rsid w:val="00A543F6"/>
    <w:rsid w:val="00A64B39"/>
    <w:rsid w:val="00A7241D"/>
    <w:rsid w:val="00A72A2C"/>
    <w:rsid w:val="00A921FB"/>
    <w:rsid w:val="00AA2166"/>
    <w:rsid w:val="00AA56C9"/>
    <w:rsid w:val="00AB2ACD"/>
    <w:rsid w:val="00AB5C13"/>
    <w:rsid w:val="00AE1FEC"/>
    <w:rsid w:val="00AE375E"/>
    <w:rsid w:val="00B31B70"/>
    <w:rsid w:val="00B35067"/>
    <w:rsid w:val="00BA242E"/>
    <w:rsid w:val="00BA374B"/>
    <w:rsid w:val="00BA727D"/>
    <w:rsid w:val="00BA7BBE"/>
    <w:rsid w:val="00BB19E5"/>
    <w:rsid w:val="00BC24A5"/>
    <w:rsid w:val="00C04BA4"/>
    <w:rsid w:val="00C117F9"/>
    <w:rsid w:val="00C1668A"/>
    <w:rsid w:val="00C30EAE"/>
    <w:rsid w:val="00C54CDB"/>
    <w:rsid w:val="00CF1A49"/>
    <w:rsid w:val="00D26ABC"/>
    <w:rsid w:val="00D4396B"/>
    <w:rsid w:val="00D7437F"/>
    <w:rsid w:val="00D758FB"/>
    <w:rsid w:val="00D8305E"/>
    <w:rsid w:val="00D91FF6"/>
    <w:rsid w:val="00DA3F5D"/>
    <w:rsid w:val="00DC2899"/>
    <w:rsid w:val="00EA56D4"/>
    <w:rsid w:val="00EA5989"/>
    <w:rsid w:val="00EB6847"/>
    <w:rsid w:val="00EE7F4E"/>
    <w:rsid w:val="00EF05FA"/>
    <w:rsid w:val="00F2414F"/>
    <w:rsid w:val="00F254B0"/>
    <w:rsid w:val="00F56EA4"/>
    <w:rsid w:val="00F67599"/>
    <w:rsid w:val="00F86347"/>
    <w:rsid w:val="00FB2A93"/>
    <w:rsid w:val="00FD077B"/>
    <w:rsid w:val="00FE06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1EFAE9-3881-4DE9-8FAE-43CE2556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B7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31B70"/>
    <w:pPr>
      <w:keepNext/>
      <w:keepLines/>
      <w:shd w:val="clear" w:color="auto" w:fill="C6D9F1"/>
      <w:spacing w:after="0"/>
      <w:ind w:left="1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31B70"/>
    <w:pPr>
      <w:keepNext/>
      <w:keepLines/>
      <w:shd w:val="clear" w:color="auto" w:fill="C6D9F1"/>
      <w:spacing w:after="0" w:line="265" w:lineRule="auto"/>
      <w:ind w:left="12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31B70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sid w:val="00B31B70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B31B7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45FC"/>
    <w:pPr>
      <w:ind w:left="720"/>
      <w:contextualSpacing/>
    </w:pPr>
  </w:style>
  <w:style w:type="character" w:customStyle="1" w:styleId="jd21">
    <w:name w:val="jd21"/>
    <w:rsid w:val="00BC24A5"/>
    <w:rPr>
      <w:rFonts w:ascii="Verdana" w:hAnsi="Verdana" w:hint="default"/>
      <w:sz w:val="17"/>
      <w:szCs w:val="17"/>
    </w:rPr>
  </w:style>
  <w:style w:type="paragraph" w:styleId="NoSpacing">
    <w:name w:val="No Spacing"/>
    <w:uiPriority w:val="1"/>
    <w:qFormat/>
    <w:rsid w:val="00500DC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09992f108bcab97e37647a8c2309cd1134f4b0419514c4847440321091b5b58120b120b12455f550e435601514841481f0f2b561358191b195115495d0c00584e4209430247460c590858184508105042445b0c0f054e4108120211474a411b02154e49405d58380c4f03434b110a190010415d541b4d5849564360441403084b281e010303011741585f0a5742131b0d1152180c4f03434c1b0112061248585f0f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CC620-7948-41FF-8A1F-23FDF153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28</cp:revision>
  <dcterms:created xsi:type="dcterms:W3CDTF">2024-05-03T07:03:00Z</dcterms:created>
  <dcterms:modified xsi:type="dcterms:W3CDTF">2024-05-23T10:36:00Z</dcterms:modified>
</cp:coreProperties>
</file>