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6B5297" w14:paraId="14DC8516" w14:textId="77777777">
      <w:r>
        <w:rPr>
          <w:noProof/>
        </w:rPr>
        <w:drawing>
          <wp:anchor distT="0" distB="0" distL="114300" distR="114300" simplePos="0" relativeHeight="251658240" behindDoc="0" locked="0" layoutInCell="0" allowOverlap="0">
            <wp:simplePos x="0" y="0"/>
            <wp:positionH relativeFrom="margin">
              <wp:posOffset>2867025</wp:posOffset>
            </wp:positionH>
            <wp:positionV relativeFrom="paragraph">
              <wp:posOffset>-657223</wp:posOffset>
            </wp:positionV>
            <wp:extent cx="1524000" cy="1285875"/>
            <wp:effectExtent l="0" t="0" r="0" b="0"/>
            <wp:wrapSquare wrapText="bothSides"/>
            <wp:docPr id="1" name="image02.jpg"/>
            <wp:cNvGraphicFramePr/>
            <a:graphic xmlns:a="http://schemas.openxmlformats.org/drawingml/2006/main">
              <a:graphicData uri="http://schemas.openxmlformats.org/drawingml/2006/picture">
                <pic:pic xmlns:pic="http://schemas.openxmlformats.org/drawingml/2006/picture">
                  <pic:nvPicPr>
                    <pic:cNvPr id="2075800506" name="image02.jpg"/>
                    <pic:cNvPicPr/>
                  </pic:nvPicPr>
                  <pic:blipFill>
                    <a:blip xmlns:r="http://schemas.openxmlformats.org/officeDocument/2006/relationships" r:embed="rId5" cstate="print"/>
                    <a:stretch>
                      <a:fillRect/>
                    </a:stretch>
                  </pic:blipFill>
                  <pic:spPr>
                    <a:xfrm>
                      <a:off x="0" y="0"/>
                      <a:ext cx="1524000" cy="1285875"/>
                    </a:xfrm>
                    <a:prstGeom prst="rect">
                      <a:avLst/>
                    </a:prstGeom>
                  </pic:spPr>
                </pic:pic>
              </a:graphicData>
            </a:graphic>
          </wp:anchor>
        </w:drawing>
      </w:r>
      <w:r>
        <w:rPr>
          <w:noProof/>
        </w:rPr>
        <w:drawing>
          <wp:anchor distT="0" distB="0" distL="114935" distR="114935" simplePos="0" relativeHeight="251660288" behindDoc="0" locked="0" layoutInCell="0" allowOverlap="0">
            <wp:simplePos x="0" y="0"/>
            <wp:positionH relativeFrom="margin">
              <wp:posOffset>5565775</wp:posOffset>
            </wp:positionH>
            <wp:positionV relativeFrom="paragraph">
              <wp:posOffset>-355598</wp:posOffset>
            </wp:positionV>
            <wp:extent cx="850265" cy="374015"/>
            <wp:effectExtent l="0" t="0" r="0" b="0"/>
            <wp:wrapSquare wrapText="bothSides"/>
            <wp:docPr id="2" name="image05.png"/>
            <wp:cNvGraphicFramePr/>
            <a:graphic xmlns:a="http://schemas.openxmlformats.org/drawingml/2006/main">
              <a:graphicData uri="http://schemas.openxmlformats.org/drawingml/2006/picture">
                <pic:pic xmlns:pic="http://schemas.openxmlformats.org/drawingml/2006/picture">
                  <pic:nvPicPr>
                    <pic:cNvPr id="98727368" name="image05.png"/>
                    <pic:cNvPicPr/>
                  </pic:nvPicPr>
                  <pic:blipFill>
                    <a:blip xmlns:r="http://schemas.openxmlformats.org/officeDocument/2006/relationships" r:embed="rId6" cstate="print"/>
                    <a:stretch>
                      <a:fillRect/>
                    </a:stretch>
                  </pic:blipFill>
                  <pic:spPr>
                    <a:xfrm>
                      <a:off x="0" y="0"/>
                      <a:ext cx="850265" cy="374015"/>
                    </a:xfrm>
                    <a:prstGeom prst="rect">
                      <a:avLst/>
                    </a:prstGeom>
                  </pic:spPr>
                </pic:pic>
              </a:graphicData>
            </a:graphic>
          </wp:anchor>
        </w:drawing>
      </w:r>
      <w:r>
        <w:rPr>
          <w:noProof/>
        </w:rPr>
        <w:drawing>
          <wp:anchor distT="0" distB="0" distL="114935" distR="114935" simplePos="0" relativeHeight="251661312" behindDoc="0" locked="0" layoutInCell="0" allowOverlap="0">
            <wp:simplePos x="0" y="0"/>
            <wp:positionH relativeFrom="margin">
              <wp:posOffset>4610100</wp:posOffset>
            </wp:positionH>
            <wp:positionV relativeFrom="paragraph">
              <wp:posOffset>-473708</wp:posOffset>
            </wp:positionV>
            <wp:extent cx="640080" cy="640080"/>
            <wp:effectExtent l="0" t="0" r="0" b="0"/>
            <wp:wrapSquare wrapText="bothSides"/>
            <wp:docPr id="3" name="image06.png"/>
            <wp:cNvGraphicFramePr/>
            <a:graphic xmlns:a="http://schemas.openxmlformats.org/drawingml/2006/main">
              <a:graphicData uri="http://schemas.openxmlformats.org/drawingml/2006/picture">
                <pic:pic xmlns:pic="http://schemas.openxmlformats.org/drawingml/2006/picture">
                  <pic:nvPicPr>
                    <pic:cNvPr id="383506357" name="image06.png"/>
                    <pic:cNvPicPr/>
                  </pic:nvPicPr>
                  <pic:blipFill>
                    <a:blip xmlns:r="http://schemas.openxmlformats.org/officeDocument/2006/relationships" r:embed="rId7" cstate="print"/>
                    <a:stretch>
                      <a:fillRect/>
                    </a:stretch>
                  </pic:blipFill>
                  <pic:spPr>
                    <a:xfrm>
                      <a:off x="0" y="0"/>
                      <a:ext cx="640080" cy="640080"/>
                    </a:xfrm>
                    <a:prstGeom prst="rect">
                      <a:avLst/>
                    </a:prstGeom>
                  </pic:spPr>
                </pic:pic>
              </a:graphicData>
            </a:graphic>
          </wp:anchor>
        </w:drawing>
      </w:r>
    </w:p>
    <w:p w:rsidR="006B5297" w14:paraId="6AEA50B1" w14:textId="77777777">
      <w:pPr>
        <w:pStyle w:val="Heading1"/>
        <w:tabs>
          <w:tab w:val="left" w:pos="0"/>
        </w:tabs>
      </w:pPr>
      <w:r>
        <w:rPr>
          <w:sz w:val="22"/>
          <w:szCs w:val="22"/>
        </w:rPr>
        <w:t>G.Jai karthyk</w:t>
      </w:r>
      <w:r>
        <w:rPr>
          <w:noProof/>
        </w:rPr>
        <w:drawing>
          <wp:anchor distT="0" distB="0" distL="114300" distR="114300" simplePos="0" relativeHeight="251662336" behindDoc="0" locked="0" layoutInCell="0" allowOverlap="0">
            <wp:simplePos x="0" y="0"/>
            <wp:positionH relativeFrom="margin">
              <wp:posOffset>4925695</wp:posOffset>
            </wp:positionH>
            <wp:positionV relativeFrom="paragraph">
              <wp:posOffset>91440</wp:posOffset>
            </wp:positionV>
            <wp:extent cx="1490345" cy="192405"/>
            <wp:effectExtent l="0" t="0" r="0" b="0"/>
            <wp:wrapSquare wrapText="bothSides"/>
            <wp:docPr id="4" name="image07.jpg"/>
            <wp:cNvGraphicFramePr/>
            <a:graphic xmlns:a="http://schemas.openxmlformats.org/drawingml/2006/main">
              <a:graphicData uri="http://schemas.openxmlformats.org/drawingml/2006/picture">
                <pic:pic xmlns:pic="http://schemas.openxmlformats.org/drawingml/2006/picture">
                  <pic:nvPicPr>
                    <pic:cNvPr id="1513655722" name="image07.jpg"/>
                    <pic:cNvPicPr/>
                  </pic:nvPicPr>
                  <pic:blipFill>
                    <a:blip xmlns:r="http://schemas.openxmlformats.org/officeDocument/2006/relationships" r:embed="rId8" cstate="print"/>
                    <a:stretch>
                      <a:fillRect/>
                    </a:stretch>
                  </pic:blipFill>
                  <pic:spPr>
                    <a:xfrm>
                      <a:off x="0" y="0"/>
                      <a:ext cx="1490345" cy="192405"/>
                    </a:xfrm>
                    <a:prstGeom prst="rect">
                      <a:avLst/>
                    </a:prstGeom>
                  </pic:spPr>
                </pic:pic>
              </a:graphicData>
            </a:graphic>
          </wp:anchor>
        </w:drawing>
      </w:r>
    </w:p>
    <w:p w:rsidR="00D92338" w:rsidRPr="00D92338" w:rsidP="00D92338" w14:paraId="3A267CE1" w14:textId="77777777">
      <w:r w:rsidRPr="00D92338">
        <w:t>1/356 Chinna Thottam,</w:t>
      </w:r>
    </w:p>
    <w:p w:rsidR="00D92338" w:rsidRPr="00D92338" w:rsidP="00D92338" w14:paraId="719190D6" w14:textId="77777777">
      <w:r>
        <w:t>Old ESI, C</w:t>
      </w:r>
      <w:r w:rsidRPr="00D92338">
        <w:t>hinniyampalayam</w:t>
      </w:r>
    </w:p>
    <w:p w:rsidR="00D92338" w:rsidP="00D92338" w14:paraId="786E5E6B" w14:textId="77777777">
      <w:r w:rsidRPr="00D92338">
        <w:t>Coimbatore</w:t>
      </w:r>
      <w:r>
        <w:t>-</w:t>
      </w:r>
      <w:r w:rsidRPr="00D92338">
        <w:t xml:space="preserve"> 641062</w:t>
      </w:r>
    </w:p>
    <w:p w:rsidR="006B5297" w:rsidP="00D92338" w14:paraId="3D2938AA" w14:textId="77777777">
      <w:r>
        <w:rPr>
          <w:b/>
        </w:rPr>
        <w:t>Phone: 9962518189</w:t>
      </w:r>
    </w:p>
    <w:p w:rsidR="006B5297" w14:paraId="716FAD18" w14:textId="77777777">
      <w:r>
        <w:rPr>
          <w:b/>
        </w:rPr>
        <w:t>Email id: karthykchandran@yahoo.co.in</w:t>
      </w:r>
    </w:p>
    <w:p w:rsidR="006B5297" w14:paraId="64505BAA" w14:textId="77777777"/>
    <w:p w:rsidR="006B5297" w14:paraId="79D982F6" w14:textId="77777777"/>
    <w:p w:rsidR="006B5297" w14:paraId="28822163" w14:textId="77777777">
      <w:r>
        <w:rPr>
          <w:rFonts w:ascii="Verdana" w:eastAsia="Verdana" w:hAnsi="Verdana" w:cs="Verdana"/>
          <w:b/>
          <w:sz w:val="20"/>
          <w:szCs w:val="20"/>
          <w:u w:val="single"/>
        </w:rPr>
        <w:t>Role and Responsibilities</w:t>
      </w:r>
      <w:r>
        <w:rPr>
          <w:rFonts w:ascii="Verdana" w:eastAsia="Verdana" w:hAnsi="Verdana" w:cs="Verdana"/>
          <w:b/>
          <w:sz w:val="20"/>
          <w:szCs w:val="20"/>
        </w:rPr>
        <w:t>:</w:t>
      </w:r>
      <w:r>
        <w:rPr>
          <w:rFonts w:ascii="Verdana" w:eastAsia="Verdana" w:hAnsi="Verdana" w:cs="Verdana"/>
          <w:sz w:val="20"/>
          <w:szCs w:val="20"/>
        </w:rPr>
        <w:t xml:space="preserve">- </w:t>
      </w:r>
      <w:r>
        <w:rPr>
          <w:rFonts w:ascii="Verdana" w:eastAsia="Verdana" w:hAnsi="Verdana" w:cs="Verdana"/>
          <w:b/>
          <w:i/>
          <w:sz w:val="20"/>
          <w:szCs w:val="20"/>
        </w:rPr>
        <w:t>IT infrastructure management</w:t>
      </w:r>
      <w:r>
        <w:rPr>
          <w:rFonts w:ascii="Verdana" w:eastAsia="Verdana" w:hAnsi="Verdana" w:cs="Verdana"/>
          <w:i/>
          <w:sz w:val="20"/>
          <w:szCs w:val="20"/>
        </w:rPr>
        <w:t xml:space="preserve">  </w:t>
      </w:r>
      <w:r>
        <w:rPr>
          <w:rFonts w:ascii="Verdana" w:eastAsia="Verdana" w:hAnsi="Verdana" w:cs="Verdana"/>
          <w:b/>
          <w:sz w:val="20"/>
          <w:szCs w:val="20"/>
        </w:rPr>
        <w:t>of more than 500 Server  for client,  performance tuning and systems management  of  whole IT infrastructure ,</w:t>
      </w:r>
      <w:r>
        <w:rPr>
          <w:rFonts w:ascii="Verdana" w:eastAsia="Verdana" w:hAnsi="Verdana" w:cs="Verdana"/>
          <w:sz w:val="20"/>
          <w:szCs w:val="20"/>
        </w:rPr>
        <w:t xml:space="preserve">  managing and leading a team of Engineers. System administrations of windows 2003, 2008 sever, Lotus Domino 7, and 8, Exchange Server 2003 &amp; 2010, Vmware 4.0 &amp; 5.0</w:t>
      </w:r>
      <w:r w:rsidR="006E15F1">
        <w:rPr>
          <w:rFonts w:ascii="Verdana" w:eastAsia="Verdana" w:hAnsi="Verdana" w:cs="Verdana"/>
          <w:sz w:val="20"/>
          <w:szCs w:val="20"/>
        </w:rPr>
        <w:t>, RHEL Linux</w:t>
      </w:r>
      <w:r>
        <w:rPr>
          <w:rFonts w:ascii="Verdana" w:eastAsia="Verdana" w:hAnsi="Verdana" w:cs="Verdana"/>
          <w:sz w:val="20"/>
          <w:szCs w:val="20"/>
        </w:rPr>
        <w:t xml:space="preserve"> and all supportive software and hardware, and the Performance tuning of network infrastructure.</w:t>
      </w:r>
    </w:p>
    <w:p w:rsidR="006B5297" w14:paraId="23479CEC" w14:textId="77777777"/>
    <w:p w:rsidR="006B5297" w14:paraId="0D5BC7EE" w14:textId="77777777">
      <w:pPr>
        <w:tabs>
          <w:tab w:val="left" w:pos="6210"/>
        </w:tabs>
      </w:pPr>
      <w:r>
        <w:rPr>
          <w:rFonts w:ascii="Verdana" w:eastAsia="Verdana" w:hAnsi="Verdana" w:cs="Verdana"/>
          <w:b/>
          <w:sz w:val="20"/>
          <w:szCs w:val="20"/>
        </w:rPr>
        <w:t xml:space="preserve">Carrier Objective: - </w:t>
      </w:r>
      <w:r>
        <w:rPr>
          <w:rFonts w:ascii="Verdana" w:eastAsia="Verdana" w:hAnsi="Verdana" w:cs="Verdana"/>
          <w:sz w:val="20"/>
          <w:szCs w:val="20"/>
        </w:rPr>
        <w:t>Seek the Position of IT Administrator.</w:t>
      </w:r>
      <w:r>
        <w:rPr>
          <w:rFonts w:ascii="Verdana" w:eastAsia="Verdana" w:hAnsi="Verdana" w:cs="Verdana"/>
          <w:sz w:val="20"/>
          <w:szCs w:val="20"/>
        </w:rPr>
        <w:tab/>
      </w:r>
    </w:p>
    <w:p w:rsidR="006B5297" w14:paraId="15119FCC" w14:textId="77777777">
      <w:pPr>
        <w:pStyle w:val="Heading1"/>
        <w:tabs>
          <w:tab w:val="left" w:pos="0"/>
        </w:tabs>
      </w:pPr>
    </w:p>
    <w:p w:rsidR="006B5297" w14:paraId="602C20A3" w14:textId="77777777">
      <w:pPr>
        <w:pStyle w:val="Heading1"/>
        <w:tabs>
          <w:tab w:val="left" w:pos="0"/>
        </w:tabs>
      </w:pPr>
      <w:r>
        <w:rPr>
          <w:i/>
          <w:sz w:val="20"/>
          <w:szCs w:val="20"/>
          <w:u w:val="single"/>
        </w:rPr>
        <w:t>Summary of Skills:-</w:t>
      </w:r>
    </w:p>
    <w:p w:rsidR="006B5297" w14:paraId="17ECEAA7" w14:textId="77777777"/>
    <w:p w:rsidR="006B5297" w14:paraId="76F2CF8C" w14:textId="77777777">
      <w:pPr>
        <w:pStyle w:val="Heading1"/>
        <w:tabs>
          <w:tab w:val="left" w:pos="0"/>
        </w:tabs>
      </w:pPr>
      <w:r>
        <w:rPr>
          <w:sz w:val="20"/>
          <w:szCs w:val="20"/>
        </w:rPr>
        <w:t xml:space="preserve">Microsoft, </w:t>
      </w:r>
      <w:r w:rsidR="00F41601">
        <w:rPr>
          <w:sz w:val="20"/>
          <w:szCs w:val="20"/>
        </w:rPr>
        <w:t>Lotus and CCNA certified, with 11</w:t>
      </w:r>
      <w:r>
        <w:rPr>
          <w:sz w:val="20"/>
          <w:szCs w:val="20"/>
        </w:rPr>
        <w:t>+ yrs of experience in Hi-tech IT industry. System Administration and technical support specialist of Systems Integration, troubleshooting of Windows 2003 &amp; 2008 Server, Exchange server 2003 &amp; 2010,Office 365, Lotus Domino Server 7,&amp; 8, WAN &amp; LAN Administration, IBM BladeCenter S. Established track record with 7 years of experience in helping organizations to efficiently use their servers and network; ensuring that the design of an organization's computer site allows all of the components, including computers, the network, and software, to fit together and work properly. Also monitor and adjust the performance of existing networks and continually survey the current computer site to determine future server and network needs; as well as troubleshoot problems reported by users and make recommendations for enhancements in the implementation of future servers and networks.</w:t>
      </w:r>
    </w:p>
    <w:p w:rsidR="006B5297" w14:paraId="5C11279E" w14:textId="77777777">
      <w:pPr>
        <w:tabs>
          <w:tab w:val="left" w:pos="1440"/>
          <w:tab w:val="left" w:pos="2160"/>
          <w:tab w:val="left" w:pos="2880"/>
          <w:tab w:val="left" w:pos="3600"/>
          <w:tab w:val="left" w:pos="4320"/>
          <w:tab w:val="left" w:pos="5040"/>
          <w:tab w:val="left" w:pos="5760"/>
          <w:tab w:val="left" w:pos="6480"/>
          <w:tab w:val="left" w:pos="7200"/>
          <w:tab w:val="left" w:pos="7920"/>
        </w:tabs>
        <w:spacing w:after="120"/>
      </w:pPr>
    </w:p>
    <w:p w:rsidR="006B5297" w14:paraId="1929B8AF" w14:textId="77777777">
      <w:pPr>
        <w:pStyle w:val="Heading1"/>
        <w:tabs>
          <w:tab w:val="left" w:pos="0"/>
        </w:tabs>
      </w:pPr>
      <w:r>
        <w:rPr>
          <w:i/>
          <w:sz w:val="20"/>
          <w:szCs w:val="20"/>
          <w:u w:val="single"/>
        </w:rPr>
        <w:t>Area of Specialization:-</w:t>
      </w:r>
      <w:r>
        <w:rPr>
          <w:i/>
          <w:sz w:val="20"/>
          <w:szCs w:val="20"/>
        </w:rPr>
        <w:t xml:space="preserve"> Systems Administration and IT infrastructure management   of Windows 2003, 2008 Server, Exchange 2003 &amp; 2010, Office 365, Lotus Domino Server 7 &amp; 8, Active Directory, and DNS , VMware &amp; Windows Clustering based networks &amp; Hardware/Software trouble shouting.</w:t>
      </w:r>
    </w:p>
    <w:p w:rsidR="006B5297" w14:paraId="709ED4B5" w14:textId="77777777"/>
    <w:p w:rsidR="006B5297" w14:paraId="18531A5E" w14:textId="77777777">
      <w:r>
        <w:rPr>
          <w:rFonts w:ascii="Verdana" w:eastAsia="Verdana" w:hAnsi="Verdana" w:cs="Verdana"/>
          <w:b/>
          <w:sz w:val="20"/>
          <w:szCs w:val="20"/>
          <w:u w:val="single"/>
        </w:rPr>
        <w:t>Professional certification</w:t>
      </w:r>
      <w:r>
        <w:rPr>
          <w:rFonts w:ascii="Verdana" w:eastAsia="Verdana" w:hAnsi="Verdana" w:cs="Verdana"/>
          <w:b/>
          <w:smallCaps/>
          <w:sz w:val="20"/>
          <w:szCs w:val="20"/>
          <w:u w:val="single"/>
        </w:rPr>
        <w:t>:</w:t>
      </w:r>
    </w:p>
    <w:p w:rsidR="006B5297" w14:paraId="4727504E" w14:textId="77777777">
      <w:pPr>
        <w:pStyle w:val="Heading1"/>
        <w:tabs>
          <w:tab w:val="left" w:pos="0"/>
        </w:tabs>
      </w:pPr>
    </w:p>
    <w:p w:rsidR="006B5297" w14:paraId="4A40971A" w14:textId="77777777">
      <w:r>
        <w:t xml:space="preserve">Cisco Certified Network Associate </w:t>
      </w:r>
    </w:p>
    <w:p w:rsidR="006B5297" w14:paraId="2AF1A753" w14:textId="77777777"/>
    <w:p w:rsidR="006B5297" w14:paraId="13ACDDB1" w14:textId="77777777">
      <w:r>
        <w:t>Microsoft - Microsoft Certified Professional  (070-341)</w:t>
      </w:r>
    </w:p>
    <w:p w:rsidR="006B5297" w14:paraId="69C18E2A" w14:textId="77777777"/>
    <w:p w:rsidR="006B5297" w14:paraId="4177CA4F" w14:textId="77777777">
      <w:r>
        <w:t xml:space="preserve">IBM – Certified Associate System Administrator </w:t>
      </w:r>
      <w:r>
        <w:rPr>
          <w:b/>
        </w:rPr>
        <w:t>(SR7863077)</w:t>
      </w:r>
    </w:p>
    <w:p w:rsidR="006B5297" w14:paraId="2B990581" w14:textId="77777777"/>
    <w:p w:rsidR="006B5297" w:rsidP="00B738DF" w14:paraId="2874E04F" w14:textId="77777777">
      <w:pPr>
        <w:rPr>
          <w:rFonts w:ascii="Courier New" w:eastAsia="Courier New" w:hAnsi="Courier New" w:cs="Courier New"/>
          <w:b/>
          <w:sz w:val="20"/>
          <w:szCs w:val="20"/>
        </w:rPr>
      </w:pPr>
      <w:r>
        <w:t>IBM System x Technical Expert V6</w:t>
      </w:r>
      <w:r>
        <w:rPr>
          <w:rFonts w:ascii="Courier New" w:eastAsia="Courier New" w:hAnsi="Courier New" w:cs="Courier New"/>
          <w:b/>
          <w:sz w:val="20"/>
          <w:szCs w:val="20"/>
        </w:rPr>
        <w:t>(000-087)</w:t>
      </w:r>
    </w:p>
    <w:p w:rsidR="00B738DF" w:rsidP="00B738DF" w14:paraId="26CE0440" w14:textId="77777777"/>
    <w:p w:rsidR="006B5297" w14:paraId="4885E504" w14:textId="77777777">
      <w:pPr>
        <w:pStyle w:val="Heading1"/>
        <w:tabs>
          <w:tab w:val="left" w:pos="0"/>
        </w:tabs>
      </w:pPr>
      <w:r>
        <w:rPr>
          <w:i/>
          <w:sz w:val="20"/>
          <w:szCs w:val="20"/>
          <w:u w:val="single"/>
        </w:rPr>
        <w:t>Platforms worked on:-</w:t>
      </w:r>
    </w:p>
    <w:p w:rsidR="006B5297" w14:paraId="53AF9528" w14:textId="77777777">
      <w:pPr>
        <w:jc w:val="both"/>
      </w:pPr>
    </w:p>
    <w:p w:rsidR="006B5297" w:rsidP="00FA03B8" w14:paraId="11F9FD0B" w14:textId="77777777">
      <w:pPr>
        <w:tabs>
          <w:tab w:val="left" w:pos="2520"/>
          <w:tab w:val="left" w:pos="2700"/>
          <w:tab w:val="left" w:pos="2880"/>
        </w:tabs>
      </w:pPr>
      <w:r>
        <w:rPr>
          <w:rFonts w:ascii="Verdana" w:eastAsia="Verdana" w:hAnsi="Verdana" w:cs="Verdana"/>
          <w:b/>
          <w:sz w:val="20"/>
          <w:szCs w:val="20"/>
        </w:rPr>
        <w:t xml:space="preserve">Hardware: -                    IBM Server 3300, 3500&amp; Storage DS5000, </w:t>
      </w:r>
    </w:p>
    <w:p w:rsidR="006B5297" w:rsidP="00FA03B8" w14:paraId="3E6D5CD9" w14:textId="77777777">
      <w:pPr>
        <w:tabs>
          <w:tab w:val="left" w:pos="2520"/>
          <w:tab w:val="left" w:pos="2700"/>
          <w:tab w:val="left" w:pos="2880"/>
        </w:tabs>
      </w:pPr>
      <w:r>
        <w:rPr>
          <w:rFonts w:ascii="Verdana" w:eastAsia="Verdana" w:hAnsi="Verdana" w:cs="Verdana"/>
          <w:b/>
          <w:sz w:val="20"/>
          <w:szCs w:val="20"/>
        </w:rPr>
        <w:t xml:space="preserve">                                        EMC VNXe Storage 3100,3300, HP Server, Dell Server  </w:t>
      </w:r>
      <w:r>
        <w:rPr>
          <w:rFonts w:ascii="Verdana" w:eastAsia="Verdana" w:hAnsi="Verdana" w:cs="Verdana"/>
          <w:sz w:val="20"/>
          <w:szCs w:val="20"/>
        </w:rPr>
        <w:t xml:space="preserve">                                                                          </w:t>
      </w:r>
    </w:p>
    <w:p w:rsidR="006B5297" w:rsidP="00FA03B8" w14:paraId="048FC01C" w14:textId="77777777">
      <w:pPr>
        <w:jc w:val="both"/>
      </w:pPr>
      <w:r>
        <w:rPr>
          <w:rFonts w:ascii="Verdana" w:eastAsia="Verdana" w:hAnsi="Verdana" w:cs="Verdana"/>
          <w:b/>
          <w:sz w:val="20"/>
          <w:szCs w:val="20"/>
        </w:rPr>
        <w:t>Operating System: -</w:t>
      </w:r>
      <w:r>
        <w:rPr>
          <w:rFonts w:ascii="Verdana" w:eastAsia="Verdana" w:hAnsi="Verdana" w:cs="Verdana"/>
          <w:sz w:val="20"/>
          <w:szCs w:val="20"/>
        </w:rPr>
        <w:t xml:space="preserve">      </w:t>
      </w:r>
      <w:r>
        <w:rPr>
          <w:rFonts w:ascii="Verdana" w:eastAsia="Verdana" w:hAnsi="Verdana" w:cs="Verdana"/>
          <w:b/>
          <w:sz w:val="20"/>
          <w:szCs w:val="20"/>
        </w:rPr>
        <w:t>Windows 2003, Windows 2008 R2, Server 2012 R2</w:t>
      </w:r>
      <w:r w:rsidR="006E15F1">
        <w:rPr>
          <w:rFonts w:ascii="Verdana" w:eastAsia="Verdana" w:hAnsi="Verdana" w:cs="Verdana"/>
          <w:b/>
          <w:sz w:val="20"/>
          <w:szCs w:val="20"/>
        </w:rPr>
        <w:t>, RHEL Linux</w:t>
      </w:r>
      <w:r>
        <w:rPr>
          <w:rFonts w:ascii="Verdana" w:eastAsia="Verdana" w:hAnsi="Verdana" w:cs="Verdana"/>
          <w:sz w:val="20"/>
          <w:szCs w:val="20"/>
        </w:rPr>
        <w:t xml:space="preserve">   </w:t>
      </w:r>
    </w:p>
    <w:p w:rsidR="006B5297" w:rsidP="00FA03B8" w14:paraId="19C9AC65" w14:textId="77777777">
      <w:pPr>
        <w:jc w:val="both"/>
      </w:pPr>
      <w:r>
        <w:rPr>
          <w:rFonts w:ascii="Verdana" w:eastAsia="Verdana" w:hAnsi="Verdana" w:cs="Verdana"/>
          <w:b/>
          <w:sz w:val="20"/>
          <w:szCs w:val="20"/>
        </w:rPr>
        <w:t>Tools:-                            VMware ESXi 4.0, 5.0, Symantec Backup EXE</w:t>
      </w:r>
      <w:r w:rsidR="00FA03B8">
        <w:rPr>
          <w:rFonts w:ascii="Verdana" w:eastAsia="Verdana" w:hAnsi="Verdana" w:cs="Verdana"/>
          <w:b/>
          <w:sz w:val="20"/>
          <w:szCs w:val="20"/>
        </w:rPr>
        <w:t xml:space="preserve">  </w:t>
      </w:r>
    </w:p>
    <w:p w:rsidR="006B5297" w:rsidP="00FA03B8" w14:paraId="68E75756" w14:textId="77777777">
      <w:pPr>
        <w:jc w:val="both"/>
      </w:pPr>
      <w:r>
        <w:rPr>
          <w:rFonts w:ascii="Verdana" w:eastAsia="Verdana" w:hAnsi="Verdana" w:cs="Verdana"/>
          <w:b/>
          <w:sz w:val="20"/>
          <w:szCs w:val="20"/>
        </w:rPr>
        <w:t xml:space="preserve">Mailing software: -        Exchange 2003 &amp; 2010 </w:t>
      </w:r>
      <w:r>
        <w:rPr>
          <w:rFonts w:ascii="Verdana" w:eastAsia="Verdana" w:hAnsi="Verdana" w:cs="Verdana"/>
          <w:sz w:val="20"/>
          <w:szCs w:val="20"/>
        </w:rPr>
        <w:t xml:space="preserve">, </w:t>
      </w:r>
      <w:r>
        <w:rPr>
          <w:rFonts w:ascii="Verdana" w:eastAsia="Verdana" w:hAnsi="Verdana" w:cs="Verdana"/>
          <w:b/>
          <w:sz w:val="20"/>
          <w:szCs w:val="20"/>
        </w:rPr>
        <w:t xml:space="preserve">IBM Lotus Domino 7, &amp; 8 (Migration), </w:t>
      </w:r>
    </w:p>
    <w:p w:rsidR="006B5297" w:rsidP="00FA03B8" w14:paraId="0E0E645F" w14:textId="77777777">
      <w:pPr>
        <w:ind w:left="2160"/>
        <w:jc w:val="both"/>
      </w:pPr>
      <w:r>
        <w:rPr>
          <w:rFonts w:ascii="Verdana" w:eastAsia="Verdana" w:hAnsi="Verdana" w:cs="Verdana"/>
          <w:b/>
          <w:sz w:val="20"/>
          <w:szCs w:val="20"/>
        </w:rPr>
        <w:t xml:space="preserve">      Office 365</w:t>
      </w:r>
    </w:p>
    <w:p w:rsidR="006B5297" w:rsidP="00FA03B8" w14:paraId="592D5A17" w14:textId="77777777">
      <w:pPr>
        <w:tabs>
          <w:tab w:val="left" w:pos="2700"/>
          <w:tab w:val="left" w:pos="2880"/>
        </w:tabs>
        <w:spacing w:before="240" w:after="60"/>
      </w:pPr>
      <w:r>
        <w:rPr>
          <w:rFonts w:ascii="Verdana" w:eastAsia="Verdana" w:hAnsi="Verdana" w:cs="Verdana"/>
          <w:b/>
          <w:sz w:val="20"/>
          <w:szCs w:val="20"/>
        </w:rPr>
        <w:t>Remote Management:-</w:t>
      </w:r>
      <w:r>
        <w:rPr>
          <w:rFonts w:ascii="Verdana" w:eastAsia="Verdana" w:hAnsi="Verdana" w:cs="Verdana"/>
          <w:sz w:val="20"/>
          <w:szCs w:val="20"/>
        </w:rPr>
        <w:t xml:space="preserve"> </w:t>
      </w:r>
      <w:r>
        <w:rPr>
          <w:rFonts w:ascii="Verdana" w:eastAsia="Verdana" w:hAnsi="Verdana" w:cs="Verdana"/>
          <w:b/>
          <w:sz w:val="20"/>
          <w:szCs w:val="20"/>
        </w:rPr>
        <w:t xml:space="preserve"> </w:t>
      </w:r>
      <w:r w:rsidR="006E15F1">
        <w:rPr>
          <w:rFonts w:ascii="Verdana" w:eastAsia="Verdana" w:hAnsi="Verdana" w:cs="Verdana"/>
          <w:b/>
          <w:sz w:val="20"/>
          <w:szCs w:val="20"/>
        </w:rPr>
        <w:t xml:space="preserve">SSH, Putty, </w:t>
      </w:r>
      <w:r>
        <w:rPr>
          <w:rFonts w:ascii="Verdana" w:eastAsia="Verdana" w:hAnsi="Verdana" w:cs="Verdana"/>
          <w:b/>
          <w:sz w:val="20"/>
          <w:szCs w:val="20"/>
        </w:rPr>
        <w:t>Dameware,</w:t>
      </w:r>
      <w:r>
        <w:rPr>
          <w:rFonts w:ascii="Verdana" w:eastAsia="Verdana" w:hAnsi="Verdana" w:cs="Verdana"/>
          <w:sz w:val="20"/>
          <w:szCs w:val="20"/>
        </w:rPr>
        <w:t xml:space="preserve"> </w:t>
      </w:r>
      <w:r>
        <w:rPr>
          <w:rFonts w:ascii="Verdana" w:eastAsia="Verdana" w:hAnsi="Verdana" w:cs="Verdana"/>
          <w:b/>
          <w:sz w:val="20"/>
          <w:szCs w:val="20"/>
        </w:rPr>
        <w:t>Symantec Pc Anywhere,webex, Supportminds, Lync</w:t>
      </w:r>
    </w:p>
    <w:p w:rsidR="006B5297" w:rsidP="00FA03B8" w14:paraId="3BE60C6E" w14:textId="77777777">
      <w:pPr>
        <w:tabs>
          <w:tab w:val="left" w:pos="2520"/>
          <w:tab w:val="left" w:pos="2700"/>
          <w:tab w:val="left" w:pos="2880"/>
        </w:tabs>
      </w:pPr>
      <w:r>
        <w:rPr>
          <w:rFonts w:ascii="Verdana" w:eastAsia="Verdana" w:hAnsi="Verdana" w:cs="Verdana"/>
          <w:b/>
          <w:sz w:val="20"/>
          <w:szCs w:val="20"/>
        </w:rPr>
        <w:t>Security: -                      Symantec End point Protection 12,Trend Micro Office suite</w:t>
      </w:r>
      <w:r>
        <w:rPr>
          <w:rFonts w:ascii="Verdana" w:eastAsia="Verdana" w:hAnsi="Verdana" w:cs="Verdana"/>
          <w:sz w:val="20"/>
          <w:szCs w:val="20"/>
        </w:rPr>
        <w:t>,</w:t>
      </w:r>
      <w:r>
        <w:rPr>
          <w:rFonts w:ascii="Verdana" w:eastAsia="Verdana" w:hAnsi="Verdana" w:cs="Verdana"/>
          <w:b/>
          <w:sz w:val="20"/>
          <w:szCs w:val="20"/>
        </w:rPr>
        <w:t>Mcafee            EPO 5.0</w:t>
      </w:r>
    </w:p>
    <w:p w:rsidR="006B5297" w:rsidP="00FA03B8" w14:paraId="0377BD45" w14:textId="77777777">
      <w:pPr>
        <w:tabs>
          <w:tab w:val="left" w:pos="2520"/>
          <w:tab w:val="left" w:pos="2700"/>
          <w:tab w:val="left" w:pos="2880"/>
        </w:tabs>
      </w:pPr>
      <w:r>
        <w:rPr>
          <w:rFonts w:ascii="Verdana" w:eastAsia="Verdana" w:hAnsi="Verdana" w:cs="Verdana"/>
          <w:b/>
          <w:sz w:val="20"/>
          <w:szCs w:val="20"/>
        </w:rPr>
        <w:t xml:space="preserve">Backup server: </w:t>
      </w:r>
      <w:r>
        <w:rPr>
          <w:rFonts w:ascii="Verdana" w:eastAsia="Verdana" w:hAnsi="Verdana" w:cs="Verdana"/>
          <w:b/>
          <w:sz w:val="20"/>
          <w:szCs w:val="20"/>
        </w:rPr>
        <w:tab/>
        <w:t>Symantec Backexec 2012R2, COMMVault 10 R2</w:t>
      </w:r>
    </w:p>
    <w:p w:rsidR="006B5297" w:rsidP="00FA03B8" w14:paraId="23A4A35C" w14:textId="77777777">
      <w:pPr>
        <w:spacing w:after="120"/>
      </w:pPr>
    </w:p>
    <w:p w:rsidR="006B5297" w14:paraId="7E1BC919" w14:textId="77777777">
      <w:pPr>
        <w:pStyle w:val="Heading1"/>
        <w:tabs>
          <w:tab w:val="left" w:pos="0"/>
        </w:tabs>
        <w:jc w:val="left"/>
      </w:pPr>
      <w:r>
        <w:rPr>
          <w:i/>
          <w:sz w:val="20"/>
          <w:szCs w:val="20"/>
          <w:u w:val="single"/>
        </w:rPr>
        <w:t>Professional Experience:</w:t>
      </w:r>
    </w:p>
    <w:p w:rsidR="00F01A62" w:rsidP="00F01A62" w14:paraId="6BD6A997" w14:textId="77777777">
      <w:pPr>
        <w:tabs>
          <w:tab w:val="left" w:pos="1440"/>
        </w:tabs>
        <w:jc w:val="both"/>
      </w:pPr>
    </w:p>
    <w:p w:rsidR="00F01A62" w:rsidP="00F01A62" w14:paraId="2534F859" w14:textId="77777777">
      <w:pPr>
        <w:tabs>
          <w:tab w:val="left" w:pos="1440"/>
        </w:tabs>
        <w:jc w:val="both"/>
      </w:pPr>
    </w:p>
    <w:p w:rsidR="00F01A62" w:rsidP="00F01A62" w14:paraId="7C2836C9" w14:textId="77777777">
      <w:pPr>
        <w:tabs>
          <w:tab w:val="left" w:pos="1440"/>
        </w:tabs>
        <w:jc w:val="both"/>
        <w:rPr>
          <w:rFonts w:ascii="Arial" w:eastAsia="Arial" w:hAnsi="Arial" w:cs="Arial"/>
          <w:b/>
          <w:color w:val="222222"/>
          <w:sz w:val="22"/>
          <w:szCs w:val="22"/>
          <w:u w:val="single"/>
        </w:rPr>
      </w:pPr>
      <w:r>
        <w:rPr>
          <w:rFonts w:ascii="Arial" w:eastAsia="Arial" w:hAnsi="Arial" w:cs="Arial"/>
          <w:b/>
          <w:color w:val="222222"/>
          <w:sz w:val="22"/>
          <w:szCs w:val="22"/>
          <w:highlight w:val="white"/>
          <w:u w:val="single"/>
        </w:rPr>
        <w:t>Projects Handled:</w:t>
      </w:r>
    </w:p>
    <w:p w:rsidR="00CE2531" w:rsidP="00F01A62" w14:paraId="43A2FA26" w14:textId="77777777">
      <w:pPr>
        <w:tabs>
          <w:tab w:val="left" w:pos="1440"/>
        </w:tabs>
        <w:jc w:val="both"/>
        <w:rPr>
          <w:rFonts w:ascii="Arial" w:eastAsia="Arial" w:hAnsi="Arial" w:cs="Arial"/>
          <w:b/>
          <w:color w:val="222222"/>
          <w:sz w:val="22"/>
          <w:szCs w:val="22"/>
          <w:u w:val="single"/>
        </w:rPr>
      </w:pPr>
    </w:p>
    <w:p w:rsidR="00CE2531" w:rsidP="00F01A62" w14:paraId="22DBCDD5" w14:textId="77777777">
      <w:pPr>
        <w:tabs>
          <w:tab w:val="left" w:pos="1440"/>
        </w:tabs>
        <w:jc w:val="both"/>
        <w:rPr>
          <w:rFonts w:ascii="Arial" w:eastAsia="Arial" w:hAnsi="Arial" w:cs="Arial"/>
          <w:b/>
          <w:color w:val="222222"/>
          <w:sz w:val="22"/>
          <w:szCs w:val="22"/>
          <w:u w:val="single"/>
        </w:rPr>
      </w:pPr>
    </w:p>
    <w:p w:rsidR="00CE2531" w:rsidP="00F01A62" w14:paraId="3724E049" w14:textId="77777777">
      <w:pPr>
        <w:tabs>
          <w:tab w:val="left" w:pos="1440"/>
        </w:tabs>
        <w:jc w:val="both"/>
        <w:rPr>
          <w:rFonts w:ascii="Arial" w:eastAsia="Arial" w:hAnsi="Arial" w:cs="Arial"/>
          <w:b/>
          <w:color w:val="222222"/>
          <w:sz w:val="22"/>
          <w:szCs w:val="22"/>
          <w:u w:val="single"/>
        </w:rPr>
      </w:pPr>
    </w:p>
    <w:p w:rsidR="00CE2531" w:rsidP="00CE2531" w14:paraId="0187DF3E" w14:textId="2BFD4698">
      <w:pPr>
        <w:pStyle w:val="ListParagraph"/>
        <w:numPr>
          <w:ilvl w:val="0"/>
          <w:numId w:val="15"/>
        </w:numPr>
        <w:tabs>
          <w:tab w:val="left" w:pos="0"/>
        </w:tabs>
        <w:rPr>
          <w:color w:val="0033CC"/>
        </w:rPr>
      </w:pPr>
      <w:r>
        <w:rPr>
          <w:color w:val="0033CC"/>
        </w:rPr>
        <w:t>Vicoma Engineering, Chennai</w:t>
      </w:r>
    </w:p>
    <w:p w:rsidR="00CE2531" w:rsidP="00CE2531" w14:paraId="201F7599" w14:textId="77777777">
      <w:pPr>
        <w:pStyle w:val="ListParagraph"/>
        <w:tabs>
          <w:tab w:val="left" w:pos="0"/>
        </w:tabs>
        <w:rPr>
          <w:color w:val="0033CC"/>
        </w:rPr>
      </w:pPr>
      <w:r>
        <w:rPr>
          <w:color w:val="0033CC"/>
        </w:rPr>
        <w:t xml:space="preserve">Working as a System Engineer </w:t>
      </w:r>
    </w:p>
    <w:p w:rsidR="00CE2531" w:rsidRPr="00CE2531" w:rsidP="00CE2531" w14:paraId="1C25D69F" w14:textId="249C6D72">
      <w:pPr>
        <w:pStyle w:val="ListParagraph"/>
        <w:tabs>
          <w:tab w:val="left" w:pos="0"/>
        </w:tabs>
        <w:rPr>
          <w:color w:val="0033CC"/>
        </w:rPr>
      </w:pPr>
      <w:r w:rsidRPr="00CE2531">
        <w:rPr>
          <w:color w:val="0033CC"/>
        </w:rPr>
        <w:t xml:space="preserve"> </w:t>
      </w:r>
    </w:p>
    <w:p w:rsidR="00CE2531" w:rsidRPr="00DA62C7" w:rsidP="00CE2531" w14:paraId="72A75100" w14:textId="683404D7">
      <w:pPr>
        <w:numPr>
          <w:ilvl w:val="0"/>
          <w:numId w:val="16"/>
        </w:numPr>
        <w:tabs>
          <w:tab w:val="left" w:pos="1440"/>
        </w:tabs>
        <w:rPr>
          <w:bCs/>
        </w:rPr>
      </w:pPr>
      <w:r w:rsidRPr="00DA62C7">
        <w:rPr>
          <w:rFonts w:ascii="Verdana" w:eastAsia="Verdana" w:hAnsi="Verdana" w:cs="Verdana"/>
          <w:bCs/>
          <w:sz w:val="20"/>
          <w:szCs w:val="20"/>
        </w:rPr>
        <w:t>Monitoring and administration of windows  Server</w:t>
      </w:r>
      <w:r>
        <w:rPr>
          <w:rFonts w:ascii="Verdana" w:eastAsia="Verdana" w:hAnsi="Verdana" w:cs="Verdana"/>
          <w:bCs/>
          <w:sz w:val="20"/>
          <w:szCs w:val="20"/>
        </w:rPr>
        <w:t xml:space="preserve"> </w:t>
      </w:r>
      <w:r w:rsidRPr="00DA62C7">
        <w:rPr>
          <w:rFonts w:ascii="Verdana" w:eastAsia="Verdana" w:hAnsi="Verdana" w:cs="Verdana"/>
          <w:bCs/>
          <w:sz w:val="20"/>
          <w:szCs w:val="20"/>
        </w:rPr>
        <w:t>2019</w:t>
      </w:r>
      <w:r>
        <w:rPr>
          <w:rFonts w:ascii="Verdana" w:eastAsia="Verdana" w:hAnsi="Verdana" w:cs="Verdana"/>
          <w:bCs/>
          <w:sz w:val="20"/>
          <w:szCs w:val="20"/>
        </w:rPr>
        <w:t xml:space="preserve">, Microsoft Azure </w:t>
      </w:r>
      <w:r w:rsidRPr="00DA62C7">
        <w:rPr>
          <w:rFonts w:ascii="Verdana" w:eastAsia="Verdana" w:hAnsi="Verdana" w:cs="Verdana"/>
          <w:bCs/>
          <w:sz w:val="20"/>
          <w:szCs w:val="20"/>
        </w:rPr>
        <w:t>.</w:t>
      </w:r>
    </w:p>
    <w:p w:rsidR="00CE2531" w:rsidRPr="00DA62C7" w:rsidP="00CE2531" w14:paraId="17DB5288" w14:textId="14F5153F">
      <w:pPr>
        <w:numPr>
          <w:ilvl w:val="0"/>
          <w:numId w:val="16"/>
        </w:numPr>
        <w:tabs>
          <w:tab w:val="left" w:pos="720"/>
        </w:tabs>
        <w:rPr>
          <w:bCs/>
        </w:rPr>
      </w:pPr>
      <w:r w:rsidRPr="00DA62C7">
        <w:rPr>
          <w:rFonts w:ascii="Verdana" w:eastAsia="Verdana" w:hAnsi="Verdana" w:cs="Verdana"/>
          <w:bCs/>
          <w:sz w:val="20"/>
          <w:szCs w:val="20"/>
        </w:rPr>
        <w:t xml:space="preserve">Have handled </w:t>
      </w:r>
      <w:r w:rsidRPr="00DA62C7" w:rsidR="003A484B">
        <w:rPr>
          <w:rFonts w:ascii="Verdana" w:eastAsia="Verdana" w:hAnsi="Verdana" w:cs="Verdana"/>
          <w:bCs/>
          <w:sz w:val="20"/>
          <w:szCs w:val="20"/>
        </w:rPr>
        <w:t xml:space="preserve">Dell VMWare ESXi 6.0 </w:t>
      </w:r>
      <w:r w:rsidRPr="00DA62C7">
        <w:rPr>
          <w:rFonts w:ascii="Verdana" w:eastAsia="Verdana" w:hAnsi="Verdana" w:cs="Verdana"/>
          <w:bCs/>
          <w:sz w:val="20"/>
          <w:szCs w:val="20"/>
        </w:rPr>
        <w:t>servers in HA and firmware upgradation.</w:t>
      </w:r>
    </w:p>
    <w:p w:rsidR="00CE2531" w:rsidRPr="00DA62C7" w:rsidP="00CE2531" w14:paraId="53F9E3AD" w14:textId="77777777">
      <w:pPr>
        <w:numPr>
          <w:ilvl w:val="0"/>
          <w:numId w:val="16"/>
        </w:numPr>
        <w:tabs>
          <w:tab w:val="left" w:pos="720"/>
        </w:tabs>
        <w:rPr>
          <w:bCs/>
        </w:rPr>
      </w:pPr>
      <w:r w:rsidRPr="00DA62C7">
        <w:rPr>
          <w:rFonts w:ascii="Verdana" w:eastAsia="Verdana" w:hAnsi="Verdana" w:cs="Verdana"/>
          <w:bCs/>
          <w:sz w:val="20"/>
          <w:szCs w:val="20"/>
        </w:rPr>
        <w:t>Have maintained MSSQL and MySQL Database for the Bank Application.</w:t>
      </w:r>
    </w:p>
    <w:p w:rsidR="00CE2531" w:rsidRPr="00DA62C7" w:rsidP="00CE2531" w14:paraId="34A04D7F" w14:textId="77777777">
      <w:pPr>
        <w:numPr>
          <w:ilvl w:val="0"/>
          <w:numId w:val="16"/>
        </w:numPr>
        <w:tabs>
          <w:tab w:val="left" w:pos="720"/>
        </w:tabs>
        <w:rPr>
          <w:bCs/>
        </w:rPr>
      </w:pPr>
      <w:r w:rsidRPr="00DA62C7">
        <w:rPr>
          <w:rFonts w:ascii="Verdana" w:eastAsia="Verdana" w:hAnsi="Verdana" w:cs="Verdana"/>
          <w:bCs/>
          <w:sz w:val="20"/>
          <w:szCs w:val="20"/>
        </w:rPr>
        <w:t>Have worked Storage LUN Provisioning and report generation.</w:t>
      </w:r>
    </w:p>
    <w:p w:rsidR="00CE2531" w:rsidRPr="00DA62C7" w:rsidP="00CE2531" w14:paraId="04C9DF53" w14:textId="77777777">
      <w:pPr>
        <w:numPr>
          <w:ilvl w:val="0"/>
          <w:numId w:val="16"/>
        </w:numPr>
        <w:tabs>
          <w:tab w:val="left" w:pos="720"/>
        </w:tabs>
        <w:rPr>
          <w:bCs/>
        </w:rPr>
      </w:pPr>
      <w:r w:rsidRPr="00DA62C7">
        <w:rPr>
          <w:bCs/>
        </w:rPr>
        <w:t>Have handled the ALL server backups thorough Commvault .</w:t>
      </w:r>
    </w:p>
    <w:p w:rsidR="00CE2531" w:rsidRPr="00DA62C7" w:rsidP="00CE2531" w14:paraId="4F8932FE" w14:textId="77777777">
      <w:pPr>
        <w:numPr>
          <w:ilvl w:val="0"/>
          <w:numId w:val="16"/>
        </w:numPr>
        <w:tabs>
          <w:tab w:val="left" w:pos="1440"/>
        </w:tabs>
        <w:rPr>
          <w:bCs/>
          <w:sz w:val="20"/>
          <w:szCs w:val="20"/>
        </w:rPr>
      </w:pPr>
      <w:r w:rsidRPr="00DA62C7">
        <w:rPr>
          <w:rFonts w:ascii="Verdana" w:eastAsia="Verdana" w:hAnsi="Verdana" w:cs="Verdana"/>
          <w:bCs/>
          <w:sz w:val="20"/>
          <w:szCs w:val="20"/>
        </w:rPr>
        <w:t>Anti virus:- Symantec, Mcafee Monitor and update them.</w:t>
      </w:r>
    </w:p>
    <w:p w:rsidR="00CE2531" w:rsidRPr="00B311EA" w:rsidP="00CE2531" w14:paraId="5D760AD2" w14:textId="77777777">
      <w:pPr>
        <w:keepNext/>
        <w:numPr>
          <w:ilvl w:val="0"/>
          <w:numId w:val="16"/>
        </w:numPr>
        <w:tabs>
          <w:tab w:val="left" w:pos="1440"/>
        </w:tabs>
        <w:rPr>
          <w:bCs/>
          <w:sz w:val="20"/>
          <w:szCs w:val="20"/>
        </w:rPr>
      </w:pPr>
      <w:r w:rsidRPr="00DA62C7">
        <w:rPr>
          <w:rFonts w:ascii="Verdana" w:eastAsia="Verdana" w:hAnsi="Verdana" w:cs="Verdana"/>
          <w:bCs/>
          <w:sz w:val="20"/>
          <w:szCs w:val="20"/>
        </w:rPr>
        <w:t>Server Patch Recommendations:- Review new Patches for their suitability and make recommendations.</w:t>
      </w:r>
    </w:p>
    <w:p w:rsidR="00CE2531" w:rsidRPr="00B311EA" w:rsidP="00CE2531" w14:paraId="1489FE3F" w14:textId="77777777">
      <w:pPr>
        <w:keepNext/>
        <w:numPr>
          <w:ilvl w:val="0"/>
          <w:numId w:val="16"/>
        </w:numPr>
        <w:tabs>
          <w:tab w:val="left" w:pos="1440"/>
        </w:tabs>
        <w:rPr>
          <w:bCs/>
          <w:sz w:val="20"/>
          <w:szCs w:val="20"/>
        </w:rPr>
      </w:pPr>
      <w:r>
        <w:rPr>
          <w:rFonts w:ascii="Verdana" w:eastAsia="Verdana" w:hAnsi="Verdana" w:cs="Verdana"/>
          <w:bCs/>
          <w:sz w:val="20"/>
          <w:szCs w:val="20"/>
        </w:rPr>
        <w:t>Monitoring the Dell Servers and Tape Library Health and taking necessary checks.</w:t>
      </w:r>
    </w:p>
    <w:p w:rsidR="00CE2531" w:rsidRPr="00B311EA" w:rsidP="00CE2531" w14:paraId="0CEB7634" w14:textId="77777777">
      <w:pPr>
        <w:keepNext/>
        <w:numPr>
          <w:ilvl w:val="0"/>
          <w:numId w:val="16"/>
        </w:numPr>
        <w:tabs>
          <w:tab w:val="left" w:pos="1440"/>
        </w:tabs>
        <w:rPr>
          <w:bCs/>
          <w:sz w:val="20"/>
          <w:szCs w:val="20"/>
        </w:rPr>
      </w:pPr>
      <w:r>
        <w:rPr>
          <w:rFonts w:ascii="Verdana" w:eastAsia="Verdana" w:hAnsi="Verdana" w:cs="Verdana"/>
          <w:bCs/>
          <w:sz w:val="20"/>
          <w:szCs w:val="20"/>
        </w:rPr>
        <w:t>Have worked on VAPT closure and recording.</w:t>
      </w:r>
    </w:p>
    <w:p w:rsidR="00CE2531" w:rsidRPr="001039C5" w:rsidP="00CE2531" w14:paraId="40226F06" w14:textId="77777777">
      <w:pPr>
        <w:keepNext/>
        <w:numPr>
          <w:ilvl w:val="0"/>
          <w:numId w:val="16"/>
        </w:numPr>
        <w:tabs>
          <w:tab w:val="left" w:pos="1440"/>
        </w:tabs>
        <w:rPr>
          <w:bCs/>
          <w:sz w:val="20"/>
          <w:szCs w:val="20"/>
        </w:rPr>
      </w:pPr>
      <w:r>
        <w:rPr>
          <w:rFonts w:ascii="Verdana" w:eastAsia="Verdana" w:hAnsi="Verdana" w:cs="Verdana"/>
          <w:bCs/>
          <w:sz w:val="20"/>
          <w:szCs w:val="20"/>
        </w:rPr>
        <w:t>Have worked on Ticketing tool on all issue and calls.</w:t>
      </w:r>
    </w:p>
    <w:p w:rsidR="001039C5" w:rsidRPr="00DA62C7" w:rsidP="00CE2531" w14:paraId="7472A9DE" w14:textId="67E25EAE">
      <w:pPr>
        <w:keepNext/>
        <w:numPr>
          <w:ilvl w:val="0"/>
          <w:numId w:val="16"/>
        </w:numPr>
        <w:tabs>
          <w:tab w:val="left" w:pos="1440"/>
        </w:tabs>
        <w:rPr>
          <w:bCs/>
          <w:sz w:val="20"/>
          <w:szCs w:val="20"/>
        </w:rPr>
      </w:pPr>
      <w:r>
        <w:rPr>
          <w:rFonts w:ascii="Verdana" w:eastAsia="Verdana" w:hAnsi="Verdana" w:cs="Verdana"/>
          <w:bCs/>
          <w:sz w:val="20"/>
          <w:szCs w:val="20"/>
        </w:rPr>
        <w:t>Support on Designing Application and Modeling softwares.</w:t>
      </w:r>
    </w:p>
    <w:p w:rsidR="00CE2531" w:rsidRPr="00DA62C7" w:rsidP="00CE2531" w14:paraId="040A139F" w14:textId="5CB16D32">
      <w:pPr>
        <w:keepNext/>
        <w:numPr>
          <w:ilvl w:val="0"/>
          <w:numId w:val="16"/>
        </w:numPr>
        <w:tabs>
          <w:tab w:val="left" w:pos="1440"/>
        </w:tabs>
        <w:rPr>
          <w:bCs/>
          <w:sz w:val="20"/>
          <w:szCs w:val="20"/>
        </w:rPr>
      </w:pPr>
      <w:r w:rsidRPr="00DA62C7">
        <w:rPr>
          <w:rFonts w:ascii="Verdana" w:eastAsia="Verdana" w:hAnsi="Verdana" w:cs="Verdana"/>
          <w:bCs/>
          <w:sz w:val="20"/>
          <w:szCs w:val="20"/>
        </w:rPr>
        <w:t>Report generation and reporting.</w:t>
      </w:r>
    </w:p>
    <w:p w:rsidR="00CE2531" w:rsidP="00F01A62" w14:paraId="1D5FDC01" w14:textId="77777777">
      <w:pPr>
        <w:tabs>
          <w:tab w:val="left" w:pos="1440"/>
        </w:tabs>
        <w:jc w:val="both"/>
        <w:rPr>
          <w:rFonts w:ascii="Arial" w:eastAsia="Arial" w:hAnsi="Arial" w:cs="Arial"/>
          <w:b/>
          <w:color w:val="222222"/>
          <w:sz w:val="22"/>
          <w:szCs w:val="22"/>
          <w:u w:val="single"/>
        </w:rPr>
      </w:pPr>
    </w:p>
    <w:p w:rsidR="00F01A62" w:rsidP="00F01A62" w14:paraId="2DCAAFA9" w14:textId="77777777">
      <w:pPr>
        <w:tabs>
          <w:tab w:val="left" w:pos="0"/>
        </w:tabs>
        <w:ind w:left="1800"/>
        <w:contextualSpacing/>
        <w:rPr>
          <w:color w:val="0033CC"/>
        </w:rPr>
      </w:pPr>
    </w:p>
    <w:p w:rsidR="009E3597" w:rsidP="00F01A62" w14:paraId="12F104C0" w14:textId="77777777">
      <w:pPr>
        <w:tabs>
          <w:tab w:val="left" w:pos="0"/>
        </w:tabs>
        <w:ind w:left="1800"/>
        <w:contextualSpacing/>
        <w:rPr>
          <w:color w:val="0033CC"/>
        </w:rPr>
      </w:pPr>
    </w:p>
    <w:p w:rsidR="009E3597" w:rsidP="009E3597" w14:paraId="51C534BD" w14:textId="194B0643">
      <w:pPr>
        <w:pStyle w:val="ListParagraph"/>
        <w:numPr>
          <w:ilvl w:val="0"/>
          <w:numId w:val="15"/>
        </w:numPr>
        <w:tabs>
          <w:tab w:val="left" w:pos="0"/>
        </w:tabs>
        <w:rPr>
          <w:color w:val="0033CC"/>
        </w:rPr>
      </w:pPr>
      <w:r>
        <w:rPr>
          <w:color w:val="0033CC"/>
        </w:rPr>
        <w:t>FIS Global, Chennai</w:t>
      </w:r>
    </w:p>
    <w:p w:rsidR="009E3597" w:rsidP="009E3597" w14:paraId="15850723" w14:textId="2CA3CE7C">
      <w:pPr>
        <w:pStyle w:val="ListParagraph"/>
        <w:tabs>
          <w:tab w:val="left" w:pos="0"/>
        </w:tabs>
        <w:rPr>
          <w:color w:val="0033CC"/>
        </w:rPr>
      </w:pPr>
      <w:r>
        <w:rPr>
          <w:color w:val="0033CC"/>
        </w:rPr>
        <w:t>Working as a Infra Support Engineer - Indian Bank, Chennai</w:t>
      </w:r>
    </w:p>
    <w:p w:rsidR="009E3597" w:rsidP="009E3597" w14:paraId="2B6F8057" w14:textId="77777777">
      <w:pPr>
        <w:pStyle w:val="ListParagraph"/>
        <w:tabs>
          <w:tab w:val="left" w:pos="0"/>
        </w:tabs>
        <w:rPr>
          <w:color w:val="0033CC"/>
        </w:rPr>
      </w:pPr>
      <w:r>
        <w:rPr>
          <w:color w:val="0033CC"/>
        </w:rPr>
        <w:t xml:space="preserve"> </w:t>
      </w:r>
    </w:p>
    <w:p w:rsidR="009E3597" w:rsidRPr="00DA62C7" w:rsidP="00DA62C7" w14:paraId="6F9B4D0A" w14:textId="5D16EFD9">
      <w:pPr>
        <w:numPr>
          <w:ilvl w:val="0"/>
          <w:numId w:val="16"/>
        </w:numPr>
        <w:tabs>
          <w:tab w:val="left" w:pos="1440"/>
        </w:tabs>
        <w:rPr>
          <w:bCs/>
        </w:rPr>
      </w:pPr>
      <w:r w:rsidRPr="00DA62C7">
        <w:rPr>
          <w:rFonts w:ascii="Verdana" w:eastAsia="Verdana" w:hAnsi="Verdana" w:cs="Verdana"/>
          <w:bCs/>
          <w:sz w:val="20"/>
          <w:szCs w:val="20"/>
        </w:rPr>
        <w:t>Monitoring and administration of windows  Server 2016, 2019.</w:t>
      </w:r>
    </w:p>
    <w:p w:rsidR="009E3597" w:rsidRPr="00DA62C7" w:rsidP="00DA62C7" w14:paraId="33E764C1" w14:textId="53FC47ED">
      <w:pPr>
        <w:numPr>
          <w:ilvl w:val="0"/>
          <w:numId w:val="16"/>
        </w:numPr>
        <w:tabs>
          <w:tab w:val="left" w:pos="720"/>
        </w:tabs>
        <w:rPr>
          <w:bCs/>
        </w:rPr>
      </w:pPr>
      <w:r w:rsidRPr="00DA62C7">
        <w:rPr>
          <w:rFonts w:ascii="Verdana" w:eastAsia="Verdana" w:hAnsi="Verdana" w:cs="Verdana"/>
          <w:bCs/>
          <w:sz w:val="20"/>
          <w:szCs w:val="20"/>
        </w:rPr>
        <w:t>Have handled Dell VMWare ESXi 6.0 servers in HA and firmware upgradation.</w:t>
      </w:r>
    </w:p>
    <w:p w:rsidR="009E3597" w:rsidRPr="00DA62C7" w:rsidP="00DA62C7" w14:paraId="4F111E26" w14:textId="10601EC0">
      <w:pPr>
        <w:numPr>
          <w:ilvl w:val="0"/>
          <w:numId w:val="16"/>
        </w:numPr>
        <w:tabs>
          <w:tab w:val="left" w:pos="720"/>
        </w:tabs>
        <w:rPr>
          <w:bCs/>
        </w:rPr>
      </w:pPr>
      <w:r w:rsidRPr="00DA62C7">
        <w:rPr>
          <w:rFonts w:ascii="Verdana" w:eastAsia="Verdana" w:hAnsi="Verdana" w:cs="Verdana"/>
          <w:bCs/>
          <w:sz w:val="20"/>
          <w:szCs w:val="20"/>
        </w:rPr>
        <w:t>Have maintained MSSQL and MySQL Database for the Bank Application.</w:t>
      </w:r>
    </w:p>
    <w:p w:rsidR="009E3597" w:rsidRPr="00DA62C7" w:rsidP="00DA62C7" w14:paraId="4ADE3B54" w14:textId="52886272">
      <w:pPr>
        <w:numPr>
          <w:ilvl w:val="0"/>
          <w:numId w:val="16"/>
        </w:numPr>
        <w:tabs>
          <w:tab w:val="left" w:pos="720"/>
        </w:tabs>
        <w:rPr>
          <w:bCs/>
        </w:rPr>
      </w:pPr>
      <w:r w:rsidRPr="00DA62C7">
        <w:rPr>
          <w:rFonts w:ascii="Verdana" w:eastAsia="Verdana" w:hAnsi="Verdana" w:cs="Verdana"/>
          <w:bCs/>
          <w:sz w:val="20"/>
          <w:szCs w:val="20"/>
        </w:rPr>
        <w:t>Have worked Storage LUN Provisioning and report generation.</w:t>
      </w:r>
    </w:p>
    <w:p w:rsidR="009E3597" w:rsidRPr="00DA62C7" w:rsidP="00DA62C7" w14:paraId="6CDBF754" w14:textId="1C1ED25A">
      <w:pPr>
        <w:numPr>
          <w:ilvl w:val="0"/>
          <w:numId w:val="16"/>
        </w:numPr>
        <w:tabs>
          <w:tab w:val="left" w:pos="720"/>
        </w:tabs>
        <w:rPr>
          <w:bCs/>
        </w:rPr>
      </w:pPr>
      <w:r w:rsidRPr="00DA62C7">
        <w:rPr>
          <w:bCs/>
        </w:rPr>
        <w:t>Have handled the ALL server backups thorough Commvault .</w:t>
      </w:r>
    </w:p>
    <w:p w:rsidR="009E3597" w:rsidRPr="00DA62C7" w:rsidP="00DA62C7" w14:paraId="4A96E8B8" w14:textId="5535A02E">
      <w:pPr>
        <w:numPr>
          <w:ilvl w:val="0"/>
          <w:numId w:val="16"/>
        </w:numPr>
        <w:tabs>
          <w:tab w:val="left" w:pos="1440"/>
        </w:tabs>
        <w:rPr>
          <w:bCs/>
          <w:sz w:val="20"/>
          <w:szCs w:val="20"/>
        </w:rPr>
      </w:pPr>
      <w:r w:rsidRPr="00DA62C7">
        <w:rPr>
          <w:rFonts w:ascii="Verdana" w:eastAsia="Verdana" w:hAnsi="Verdana" w:cs="Verdana"/>
          <w:bCs/>
          <w:sz w:val="20"/>
          <w:szCs w:val="20"/>
        </w:rPr>
        <w:t xml:space="preserve">Anti virus:- Symantec, </w:t>
      </w:r>
      <w:r w:rsidRPr="00DA62C7" w:rsidR="00DA62C7">
        <w:rPr>
          <w:rFonts w:ascii="Verdana" w:eastAsia="Verdana" w:hAnsi="Verdana" w:cs="Verdana"/>
          <w:bCs/>
          <w:sz w:val="20"/>
          <w:szCs w:val="20"/>
        </w:rPr>
        <w:t>Mcafee</w:t>
      </w:r>
      <w:r w:rsidRPr="00DA62C7">
        <w:rPr>
          <w:rFonts w:ascii="Verdana" w:eastAsia="Verdana" w:hAnsi="Verdana" w:cs="Verdana"/>
          <w:bCs/>
          <w:sz w:val="20"/>
          <w:szCs w:val="20"/>
        </w:rPr>
        <w:t xml:space="preserve"> Monitor and update them.</w:t>
      </w:r>
    </w:p>
    <w:p w:rsidR="009E3597" w:rsidRPr="00B311EA" w:rsidP="00DA62C7" w14:paraId="1A6AC791" w14:textId="2C032486">
      <w:pPr>
        <w:keepNext/>
        <w:numPr>
          <w:ilvl w:val="0"/>
          <w:numId w:val="16"/>
        </w:numPr>
        <w:tabs>
          <w:tab w:val="left" w:pos="1440"/>
        </w:tabs>
        <w:rPr>
          <w:bCs/>
          <w:sz w:val="20"/>
          <w:szCs w:val="20"/>
        </w:rPr>
      </w:pPr>
      <w:r w:rsidRPr="00DA62C7">
        <w:rPr>
          <w:rFonts w:ascii="Verdana" w:eastAsia="Verdana" w:hAnsi="Verdana" w:cs="Verdana"/>
          <w:bCs/>
          <w:sz w:val="20"/>
          <w:szCs w:val="20"/>
        </w:rPr>
        <w:t>Server Patch Recommendations:- Review new Patches for their suitability and make recommendations.</w:t>
      </w:r>
    </w:p>
    <w:p w:rsidR="00B311EA" w:rsidRPr="00B311EA" w:rsidP="00DA62C7" w14:paraId="65181856" w14:textId="3E59CBCC">
      <w:pPr>
        <w:keepNext/>
        <w:numPr>
          <w:ilvl w:val="0"/>
          <w:numId w:val="16"/>
        </w:numPr>
        <w:tabs>
          <w:tab w:val="left" w:pos="1440"/>
        </w:tabs>
        <w:rPr>
          <w:bCs/>
          <w:sz w:val="20"/>
          <w:szCs w:val="20"/>
        </w:rPr>
      </w:pPr>
      <w:r>
        <w:rPr>
          <w:rFonts w:ascii="Verdana" w:eastAsia="Verdana" w:hAnsi="Verdana" w:cs="Verdana"/>
          <w:bCs/>
          <w:sz w:val="20"/>
          <w:szCs w:val="20"/>
        </w:rPr>
        <w:t>Monitoring the Dell Servers and Tape Library Health and taking necessary checks.</w:t>
      </w:r>
    </w:p>
    <w:p w:rsidR="00B311EA" w:rsidRPr="00B311EA" w:rsidP="00DA62C7" w14:paraId="1ED6EDDC" w14:textId="15603113">
      <w:pPr>
        <w:keepNext/>
        <w:numPr>
          <w:ilvl w:val="0"/>
          <w:numId w:val="16"/>
        </w:numPr>
        <w:tabs>
          <w:tab w:val="left" w:pos="1440"/>
        </w:tabs>
        <w:rPr>
          <w:bCs/>
          <w:sz w:val="20"/>
          <w:szCs w:val="20"/>
        </w:rPr>
      </w:pPr>
      <w:r>
        <w:rPr>
          <w:rFonts w:ascii="Verdana" w:eastAsia="Verdana" w:hAnsi="Verdana" w:cs="Verdana"/>
          <w:bCs/>
          <w:sz w:val="20"/>
          <w:szCs w:val="20"/>
        </w:rPr>
        <w:t>Have worked on VAPT closure and recording.</w:t>
      </w:r>
    </w:p>
    <w:p w:rsidR="00B311EA" w:rsidRPr="00DA62C7" w:rsidP="00DA62C7" w14:paraId="1C9B34A0" w14:textId="3104C5D8">
      <w:pPr>
        <w:keepNext/>
        <w:numPr>
          <w:ilvl w:val="0"/>
          <w:numId w:val="16"/>
        </w:numPr>
        <w:tabs>
          <w:tab w:val="left" w:pos="1440"/>
        </w:tabs>
        <w:rPr>
          <w:bCs/>
          <w:sz w:val="20"/>
          <w:szCs w:val="20"/>
        </w:rPr>
      </w:pPr>
      <w:r>
        <w:rPr>
          <w:rFonts w:ascii="Verdana" w:eastAsia="Verdana" w:hAnsi="Verdana" w:cs="Verdana"/>
          <w:bCs/>
          <w:sz w:val="20"/>
          <w:szCs w:val="20"/>
        </w:rPr>
        <w:t>Have worked on Ticketing tool on all issue and calls.</w:t>
      </w:r>
    </w:p>
    <w:p w:rsidR="009E3597" w:rsidRPr="00DA62C7" w:rsidP="00DA62C7" w14:paraId="0D76CEA9" w14:textId="4A097779">
      <w:pPr>
        <w:keepNext/>
        <w:numPr>
          <w:ilvl w:val="0"/>
          <w:numId w:val="16"/>
        </w:numPr>
        <w:tabs>
          <w:tab w:val="left" w:pos="1440"/>
        </w:tabs>
        <w:rPr>
          <w:bCs/>
          <w:sz w:val="20"/>
          <w:szCs w:val="20"/>
        </w:rPr>
      </w:pPr>
      <w:r w:rsidRPr="00DA62C7">
        <w:rPr>
          <w:rFonts w:ascii="Verdana" w:eastAsia="Verdana" w:hAnsi="Verdana" w:cs="Verdana"/>
          <w:bCs/>
          <w:sz w:val="20"/>
          <w:szCs w:val="20"/>
        </w:rPr>
        <w:t>Report generation of Oracle volumes and reporting.</w:t>
      </w:r>
    </w:p>
    <w:p w:rsidR="00DA62C7" w:rsidP="00DA62C7" w14:paraId="75D58355" w14:textId="77777777">
      <w:pPr>
        <w:keepNext/>
        <w:tabs>
          <w:tab w:val="left" w:pos="1440"/>
        </w:tabs>
        <w:ind w:left="720"/>
        <w:rPr>
          <w:sz w:val="20"/>
          <w:szCs w:val="20"/>
        </w:rPr>
      </w:pPr>
    </w:p>
    <w:p w:rsidR="009E3597" w:rsidP="00F01A62" w14:paraId="6B60E658" w14:textId="77777777">
      <w:pPr>
        <w:tabs>
          <w:tab w:val="left" w:pos="0"/>
        </w:tabs>
        <w:ind w:left="1800"/>
        <w:contextualSpacing/>
        <w:rPr>
          <w:color w:val="0033CC"/>
        </w:rPr>
      </w:pPr>
    </w:p>
    <w:p w:rsidR="009E3597" w:rsidP="00F01A62" w14:paraId="486E7D2E" w14:textId="77777777">
      <w:pPr>
        <w:tabs>
          <w:tab w:val="left" w:pos="0"/>
        </w:tabs>
        <w:ind w:left="1800"/>
        <w:contextualSpacing/>
        <w:rPr>
          <w:color w:val="0033CC"/>
        </w:rPr>
      </w:pPr>
    </w:p>
    <w:p w:rsidR="000F420F" w:rsidP="000F420F" w14:paraId="53C1BCF0" w14:textId="77777777">
      <w:pPr>
        <w:pStyle w:val="ListParagraph"/>
        <w:numPr>
          <w:ilvl w:val="0"/>
          <w:numId w:val="15"/>
        </w:numPr>
        <w:tabs>
          <w:tab w:val="left" w:pos="0"/>
        </w:tabs>
        <w:rPr>
          <w:color w:val="0033CC"/>
        </w:rPr>
      </w:pPr>
      <w:r>
        <w:rPr>
          <w:color w:val="0033CC"/>
        </w:rPr>
        <w:t>S B Enterprise, Chennai</w:t>
      </w:r>
    </w:p>
    <w:p w:rsidR="000F420F" w:rsidP="000F420F" w14:paraId="4A7A1529" w14:textId="77777777">
      <w:pPr>
        <w:pStyle w:val="ListParagraph"/>
        <w:tabs>
          <w:tab w:val="left" w:pos="0"/>
        </w:tabs>
        <w:rPr>
          <w:color w:val="0033CC"/>
        </w:rPr>
      </w:pPr>
      <w:r>
        <w:rPr>
          <w:color w:val="0033CC"/>
        </w:rPr>
        <w:t>Working as a System Engineer</w:t>
      </w:r>
    </w:p>
    <w:p w:rsidR="000F420F" w:rsidP="000F420F" w14:paraId="488A94CB" w14:textId="77777777">
      <w:pPr>
        <w:pStyle w:val="ListParagraph"/>
        <w:tabs>
          <w:tab w:val="left" w:pos="0"/>
        </w:tabs>
        <w:rPr>
          <w:color w:val="0033CC"/>
        </w:rPr>
      </w:pPr>
      <w:r>
        <w:rPr>
          <w:color w:val="0033CC"/>
        </w:rPr>
        <w:t xml:space="preserve"> </w:t>
      </w:r>
    </w:p>
    <w:p w:rsidR="000F420F" w:rsidP="000F420F" w14:paraId="077B13DB" w14:textId="77777777">
      <w:pPr>
        <w:numPr>
          <w:ilvl w:val="0"/>
          <w:numId w:val="2"/>
        </w:numPr>
        <w:tabs>
          <w:tab w:val="left" w:pos="1440"/>
        </w:tabs>
        <w:ind w:left="720" w:firstLine="0"/>
        <w:jc w:val="both"/>
      </w:pPr>
      <w:r>
        <w:rPr>
          <w:rFonts w:ascii="Verdana" w:eastAsia="Verdana" w:hAnsi="Verdana" w:cs="Verdana"/>
          <w:b/>
          <w:sz w:val="20"/>
          <w:szCs w:val="20"/>
        </w:rPr>
        <w:t xml:space="preserve">  Implementation and administration of windows  Server.</w:t>
      </w:r>
    </w:p>
    <w:p w:rsidR="000F420F" w:rsidP="000F420F" w14:paraId="17B55F73" w14:textId="77777777">
      <w:pPr>
        <w:numPr>
          <w:ilvl w:val="0"/>
          <w:numId w:val="2"/>
        </w:numPr>
        <w:tabs>
          <w:tab w:val="left" w:pos="720"/>
        </w:tabs>
        <w:ind w:left="0" w:firstLine="360"/>
        <w:jc w:val="both"/>
      </w:pPr>
      <w:r>
        <w:rPr>
          <w:rFonts w:ascii="Verdana" w:eastAsia="Verdana" w:hAnsi="Verdana" w:cs="Verdana"/>
          <w:sz w:val="20"/>
          <w:szCs w:val="20"/>
        </w:rPr>
        <w:t xml:space="preserve">  Creation of new domain infrastructure with Domain Controllers </w:t>
      </w:r>
    </w:p>
    <w:p w:rsidR="000F420F" w:rsidP="000F420F" w14:paraId="241B7CAC" w14:textId="77777777">
      <w:pPr>
        <w:numPr>
          <w:ilvl w:val="0"/>
          <w:numId w:val="2"/>
        </w:numPr>
        <w:tabs>
          <w:tab w:val="left" w:pos="720"/>
        </w:tabs>
        <w:ind w:left="0" w:firstLine="360"/>
        <w:jc w:val="both"/>
      </w:pPr>
      <w:r>
        <w:rPr>
          <w:rFonts w:ascii="Verdana" w:eastAsia="Verdana" w:hAnsi="Verdana" w:cs="Verdana"/>
          <w:b/>
          <w:sz w:val="20"/>
          <w:szCs w:val="20"/>
        </w:rPr>
        <w:t xml:space="preserve">  Role in Mail Administrator</w:t>
      </w:r>
    </w:p>
    <w:p w:rsidR="000F420F" w:rsidP="000F420F" w14:paraId="4D8A874F" w14:textId="77777777">
      <w:pPr>
        <w:numPr>
          <w:ilvl w:val="0"/>
          <w:numId w:val="2"/>
        </w:numPr>
        <w:tabs>
          <w:tab w:val="left" w:pos="720"/>
        </w:tabs>
        <w:ind w:left="0" w:firstLine="360"/>
        <w:jc w:val="both"/>
      </w:pPr>
      <w:r>
        <w:rPr>
          <w:rFonts w:ascii="Verdana" w:eastAsia="Verdana" w:hAnsi="Verdana" w:cs="Verdana"/>
          <w:sz w:val="20"/>
          <w:szCs w:val="20"/>
        </w:rPr>
        <w:t xml:space="preserve">  Checking Event logs on AD servers.</w:t>
      </w:r>
    </w:p>
    <w:p w:rsidR="000F420F" w:rsidP="000F420F" w14:paraId="5675BDB6" w14:textId="77777777">
      <w:pPr>
        <w:keepNext/>
        <w:tabs>
          <w:tab w:val="left" w:pos="1440"/>
        </w:tabs>
        <w:ind w:left="720"/>
      </w:pPr>
      <w:r>
        <w:rPr>
          <w:rFonts w:ascii="Verdana" w:eastAsia="Verdana" w:hAnsi="Verdana" w:cs="Verdana"/>
          <w:b/>
          <w:sz w:val="20"/>
          <w:szCs w:val="20"/>
        </w:rPr>
        <w:t xml:space="preserve">Data Backup completes:- To be done using Backup. Active Directory </w:t>
      </w:r>
    </w:p>
    <w:p w:rsidR="000F420F" w:rsidP="000F420F" w14:paraId="7DFBCB0D" w14:textId="77777777">
      <w:pPr>
        <w:numPr>
          <w:ilvl w:val="0"/>
          <w:numId w:val="5"/>
        </w:numPr>
        <w:tabs>
          <w:tab w:val="left" w:pos="1440"/>
        </w:tabs>
        <w:ind w:left="720" w:firstLine="0"/>
        <w:rPr>
          <w:sz w:val="20"/>
          <w:szCs w:val="20"/>
        </w:rPr>
      </w:pPr>
      <w:r>
        <w:rPr>
          <w:rFonts w:ascii="Verdana" w:eastAsia="Verdana" w:hAnsi="Verdana" w:cs="Verdana"/>
          <w:sz w:val="20"/>
          <w:szCs w:val="20"/>
        </w:rPr>
        <w:t xml:space="preserve">Anti virus:- Symantec, Checkpoint Firewall, Monitor and update them. </w:t>
      </w:r>
    </w:p>
    <w:p w:rsidR="000F420F" w:rsidP="000F420F" w14:paraId="3FA9AD0E" w14:textId="77777777">
      <w:pPr>
        <w:keepNext/>
        <w:numPr>
          <w:ilvl w:val="0"/>
          <w:numId w:val="5"/>
        </w:numPr>
        <w:tabs>
          <w:tab w:val="left" w:pos="1440"/>
        </w:tabs>
        <w:ind w:left="720" w:firstLine="0"/>
        <w:rPr>
          <w:sz w:val="20"/>
          <w:szCs w:val="20"/>
        </w:rPr>
      </w:pPr>
      <w:r>
        <w:rPr>
          <w:rFonts w:ascii="Verdana" w:eastAsia="Verdana" w:hAnsi="Verdana" w:cs="Verdana"/>
          <w:b/>
          <w:sz w:val="20"/>
          <w:szCs w:val="20"/>
        </w:rPr>
        <w:t xml:space="preserve">Server Patch Recommendations:- Review new Patches for their suitability and make recommendations. To be done using WSUS. </w:t>
      </w:r>
    </w:p>
    <w:p w:rsidR="000F420F" w:rsidP="000F420F" w14:paraId="6B60CB53" w14:textId="77777777">
      <w:pPr>
        <w:keepNext/>
        <w:numPr>
          <w:ilvl w:val="0"/>
          <w:numId w:val="5"/>
        </w:numPr>
        <w:tabs>
          <w:tab w:val="left" w:pos="1440"/>
        </w:tabs>
        <w:ind w:left="720" w:firstLine="0"/>
        <w:rPr>
          <w:sz w:val="20"/>
          <w:szCs w:val="20"/>
        </w:rPr>
      </w:pPr>
      <w:r>
        <w:rPr>
          <w:rFonts w:ascii="Verdana" w:eastAsia="Verdana" w:hAnsi="Verdana" w:cs="Verdana"/>
          <w:b/>
          <w:sz w:val="20"/>
          <w:szCs w:val="20"/>
        </w:rPr>
        <w:t>Monitor and manage Trend Office scan Suite.</w:t>
      </w:r>
    </w:p>
    <w:p w:rsidR="000F420F" w:rsidRPr="000F420F" w:rsidP="000F420F" w14:paraId="7B6515CD" w14:textId="77777777">
      <w:pPr>
        <w:pStyle w:val="ListParagraph"/>
        <w:tabs>
          <w:tab w:val="left" w:pos="0"/>
        </w:tabs>
        <w:rPr>
          <w:color w:val="0033CC"/>
        </w:rPr>
      </w:pPr>
    </w:p>
    <w:p w:rsidR="000F420F" w:rsidP="00F01A62" w14:paraId="700253FA" w14:textId="77777777">
      <w:pPr>
        <w:tabs>
          <w:tab w:val="left" w:pos="0"/>
        </w:tabs>
        <w:ind w:left="1800"/>
        <w:contextualSpacing/>
        <w:rPr>
          <w:color w:val="0033CC"/>
        </w:rPr>
      </w:pPr>
    </w:p>
    <w:p w:rsidR="00F01A62" w:rsidRPr="0061131C" w:rsidP="0061131C" w14:paraId="245C9D6D" w14:textId="77777777">
      <w:pPr>
        <w:pStyle w:val="ListParagraph"/>
        <w:numPr>
          <w:ilvl w:val="0"/>
          <w:numId w:val="15"/>
        </w:numPr>
        <w:tabs>
          <w:tab w:val="left" w:pos="0"/>
        </w:tabs>
        <w:rPr>
          <w:color w:val="0033CC"/>
        </w:rPr>
      </w:pPr>
      <w:r w:rsidRPr="0061131C">
        <w:rPr>
          <w:color w:val="0033CC"/>
        </w:rPr>
        <w:t>Mahindra &amp; Mahindra Pvt Ltd. Chennai (Sr. System Administator)</w:t>
      </w:r>
    </w:p>
    <w:p w:rsidR="00644E9A" w:rsidP="00644E9A" w14:paraId="10101EF7" w14:textId="77777777">
      <w:pPr>
        <w:tabs>
          <w:tab w:val="left" w:pos="1440"/>
        </w:tabs>
        <w:jc w:val="both"/>
        <w:rPr>
          <w:rFonts w:ascii="Verdana" w:eastAsia="Verdana" w:hAnsi="Verdana" w:cs="Verdana"/>
          <w:b/>
          <w:sz w:val="20"/>
          <w:szCs w:val="20"/>
          <w:u w:val="single"/>
        </w:rPr>
      </w:pPr>
    </w:p>
    <w:p w:rsidR="00644E9A" w:rsidP="00644E9A" w14:paraId="55809E54" w14:textId="77777777">
      <w:pPr>
        <w:tabs>
          <w:tab w:val="left" w:pos="1440"/>
        </w:tabs>
        <w:jc w:val="both"/>
        <w:rPr>
          <w:rFonts w:ascii="Verdana" w:eastAsia="Verdana" w:hAnsi="Verdana" w:cs="Verdana"/>
          <w:b/>
          <w:sz w:val="20"/>
          <w:szCs w:val="20"/>
          <w:u w:val="single"/>
        </w:rPr>
      </w:pPr>
    </w:p>
    <w:p w:rsidR="00644E9A" w:rsidP="00644E9A" w14:paraId="4246E9FC" w14:textId="77777777">
      <w:pPr>
        <w:tabs>
          <w:tab w:val="left" w:pos="1440"/>
        </w:tabs>
        <w:jc w:val="both"/>
      </w:pPr>
      <w:r>
        <w:rPr>
          <w:rFonts w:ascii="Verdana" w:eastAsia="Verdana" w:hAnsi="Verdana" w:cs="Verdana"/>
          <w:b/>
          <w:sz w:val="20"/>
          <w:szCs w:val="20"/>
          <w:u w:val="single"/>
        </w:rPr>
        <w:t>Roles and Responsibilities:-</w:t>
      </w:r>
      <w:r>
        <w:rPr>
          <w:rFonts w:ascii="Verdana" w:eastAsia="Verdana" w:hAnsi="Verdana" w:cs="Verdana"/>
          <w:b/>
          <w:sz w:val="20"/>
          <w:szCs w:val="20"/>
        </w:rPr>
        <w:t xml:space="preserve"> </w:t>
      </w:r>
    </w:p>
    <w:p w:rsidR="00644E9A" w:rsidP="00644E9A" w14:paraId="358B50D9" w14:textId="77777777">
      <w:pPr>
        <w:tabs>
          <w:tab w:val="left" w:pos="1440"/>
        </w:tabs>
        <w:jc w:val="both"/>
      </w:pPr>
    </w:p>
    <w:p w:rsidR="00644E9A" w:rsidP="00644E9A" w14:paraId="3CA968AD" w14:textId="77777777">
      <w:pPr>
        <w:tabs>
          <w:tab w:val="left" w:pos="1440"/>
        </w:tabs>
        <w:jc w:val="both"/>
        <w:rPr>
          <w:rFonts w:ascii="Arial" w:eastAsia="Arial" w:hAnsi="Arial" w:cs="Arial"/>
          <w:b/>
          <w:color w:val="222222"/>
          <w:sz w:val="20"/>
          <w:szCs w:val="20"/>
        </w:rPr>
      </w:pPr>
      <w:r>
        <w:rPr>
          <w:rFonts w:ascii="Arial" w:eastAsia="Arial" w:hAnsi="Arial" w:cs="Arial"/>
          <w:b/>
          <w:color w:val="222222"/>
          <w:sz w:val="20"/>
          <w:szCs w:val="20"/>
          <w:highlight w:val="white"/>
        </w:rPr>
        <w:t xml:space="preserve">Have handled Active Directory and Exchange Administration calls/troubleshoot and related activity like setup and configure AD and Exchange with industry standard best practices. </w:t>
      </w:r>
    </w:p>
    <w:p w:rsidR="006E15F1" w:rsidP="00644E9A" w14:paraId="4A219881" w14:textId="77777777">
      <w:pPr>
        <w:tabs>
          <w:tab w:val="left" w:pos="1440"/>
        </w:tabs>
        <w:jc w:val="both"/>
        <w:rPr>
          <w:rFonts w:ascii="Arial" w:eastAsia="Arial" w:hAnsi="Arial" w:cs="Arial"/>
          <w:b/>
          <w:color w:val="222222"/>
          <w:sz w:val="20"/>
          <w:szCs w:val="20"/>
        </w:rPr>
      </w:pPr>
    </w:p>
    <w:p w:rsidR="006E15F1" w:rsidP="00644E9A" w14:paraId="05E456AC" w14:textId="77777777">
      <w:pPr>
        <w:tabs>
          <w:tab w:val="left" w:pos="1440"/>
        </w:tabs>
        <w:jc w:val="both"/>
        <w:rPr>
          <w:rFonts w:ascii="Arial" w:eastAsia="Arial" w:hAnsi="Arial" w:cs="Arial"/>
          <w:b/>
          <w:color w:val="222222"/>
          <w:sz w:val="20"/>
          <w:szCs w:val="20"/>
        </w:rPr>
      </w:pPr>
      <w:r>
        <w:rPr>
          <w:rFonts w:ascii="Arial" w:eastAsia="Arial" w:hAnsi="Arial" w:cs="Arial"/>
          <w:b/>
          <w:color w:val="222222"/>
          <w:sz w:val="20"/>
          <w:szCs w:val="20"/>
        </w:rPr>
        <w:t xml:space="preserve">Have worked on Linux </w:t>
      </w:r>
      <w:r w:rsidR="006C3088">
        <w:rPr>
          <w:rFonts w:ascii="Arial" w:eastAsia="Arial" w:hAnsi="Arial" w:cs="Arial"/>
          <w:b/>
          <w:color w:val="222222"/>
          <w:sz w:val="20"/>
          <w:szCs w:val="20"/>
        </w:rPr>
        <w:t xml:space="preserve">Cluster </w:t>
      </w:r>
      <w:r>
        <w:rPr>
          <w:rFonts w:ascii="Arial" w:eastAsia="Arial" w:hAnsi="Arial" w:cs="Arial"/>
          <w:b/>
          <w:color w:val="222222"/>
          <w:sz w:val="20"/>
          <w:szCs w:val="20"/>
        </w:rPr>
        <w:t>Admin task for the customer web application.</w:t>
      </w:r>
    </w:p>
    <w:p w:rsidR="006E15F1" w:rsidP="00644E9A" w14:paraId="23DDB4BE" w14:textId="77777777">
      <w:pPr>
        <w:tabs>
          <w:tab w:val="left" w:pos="1440"/>
        </w:tabs>
        <w:jc w:val="both"/>
        <w:rPr>
          <w:rFonts w:ascii="Arial" w:eastAsia="Arial" w:hAnsi="Arial" w:cs="Arial"/>
          <w:b/>
          <w:color w:val="222222"/>
          <w:sz w:val="20"/>
          <w:szCs w:val="20"/>
        </w:rPr>
      </w:pPr>
    </w:p>
    <w:p w:rsidR="006E15F1" w:rsidP="00644E9A" w14:paraId="0B6B8F9B" w14:textId="77777777">
      <w:pPr>
        <w:tabs>
          <w:tab w:val="left" w:pos="1440"/>
        </w:tabs>
        <w:jc w:val="both"/>
      </w:pPr>
      <w:r>
        <w:rPr>
          <w:rFonts w:ascii="Arial" w:eastAsia="Arial" w:hAnsi="Arial" w:cs="Arial"/>
          <w:b/>
          <w:color w:val="222222"/>
          <w:sz w:val="20"/>
          <w:szCs w:val="20"/>
        </w:rPr>
        <w:t>Have worked on linux Openfire, Mando DB and Mysql tasks and its utilization.</w:t>
      </w:r>
    </w:p>
    <w:p w:rsidR="00644E9A" w:rsidP="00644E9A" w14:paraId="3870D1B9" w14:textId="77777777">
      <w:pPr>
        <w:tabs>
          <w:tab w:val="left" w:pos="1440"/>
        </w:tabs>
        <w:jc w:val="both"/>
      </w:pPr>
    </w:p>
    <w:p w:rsidR="006C3088" w:rsidP="00644E9A" w14:paraId="5B2A8AAF" w14:textId="77777777">
      <w:pPr>
        <w:tabs>
          <w:tab w:val="left" w:pos="1440"/>
        </w:tabs>
        <w:jc w:val="both"/>
      </w:pPr>
      <w:r>
        <w:t>Have worked on New RHEL linux OS installation.</w:t>
      </w:r>
    </w:p>
    <w:p w:rsidR="006C3088" w:rsidP="00644E9A" w14:paraId="0A174BAC" w14:textId="77777777">
      <w:pPr>
        <w:tabs>
          <w:tab w:val="left" w:pos="1440"/>
        </w:tabs>
        <w:jc w:val="both"/>
      </w:pPr>
    </w:p>
    <w:p w:rsidR="00644E9A" w:rsidP="00644E9A" w14:paraId="3ABEAEC5" w14:textId="77777777">
      <w:pPr>
        <w:tabs>
          <w:tab w:val="left" w:pos="1440"/>
        </w:tabs>
        <w:jc w:val="both"/>
      </w:pPr>
      <w:r>
        <w:rPr>
          <w:rFonts w:ascii="Arial" w:eastAsia="Arial" w:hAnsi="Arial" w:cs="Arial"/>
          <w:b/>
          <w:color w:val="222222"/>
          <w:sz w:val="20"/>
          <w:szCs w:val="20"/>
          <w:highlight w:val="white"/>
        </w:rPr>
        <w:t xml:space="preserve">Have handled and maintainined day to day System Admin activities of AD and Exchange </w:t>
      </w:r>
    </w:p>
    <w:p w:rsidR="00644E9A" w:rsidP="00644E9A" w14:paraId="404398A1" w14:textId="77777777">
      <w:pPr>
        <w:tabs>
          <w:tab w:val="left" w:pos="1440"/>
        </w:tabs>
        <w:ind w:firstLine="720"/>
        <w:jc w:val="both"/>
      </w:pPr>
    </w:p>
    <w:p w:rsidR="00644E9A" w:rsidP="00644E9A" w14:paraId="7C4322E4" w14:textId="77777777">
      <w:pPr>
        <w:tabs>
          <w:tab w:val="left" w:pos="1440"/>
        </w:tabs>
        <w:jc w:val="both"/>
      </w:pPr>
      <w:r>
        <w:rPr>
          <w:rFonts w:ascii="Arial" w:eastAsia="Arial" w:hAnsi="Arial" w:cs="Arial"/>
          <w:b/>
          <w:color w:val="222222"/>
          <w:sz w:val="20"/>
          <w:szCs w:val="20"/>
          <w:highlight w:val="white"/>
        </w:rPr>
        <w:t>Have worked on</w:t>
      </w:r>
      <w:r>
        <w:rPr>
          <w:rFonts w:ascii="Arial" w:eastAsia="Arial" w:hAnsi="Arial" w:cs="Arial"/>
          <w:b/>
          <w:color w:val="222222"/>
          <w:sz w:val="20"/>
          <w:szCs w:val="20"/>
          <w:highlight w:val="white"/>
        </w:rPr>
        <w:t xml:space="preserve"> </w:t>
      </w:r>
      <w:r w:rsidR="00C87288">
        <w:rPr>
          <w:rFonts w:ascii="Arial" w:eastAsia="Arial" w:hAnsi="Arial" w:cs="Arial"/>
          <w:b/>
          <w:color w:val="222222"/>
          <w:sz w:val="20"/>
          <w:szCs w:val="20"/>
        </w:rPr>
        <w:t>windows servers 2003,2008 2012 in cluster for application services.</w:t>
      </w:r>
    </w:p>
    <w:p w:rsidR="00644E9A" w:rsidP="00644E9A" w14:paraId="369E6CD4" w14:textId="77777777">
      <w:pPr>
        <w:tabs>
          <w:tab w:val="left" w:pos="1440"/>
        </w:tabs>
        <w:jc w:val="both"/>
      </w:pPr>
      <w:r>
        <w:rPr>
          <w:rFonts w:ascii="Arial" w:eastAsia="Arial" w:hAnsi="Arial" w:cs="Arial"/>
          <w:b/>
          <w:color w:val="222222"/>
          <w:sz w:val="20"/>
          <w:szCs w:val="20"/>
          <w:highlight w:val="white"/>
        </w:rPr>
        <w:t xml:space="preserve">Strong Familiar with the IT change management process </w:t>
      </w:r>
      <w:r w:rsidR="00A25BB7">
        <w:rPr>
          <w:rFonts w:ascii="Arial" w:eastAsia="Arial" w:hAnsi="Arial" w:cs="Arial"/>
          <w:b/>
          <w:color w:val="222222"/>
          <w:sz w:val="20"/>
          <w:szCs w:val="20"/>
          <w:highlight w:val="white"/>
        </w:rPr>
        <w:t xml:space="preserve">and CAB </w:t>
      </w:r>
      <w:r w:rsidR="00A25BB7">
        <w:rPr>
          <w:rFonts w:ascii="Arial" w:eastAsia="Arial" w:hAnsi="Arial" w:cs="Arial"/>
          <w:b/>
          <w:color w:val="222222"/>
          <w:sz w:val="20"/>
          <w:szCs w:val="20"/>
        </w:rPr>
        <w:t>for Exchange servers.</w:t>
      </w:r>
    </w:p>
    <w:p w:rsidR="00644E9A" w:rsidP="00644E9A" w14:paraId="76C1DF59" w14:textId="77777777">
      <w:pPr>
        <w:tabs>
          <w:tab w:val="left" w:pos="1440"/>
        </w:tabs>
        <w:jc w:val="both"/>
      </w:pPr>
    </w:p>
    <w:p w:rsidR="00644E9A" w:rsidP="00644E9A" w14:paraId="06A24D7A" w14:textId="77777777">
      <w:pPr>
        <w:tabs>
          <w:tab w:val="left" w:pos="1440"/>
        </w:tabs>
        <w:jc w:val="both"/>
      </w:pPr>
      <w:r>
        <w:rPr>
          <w:rFonts w:ascii="Arial" w:eastAsia="Arial" w:hAnsi="Arial" w:cs="Arial"/>
          <w:b/>
          <w:color w:val="222222"/>
          <w:sz w:val="20"/>
          <w:szCs w:val="20"/>
          <w:highlight w:val="white"/>
        </w:rPr>
        <w:t xml:space="preserve">Perform the daily operational tasks that are necessary to provide a stable and robust Exchange </w:t>
      </w:r>
    </w:p>
    <w:p w:rsidR="00644E9A" w:rsidP="00644E9A" w14:paraId="1B82E36A" w14:textId="77777777">
      <w:pPr>
        <w:tabs>
          <w:tab w:val="left" w:pos="1440"/>
        </w:tabs>
        <w:jc w:val="both"/>
      </w:pPr>
      <w:r>
        <w:rPr>
          <w:rFonts w:ascii="Arial" w:eastAsia="Arial" w:hAnsi="Arial" w:cs="Arial"/>
          <w:b/>
          <w:color w:val="222222"/>
          <w:sz w:val="20"/>
          <w:szCs w:val="20"/>
          <w:highlight w:val="white"/>
        </w:rPr>
        <w:t xml:space="preserve">environment, including monitoring, proactive maintenance, and problem resolution. </w:t>
      </w:r>
    </w:p>
    <w:p w:rsidR="00644E9A" w:rsidP="00644E9A" w14:paraId="075B25CA" w14:textId="77777777">
      <w:pPr>
        <w:tabs>
          <w:tab w:val="left" w:pos="1440"/>
        </w:tabs>
        <w:jc w:val="both"/>
      </w:pPr>
    </w:p>
    <w:p w:rsidR="00644E9A" w:rsidP="00644E9A" w14:paraId="4EC56669" w14:textId="77777777">
      <w:pPr>
        <w:tabs>
          <w:tab w:val="left" w:pos="1440"/>
        </w:tabs>
        <w:jc w:val="both"/>
      </w:pPr>
      <w:r>
        <w:rPr>
          <w:rFonts w:ascii="Arial" w:eastAsia="Arial" w:hAnsi="Arial" w:cs="Arial"/>
          <w:b/>
          <w:color w:val="222222"/>
          <w:sz w:val="20"/>
          <w:szCs w:val="20"/>
          <w:highlight w:val="white"/>
        </w:rPr>
        <w:t>Worked on investigate Helpdesk escalation calls.</w:t>
      </w:r>
    </w:p>
    <w:p w:rsidR="00644E9A" w:rsidP="00644E9A" w14:paraId="05F6B48C" w14:textId="77777777">
      <w:pPr>
        <w:tabs>
          <w:tab w:val="left" w:pos="1440"/>
        </w:tabs>
        <w:jc w:val="both"/>
      </w:pPr>
      <w:r>
        <w:rPr>
          <w:rFonts w:ascii="Arial" w:eastAsia="Arial" w:hAnsi="Arial" w:cs="Arial"/>
          <w:b/>
          <w:color w:val="222222"/>
          <w:sz w:val="20"/>
          <w:szCs w:val="20"/>
          <w:highlight w:val="white"/>
        </w:rPr>
        <w:t xml:space="preserve">Have Performed </w:t>
      </w:r>
      <w:r w:rsidR="00354983">
        <w:rPr>
          <w:rFonts w:ascii="Arial" w:eastAsia="Arial" w:hAnsi="Arial" w:cs="Arial"/>
          <w:b/>
          <w:color w:val="222222"/>
          <w:sz w:val="20"/>
          <w:szCs w:val="20"/>
          <w:highlight w:val="white"/>
        </w:rPr>
        <w:t xml:space="preserve">scheduler tasks/ </w:t>
      </w:r>
      <w:r>
        <w:rPr>
          <w:rFonts w:ascii="Arial" w:eastAsia="Arial" w:hAnsi="Arial" w:cs="Arial"/>
          <w:b/>
          <w:color w:val="222222"/>
          <w:sz w:val="20"/>
          <w:szCs w:val="20"/>
          <w:highlight w:val="white"/>
        </w:rPr>
        <w:t>scripting administration tasks and reporting using PowerShell</w:t>
      </w:r>
      <w:r w:rsidR="00354983">
        <w:rPr>
          <w:rFonts w:ascii="Arial" w:eastAsia="Arial" w:hAnsi="Arial" w:cs="Arial"/>
          <w:b/>
          <w:color w:val="222222"/>
          <w:sz w:val="20"/>
          <w:szCs w:val="20"/>
          <w:highlight w:val="white"/>
        </w:rPr>
        <w:t xml:space="preserve"> fro exchange servers</w:t>
      </w:r>
      <w:r>
        <w:rPr>
          <w:rFonts w:ascii="Arial" w:eastAsia="Arial" w:hAnsi="Arial" w:cs="Arial"/>
          <w:b/>
          <w:color w:val="222222"/>
          <w:sz w:val="20"/>
          <w:szCs w:val="20"/>
          <w:highlight w:val="white"/>
        </w:rPr>
        <w:t>.</w:t>
      </w:r>
    </w:p>
    <w:p w:rsidR="00644E9A" w:rsidP="00644E9A" w14:paraId="64790FA3" w14:textId="77777777">
      <w:pPr>
        <w:tabs>
          <w:tab w:val="left" w:pos="1440"/>
        </w:tabs>
        <w:jc w:val="both"/>
      </w:pPr>
    </w:p>
    <w:p w:rsidR="00644E9A" w:rsidP="00644E9A" w14:paraId="1359C393" w14:textId="77777777">
      <w:pPr>
        <w:tabs>
          <w:tab w:val="left" w:pos="1440"/>
        </w:tabs>
        <w:jc w:val="both"/>
      </w:pPr>
      <w:r>
        <w:rPr>
          <w:rFonts w:ascii="Arial" w:eastAsia="Arial" w:hAnsi="Arial" w:cs="Arial"/>
          <w:b/>
          <w:color w:val="222222"/>
          <w:sz w:val="20"/>
          <w:szCs w:val="20"/>
          <w:highlight w:val="white"/>
        </w:rPr>
        <w:t xml:space="preserve">Create and maintain appropriate documentation on the messaging environment. </w:t>
      </w:r>
    </w:p>
    <w:p w:rsidR="00C87288" w:rsidP="00C87288" w14:paraId="75B08C55" w14:textId="77777777">
      <w:pPr>
        <w:tabs>
          <w:tab w:val="left" w:pos="1440"/>
        </w:tabs>
        <w:jc w:val="both"/>
        <w:rPr>
          <w:rFonts w:ascii="Arial" w:eastAsia="Arial" w:hAnsi="Arial" w:cs="Arial"/>
          <w:b/>
          <w:color w:val="222222"/>
          <w:sz w:val="20"/>
          <w:szCs w:val="20"/>
        </w:rPr>
      </w:pPr>
      <w:r>
        <w:rPr>
          <w:rFonts w:ascii="Arial" w:eastAsia="Arial" w:hAnsi="Arial" w:cs="Arial"/>
          <w:b/>
          <w:color w:val="222222"/>
          <w:sz w:val="20"/>
          <w:szCs w:val="20"/>
          <w:highlight w:val="white"/>
        </w:rPr>
        <w:t xml:space="preserve">Expertise in anti‐spam &amp; anti‐virus, Backup and general system administration </w:t>
      </w:r>
    </w:p>
    <w:p w:rsidR="00C87288" w:rsidP="00C87288" w14:paraId="11047FFC" w14:textId="77777777">
      <w:pPr>
        <w:tabs>
          <w:tab w:val="left" w:pos="1440"/>
        </w:tabs>
        <w:jc w:val="both"/>
        <w:rPr>
          <w:rFonts w:ascii="Arial" w:eastAsia="Arial" w:hAnsi="Arial" w:cs="Arial"/>
          <w:b/>
          <w:color w:val="222222"/>
          <w:sz w:val="20"/>
          <w:szCs w:val="20"/>
        </w:rPr>
      </w:pPr>
    </w:p>
    <w:p w:rsidR="00644E9A" w:rsidRPr="006E15F1" w:rsidP="006E15F1" w14:paraId="74AE979F" w14:textId="77777777">
      <w:pPr>
        <w:tabs>
          <w:tab w:val="left" w:pos="1440"/>
        </w:tabs>
        <w:jc w:val="both"/>
        <w:rPr>
          <w:rFonts w:ascii="Arial" w:eastAsia="Arial" w:hAnsi="Arial" w:cs="Arial"/>
          <w:b/>
          <w:color w:val="222222"/>
          <w:sz w:val="20"/>
          <w:szCs w:val="20"/>
        </w:rPr>
      </w:pPr>
      <w:r>
        <w:rPr>
          <w:rFonts w:ascii="Verdana" w:eastAsia="Verdana" w:hAnsi="Verdana" w:cs="Verdana"/>
          <w:sz w:val="20"/>
          <w:szCs w:val="20"/>
        </w:rPr>
        <w:t>P</w:t>
      </w:r>
      <w:r w:rsidRPr="00C87288">
        <w:rPr>
          <w:rFonts w:ascii="Arial" w:eastAsia="Arial" w:hAnsi="Arial" w:cs="Arial"/>
          <w:b/>
          <w:color w:val="222222"/>
          <w:sz w:val="20"/>
          <w:szCs w:val="20"/>
          <w:highlight w:val="white"/>
        </w:rPr>
        <w:t>roviding RCA for Stakeholders on business.</w:t>
      </w:r>
    </w:p>
    <w:p w:rsidR="00C87288" w:rsidP="0097632C" w14:paraId="68FBADFD" w14:textId="77777777">
      <w:pPr>
        <w:tabs>
          <w:tab w:val="left" w:pos="0"/>
        </w:tabs>
        <w:contextualSpacing/>
        <w:rPr>
          <w:color w:val="0033CC"/>
        </w:rPr>
      </w:pPr>
    </w:p>
    <w:p w:rsidR="0097632C" w:rsidRPr="0061131C" w:rsidP="0061131C" w14:paraId="1A4EAD3C" w14:textId="77777777">
      <w:pPr>
        <w:pStyle w:val="ListParagraph"/>
        <w:numPr>
          <w:ilvl w:val="0"/>
          <w:numId w:val="15"/>
        </w:numPr>
        <w:tabs>
          <w:tab w:val="left" w:pos="0"/>
        </w:tabs>
        <w:rPr>
          <w:color w:val="0033CC"/>
        </w:rPr>
      </w:pPr>
      <w:r w:rsidRPr="0061131C">
        <w:rPr>
          <w:color w:val="0033CC"/>
        </w:rPr>
        <w:t>CSSCorp Pvt Ltd. Chennai-June 2015 (Sr. System Engineer)</w:t>
      </w:r>
    </w:p>
    <w:p w:rsidR="000D41AA" w14:paraId="5758A6F8" w14:textId="77777777">
      <w:pPr>
        <w:tabs>
          <w:tab w:val="left" w:pos="1440"/>
        </w:tabs>
        <w:jc w:val="both"/>
      </w:pPr>
    </w:p>
    <w:p w:rsidR="006B5297" w14:paraId="7F0A5F91" w14:textId="77777777">
      <w:pPr>
        <w:tabs>
          <w:tab w:val="left" w:pos="1440"/>
        </w:tabs>
        <w:jc w:val="both"/>
      </w:pPr>
    </w:p>
    <w:p w:rsidR="006B5297" w14:paraId="4C0137F5" w14:textId="77777777">
      <w:pPr>
        <w:tabs>
          <w:tab w:val="left" w:pos="1440"/>
        </w:tabs>
        <w:jc w:val="both"/>
      </w:pPr>
      <w:r>
        <w:rPr>
          <w:rFonts w:ascii="Arial" w:eastAsia="Arial" w:hAnsi="Arial" w:cs="Arial"/>
          <w:b/>
          <w:color w:val="222222"/>
          <w:sz w:val="22"/>
          <w:szCs w:val="22"/>
          <w:highlight w:val="white"/>
          <w:u w:val="single"/>
        </w:rPr>
        <w:t>Projects Handled:</w:t>
      </w:r>
    </w:p>
    <w:p w:rsidR="006B5297" w14:paraId="65CC9CA0" w14:textId="77777777">
      <w:pPr>
        <w:tabs>
          <w:tab w:val="left" w:pos="1440"/>
        </w:tabs>
        <w:jc w:val="both"/>
      </w:pPr>
    </w:p>
    <w:p w:rsidR="006B5297" w14:paraId="75A1922B" w14:textId="77777777">
      <w:pPr>
        <w:tabs>
          <w:tab w:val="left" w:pos="1440"/>
        </w:tabs>
        <w:jc w:val="both"/>
      </w:pPr>
    </w:p>
    <w:p w:rsidR="006B5297" w14:paraId="527178FA" w14:textId="77777777">
      <w:r>
        <w:rPr>
          <w:rFonts w:ascii="Verdana" w:eastAsia="Verdana" w:hAnsi="Verdana" w:cs="Verdana"/>
          <w:b/>
          <w:sz w:val="20"/>
          <w:szCs w:val="20"/>
        </w:rPr>
        <w:t xml:space="preserve">          Description:</w:t>
      </w:r>
    </w:p>
    <w:p w:rsidR="006B5297" w14:paraId="663AE450" w14:textId="77777777"/>
    <w:p w:rsidR="006B5297" w:rsidRPr="00F41601" w14:paraId="7C55B490" w14:textId="77777777">
      <w:pPr>
        <w:numPr>
          <w:ilvl w:val="0"/>
          <w:numId w:val="4"/>
        </w:numPr>
        <w:ind w:hanging="360"/>
        <w:contextualSpacing/>
        <w:rPr>
          <w:sz w:val="20"/>
          <w:szCs w:val="20"/>
        </w:rPr>
      </w:pPr>
      <w:r>
        <w:rPr>
          <w:rFonts w:ascii="Verdana" w:eastAsia="Verdana" w:hAnsi="Verdana" w:cs="Verdana"/>
          <w:sz w:val="20"/>
          <w:szCs w:val="20"/>
        </w:rPr>
        <w:t>Implemented and administration of Server for HO DC, RO DC server</w:t>
      </w:r>
      <w:r w:rsidR="00F41601">
        <w:rPr>
          <w:rFonts w:ascii="Verdana" w:eastAsia="Verdana" w:hAnsi="Verdana" w:cs="Verdana"/>
          <w:sz w:val="20"/>
          <w:szCs w:val="20"/>
        </w:rPr>
        <w:t xml:space="preserve"> Cross Forest, Single Forest Scenarios</w:t>
      </w:r>
      <w:r>
        <w:rPr>
          <w:rFonts w:ascii="Verdana" w:eastAsia="Verdana" w:hAnsi="Verdana" w:cs="Verdana"/>
          <w:sz w:val="20"/>
          <w:szCs w:val="20"/>
        </w:rPr>
        <w:t>.</w:t>
      </w:r>
    </w:p>
    <w:p w:rsidR="00F41601" w14:paraId="7EFD00E7" w14:textId="77777777">
      <w:pPr>
        <w:numPr>
          <w:ilvl w:val="0"/>
          <w:numId w:val="4"/>
        </w:numPr>
        <w:ind w:hanging="360"/>
        <w:contextualSpacing/>
        <w:rPr>
          <w:sz w:val="20"/>
          <w:szCs w:val="20"/>
        </w:rPr>
      </w:pPr>
      <w:r>
        <w:rPr>
          <w:rFonts w:ascii="Verdana" w:eastAsia="Verdana" w:hAnsi="Verdana" w:cs="Verdana"/>
          <w:sz w:val="20"/>
          <w:szCs w:val="20"/>
        </w:rPr>
        <w:t>Implementation of Two-Node cluster in windows server 2012 datacenter edition.</w:t>
      </w:r>
    </w:p>
    <w:p w:rsidR="006B5297" w14:paraId="4B18A337" w14:textId="77777777">
      <w:pPr>
        <w:numPr>
          <w:ilvl w:val="0"/>
          <w:numId w:val="4"/>
        </w:numPr>
        <w:ind w:hanging="360"/>
        <w:contextualSpacing/>
        <w:rPr>
          <w:sz w:val="20"/>
          <w:szCs w:val="20"/>
        </w:rPr>
      </w:pPr>
      <w:r>
        <w:rPr>
          <w:rFonts w:ascii="Verdana" w:eastAsia="Verdana" w:hAnsi="Verdana" w:cs="Verdana"/>
          <w:sz w:val="20"/>
          <w:szCs w:val="20"/>
        </w:rPr>
        <w:t>Performed Backup as a best practices</w:t>
      </w:r>
    </w:p>
    <w:p w:rsidR="006B5297" w14:paraId="0B3A5438" w14:textId="77777777">
      <w:pPr>
        <w:numPr>
          <w:ilvl w:val="0"/>
          <w:numId w:val="4"/>
        </w:numPr>
        <w:ind w:hanging="360"/>
        <w:contextualSpacing/>
        <w:rPr>
          <w:sz w:val="20"/>
          <w:szCs w:val="20"/>
        </w:rPr>
      </w:pPr>
      <w:r>
        <w:rPr>
          <w:rFonts w:ascii="Verdana" w:eastAsia="Verdana" w:hAnsi="Verdana" w:cs="Verdana"/>
          <w:sz w:val="20"/>
          <w:szCs w:val="20"/>
        </w:rPr>
        <w:t xml:space="preserve">Promoting </w:t>
      </w:r>
      <w:r w:rsidR="00B738DF">
        <w:rPr>
          <w:rFonts w:ascii="Verdana" w:eastAsia="Verdana" w:hAnsi="Verdana" w:cs="Verdana"/>
          <w:sz w:val="20"/>
          <w:szCs w:val="20"/>
        </w:rPr>
        <w:t>New DC for Domain, Sites ,</w:t>
      </w:r>
      <w:r>
        <w:rPr>
          <w:rFonts w:ascii="Verdana" w:eastAsia="Verdana" w:hAnsi="Verdana" w:cs="Verdana"/>
          <w:sz w:val="20"/>
          <w:szCs w:val="20"/>
        </w:rPr>
        <w:t xml:space="preserve">Worked on </w:t>
      </w:r>
      <w:r w:rsidR="00B738DF">
        <w:rPr>
          <w:rFonts w:ascii="Verdana" w:eastAsia="Verdana" w:hAnsi="Verdana" w:cs="Verdana"/>
          <w:sz w:val="20"/>
          <w:szCs w:val="20"/>
        </w:rPr>
        <w:t xml:space="preserve">Trust and Replication </w:t>
      </w:r>
    </w:p>
    <w:p w:rsidR="006B5297" w14:paraId="57BD96A6" w14:textId="77777777">
      <w:pPr>
        <w:numPr>
          <w:ilvl w:val="0"/>
          <w:numId w:val="4"/>
        </w:numPr>
        <w:ind w:hanging="360"/>
        <w:contextualSpacing/>
        <w:rPr>
          <w:sz w:val="20"/>
          <w:szCs w:val="20"/>
        </w:rPr>
      </w:pPr>
      <w:r>
        <w:rPr>
          <w:rFonts w:ascii="Verdana" w:eastAsia="Verdana" w:hAnsi="Verdana" w:cs="Verdana"/>
          <w:sz w:val="20"/>
          <w:szCs w:val="20"/>
        </w:rPr>
        <w:t>Decommissioning the servers.</w:t>
      </w:r>
      <w:r w:rsidR="00B738DF">
        <w:rPr>
          <w:rFonts w:ascii="Verdana" w:eastAsia="Verdana" w:hAnsi="Verdana" w:cs="Verdana"/>
          <w:sz w:val="20"/>
          <w:szCs w:val="20"/>
        </w:rPr>
        <w:t xml:space="preserve"> </w:t>
      </w:r>
    </w:p>
    <w:p w:rsidR="006B5297" w14:paraId="1F4941E3" w14:textId="77777777">
      <w:pPr>
        <w:numPr>
          <w:ilvl w:val="0"/>
          <w:numId w:val="4"/>
        </w:numPr>
        <w:ind w:hanging="360"/>
        <w:contextualSpacing/>
        <w:rPr>
          <w:sz w:val="20"/>
          <w:szCs w:val="20"/>
        </w:rPr>
      </w:pPr>
      <w:r>
        <w:rPr>
          <w:rFonts w:ascii="Verdana" w:eastAsia="Verdana" w:hAnsi="Verdana" w:cs="Verdana"/>
          <w:sz w:val="20"/>
          <w:szCs w:val="20"/>
        </w:rPr>
        <w:t>Configured DNS Zone, DHCP VLAN etc.</w:t>
      </w:r>
    </w:p>
    <w:p w:rsidR="00F41601" w:rsidRPr="00C87288" w14:paraId="5871644D" w14:textId="77777777">
      <w:pPr>
        <w:numPr>
          <w:ilvl w:val="0"/>
          <w:numId w:val="6"/>
        </w:numPr>
        <w:ind w:hanging="360"/>
        <w:contextualSpacing/>
        <w:rPr>
          <w:sz w:val="20"/>
          <w:szCs w:val="20"/>
        </w:rPr>
      </w:pPr>
      <w:r>
        <w:rPr>
          <w:rFonts w:ascii="Verdana" w:eastAsia="Verdana" w:hAnsi="Verdana" w:cs="Verdana"/>
          <w:sz w:val="20"/>
          <w:szCs w:val="20"/>
        </w:rPr>
        <w:t>Verify and Removed Old DC.</w:t>
      </w:r>
    </w:p>
    <w:p w:rsidR="00F41601" w:rsidRPr="00F41601" w14:paraId="1121B8B7" w14:textId="77777777">
      <w:pPr>
        <w:numPr>
          <w:ilvl w:val="0"/>
          <w:numId w:val="6"/>
        </w:numPr>
        <w:ind w:hanging="360"/>
        <w:contextualSpacing/>
        <w:rPr>
          <w:sz w:val="20"/>
          <w:szCs w:val="20"/>
        </w:rPr>
      </w:pPr>
      <w:r>
        <w:rPr>
          <w:rFonts w:ascii="Verdana" w:eastAsia="Verdana" w:hAnsi="Verdana" w:cs="Verdana"/>
          <w:sz w:val="20"/>
          <w:szCs w:val="20"/>
        </w:rPr>
        <w:t>Working on server up time and down time reports</w:t>
      </w:r>
    </w:p>
    <w:p w:rsidR="00F41601" w:rsidRPr="00F41601" w14:paraId="55B7F6AE" w14:textId="77777777">
      <w:pPr>
        <w:numPr>
          <w:ilvl w:val="0"/>
          <w:numId w:val="6"/>
        </w:numPr>
        <w:ind w:hanging="360"/>
        <w:contextualSpacing/>
        <w:rPr>
          <w:sz w:val="20"/>
          <w:szCs w:val="20"/>
        </w:rPr>
      </w:pPr>
      <w:r>
        <w:rPr>
          <w:rFonts w:ascii="Verdana" w:eastAsia="Verdana" w:hAnsi="Verdana" w:cs="Verdana"/>
          <w:sz w:val="20"/>
          <w:szCs w:val="20"/>
        </w:rPr>
        <w:t>Working on outage/ unplanned downtime server calls.</w:t>
      </w:r>
    </w:p>
    <w:p w:rsidR="006B5297" w14:paraId="0D7F65E1" w14:textId="77777777">
      <w:pPr>
        <w:numPr>
          <w:ilvl w:val="0"/>
          <w:numId w:val="6"/>
        </w:numPr>
        <w:ind w:hanging="360"/>
        <w:contextualSpacing/>
        <w:rPr>
          <w:sz w:val="20"/>
          <w:szCs w:val="20"/>
        </w:rPr>
      </w:pPr>
      <w:r>
        <w:rPr>
          <w:rFonts w:ascii="Verdana" w:eastAsia="Verdana" w:hAnsi="Verdana" w:cs="Verdana"/>
          <w:sz w:val="20"/>
          <w:szCs w:val="20"/>
        </w:rPr>
        <w:t>Providing RCA for Stakeholders on business.</w:t>
      </w:r>
    </w:p>
    <w:p w:rsidR="006B5297" w14:paraId="6B741518" w14:textId="77777777">
      <w:pPr>
        <w:tabs>
          <w:tab w:val="left" w:pos="1440"/>
        </w:tabs>
        <w:jc w:val="both"/>
      </w:pPr>
    </w:p>
    <w:p w:rsidR="00F61EF4" w14:paraId="5F5A27F0" w14:textId="77777777">
      <w:pPr>
        <w:tabs>
          <w:tab w:val="left" w:pos="1440"/>
        </w:tabs>
        <w:jc w:val="both"/>
      </w:pPr>
    </w:p>
    <w:p w:rsidR="006B5297" w14:paraId="20BB0386" w14:textId="77777777">
      <w:r>
        <w:rPr>
          <w:rFonts w:ascii="Verdana" w:eastAsia="Verdana" w:hAnsi="Verdana" w:cs="Verdana"/>
          <w:b/>
          <w:sz w:val="20"/>
          <w:szCs w:val="20"/>
        </w:rPr>
        <w:t xml:space="preserve">          Description:</w:t>
      </w:r>
    </w:p>
    <w:p w:rsidR="006B5297" w14:paraId="546FF66F" w14:textId="77777777"/>
    <w:p w:rsidR="006B5297" w14:paraId="664DF403" w14:textId="77777777">
      <w:pPr>
        <w:numPr>
          <w:ilvl w:val="0"/>
          <w:numId w:val="4"/>
        </w:numPr>
        <w:ind w:hanging="360"/>
        <w:contextualSpacing/>
        <w:rPr>
          <w:sz w:val="20"/>
          <w:szCs w:val="20"/>
        </w:rPr>
      </w:pPr>
      <w:r>
        <w:rPr>
          <w:rFonts w:ascii="Verdana" w:eastAsia="Verdana" w:hAnsi="Verdana" w:cs="Verdana"/>
          <w:sz w:val="20"/>
          <w:szCs w:val="20"/>
        </w:rPr>
        <w:t xml:space="preserve">Worked on Supporting </w:t>
      </w:r>
      <w:r w:rsidR="00B738DF">
        <w:rPr>
          <w:rFonts w:ascii="Verdana" w:eastAsia="Verdana" w:hAnsi="Verdana" w:cs="Verdana"/>
          <w:sz w:val="20"/>
          <w:szCs w:val="20"/>
        </w:rPr>
        <w:t>Server for HO CAS,HUB,MBX, RO CAS, HUB,MBX server.</w:t>
      </w:r>
    </w:p>
    <w:p w:rsidR="006B5297" w14:paraId="57970250" w14:textId="77777777">
      <w:pPr>
        <w:numPr>
          <w:ilvl w:val="0"/>
          <w:numId w:val="4"/>
        </w:numPr>
        <w:ind w:hanging="360"/>
        <w:contextualSpacing/>
        <w:rPr>
          <w:sz w:val="20"/>
          <w:szCs w:val="20"/>
        </w:rPr>
      </w:pPr>
      <w:r>
        <w:rPr>
          <w:rFonts w:ascii="Verdana" w:eastAsia="Verdana" w:hAnsi="Verdana" w:cs="Verdana"/>
          <w:sz w:val="20"/>
          <w:szCs w:val="20"/>
        </w:rPr>
        <w:t xml:space="preserve">Worked on Supporting </w:t>
      </w:r>
      <w:r w:rsidR="00B738DF">
        <w:rPr>
          <w:rFonts w:ascii="Verdana" w:eastAsia="Verdana" w:hAnsi="Verdana" w:cs="Verdana"/>
          <w:sz w:val="20"/>
          <w:szCs w:val="20"/>
        </w:rPr>
        <w:t>Performed Backup as a best practice using COMMVault 10</w:t>
      </w:r>
    </w:p>
    <w:p w:rsidR="006B5297" w14:paraId="57408E21" w14:textId="77777777">
      <w:pPr>
        <w:numPr>
          <w:ilvl w:val="0"/>
          <w:numId w:val="6"/>
        </w:numPr>
        <w:ind w:hanging="360"/>
        <w:contextualSpacing/>
        <w:rPr>
          <w:sz w:val="20"/>
          <w:szCs w:val="20"/>
        </w:rPr>
      </w:pPr>
      <w:r>
        <w:rPr>
          <w:rFonts w:ascii="Verdana" w:eastAsia="Verdana" w:hAnsi="Verdana" w:cs="Verdana"/>
          <w:sz w:val="20"/>
          <w:szCs w:val="20"/>
        </w:rPr>
        <w:t>Performed Client machine patch for Office 365.</w:t>
      </w:r>
    </w:p>
    <w:p w:rsidR="006B5297" w:rsidRPr="00F41601" w14:paraId="62996460" w14:textId="77777777">
      <w:pPr>
        <w:numPr>
          <w:ilvl w:val="0"/>
          <w:numId w:val="6"/>
        </w:numPr>
        <w:ind w:hanging="360"/>
        <w:contextualSpacing/>
        <w:rPr>
          <w:sz w:val="20"/>
          <w:szCs w:val="20"/>
        </w:rPr>
      </w:pPr>
      <w:r>
        <w:rPr>
          <w:rFonts w:ascii="Verdana" w:eastAsia="Verdana" w:hAnsi="Verdana" w:cs="Verdana"/>
          <w:sz w:val="20"/>
          <w:szCs w:val="20"/>
        </w:rPr>
        <w:t>Worked</w:t>
      </w:r>
      <w:r w:rsidR="00B738DF">
        <w:rPr>
          <w:rFonts w:ascii="Verdana" w:eastAsia="Verdana" w:hAnsi="Verdana" w:cs="Verdana"/>
          <w:sz w:val="20"/>
          <w:szCs w:val="20"/>
        </w:rPr>
        <w:t xml:space="preserve"> for Exchange Online Protection</w:t>
      </w:r>
      <w:r w:rsidR="00F41601">
        <w:rPr>
          <w:rFonts w:ascii="Verdana" w:eastAsia="Verdana" w:hAnsi="Verdana" w:cs="Verdana"/>
          <w:sz w:val="20"/>
          <w:szCs w:val="20"/>
        </w:rPr>
        <w:t xml:space="preserve"> ANTISPAM</w:t>
      </w:r>
      <w:r w:rsidR="00B738DF">
        <w:rPr>
          <w:rFonts w:ascii="Verdana" w:eastAsia="Verdana" w:hAnsi="Verdana" w:cs="Verdana"/>
          <w:sz w:val="20"/>
          <w:szCs w:val="20"/>
        </w:rPr>
        <w:t>.</w:t>
      </w:r>
    </w:p>
    <w:p w:rsidR="00F41601" w:rsidRPr="00F41601" w14:paraId="31AC8F4B" w14:textId="77777777">
      <w:pPr>
        <w:numPr>
          <w:ilvl w:val="0"/>
          <w:numId w:val="6"/>
        </w:numPr>
        <w:ind w:hanging="360"/>
        <w:contextualSpacing/>
        <w:rPr>
          <w:sz w:val="20"/>
          <w:szCs w:val="20"/>
        </w:rPr>
      </w:pPr>
      <w:r>
        <w:rPr>
          <w:rFonts w:ascii="Verdana" w:eastAsia="Verdana" w:hAnsi="Verdana" w:cs="Verdana"/>
          <w:sz w:val="20"/>
          <w:szCs w:val="20"/>
        </w:rPr>
        <w:t xml:space="preserve">Worked on </w:t>
      </w:r>
      <w:r w:rsidR="008B658B">
        <w:rPr>
          <w:rFonts w:ascii="Verdana" w:eastAsia="Verdana" w:hAnsi="Verdana" w:cs="Verdana"/>
          <w:sz w:val="20"/>
          <w:szCs w:val="20"/>
        </w:rPr>
        <w:t xml:space="preserve">Mail </w:t>
      </w:r>
      <w:r>
        <w:rPr>
          <w:rFonts w:ascii="Verdana" w:eastAsia="Verdana" w:hAnsi="Verdana" w:cs="Verdana"/>
          <w:sz w:val="20"/>
          <w:szCs w:val="20"/>
        </w:rPr>
        <w:t>server health report, Database report,  Disk report.</w:t>
      </w:r>
    </w:p>
    <w:p w:rsidR="006B5297" w:rsidRPr="00F41601" w:rsidP="00F41601" w14:paraId="4401F09C" w14:textId="77777777">
      <w:pPr>
        <w:numPr>
          <w:ilvl w:val="0"/>
          <w:numId w:val="6"/>
        </w:numPr>
        <w:ind w:hanging="360"/>
        <w:contextualSpacing/>
        <w:rPr>
          <w:sz w:val="20"/>
          <w:szCs w:val="20"/>
        </w:rPr>
      </w:pPr>
      <w:r>
        <w:rPr>
          <w:rFonts w:ascii="Verdana" w:eastAsia="Verdana" w:hAnsi="Verdana" w:cs="Verdana"/>
          <w:sz w:val="20"/>
          <w:szCs w:val="20"/>
        </w:rPr>
        <w:t>Working on Alarms/Alerts.</w:t>
      </w:r>
    </w:p>
    <w:p w:rsidR="006B5297" w14:paraId="19786BA3" w14:textId="77777777">
      <w:pPr>
        <w:tabs>
          <w:tab w:val="left" w:pos="0"/>
        </w:tabs>
      </w:pPr>
    </w:p>
    <w:p w:rsidR="006B5297" w14:paraId="3BC61353" w14:textId="77777777">
      <w:pPr>
        <w:tabs>
          <w:tab w:val="left" w:pos="0"/>
        </w:tabs>
      </w:pPr>
    </w:p>
    <w:p w:rsidR="006B5297" w14:paraId="38E01917" w14:textId="77777777">
      <w:pPr>
        <w:ind w:firstLine="720"/>
      </w:pPr>
      <w:r>
        <w:rPr>
          <w:rFonts w:ascii="Verdana" w:eastAsia="Verdana" w:hAnsi="Verdana" w:cs="Verdana"/>
          <w:sz w:val="20"/>
          <w:szCs w:val="20"/>
        </w:rPr>
        <w:t>4</w:t>
      </w:r>
      <w:r w:rsidR="00B738DF">
        <w:rPr>
          <w:rFonts w:ascii="Verdana" w:eastAsia="Verdana" w:hAnsi="Verdana" w:cs="Verdana"/>
          <w:sz w:val="20"/>
          <w:szCs w:val="20"/>
        </w:rPr>
        <w:t xml:space="preserve">. </w:t>
      </w:r>
      <w:r w:rsidR="00B738DF">
        <w:rPr>
          <w:rFonts w:ascii="Verdana" w:eastAsia="Verdana" w:hAnsi="Verdana" w:cs="Verdana"/>
          <w:b/>
          <w:color w:val="0033CC"/>
          <w:sz w:val="20"/>
          <w:szCs w:val="20"/>
        </w:rPr>
        <w:t>Softcell Technologies Ltd., July 2009 – June 2015.</w:t>
      </w:r>
    </w:p>
    <w:p w:rsidR="006B5297" w14:paraId="082F5B34" w14:textId="77777777"/>
    <w:p w:rsidR="006B5297" w14:paraId="1BCA972F" w14:textId="77777777">
      <w:r>
        <w:rPr>
          <w:rFonts w:ascii="Verdana" w:eastAsia="Verdana" w:hAnsi="Verdana" w:cs="Verdana"/>
          <w:b/>
          <w:sz w:val="20"/>
          <w:szCs w:val="20"/>
        </w:rPr>
        <w:t xml:space="preserve">    Technical Support Executive (L2 /IT Infrastructure Management) for client.</w:t>
      </w:r>
    </w:p>
    <w:p w:rsidR="006B5297" w14:paraId="4616AFE1" w14:textId="77777777"/>
    <w:p w:rsidR="006B5297" w14:paraId="6F66215A" w14:textId="77777777">
      <w:pPr>
        <w:numPr>
          <w:ilvl w:val="0"/>
          <w:numId w:val="2"/>
        </w:numPr>
        <w:tabs>
          <w:tab w:val="left" w:pos="1440"/>
        </w:tabs>
        <w:ind w:left="720" w:firstLine="0"/>
        <w:jc w:val="both"/>
      </w:pPr>
      <w:r>
        <w:rPr>
          <w:rFonts w:ascii="Verdana" w:eastAsia="Verdana" w:hAnsi="Verdana" w:cs="Verdana"/>
          <w:b/>
          <w:sz w:val="20"/>
          <w:szCs w:val="20"/>
          <w:u w:val="single"/>
        </w:rPr>
        <w:t>Roles and Responsibilities:-</w:t>
      </w:r>
      <w:r>
        <w:rPr>
          <w:rFonts w:ascii="Verdana" w:eastAsia="Verdana" w:hAnsi="Verdana" w:cs="Verdana"/>
          <w:b/>
          <w:sz w:val="20"/>
          <w:szCs w:val="20"/>
        </w:rPr>
        <w:t xml:space="preserve"> </w:t>
      </w:r>
    </w:p>
    <w:p w:rsidR="006B5297" w14:paraId="3C1A7900" w14:textId="77777777">
      <w:pPr>
        <w:numPr>
          <w:ilvl w:val="0"/>
          <w:numId w:val="2"/>
        </w:numPr>
        <w:tabs>
          <w:tab w:val="left" w:pos="1440"/>
        </w:tabs>
        <w:ind w:left="720" w:firstLine="0"/>
        <w:jc w:val="both"/>
      </w:pPr>
      <w:r>
        <w:rPr>
          <w:rFonts w:ascii="Verdana" w:eastAsia="Verdana" w:hAnsi="Verdana" w:cs="Verdana"/>
          <w:b/>
          <w:sz w:val="20"/>
          <w:szCs w:val="20"/>
        </w:rPr>
        <w:t xml:space="preserve">   Implementation and administration of Windows Clustered Infrastructure Server.</w:t>
      </w:r>
    </w:p>
    <w:p w:rsidR="006B5297" w14:paraId="5EA0BFDA" w14:textId="77777777">
      <w:pPr>
        <w:numPr>
          <w:ilvl w:val="0"/>
          <w:numId w:val="2"/>
        </w:numPr>
        <w:tabs>
          <w:tab w:val="left" w:pos="1440"/>
        </w:tabs>
        <w:ind w:left="720" w:firstLine="0"/>
        <w:jc w:val="both"/>
      </w:pPr>
      <w:r>
        <w:rPr>
          <w:rFonts w:ascii="Verdana" w:eastAsia="Verdana" w:hAnsi="Verdana" w:cs="Verdana"/>
          <w:b/>
          <w:sz w:val="20"/>
          <w:szCs w:val="20"/>
        </w:rPr>
        <w:t xml:space="preserve">   Provide L3 Support of Infrastructure Server.</w:t>
      </w:r>
    </w:p>
    <w:p w:rsidR="006B5297" w14:paraId="57ECF9A4" w14:textId="77777777">
      <w:pPr>
        <w:numPr>
          <w:ilvl w:val="0"/>
          <w:numId w:val="2"/>
        </w:numPr>
        <w:tabs>
          <w:tab w:val="left" w:pos="1440"/>
        </w:tabs>
        <w:ind w:left="720" w:firstLine="0"/>
        <w:jc w:val="both"/>
        <w:rPr>
          <w:i/>
        </w:rPr>
      </w:pPr>
      <w:r>
        <w:rPr>
          <w:rFonts w:ascii="Verdana" w:eastAsia="Verdana" w:hAnsi="Verdana" w:cs="Verdana"/>
          <w:b/>
          <w:i/>
          <w:sz w:val="20"/>
          <w:szCs w:val="20"/>
        </w:rPr>
        <w:t xml:space="preserve">   Responsibility for delivery of all projects in terms of meeting the defined SLAs, Vendor Management.</w:t>
      </w:r>
    </w:p>
    <w:p w:rsidR="006B5297" w14:paraId="3931F48D" w14:textId="77777777">
      <w:pPr>
        <w:numPr>
          <w:ilvl w:val="0"/>
          <w:numId w:val="9"/>
        </w:numPr>
        <w:ind w:hanging="360"/>
        <w:rPr>
          <w:sz w:val="20"/>
          <w:szCs w:val="20"/>
        </w:rPr>
      </w:pPr>
      <w:r>
        <w:rPr>
          <w:rFonts w:ascii="Verdana" w:eastAsia="Verdana" w:hAnsi="Verdana" w:cs="Verdana"/>
          <w:b/>
          <w:sz w:val="20"/>
          <w:szCs w:val="20"/>
        </w:rPr>
        <w:t xml:space="preserve">Recording, classification, updating, escalation, resolution and closure of all problems      affecting the IT Infrastructure related to Windows, Networks </w:t>
      </w:r>
    </w:p>
    <w:p w:rsidR="006B5297" w14:paraId="4C7F953F" w14:textId="77777777">
      <w:pPr>
        <w:numPr>
          <w:ilvl w:val="0"/>
          <w:numId w:val="10"/>
        </w:numPr>
        <w:ind w:hanging="360"/>
        <w:rPr>
          <w:sz w:val="20"/>
          <w:szCs w:val="20"/>
        </w:rPr>
      </w:pPr>
      <w:r>
        <w:rPr>
          <w:rFonts w:ascii="Verdana" w:eastAsia="Verdana" w:hAnsi="Verdana" w:cs="Verdana"/>
          <w:b/>
          <w:sz w:val="20"/>
          <w:szCs w:val="20"/>
        </w:rPr>
        <w:t>Assigning the problem to appropriate support department and tracking it.</w:t>
      </w:r>
    </w:p>
    <w:p w:rsidR="006B5297" w14:paraId="558D6B6D" w14:textId="77777777">
      <w:pPr>
        <w:numPr>
          <w:ilvl w:val="0"/>
          <w:numId w:val="10"/>
        </w:numPr>
        <w:ind w:hanging="360"/>
        <w:rPr>
          <w:sz w:val="20"/>
          <w:szCs w:val="20"/>
        </w:rPr>
      </w:pPr>
      <w:r>
        <w:rPr>
          <w:rFonts w:ascii="Verdana" w:eastAsia="Verdana" w:hAnsi="Verdana" w:cs="Verdana"/>
          <w:b/>
          <w:sz w:val="20"/>
          <w:szCs w:val="20"/>
        </w:rPr>
        <w:t>Initiating the Change management based on the root cause analysis of the problem Management.</w:t>
      </w:r>
    </w:p>
    <w:p w:rsidR="006B5297" w14:paraId="2D5F10C3" w14:textId="77777777">
      <w:pPr>
        <w:numPr>
          <w:ilvl w:val="0"/>
          <w:numId w:val="2"/>
        </w:numPr>
        <w:tabs>
          <w:tab w:val="left" w:pos="1440"/>
        </w:tabs>
        <w:ind w:left="720" w:firstLine="0"/>
        <w:jc w:val="both"/>
      </w:pPr>
      <w:r>
        <w:rPr>
          <w:rFonts w:ascii="Verdana" w:eastAsia="Verdana" w:hAnsi="Verdana" w:cs="Verdana"/>
          <w:b/>
          <w:sz w:val="20"/>
          <w:szCs w:val="20"/>
        </w:rPr>
        <w:t xml:space="preserve">  Good planning/design &amp; execution skills.</w:t>
      </w:r>
    </w:p>
    <w:p w:rsidR="006B5297" w14:paraId="3312CC5A" w14:textId="77777777">
      <w:pPr>
        <w:numPr>
          <w:ilvl w:val="0"/>
          <w:numId w:val="2"/>
        </w:numPr>
        <w:tabs>
          <w:tab w:val="left" w:pos="1440"/>
        </w:tabs>
        <w:ind w:left="720" w:firstLine="0"/>
        <w:jc w:val="both"/>
      </w:pPr>
      <w:r>
        <w:rPr>
          <w:rFonts w:ascii="Verdana" w:eastAsia="Verdana" w:hAnsi="Verdana" w:cs="Verdana"/>
          <w:b/>
          <w:sz w:val="20"/>
          <w:szCs w:val="20"/>
        </w:rPr>
        <w:t xml:space="preserve">   Experience in understanding IT needs of an organization and devising long term plans to meet the business objectives.</w:t>
      </w:r>
    </w:p>
    <w:p w:rsidR="006B5297" w14:paraId="7336656B" w14:textId="77777777">
      <w:pPr>
        <w:numPr>
          <w:ilvl w:val="0"/>
          <w:numId w:val="2"/>
        </w:numPr>
        <w:tabs>
          <w:tab w:val="left" w:pos="1440"/>
        </w:tabs>
        <w:ind w:left="720" w:firstLine="0"/>
        <w:jc w:val="both"/>
      </w:pPr>
      <w:r>
        <w:rPr>
          <w:rFonts w:ascii="Verdana" w:eastAsia="Verdana" w:hAnsi="Verdana" w:cs="Verdana"/>
          <w:b/>
          <w:sz w:val="20"/>
          <w:szCs w:val="20"/>
        </w:rPr>
        <w:t xml:space="preserve">  Should have independent Project Management experience in handling multiple projects.</w:t>
      </w:r>
    </w:p>
    <w:p w:rsidR="006B5297" w14:paraId="08DDBA14" w14:textId="77777777">
      <w:pPr>
        <w:numPr>
          <w:ilvl w:val="0"/>
          <w:numId w:val="2"/>
        </w:numPr>
        <w:tabs>
          <w:tab w:val="left" w:pos="1440"/>
        </w:tabs>
        <w:ind w:left="720" w:firstLine="0"/>
        <w:jc w:val="both"/>
      </w:pPr>
      <w:r>
        <w:rPr>
          <w:rFonts w:ascii="Verdana" w:eastAsia="Verdana" w:hAnsi="Verdana" w:cs="Verdana"/>
          <w:b/>
          <w:sz w:val="20"/>
          <w:szCs w:val="20"/>
        </w:rPr>
        <w:t xml:space="preserve">   Should have wide exposure in customer interaction &amp; ability to get into root cause analysis mode .</w:t>
      </w:r>
    </w:p>
    <w:p w:rsidR="006B5297" w14:paraId="3D383CA6" w14:textId="77777777">
      <w:pPr>
        <w:numPr>
          <w:ilvl w:val="0"/>
          <w:numId w:val="2"/>
        </w:numPr>
        <w:tabs>
          <w:tab w:val="left" w:pos="1440"/>
        </w:tabs>
        <w:ind w:left="720" w:firstLine="0"/>
        <w:jc w:val="both"/>
      </w:pPr>
      <w:r>
        <w:rPr>
          <w:rFonts w:ascii="Verdana" w:eastAsia="Verdana" w:hAnsi="Verdana" w:cs="Verdana"/>
          <w:b/>
          <w:sz w:val="20"/>
          <w:szCs w:val="20"/>
        </w:rPr>
        <w:t xml:space="preserve">   IT Policy formulation and implementation experience.</w:t>
      </w:r>
    </w:p>
    <w:p w:rsidR="006B5297" w14:paraId="317B8CAA" w14:textId="77777777">
      <w:pPr>
        <w:numPr>
          <w:ilvl w:val="0"/>
          <w:numId w:val="2"/>
        </w:numPr>
        <w:tabs>
          <w:tab w:val="left" w:pos="1440"/>
        </w:tabs>
        <w:ind w:left="720" w:firstLine="0"/>
        <w:jc w:val="both"/>
      </w:pPr>
      <w:r>
        <w:rPr>
          <w:rFonts w:ascii="Verdana" w:eastAsia="Verdana" w:hAnsi="Verdana" w:cs="Verdana"/>
          <w:b/>
          <w:sz w:val="20"/>
          <w:szCs w:val="20"/>
        </w:rPr>
        <w:t xml:space="preserve">   Should posses the ability to perform and deliver under high pressure and within deadlines.</w:t>
      </w:r>
    </w:p>
    <w:p w:rsidR="006B5297" w14:paraId="6BD01FDC" w14:textId="77777777">
      <w:pPr>
        <w:numPr>
          <w:ilvl w:val="0"/>
          <w:numId w:val="3"/>
        </w:numPr>
        <w:tabs>
          <w:tab w:val="left" w:pos="720"/>
        </w:tabs>
        <w:spacing w:before="100" w:after="100"/>
        <w:ind w:hanging="360"/>
        <w:jc w:val="both"/>
        <w:rPr>
          <w:sz w:val="20"/>
          <w:szCs w:val="20"/>
        </w:rPr>
      </w:pPr>
      <w:r>
        <w:rPr>
          <w:rFonts w:ascii="Verdana" w:eastAsia="Verdana" w:hAnsi="Verdana" w:cs="Verdana"/>
          <w:b/>
          <w:sz w:val="20"/>
          <w:szCs w:val="20"/>
        </w:rPr>
        <w:t xml:space="preserve">Trouble shouting of storage server, windows server based problems.         </w:t>
      </w:r>
    </w:p>
    <w:p w:rsidR="006B5297" w14:paraId="2A632D6A" w14:textId="77777777">
      <w:pPr>
        <w:numPr>
          <w:ilvl w:val="0"/>
          <w:numId w:val="3"/>
        </w:numPr>
        <w:spacing w:before="100" w:after="100"/>
        <w:ind w:hanging="360"/>
        <w:rPr>
          <w:sz w:val="20"/>
          <w:szCs w:val="20"/>
        </w:rPr>
      </w:pPr>
      <w:r>
        <w:rPr>
          <w:rFonts w:ascii="Verdana" w:eastAsia="Verdana" w:hAnsi="Verdana" w:cs="Verdana"/>
          <w:b/>
          <w:sz w:val="20"/>
          <w:szCs w:val="20"/>
        </w:rPr>
        <w:t>Provide managed services for 48 servers.</w:t>
      </w:r>
    </w:p>
    <w:p w:rsidR="006B5297" w14:paraId="39D203F7" w14:textId="77777777">
      <w:pPr>
        <w:numPr>
          <w:ilvl w:val="0"/>
          <w:numId w:val="3"/>
        </w:numPr>
        <w:spacing w:before="100" w:after="100"/>
        <w:ind w:hanging="360"/>
        <w:rPr>
          <w:sz w:val="20"/>
          <w:szCs w:val="20"/>
        </w:rPr>
      </w:pPr>
      <w:r>
        <w:rPr>
          <w:rFonts w:ascii="Verdana" w:eastAsia="Verdana" w:hAnsi="Verdana" w:cs="Verdana"/>
          <w:b/>
          <w:sz w:val="20"/>
          <w:szCs w:val="20"/>
        </w:rPr>
        <w:t>Should have hands on experience on heterogeneous Systems platforms.</w:t>
      </w:r>
    </w:p>
    <w:p w:rsidR="006B5297" w14:paraId="48EEE702" w14:textId="77777777">
      <w:pPr>
        <w:numPr>
          <w:ilvl w:val="0"/>
          <w:numId w:val="3"/>
        </w:numPr>
        <w:ind w:hanging="360"/>
        <w:rPr>
          <w:sz w:val="20"/>
          <w:szCs w:val="20"/>
          <w:u w:val="single"/>
        </w:rPr>
      </w:pPr>
      <w:r>
        <w:rPr>
          <w:rFonts w:ascii="Verdana" w:eastAsia="Verdana" w:hAnsi="Verdana" w:cs="Verdana"/>
          <w:b/>
          <w:i/>
          <w:sz w:val="20"/>
          <w:szCs w:val="20"/>
          <w:u w:val="single"/>
        </w:rPr>
        <w:t>Projects Handled:</w:t>
      </w:r>
    </w:p>
    <w:p w:rsidR="008B658B" w:rsidP="008B658B" w14:paraId="10210E1F" w14:textId="77777777">
      <w:pPr>
        <w:tabs>
          <w:tab w:val="left" w:pos="7515"/>
        </w:tabs>
      </w:pPr>
      <w:r>
        <w:rPr>
          <w:rFonts w:ascii="Verdana" w:eastAsia="Verdana" w:hAnsi="Verdana" w:cs="Verdana"/>
          <w:sz w:val="20"/>
          <w:szCs w:val="20"/>
        </w:rPr>
        <w:t xml:space="preserve">          </w:t>
      </w:r>
      <w:r>
        <w:rPr>
          <w:rFonts w:ascii="Verdana" w:eastAsia="Verdana" w:hAnsi="Verdana" w:cs="Verdana"/>
          <w:b/>
          <w:i/>
          <w:sz w:val="20"/>
          <w:szCs w:val="20"/>
          <w:u w:val="single"/>
        </w:rPr>
        <w:t xml:space="preserve">Project: </w:t>
      </w:r>
    </w:p>
    <w:p w:rsidR="008B658B" w:rsidP="008B658B" w14:paraId="5F277F4C" w14:textId="77777777">
      <w:pPr>
        <w:tabs>
          <w:tab w:val="left" w:pos="7515"/>
        </w:tabs>
      </w:pPr>
    </w:p>
    <w:p w:rsidR="008B658B" w:rsidRPr="008B658B" w:rsidP="008B658B" w14:paraId="094B5DC1" w14:textId="77777777">
      <w:pPr>
        <w:pStyle w:val="ListParagraph"/>
        <w:numPr>
          <w:ilvl w:val="0"/>
          <w:numId w:val="14"/>
        </w:numPr>
        <w:tabs>
          <w:tab w:val="left" w:pos="7515"/>
        </w:tabs>
        <w:spacing w:line="360" w:lineRule="auto"/>
      </w:pPr>
      <w:r w:rsidRPr="008B658B">
        <w:rPr>
          <w:rFonts w:ascii="Verdana" w:eastAsia="Verdana" w:hAnsi="Verdana" w:cs="Verdana"/>
          <w:b/>
          <w:sz w:val="20"/>
          <w:szCs w:val="20"/>
        </w:rPr>
        <w:t>Installation and Configuration of MS Outlook.</w:t>
      </w:r>
    </w:p>
    <w:p w:rsidR="008B658B" w:rsidRPr="008B658B" w:rsidP="008B658B" w14:paraId="2B58721B" w14:textId="77777777">
      <w:pPr>
        <w:pStyle w:val="ListParagraph"/>
        <w:numPr>
          <w:ilvl w:val="0"/>
          <w:numId w:val="14"/>
        </w:numPr>
        <w:spacing w:line="360" w:lineRule="auto"/>
        <w:rPr>
          <w:rFonts w:ascii="Verdana" w:eastAsia="Verdana" w:hAnsi="Verdana" w:cs="Verdana"/>
          <w:b/>
          <w:sz w:val="20"/>
          <w:szCs w:val="20"/>
        </w:rPr>
      </w:pPr>
      <w:r w:rsidRPr="008B658B">
        <w:rPr>
          <w:rFonts w:ascii="Verdana" w:eastAsia="Verdana" w:hAnsi="Verdana" w:cs="Verdana"/>
          <w:b/>
          <w:sz w:val="20"/>
          <w:szCs w:val="20"/>
        </w:rPr>
        <w:t>Deftly handled troubleshooting of Hardware/ Software/OS related issues.</w:t>
      </w:r>
    </w:p>
    <w:p w:rsidR="008B658B" w:rsidRPr="008B658B" w:rsidP="008B658B" w14:paraId="7B1E4A1A" w14:textId="77777777">
      <w:pPr>
        <w:pStyle w:val="ListParagraph"/>
        <w:numPr>
          <w:ilvl w:val="0"/>
          <w:numId w:val="14"/>
        </w:numPr>
        <w:spacing w:line="360" w:lineRule="auto"/>
        <w:rPr>
          <w:rFonts w:ascii="Verdana" w:eastAsia="Verdana" w:hAnsi="Verdana" w:cs="Verdana"/>
          <w:b/>
          <w:sz w:val="20"/>
          <w:szCs w:val="20"/>
        </w:rPr>
      </w:pPr>
      <w:r w:rsidRPr="008B658B">
        <w:rPr>
          <w:rFonts w:ascii="Verdana" w:eastAsia="Verdana" w:hAnsi="Verdana" w:cs="Verdana"/>
          <w:b/>
          <w:sz w:val="20"/>
          <w:szCs w:val="20"/>
        </w:rPr>
        <w:t>Troubleshoot internet connectivity problems.</w:t>
      </w:r>
    </w:p>
    <w:p w:rsidR="008B658B" w:rsidRPr="008B658B" w:rsidP="008B658B" w14:paraId="540DAE8C" w14:textId="77777777">
      <w:pPr>
        <w:pStyle w:val="ListParagraph"/>
        <w:numPr>
          <w:ilvl w:val="0"/>
          <w:numId w:val="14"/>
        </w:numPr>
        <w:spacing w:line="360" w:lineRule="auto"/>
        <w:rPr>
          <w:rFonts w:ascii="Verdana" w:eastAsia="Verdana" w:hAnsi="Verdana" w:cs="Verdana"/>
          <w:b/>
          <w:sz w:val="20"/>
          <w:szCs w:val="20"/>
        </w:rPr>
      </w:pPr>
      <w:r w:rsidRPr="008B658B">
        <w:rPr>
          <w:rFonts w:ascii="Verdana" w:eastAsia="Verdana" w:hAnsi="Verdana" w:cs="Verdana"/>
          <w:b/>
          <w:sz w:val="20"/>
          <w:szCs w:val="20"/>
        </w:rPr>
        <w:t>User support for problems related to system, network, hardware etc.</w:t>
      </w:r>
    </w:p>
    <w:p w:rsidR="008B658B" w:rsidRPr="008B658B" w:rsidP="008B658B" w14:paraId="2BEE084D" w14:textId="77777777">
      <w:pPr>
        <w:pStyle w:val="ListParagraph"/>
        <w:numPr>
          <w:ilvl w:val="0"/>
          <w:numId w:val="14"/>
        </w:numPr>
        <w:spacing w:line="360" w:lineRule="auto"/>
        <w:rPr>
          <w:rFonts w:ascii="Verdana" w:eastAsia="Verdana" w:hAnsi="Verdana" w:cs="Verdana"/>
          <w:b/>
          <w:sz w:val="20"/>
          <w:szCs w:val="20"/>
        </w:rPr>
      </w:pPr>
      <w:r w:rsidRPr="008B658B">
        <w:rPr>
          <w:rFonts w:ascii="Verdana" w:eastAsia="Verdana" w:hAnsi="Verdana" w:cs="Verdana"/>
          <w:b/>
          <w:sz w:val="20"/>
          <w:szCs w:val="20"/>
        </w:rPr>
        <w:t>Installation, configuration and maintenance of Local &amp; LAN Printer.</w:t>
      </w:r>
    </w:p>
    <w:p w:rsidR="008B658B" w:rsidRPr="008B658B" w:rsidP="008B658B" w14:paraId="65C14AD6" w14:textId="77777777">
      <w:pPr>
        <w:pStyle w:val="ListParagraph"/>
        <w:numPr>
          <w:ilvl w:val="0"/>
          <w:numId w:val="14"/>
        </w:numPr>
        <w:spacing w:line="360" w:lineRule="auto"/>
        <w:rPr>
          <w:rFonts w:ascii="Verdana" w:eastAsia="Verdana" w:hAnsi="Verdana" w:cs="Verdana"/>
          <w:b/>
          <w:sz w:val="20"/>
          <w:szCs w:val="20"/>
        </w:rPr>
      </w:pPr>
      <w:r w:rsidRPr="008B658B">
        <w:rPr>
          <w:rFonts w:ascii="Verdana" w:eastAsia="Verdana" w:hAnsi="Verdana" w:cs="Verdana"/>
          <w:b/>
          <w:sz w:val="20"/>
          <w:szCs w:val="20"/>
        </w:rPr>
        <w:t>Attending &amp; troubleshooting customer’s call.</w:t>
      </w:r>
    </w:p>
    <w:p w:rsidR="008B658B" w:rsidRPr="008B658B" w:rsidP="008B658B" w14:paraId="4360DDEA" w14:textId="77777777">
      <w:pPr>
        <w:pStyle w:val="ListParagraph"/>
        <w:numPr>
          <w:ilvl w:val="0"/>
          <w:numId w:val="14"/>
        </w:numPr>
        <w:spacing w:line="360" w:lineRule="auto"/>
        <w:rPr>
          <w:rFonts w:ascii="Verdana" w:eastAsia="Verdana" w:hAnsi="Verdana" w:cs="Verdana"/>
          <w:b/>
          <w:sz w:val="20"/>
          <w:szCs w:val="20"/>
        </w:rPr>
      </w:pPr>
      <w:r w:rsidRPr="008B658B">
        <w:rPr>
          <w:rFonts w:ascii="Verdana" w:eastAsia="Verdana" w:hAnsi="Verdana" w:cs="Verdana"/>
          <w:b/>
          <w:sz w:val="20"/>
          <w:szCs w:val="20"/>
        </w:rPr>
        <w:t>Maintaining incident report &amp; logs.</w:t>
      </w:r>
    </w:p>
    <w:p w:rsidR="008B658B" w:rsidRPr="008B658B" w:rsidP="008B658B" w14:paraId="762E429B" w14:textId="77777777">
      <w:pPr>
        <w:pStyle w:val="ListParagraph"/>
        <w:numPr>
          <w:ilvl w:val="0"/>
          <w:numId w:val="14"/>
        </w:numPr>
        <w:spacing w:line="360" w:lineRule="auto"/>
        <w:rPr>
          <w:rFonts w:ascii="Verdana" w:eastAsia="Verdana" w:hAnsi="Verdana" w:cs="Verdana"/>
          <w:b/>
          <w:sz w:val="20"/>
          <w:szCs w:val="20"/>
        </w:rPr>
      </w:pPr>
      <w:r w:rsidRPr="008B658B">
        <w:rPr>
          <w:rFonts w:ascii="Verdana" w:eastAsia="Verdana" w:hAnsi="Verdana" w:cs="Verdana"/>
          <w:b/>
          <w:sz w:val="20"/>
          <w:szCs w:val="20"/>
        </w:rPr>
        <w:t>Accountable for the installation, configuration, troubleshooting &amp; administration of Windows 2003/2008R2Servers.</w:t>
      </w:r>
    </w:p>
    <w:p w:rsidR="008B658B" w:rsidRPr="008B658B" w:rsidP="008B658B" w14:paraId="67BE2406" w14:textId="77777777">
      <w:pPr>
        <w:pStyle w:val="ListParagraph"/>
        <w:numPr>
          <w:ilvl w:val="0"/>
          <w:numId w:val="14"/>
        </w:numPr>
        <w:spacing w:line="360" w:lineRule="auto"/>
        <w:rPr>
          <w:rFonts w:ascii="Verdana" w:eastAsia="Verdana" w:hAnsi="Verdana" w:cs="Verdana"/>
          <w:b/>
          <w:sz w:val="20"/>
          <w:szCs w:val="20"/>
        </w:rPr>
      </w:pPr>
      <w:r w:rsidRPr="008B658B">
        <w:rPr>
          <w:rFonts w:ascii="Verdana" w:eastAsia="Verdana" w:hAnsi="Verdana" w:cs="Verdana"/>
          <w:b/>
          <w:sz w:val="20"/>
          <w:szCs w:val="20"/>
        </w:rPr>
        <w:t xml:space="preserve">Proactively provided support functions for windows server, IBM, Dell, HP Servers </w:t>
      </w:r>
    </w:p>
    <w:p w:rsidR="008B658B" w:rsidRPr="008B658B" w:rsidP="008B658B" w14:paraId="0478F3CB" w14:textId="77777777">
      <w:pPr>
        <w:pStyle w:val="ListParagraph"/>
        <w:numPr>
          <w:ilvl w:val="0"/>
          <w:numId w:val="14"/>
        </w:numPr>
        <w:spacing w:line="360" w:lineRule="auto"/>
        <w:rPr>
          <w:rFonts w:ascii="Verdana" w:eastAsia="Verdana" w:hAnsi="Verdana" w:cs="Verdana"/>
          <w:b/>
          <w:sz w:val="20"/>
          <w:szCs w:val="20"/>
        </w:rPr>
      </w:pPr>
      <w:r w:rsidRPr="008B658B">
        <w:rPr>
          <w:rFonts w:ascii="Verdana" w:eastAsia="Verdana" w:hAnsi="Verdana" w:cs="Verdana"/>
          <w:b/>
          <w:sz w:val="20"/>
          <w:szCs w:val="20"/>
        </w:rPr>
        <w:t xml:space="preserve">Installed hardware and software as per requirements of the client </w:t>
      </w:r>
    </w:p>
    <w:p w:rsidR="008B658B" w:rsidRPr="008B658B" w:rsidP="008B658B" w14:paraId="2F2D5EA8" w14:textId="77777777">
      <w:pPr>
        <w:pStyle w:val="ListParagraph"/>
        <w:numPr>
          <w:ilvl w:val="0"/>
          <w:numId w:val="14"/>
        </w:numPr>
        <w:spacing w:line="360" w:lineRule="auto"/>
        <w:rPr>
          <w:rFonts w:ascii="Verdana" w:eastAsia="Verdana" w:hAnsi="Verdana" w:cs="Verdana"/>
          <w:b/>
          <w:sz w:val="20"/>
          <w:szCs w:val="20"/>
        </w:rPr>
      </w:pPr>
      <w:r w:rsidRPr="008B658B">
        <w:rPr>
          <w:rFonts w:ascii="Verdana" w:eastAsia="Verdana" w:hAnsi="Verdana" w:cs="Verdana"/>
          <w:b/>
          <w:sz w:val="20"/>
          <w:szCs w:val="20"/>
        </w:rPr>
        <w:t>Analyzing root cause of failures and evolved breakdown solutions within minimum turnaround time.</w:t>
      </w:r>
    </w:p>
    <w:p w:rsidR="008B658B" w:rsidRPr="008B658B" w:rsidP="008B658B" w14:paraId="7A951770" w14:textId="77777777">
      <w:pPr>
        <w:pStyle w:val="ListParagraph"/>
        <w:numPr>
          <w:ilvl w:val="0"/>
          <w:numId w:val="14"/>
        </w:numPr>
        <w:spacing w:line="360" w:lineRule="auto"/>
        <w:rPr>
          <w:rFonts w:ascii="Verdana" w:eastAsia="Verdana" w:hAnsi="Verdana" w:cs="Verdana"/>
          <w:b/>
          <w:sz w:val="20"/>
          <w:szCs w:val="20"/>
        </w:rPr>
      </w:pPr>
      <w:r w:rsidRPr="008B658B">
        <w:rPr>
          <w:rFonts w:ascii="Verdana" w:eastAsia="Verdana" w:hAnsi="Verdana" w:cs="Verdana"/>
          <w:b/>
          <w:sz w:val="20"/>
          <w:szCs w:val="20"/>
        </w:rPr>
        <w:t>Accountable for Installation and configuration of DNS Server, DHCP Server &amp; ADS Server.</w:t>
      </w:r>
    </w:p>
    <w:p w:rsidR="008B658B" w:rsidRPr="008B658B" w:rsidP="008B658B" w14:paraId="44B11DAC" w14:textId="77777777">
      <w:pPr>
        <w:pStyle w:val="ListParagraph"/>
        <w:numPr>
          <w:ilvl w:val="0"/>
          <w:numId w:val="14"/>
        </w:numPr>
        <w:spacing w:line="360" w:lineRule="auto"/>
        <w:rPr>
          <w:rFonts w:ascii="Verdana" w:eastAsia="Verdana" w:hAnsi="Verdana" w:cs="Verdana"/>
          <w:b/>
          <w:sz w:val="20"/>
          <w:szCs w:val="20"/>
        </w:rPr>
      </w:pPr>
      <w:r w:rsidRPr="008B658B">
        <w:rPr>
          <w:rFonts w:ascii="Verdana" w:eastAsia="Verdana" w:hAnsi="Verdana" w:cs="Verdana"/>
          <w:b/>
          <w:sz w:val="20"/>
          <w:szCs w:val="20"/>
        </w:rPr>
        <w:t>Troubleshoot on technical issues related to computer system ensuring uptime within given that.</w:t>
      </w:r>
    </w:p>
    <w:p w:rsidR="008B658B" w:rsidRPr="008B658B" w:rsidP="008B658B" w14:paraId="59CC1E3C" w14:textId="77777777">
      <w:pPr>
        <w:pStyle w:val="ListParagraph"/>
        <w:numPr>
          <w:ilvl w:val="0"/>
          <w:numId w:val="14"/>
        </w:numPr>
        <w:spacing w:line="360" w:lineRule="auto"/>
        <w:rPr>
          <w:rFonts w:ascii="Verdana" w:eastAsia="Verdana" w:hAnsi="Verdana" w:cs="Verdana"/>
          <w:b/>
          <w:sz w:val="20"/>
          <w:szCs w:val="20"/>
        </w:rPr>
      </w:pPr>
      <w:r w:rsidRPr="008B658B">
        <w:rPr>
          <w:rFonts w:ascii="Verdana" w:eastAsia="Verdana" w:hAnsi="Verdana" w:cs="Verdana"/>
          <w:b/>
          <w:sz w:val="20"/>
          <w:szCs w:val="20"/>
        </w:rPr>
        <w:t>Skillfully managed relationship with customers offering value added services with high Quality.</w:t>
      </w:r>
    </w:p>
    <w:p w:rsidR="008B658B" w:rsidRPr="008B658B" w:rsidP="008B658B" w14:paraId="06B0B9F8" w14:textId="77777777">
      <w:pPr>
        <w:rPr>
          <w:rFonts w:ascii="Verdana" w:eastAsia="Verdana" w:hAnsi="Verdana" w:cs="Verdana"/>
          <w:b/>
          <w:sz w:val="20"/>
          <w:szCs w:val="20"/>
        </w:rPr>
      </w:pPr>
    </w:p>
    <w:p w:rsidR="006B5297" w:rsidRPr="008B658B" w:rsidP="008B658B" w14:paraId="44DB0E39" w14:textId="77777777">
      <w:pPr>
        <w:rPr>
          <w:rFonts w:ascii="Verdana" w:eastAsia="Verdana" w:hAnsi="Verdana" w:cs="Verdana"/>
          <w:b/>
          <w:sz w:val="20"/>
          <w:szCs w:val="20"/>
        </w:rPr>
      </w:pPr>
      <w:r w:rsidRPr="008B658B">
        <w:rPr>
          <w:rFonts w:ascii="Verdana" w:eastAsia="Verdana" w:hAnsi="Verdana" w:cs="Verdana"/>
          <w:b/>
          <w:sz w:val="20"/>
          <w:szCs w:val="20"/>
        </w:rPr>
        <w:t xml:space="preserve">. </w:t>
      </w:r>
    </w:p>
    <w:p w:rsidR="006B5297" w:rsidRPr="008B658B" w14:paraId="22BD8437" w14:textId="77777777">
      <w:pPr>
        <w:rPr>
          <w:rFonts w:ascii="Verdana" w:eastAsia="Verdana" w:hAnsi="Verdana" w:cs="Verdana"/>
          <w:b/>
          <w:sz w:val="20"/>
          <w:szCs w:val="20"/>
        </w:rPr>
      </w:pPr>
    </w:p>
    <w:p w:rsidR="006B5297" w:rsidRPr="008B658B" w14:paraId="5B85EDD9" w14:textId="77777777">
      <w:pPr>
        <w:tabs>
          <w:tab w:val="left" w:pos="7515"/>
        </w:tabs>
        <w:rPr>
          <w:rFonts w:ascii="Verdana" w:eastAsia="Verdana" w:hAnsi="Verdana" w:cs="Verdana"/>
          <w:b/>
          <w:sz w:val="20"/>
          <w:szCs w:val="20"/>
        </w:rPr>
      </w:pPr>
      <w:r w:rsidRPr="008B658B">
        <w:rPr>
          <w:rFonts w:ascii="Verdana" w:eastAsia="Verdana" w:hAnsi="Verdana" w:cs="Verdana"/>
          <w:b/>
          <w:sz w:val="20"/>
          <w:szCs w:val="20"/>
        </w:rPr>
        <w:t xml:space="preserve">          </w:t>
      </w:r>
    </w:p>
    <w:p w:rsidR="000D41AA" w:rsidP="000D41AA" w14:paraId="3C027CB1" w14:textId="77777777">
      <w:pPr>
        <w:rPr>
          <w:rFonts w:ascii="Verdana" w:eastAsia="Verdana" w:hAnsi="Verdana" w:cs="Verdana"/>
          <w:b/>
          <w:sz w:val="20"/>
          <w:szCs w:val="20"/>
        </w:rPr>
      </w:pPr>
    </w:p>
    <w:p w:rsidR="008B658B" w:rsidP="000D41AA" w14:paraId="46766A7E" w14:textId="77777777">
      <w:pPr>
        <w:rPr>
          <w:rFonts w:ascii="Verdana" w:eastAsia="Verdana" w:hAnsi="Verdana" w:cs="Verdana"/>
          <w:b/>
          <w:sz w:val="20"/>
          <w:szCs w:val="20"/>
        </w:rPr>
      </w:pPr>
    </w:p>
    <w:p w:rsidR="008B658B" w:rsidRPr="008B658B" w:rsidP="000D41AA" w14:paraId="47E03598" w14:textId="77777777">
      <w:pPr>
        <w:rPr>
          <w:rFonts w:ascii="Verdana" w:eastAsia="Verdana" w:hAnsi="Verdana" w:cs="Verdana"/>
          <w:b/>
          <w:sz w:val="20"/>
          <w:szCs w:val="20"/>
        </w:rPr>
      </w:pPr>
    </w:p>
    <w:p w:rsidR="008B658B" w:rsidP="000D41AA" w14:paraId="7F74EF8B" w14:textId="77777777">
      <w:pPr>
        <w:rPr>
          <w:rFonts w:ascii="Verdana" w:eastAsia="Verdana" w:hAnsi="Verdana" w:cs="Verdana"/>
          <w:b/>
          <w:sz w:val="20"/>
          <w:szCs w:val="20"/>
        </w:rPr>
      </w:pPr>
    </w:p>
    <w:p w:rsidR="000D41AA" w:rsidP="000D41AA" w14:paraId="441693D8" w14:textId="77777777">
      <w:pPr>
        <w:rPr>
          <w:rFonts w:ascii="Verdana" w:eastAsia="Verdana" w:hAnsi="Verdana" w:cs="Verdana"/>
          <w:sz w:val="20"/>
          <w:szCs w:val="20"/>
        </w:rPr>
      </w:pPr>
    </w:p>
    <w:p w:rsidR="006B5297" w:rsidP="00F41601" w14:paraId="3132921F" w14:textId="77777777">
      <w:pPr>
        <w:tabs>
          <w:tab w:val="left" w:pos="540"/>
          <w:tab w:val="left" w:pos="720"/>
        </w:tabs>
      </w:pPr>
      <w:r>
        <w:rPr>
          <w:rFonts w:ascii="Verdana" w:eastAsia="Verdana" w:hAnsi="Verdana" w:cs="Verdana"/>
          <w:b/>
          <w:sz w:val="20"/>
          <w:szCs w:val="20"/>
        </w:rPr>
        <w:t xml:space="preserve">    </w:t>
      </w:r>
      <w:r>
        <w:tab/>
      </w:r>
      <w:r w:rsidR="0061131C">
        <w:rPr>
          <w:rFonts w:ascii="Verdana" w:eastAsia="Verdana" w:hAnsi="Verdana" w:cs="Verdana"/>
          <w:sz w:val="20"/>
          <w:szCs w:val="20"/>
        </w:rPr>
        <w:t>5</w:t>
      </w:r>
      <w:r w:rsidR="00B738DF">
        <w:rPr>
          <w:rFonts w:ascii="Verdana" w:eastAsia="Verdana" w:hAnsi="Verdana" w:cs="Verdana"/>
          <w:sz w:val="20"/>
          <w:szCs w:val="20"/>
        </w:rPr>
        <w:t>.</w:t>
      </w:r>
      <w:r w:rsidR="00B738DF">
        <w:rPr>
          <w:rFonts w:ascii="Verdana" w:eastAsia="Verdana" w:hAnsi="Verdana" w:cs="Verdana"/>
          <w:b/>
          <w:color w:val="0033CC"/>
          <w:sz w:val="20"/>
          <w:szCs w:val="20"/>
        </w:rPr>
        <w:t xml:space="preserve"> HCL Infosystems., July 2007  to June 2009. </w:t>
      </w:r>
    </w:p>
    <w:p w:rsidR="006B5297" w14:paraId="7C1C8221" w14:textId="77777777"/>
    <w:p w:rsidR="006B5297" w14:paraId="6CB92824" w14:textId="77777777">
      <w:r>
        <w:rPr>
          <w:rFonts w:ascii="Verdana" w:eastAsia="Verdana" w:hAnsi="Verdana" w:cs="Verdana"/>
          <w:b/>
          <w:sz w:val="20"/>
          <w:szCs w:val="20"/>
        </w:rPr>
        <w:t xml:space="preserve">      Systems Administrator (IT Infrastructure Management) </w:t>
      </w:r>
    </w:p>
    <w:p w:rsidR="006B5297" w14:paraId="1645EC89" w14:textId="77777777">
      <w:pPr>
        <w:numPr>
          <w:ilvl w:val="0"/>
          <w:numId w:val="7"/>
        </w:numPr>
        <w:tabs>
          <w:tab w:val="left" w:pos="1440"/>
        </w:tabs>
        <w:spacing w:before="100" w:after="100"/>
        <w:ind w:left="720" w:firstLine="0"/>
        <w:rPr>
          <w:sz w:val="20"/>
          <w:szCs w:val="20"/>
        </w:rPr>
      </w:pPr>
      <w:r>
        <w:rPr>
          <w:rFonts w:ascii="Verdana" w:eastAsia="Verdana" w:hAnsi="Verdana" w:cs="Verdana"/>
          <w:sz w:val="20"/>
          <w:szCs w:val="20"/>
        </w:rPr>
        <w:t xml:space="preserve"> Analyze, log, track and complex software and hardware matters of significance pertaining    to networking connectivity issues, printer, server, and application to meet business needs. </w:t>
      </w:r>
    </w:p>
    <w:p w:rsidR="006B5297" w14:paraId="138FF633" w14:textId="77777777">
      <w:pPr>
        <w:numPr>
          <w:ilvl w:val="0"/>
          <w:numId w:val="7"/>
        </w:numPr>
        <w:tabs>
          <w:tab w:val="left" w:pos="1440"/>
        </w:tabs>
        <w:spacing w:after="280"/>
        <w:ind w:left="720" w:firstLine="0"/>
        <w:rPr>
          <w:sz w:val="20"/>
          <w:szCs w:val="20"/>
        </w:rPr>
      </w:pPr>
      <w:r>
        <w:rPr>
          <w:rFonts w:ascii="Verdana" w:eastAsia="Verdana" w:hAnsi="Verdana" w:cs="Verdana"/>
          <w:sz w:val="20"/>
          <w:szCs w:val="20"/>
        </w:rPr>
        <w:t xml:space="preserve">Coordinate hardware and software installations and upgrades to ensure work is performed in accordance with company policy. Recommends resolutions to complex matters of significance and coordinate the implementation of the approved course of action. </w:t>
      </w:r>
    </w:p>
    <w:p w:rsidR="006B5297" w14:paraId="14E4BF5F" w14:textId="77777777">
      <w:pPr>
        <w:spacing w:before="280" w:after="280"/>
        <w:ind w:left="720" w:hanging="360"/>
      </w:pPr>
      <w:r>
        <w:rPr>
          <w:rFonts w:ascii="Verdana" w:eastAsia="Verdana" w:hAnsi="Verdana" w:cs="Verdana"/>
          <w:b/>
          <w:sz w:val="20"/>
          <w:szCs w:val="20"/>
          <w:u w:val="single"/>
        </w:rPr>
        <w:t>Roles and Responsibilities:-</w:t>
      </w:r>
    </w:p>
    <w:p w:rsidR="006B5297" w14:paraId="268E65DF" w14:textId="77777777">
      <w:pPr>
        <w:numPr>
          <w:ilvl w:val="0"/>
          <w:numId w:val="2"/>
        </w:numPr>
        <w:tabs>
          <w:tab w:val="left" w:pos="1440"/>
        </w:tabs>
        <w:ind w:left="720" w:firstLine="0"/>
        <w:jc w:val="both"/>
      </w:pPr>
      <w:r>
        <w:rPr>
          <w:rFonts w:ascii="Verdana" w:eastAsia="Verdana" w:hAnsi="Verdana" w:cs="Verdana"/>
          <w:b/>
          <w:sz w:val="20"/>
          <w:szCs w:val="20"/>
        </w:rPr>
        <w:t xml:space="preserve">  Implementation and administration of windows  Server.</w:t>
      </w:r>
    </w:p>
    <w:p w:rsidR="006B5297" w14:paraId="3FE6E4FE" w14:textId="77777777">
      <w:pPr>
        <w:numPr>
          <w:ilvl w:val="0"/>
          <w:numId w:val="2"/>
        </w:numPr>
        <w:tabs>
          <w:tab w:val="left" w:pos="720"/>
        </w:tabs>
        <w:ind w:left="0" w:firstLine="360"/>
        <w:jc w:val="both"/>
      </w:pPr>
      <w:r>
        <w:rPr>
          <w:rFonts w:ascii="Verdana" w:eastAsia="Verdana" w:hAnsi="Verdana" w:cs="Verdana"/>
          <w:sz w:val="20"/>
          <w:szCs w:val="20"/>
        </w:rPr>
        <w:t xml:space="preserve">  Creation of new domain infrastructure with Domain Controllers </w:t>
      </w:r>
    </w:p>
    <w:p w:rsidR="006B5297" w14:paraId="17EBBAF8" w14:textId="77777777">
      <w:pPr>
        <w:numPr>
          <w:ilvl w:val="0"/>
          <w:numId w:val="2"/>
        </w:numPr>
        <w:tabs>
          <w:tab w:val="left" w:pos="720"/>
        </w:tabs>
        <w:ind w:left="0" w:firstLine="360"/>
        <w:jc w:val="both"/>
      </w:pPr>
      <w:r>
        <w:rPr>
          <w:rFonts w:ascii="Verdana" w:eastAsia="Verdana" w:hAnsi="Verdana" w:cs="Verdana"/>
          <w:b/>
          <w:sz w:val="20"/>
          <w:szCs w:val="20"/>
        </w:rPr>
        <w:t xml:space="preserve">  Role in Mail Administrator</w:t>
      </w:r>
    </w:p>
    <w:p w:rsidR="006B5297" w14:paraId="497075A3" w14:textId="77777777">
      <w:pPr>
        <w:numPr>
          <w:ilvl w:val="0"/>
          <w:numId w:val="2"/>
        </w:numPr>
        <w:tabs>
          <w:tab w:val="left" w:pos="720"/>
        </w:tabs>
        <w:ind w:left="0" w:firstLine="360"/>
        <w:jc w:val="both"/>
      </w:pPr>
      <w:r>
        <w:rPr>
          <w:rFonts w:ascii="Verdana" w:eastAsia="Verdana" w:hAnsi="Verdana" w:cs="Verdana"/>
          <w:sz w:val="20"/>
          <w:szCs w:val="20"/>
        </w:rPr>
        <w:t xml:space="preserve">  Checking Event logs on AD servers.</w:t>
      </w:r>
    </w:p>
    <w:p w:rsidR="006B5297" w14:paraId="7A5DDB3B" w14:textId="77777777">
      <w:pPr>
        <w:keepNext/>
        <w:tabs>
          <w:tab w:val="left" w:pos="1440"/>
        </w:tabs>
        <w:ind w:left="720"/>
      </w:pPr>
      <w:r>
        <w:rPr>
          <w:rFonts w:ascii="Verdana" w:eastAsia="Verdana" w:hAnsi="Verdana" w:cs="Verdana"/>
          <w:b/>
          <w:sz w:val="20"/>
          <w:szCs w:val="20"/>
        </w:rPr>
        <w:t xml:space="preserve">Data Backup completes:- To be done using HCL Backup. Active Directory </w:t>
      </w:r>
    </w:p>
    <w:p w:rsidR="006B5297" w14:paraId="7DB071A6" w14:textId="77777777">
      <w:pPr>
        <w:numPr>
          <w:ilvl w:val="0"/>
          <w:numId w:val="5"/>
        </w:numPr>
        <w:tabs>
          <w:tab w:val="left" w:pos="1440"/>
        </w:tabs>
        <w:ind w:left="720" w:firstLine="0"/>
        <w:rPr>
          <w:sz w:val="20"/>
          <w:szCs w:val="20"/>
        </w:rPr>
      </w:pPr>
      <w:r>
        <w:rPr>
          <w:rFonts w:ascii="Verdana" w:eastAsia="Verdana" w:hAnsi="Verdana" w:cs="Verdana"/>
          <w:sz w:val="20"/>
          <w:szCs w:val="20"/>
        </w:rPr>
        <w:t xml:space="preserve">Anti virus:- Symantec, Checkpoint Firewall, Monitor and update them. </w:t>
      </w:r>
    </w:p>
    <w:p w:rsidR="006B5297" w14:paraId="7504DA06" w14:textId="77777777">
      <w:pPr>
        <w:keepNext/>
        <w:numPr>
          <w:ilvl w:val="0"/>
          <w:numId w:val="5"/>
        </w:numPr>
        <w:tabs>
          <w:tab w:val="left" w:pos="1440"/>
        </w:tabs>
        <w:ind w:left="720" w:firstLine="0"/>
        <w:rPr>
          <w:sz w:val="20"/>
          <w:szCs w:val="20"/>
        </w:rPr>
      </w:pPr>
      <w:r>
        <w:rPr>
          <w:rFonts w:ascii="Verdana" w:eastAsia="Verdana" w:hAnsi="Verdana" w:cs="Verdana"/>
          <w:b/>
          <w:sz w:val="20"/>
          <w:szCs w:val="20"/>
        </w:rPr>
        <w:t xml:space="preserve">Server Patch Recommendations:- Review new Patches for their suitability and make recommendations. To be done using WSUS. </w:t>
      </w:r>
    </w:p>
    <w:p w:rsidR="006B5297" w14:paraId="562D0799" w14:textId="77777777">
      <w:pPr>
        <w:keepNext/>
        <w:numPr>
          <w:ilvl w:val="0"/>
          <w:numId w:val="5"/>
        </w:numPr>
        <w:tabs>
          <w:tab w:val="left" w:pos="1440"/>
        </w:tabs>
        <w:ind w:left="720" w:firstLine="0"/>
        <w:rPr>
          <w:sz w:val="20"/>
          <w:szCs w:val="20"/>
        </w:rPr>
      </w:pPr>
      <w:r>
        <w:rPr>
          <w:rFonts w:ascii="Verdana" w:eastAsia="Verdana" w:hAnsi="Verdana" w:cs="Verdana"/>
          <w:b/>
          <w:sz w:val="20"/>
          <w:szCs w:val="20"/>
        </w:rPr>
        <w:t>Monitor and manage Trend Office scan Suite.</w:t>
      </w:r>
    </w:p>
    <w:p w:rsidR="006B5297" w14:paraId="18895652" w14:textId="77777777">
      <w:pPr>
        <w:keepNext/>
        <w:tabs>
          <w:tab w:val="left" w:pos="0"/>
        </w:tabs>
      </w:pPr>
    </w:p>
    <w:p w:rsidR="006B5297" w14:paraId="67C1442E" w14:textId="77777777">
      <w:pPr>
        <w:keepNext/>
        <w:tabs>
          <w:tab w:val="left" w:pos="0"/>
        </w:tabs>
      </w:pPr>
      <w:r>
        <w:rPr>
          <w:rFonts w:ascii="Verdana" w:eastAsia="Verdana" w:hAnsi="Verdana" w:cs="Verdana"/>
          <w:b/>
          <w:sz w:val="20"/>
          <w:szCs w:val="20"/>
          <w:u w:val="single"/>
        </w:rPr>
        <w:t>Security and User Administration:</w:t>
      </w:r>
    </w:p>
    <w:p w:rsidR="006B5297" w14:paraId="7C6181FB" w14:textId="77777777"/>
    <w:p w:rsidR="006B5297" w14:paraId="43C48241" w14:textId="77777777">
      <w:pPr>
        <w:numPr>
          <w:ilvl w:val="0"/>
          <w:numId w:val="8"/>
        </w:numPr>
        <w:tabs>
          <w:tab w:val="left" w:pos="1440"/>
        </w:tabs>
        <w:ind w:left="720" w:firstLine="0"/>
        <w:rPr>
          <w:sz w:val="20"/>
          <w:szCs w:val="20"/>
        </w:rPr>
      </w:pPr>
      <w:r>
        <w:rPr>
          <w:rFonts w:ascii="Verdana" w:eastAsia="Verdana" w:hAnsi="Verdana" w:cs="Verdana"/>
          <w:sz w:val="20"/>
          <w:szCs w:val="20"/>
        </w:rPr>
        <w:t>Symantec End Point Protection manager...</w:t>
      </w:r>
    </w:p>
    <w:p w:rsidR="006B5297" w14:paraId="64C5CC0E" w14:textId="77777777">
      <w:pPr>
        <w:numPr>
          <w:ilvl w:val="0"/>
          <w:numId w:val="8"/>
        </w:numPr>
        <w:tabs>
          <w:tab w:val="left" w:pos="1440"/>
        </w:tabs>
        <w:ind w:left="720" w:firstLine="0"/>
        <w:rPr>
          <w:sz w:val="20"/>
          <w:szCs w:val="20"/>
        </w:rPr>
      </w:pPr>
      <w:r>
        <w:rPr>
          <w:rFonts w:ascii="Verdana" w:eastAsia="Verdana" w:hAnsi="Verdana" w:cs="Verdana"/>
          <w:sz w:val="20"/>
          <w:szCs w:val="20"/>
        </w:rPr>
        <w:t>Mcafee Endpoint Protection</w:t>
      </w:r>
    </w:p>
    <w:p w:rsidR="006B5297" w14:paraId="13322A21" w14:textId="77777777">
      <w:pPr>
        <w:numPr>
          <w:ilvl w:val="0"/>
          <w:numId w:val="8"/>
        </w:numPr>
        <w:tabs>
          <w:tab w:val="left" w:pos="1440"/>
        </w:tabs>
        <w:ind w:left="720" w:firstLine="0"/>
        <w:rPr>
          <w:sz w:val="20"/>
          <w:szCs w:val="20"/>
        </w:rPr>
      </w:pPr>
      <w:r>
        <w:rPr>
          <w:rFonts w:ascii="Verdana" w:eastAsia="Verdana" w:hAnsi="Verdana" w:cs="Verdana"/>
          <w:sz w:val="20"/>
          <w:szCs w:val="20"/>
        </w:rPr>
        <w:t>CA</w:t>
      </w:r>
      <w:r w:rsidR="00C87288">
        <w:rPr>
          <w:rFonts w:ascii="Verdana" w:eastAsia="Verdana" w:hAnsi="Verdana" w:cs="Verdana"/>
          <w:sz w:val="20"/>
          <w:szCs w:val="20"/>
        </w:rPr>
        <w:t xml:space="preserve"> Computer Associate –eTrust ITM</w:t>
      </w:r>
    </w:p>
    <w:p w:rsidR="006B5297" w14:paraId="0686DCD4" w14:textId="77777777">
      <w:pPr>
        <w:numPr>
          <w:ilvl w:val="0"/>
          <w:numId w:val="8"/>
        </w:numPr>
        <w:tabs>
          <w:tab w:val="left" w:pos="1440"/>
        </w:tabs>
        <w:ind w:left="720" w:firstLine="0"/>
        <w:rPr>
          <w:sz w:val="20"/>
          <w:szCs w:val="20"/>
        </w:rPr>
      </w:pPr>
      <w:r>
        <w:rPr>
          <w:rFonts w:ascii="Verdana" w:eastAsia="Verdana" w:hAnsi="Verdana" w:cs="Verdana"/>
          <w:sz w:val="20"/>
          <w:szCs w:val="20"/>
        </w:rPr>
        <w:t>Trend Micro Office scan</w:t>
      </w:r>
    </w:p>
    <w:p w:rsidR="006B5297" w14:paraId="7ED26443" w14:textId="77777777">
      <w:pPr>
        <w:numPr>
          <w:ilvl w:val="0"/>
          <w:numId w:val="8"/>
        </w:numPr>
        <w:tabs>
          <w:tab w:val="left" w:pos="1440"/>
        </w:tabs>
        <w:ind w:left="720" w:firstLine="0"/>
        <w:rPr>
          <w:sz w:val="20"/>
          <w:szCs w:val="20"/>
        </w:rPr>
      </w:pPr>
      <w:r>
        <w:rPr>
          <w:rFonts w:ascii="Verdana" w:eastAsia="Verdana" w:hAnsi="Verdana" w:cs="Verdana"/>
          <w:sz w:val="20"/>
          <w:szCs w:val="20"/>
        </w:rPr>
        <w:t>ESET</w:t>
      </w:r>
    </w:p>
    <w:p w:rsidR="006B5297" w14:paraId="685D67D5" w14:textId="77777777"/>
    <w:p w:rsidR="006B5297" w14:paraId="62653C34" w14:textId="77777777">
      <w:r>
        <w:rPr>
          <w:rFonts w:ascii="Verdana" w:eastAsia="Verdana" w:hAnsi="Verdana" w:cs="Verdana"/>
          <w:sz w:val="20"/>
          <w:szCs w:val="20"/>
          <w:u w:val="single"/>
        </w:rPr>
        <w:t>Education Qualification:-</w:t>
      </w:r>
    </w:p>
    <w:tbl>
      <w:tblPr>
        <w:tblStyle w:val="a"/>
        <w:tblW w:w="10727" w:type="dxa"/>
        <w:tblInd w:w="-258" w:type="dxa"/>
        <w:tblLayout w:type="fixed"/>
        <w:tblLook w:val="0000"/>
      </w:tblPr>
      <w:tblGrid>
        <w:gridCol w:w="2329"/>
        <w:gridCol w:w="2966"/>
        <w:gridCol w:w="2746"/>
        <w:gridCol w:w="2686"/>
      </w:tblGrid>
      <w:tr w14:paraId="026C89E2" w14:textId="77777777" w:rsidTr="00FA03B8">
        <w:tblPrEx>
          <w:tblW w:w="10727" w:type="dxa"/>
          <w:tblInd w:w="-258" w:type="dxa"/>
          <w:tblLayout w:type="fixed"/>
          <w:tblLook w:val="0000"/>
        </w:tblPrEx>
        <w:trPr>
          <w:trHeight w:val="659"/>
        </w:trPr>
        <w:tc>
          <w:tcPr>
            <w:tcW w:w="2329" w:type="dxa"/>
            <w:tcBorders>
              <w:top w:val="single" w:sz="4" w:space="0" w:color="000000"/>
              <w:left w:val="single" w:sz="4" w:space="0" w:color="000000"/>
              <w:bottom w:val="single" w:sz="4" w:space="0" w:color="000000"/>
            </w:tcBorders>
          </w:tcPr>
          <w:p w:rsidR="006B5297" w14:paraId="60C39152" w14:textId="77777777">
            <w:pPr>
              <w:contextualSpacing w:val="0"/>
              <w:jc w:val="both"/>
            </w:pPr>
            <w:r>
              <w:rPr>
                <w:rFonts w:ascii="Verdana" w:eastAsia="Verdana" w:hAnsi="Verdana" w:cs="Verdana"/>
                <w:b/>
                <w:sz w:val="20"/>
                <w:szCs w:val="20"/>
              </w:rPr>
              <w:t xml:space="preserve">Year </w:t>
            </w:r>
          </w:p>
        </w:tc>
        <w:tc>
          <w:tcPr>
            <w:tcW w:w="2966" w:type="dxa"/>
            <w:tcBorders>
              <w:top w:val="single" w:sz="4" w:space="0" w:color="000000"/>
              <w:left w:val="single" w:sz="4" w:space="0" w:color="000000"/>
              <w:bottom w:val="single" w:sz="4" w:space="0" w:color="000000"/>
            </w:tcBorders>
          </w:tcPr>
          <w:p w:rsidR="006B5297" w14:paraId="49AAEF59" w14:textId="77777777">
            <w:pPr>
              <w:contextualSpacing w:val="0"/>
              <w:jc w:val="center"/>
            </w:pPr>
            <w:r>
              <w:rPr>
                <w:rFonts w:ascii="Verdana" w:eastAsia="Verdana" w:hAnsi="Verdana" w:cs="Verdana"/>
                <w:b/>
                <w:sz w:val="20"/>
                <w:szCs w:val="20"/>
              </w:rPr>
              <w:t>Degree / Diploma completed</w:t>
            </w:r>
          </w:p>
        </w:tc>
        <w:tc>
          <w:tcPr>
            <w:tcW w:w="2746" w:type="dxa"/>
            <w:tcBorders>
              <w:top w:val="single" w:sz="4" w:space="0" w:color="000000"/>
              <w:left w:val="single" w:sz="4" w:space="0" w:color="000000"/>
              <w:bottom w:val="single" w:sz="4" w:space="0" w:color="000000"/>
            </w:tcBorders>
          </w:tcPr>
          <w:p w:rsidR="006B5297" w14:paraId="3DAD0D23" w14:textId="77777777">
            <w:pPr>
              <w:contextualSpacing w:val="0"/>
              <w:jc w:val="center"/>
            </w:pPr>
            <w:r>
              <w:rPr>
                <w:rFonts w:ascii="Verdana" w:eastAsia="Verdana" w:hAnsi="Verdana" w:cs="Verdana"/>
                <w:b/>
                <w:sz w:val="20"/>
                <w:szCs w:val="20"/>
              </w:rPr>
              <w:t>College / University</w:t>
            </w:r>
          </w:p>
        </w:tc>
        <w:tc>
          <w:tcPr>
            <w:tcW w:w="2686" w:type="dxa"/>
            <w:tcBorders>
              <w:top w:val="single" w:sz="4" w:space="0" w:color="000000"/>
              <w:left w:val="single" w:sz="4" w:space="0" w:color="000000"/>
              <w:bottom w:val="single" w:sz="4" w:space="0" w:color="000000"/>
              <w:right w:val="single" w:sz="4" w:space="0" w:color="000000"/>
            </w:tcBorders>
          </w:tcPr>
          <w:p w:rsidR="006B5297" w14:paraId="32DDCF75" w14:textId="77777777">
            <w:pPr>
              <w:contextualSpacing w:val="0"/>
              <w:jc w:val="both"/>
            </w:pPr>
            <w:r>
              <w:rPr>
                <w:rFonts w:ascii="Verdana" w:eastAsia="Verdana" w:hAnsi="Verdana" w:cs="Verdana"/>
                <w:b/>
                <w:sz w:val="20"/>
                <w:szCs w:val="20"/>
              </w:rPr>
              <w:t>CGPA/ Percentage Marks</w:t>
            </w:r>
          </w:p>
        </w:tc>
      </w:tr>
      <w:tr w14:paraId="2CB1D74C" w14:textId="77777777" w:rsidTr="00FA03B8">
        <w:tblPrEx>
          <w:tblW w:w="10727" w:type="dxa"/>
          <w:tblInd w:w="-258" w:type="dxa"/>
          <w:tblLayout w:type="fixed"/>
          <w:tblLook w:val="0000"/>
        </w:tblPrEx>
        <w:trPr>
          <w:trHeight w:val="220"/>
        </w:trPr>
        <w:tc>
          <w:tcPr>
            <w:tcW w:w="2329" w:type="dxa"/>
            <w:tcBorders>
              <w:top w:val="single" w:sz="4" w:space="0" w:color="000000"/>
              <w:left w:val="single" w:sz="4" w:space="0" w:color="000000"/>
              <w:bottom w:val="single" w:sz="4" w:space="0" w:color="000000"/>
            </w:tcBorders>
          </w:tcPr>
          <w:p w:rsidR="006B5297" w14:paraId="18F2566E" w14:textId="77777777">
            <w:pPr>
              <w:contextualSpacing w:val="0"/>
              <w:jc w:val="both"/>
            </w:pPr>
            <w:r>
              <w:rPr>
                <w:rFonts w:ascii="Verdana" w:eastAsia="Verdana" w:hAnsi="Verdana" w:cs="Verdana"/>
                <w:sz w:val="20"/>
                <w:szCs w:val="20"/>
              </w:rPr>
              <w:t>2014</w:t>
            </w:r>
          </w:p>
        </w:tc>
        <w:tc>
          <w:tcPr>
            <w:tcW w:w="2966" w:type="dxa"/>
            <w:tcBorders>
              <w:top w:val="single" w:sz="4" w:space="0" w:color="000000"/>
              <w:left w:val="single" w:sz="4" w:space="0" w:color="000000"/>
              <w:bottom w:val="single" w:sz="4" w:space="0" w:color="000000"/>
            </w:tcBorders>
          </w:tcPr>
          <w:p w:rsidR="006B5297" w14:paraId="23EA7DB3" w14:textId="77777777">
            <w:pPr>
              <w:contextualSpacing w:val="0"/>
              <w:jc w:val="center"/>
            </w:pPr>
            <w:r>
              <w:rPr>
                <w:rFonts w:ascii="Verdana" w:eastAsia="Verdana" w:hAnsi="Verdana" w:cs="Verdana"/>
                <w:sz w:val="20"/>
                <w:szCs w:val="20"/>
              </w:rPr>
              <w:t>MCP</w:t>
            </w:r>
          </w:p>
        </w:tc>
        <w:tc>
          <w:tcPr>
            <w:tcW w:w="2746" w:type="dxa"/>
            <w:tcBorders>
              <w:top w:val="single" w:sz="4" w:space="0" w:color="000000"/>
              <w:left w:val="single" w:sz="4" w:space="0" w:color="000000"/>
              <w:bottom w:val="single" w:sz="4" w:space="0" w:color="000000"/>
            </w:tcBorders>
          </w:tcPr>
          <w:p w:rsidR="006B5297" w14:paraId="75E50E4C" w14:textId="77777777">
            <w:pPr>
              <w:contextualSpacing w:val="0"/>
              <w:jc w:val="center"/>
            </w:pPr>
            <w:r>
              <w:rPr>
                <w:rFonts w:ascii="Verdana" w:eastAsia="Verdana" w:hAnsi="Verdana" w:cs="Verdana"/>
                <w:sz w:val="20"/>
                <w:szCs w:val="20"/>
              </w:rPr>
              <w:t>Microsoft</w:t>
            </w:r>
          </w:p>
        </w:tc>
        <w:tc>
          <w:tcPr>
            <w:tcW w:w="2686" w:type="dxa"/>
            <w:tcBorders>
              <w:top w:val="single" w:sz="4" w:space="0" w:color="000000"/>
              <w:left w:val="single" w:sz="4" w:space="0" w:color="000000"/>
              <w:bottom w:val="single" w:sz="4" w:space="0" w:color="000000"/>
              <w:right w:val="single" w:sz="4" w:space="0" w:color="000000"/>
            </w:tcBorders>
          </w:tcPr>
          <w:p w:rsidR="006B5297" w14:paraId="6F626461" w14:textId="77777777">
            <w:pPr>
              <w:contextualSpacing w:val="0"/>
              <w:jc w:val="both"/>
            </w:pPr>
            <w:r>
              <w:rPr>
                <w:rFonts w:ascii="Verdana" w:eastAsia="Verdana" w:hAnsi="Verdana" w:cs="Verdana"/>
                <w:sz w:val="20"/>
                <w:szCs w:val="20"/>
              </w:rPr>
              <w:t>74%</w:t>
            </w:r>
          </w:p>
        </w:tc>
      </w:tr>
      <w:tr w14:paraId="66525BA8" w14:textId="77777777" w:rsidTr="00FA03B8">
        <w:tblPrEx>
          <w:tblW w:w="10727" w:type="dxa"/>
          <w:tblInd w:w="-258" w:type="dxa"/>
          <w:tblLayout w:type="fixed"/>
          <w:tblLook w:val="0000"/>
        </w:tblPrEx>
        <w:trPr>
          <w:trHeight w:val="439"/>
        </w:trPr>
        <w:tc>
          <w:tcPr>
            <w:tcW w:w="2329" w:type="dxa"/>
            <w:tcBorders>
              <w:top w:val="single" w:sz="4" w:space="0" w:color="000000"/>
              <w:left w:val="single" w:sz="4" w:space="0" w:color="000000"/>
              <w:bottom w:val="single" w:sz="4" w:space="0" w:color="000000"/>
            </w:tcBorders>
          </w:tcPr>
          <w:p w:rsidR="006B5297" w14:paraId="3D9D5467" w14:textId="77777777">
            <w:pPr>
              <w:contextualSpacing w:val="0"/>
              <w:jc w:val="both"/>
            </w:pPr>
            <w:r>
              <w:rPr>
                <w:rFonts w:ascii="Verdana" w:eastAsia="Verdana" w:hAnsi="Verdana" w:cs="Verdana"/>
                <w:sz w:val="20"/>
                <w:szCs w:val="20"/>
              </w:rPr>
              <w:t>2013</w:t>
            </w:r>
          </w:p>
        </w:tc>
        <w:tc>
          <w:tcPr>
            <w:tcW w:w="2966" w:type="dxa"/>
            <w:tcBorders>
              <w:top w:val="single" w:sz="4" w:space="0" w:color="000000"/>
              <w:left w:val="single" w:sz="4" w:space="0" w:color="000000"/>
              <w:bottom w:val="single" w:sz="4" w:space="0" w:color="000000"/>
            </w:tcBorders>
          </w:tcPr>
          <w:p w:rsidR="006B5297" w14:paraId="57BBCC6F" w14:textId="77777777">
            <w:pPr>
              <w:contextualSpacing w:val="0"/>
            </w:pPr>
            <w:r>
              <w:rPr>
                <w:rFonts w:ascii="Verdana" w:eastAsia="Verdana" w:hAnsi="Verdana" w:cs="Verdana"/>
                <w:sz w:val="20"/>
                <w:szCs w:val="20"/>
              </w:rPr>
              <w:t>VMware Technical Solution Professional</w:t>
            </w:r>
          </w:p>
        </w:tc>
        <w:tc>
          <w:tcPr>
            <w:tcW w:w="2746" w:type="dxa"/>
            <w:tcBorders>
              <w:top w:val="single" w:sz="4" w:space="0" w:color="000000"/>
              <w:left w:val="single" w:sz="4" w:space="0" w:color="000000"/>
              <w:bottom w:val="single" w:sz="4" w:space="0" w:color="000000"/>
            </w:tcBorders>
          </w:tcPr>
          <w:p w:rsidR="006B5297" w14:paraId="5A9E9012" w14:textId="77777777">
            <w:pPr>
              <w:contextualSpacing w:val="0"/>
              <w:jc w:val="center"/>
            </w:pPr>
            <w:r>
              <w:rPr>
                <w:rFonts w:ascii="Verdana" w:eastAsia="Verdana" w:hAnsi="Verdana" w:cs="Verdana"/>
                <w:sz w:val="20"/>
                <w:szCs w:val="20"/>
              </w:rPr>
              <w:t>VMware</w:t>
            </w:r>
          </w:p>
        </w:tc>
        <w:tc>
          <w:tcPr>
            <w:tcW w:w="2686" w:type="dxa"/>
            <w:tcBorders>
              <w:top w:val="single" w:sz="4" w:space="0" w:color="000000"/>
              <w:left w:val="single" w:sz="4" w:space="0" w:color="000000"/>
              <w:bottom w:val="single" w:sz="4" w:space="0" w:color="000000"/>
              <w:right w:val="single" w:sz="4" w:space="0" w:color="000000"/>
            </w:tcBorders>
          </w:tcPr>
          <w:p w:rsidR="006B5297" w14:paraId="1009E2E6" w14:textId="77777777">
            <w:pPr>
              <w:contextualSpacing w:val="0"/>
              <w:jc w:val="both"/>
            </w:pPr>
            <w:r>
              <w:rPr>
                <w:rFonts w:ascii="Verdana" w:eastAsia="Verdana" w:hAnsi="Verdana" w:cs="Verdana"/>
                <w:sz w:val="20"/>
                <w:szCs w:val="20"/>
              </w:rPr>
              <w:t>85%</w:t>
            </w:r>
          </w:p>
        </w:tc>
      </w:tr>
      <w:tr w14:paraId="6003E757" w14:textId="77777777" w:rsidTr="00FA03B8">
        <w:tblPrEx>
          <w:tblW w:w="10727" w:type="dxa"/>
          <w:tblInd w:w="-258" w:type="dxa"/>
          <w:tblLayout w:type="fixed"/>
          <w:tblLook w:val="0000"/>
        </w:tblPrEx>
        <w:trPr>
          <w:trHeight w:val="439"/>
        </w:trPr>
        <w:tc>
          <w:tcPr>
            <w:tcW w:w="2329" w:type="dxa"/>
            <w:tcBorders>
              <w:left w:val="single" w:sz="4" w:space="0" w:color="000000"/>
              <w:bottom w:val="single" w:sz="4" w:space="0" w:color="000000"/>
            </w:tcBorders>
          </w:tcPr>
          <w:p w:rsidR="006B5297" w14:paraId="00932E87" w14:textId="77777777">
            <w:pPr>
              <w:contextualSpacing w:val="0"/>
              <w:jc w:val="both"/>
            </w:pPr>
            <w:r>
              <w:rPr>
                <w:rFonts w:ascii="Verdana" w:eastAsia="Verdana" w:hAnsi="Verdana" w:cs="Verdana"/>
                <w:sz w:val="20"/>
                <w:szCs w:val="20"/>
              </w:rPr>
              <w:t>2012</w:t>
            </w:r>
          </w:p>
        </w:tc>
        <w:tc>
          <w:tcPr>
            <w:tcW w:w="2966" w:type="dxa"/>
            <w:tcBorders>
              <w:left w:val="single" w:sz="4" w:space="0" w:color="000000"/>
              <w:bottom w:val="single" w:sz="4" w:space="0" w:color="000000"/>
            </w:tcBorders>
          </w:tcPr>
          <w:p w:rsidR="006B5297" w14:paraId="296C9323" w14:textId="77777777">
            <w:pPr>
              <w:contextualSpacing w:val="0"/>
              <w:jc w:val="center"/>
            </w:pPr>
            <w:r>
              <w:rPr>
                <w:rFonts w:ascii="Verdana" w:eastAsia="Verdana" w:hAnsi="Verdana" w:cs="Verdana"/>
                <w:sz w:val="20"/>
                <w:szCs w:val="20"/>
              </w:rPr>
              <w:t>IBM System Expert(Blade center)</w:t>
            </w:r>
          </w:p>
        </w:tc>
        <w:tc>
          <w:tcPr>
            <w:tcW w:w="2746" w:type="dxa"/>
            <w:tcBorders>
              <w:left w:val="single" w:sz="4" w:space="0" w:color="000000"/>
              <w:bottom w:val="single" w:sz="4" w:space="0" w:color="000000"/>
            </w:tcBorders>
          </w:tcPr>
          <w:p w:rsidR="006B5297" w14:paraId="455571FE" w14:textId="77777777">
            <w:pPr>
              <w:contextualSpacing w:val="0"/>
              <w:jc w:val="center"/>
            </w:pPr>
            <w:r>
              <w:rPr>
                <w:rFonts w:ascii="Verdana" w:eastAsia="Verdana" w:hAnsi="Verdana" w:cs="Verdana"/>
                <w:sz w:val="20"/>
                <w:szCs w:val="20"/>
              </w:rPr>
              <w:t>IBM</w:t>
            </w:r>
          </w:p>
        </w:tc>
        <w:tc>
          <w:tcPr>
            <w:tcW w:w="2686" w:type="dxa"/>
            <w:tcBorders>
              <w:left w:val="single" w:sz="4" w:space="0" w:color="000000"/>
              <w:bottom w:val="single" w:sz="4" w:space="0" w:color="000000"/>
              <w:right w:val="single" w:sz="4" w:space="0" w:color="000000"/>
            </w:tcBorders>
          </w:tcPr>
          <w:p w:rsidR="006B5297" w14:paraId="7A02FF2A" w14:textId="77777777">
            <w:pPr>
              <w:contextualSpacing w:val="0"/>
              <w:jc w:val="both"/>
            </w:pPr>
            <w:r>
              <w:rPr>
                <w:rFonts w:ascii="Verdana" w:eastAsia="Verdana" w:hAnsi="Verdana" w:cs="Verdana"/>
                <w:sz w:val="20"/>
                <w:szCs w:val="20"/>
              </w:rPr>
              <w:t>90%</w:t>
            </w:r>
          </w:p>
        </w:tc>
      </w:tr>
      <w:tr w14:paraId="50626C01" w14:textId="77777777" w:rsidTr="00FA03B8">
        <w:tblPrEx>
          <w:tblW w:w="10727" w:type="dxa"/>
          <w:tblInd w:w="-258" w:type="dxa"/>
          <w:tblLayout w:type="fixed"/>
          <w:tblLook w:val="0000"/>
        </w:tblPrEx>
        <w:trPr>
          <w:trHeight w:val="439"/>
        </w:trPr>
        <w:tc>
          <w:tcPr>
            <w:tcW w:w="2329" w:type="dxa"/>
            <w:tcBorders>
              <w:left w:val="single" w:sz="4" w:space="0" w:color="000000"/>
              <w:bottom w:val="single" w:sz="4" w:space="0" w:color="000000"/>
            </w:tcBorders>
          </w:tcPr>
          <w:p w:rsidR="006B5297" w14:paraId="10CEE2D4" w14:textId="77777777">
            <w:pPr>
              <w:contextualSpacing w:val="0"/>
              <w:jc w:val="both"/>
            </w:pPr>
            <w:r>
              <w:rPr>
                <w:rFonts w:ascii="Verdana" w:eastAsia="Verdana" w:hAnsi="Verdana" w:cs="Verdana"/>
                <w:sz w:val="20"/>
                <w:szCs w:val="20"/>
              </w:rPr>
              <w:t>2011</w:t>
            </w:r>
          </w:p>
        </w:tc>
        <w:tc>
          <w:tcPr>
            <w:tcW w:w="2966" w:type="dxa"/>
            <w:tcBorders>
              <w:left w:val="single" w:sz="4" w:space="0" w:color="000000"/>
              <w:bottom w:val="single" w:sz="4" w:space="0" w:color="000000"/>
            </w:tcBorders>
          </w:tcPr>
          <w:p w:rsidR="006B5297" w14:paraId="6BE099E8" w14:textId="77777777">
            <w:pPr>
              <w:contextualSpacing w:val="0"/>
              <w:jc w:val="center"/>
            </w:pPr>
            <w:r>
              <w:rPr>
                <w:rFonts w:ascii="Verdana" w:eastAsia="Verdana" w:hAnsi="Verdana" w:cs="Verdana"/>
                <w:sz w:val="20"/>
                <w:szCs w:val="20"/>
              </w:rPr>
              <w:t>Lotus Certified Profesional</w:t>
            </w:r>
          </w:p>
        </w:tc>
        <w:tc>
          <w:tcPr>
            <w:tcW w:w="2746" w:type="dxa"/>
            <w:tcBorders>
              <w:left w:val="single" w:sz="4" w:space="0" w:color="000000"/>
              <w:bottom w:val="single" w:sz="4" w:space="0" w:color="000000"/>
            </w:tcBorders>
          </w:tcPr>
          <w:p w:rsidR="006B5297" w14:paraId="227D50A5" w14:textId="77777777">
            <w:pPr>
              <w:contextualSpacing w:val="0"/>
              <w:jc w:val="center"/>
            </w:pPr>
            <w:r>
              <w:rPr>
                <w:rFonts w:ascii="Verdana" w:eastAsia="Verdana" w:hAnsi="Verdana" w:cs="Verdana"/>
                <w:sz w:val="20"/>
                <w:szCs w:val="20"/>
              </w:rPr>
              <w:t>IBM</w:t>
            </w:r>
          </w:p>
        </w:tc>
        <w:tc>
          <w:tcPr>
            <w:tcW w:w="2686" w:type="dxa"/>
            <w:tcBorders>
              <w:left w:val="single" w:sz="4" w:space="0" w:color="000000"/>
              <w:bottom w:val="single" w:sz="4" w:space="0" w:color="000000"/>
              <w:right w:val="single" w:sz="4" w:space="0" w:color="000000"/>
            </w:tcBorders>
          </w:tcPr>
          <w:p w:rsidR="006B5297" w14:paraId="3C8B8B0E" w14:textId="77777777">
            <w:pPr>
              <w:contextualSpacing w:val="0"/>
              <w:jc w:val="both"/>
            </w:pPr>
            <w:r>
              <w:rPr>
                <w:rFonts w:ascii="Verdana" w:eastAsia="Verdana" w:hAnsi="Verdana" w:cs="Verdana"/>
                <w:sz w:val="20"/>
                <w:szCs w:val="20"/>
              </w:rPr>
              <w:t>100%</w:t>
            </w:r>
          </w:p>
        </w:tc>
      </w:tr>
      <w:tr w14:paraId="353DA797" w14:textId="77777777" w:rsidTr="00FA03B8">
        <w:tblPrEx>
          <w:tblW w:w="10727" w:type="dxa"/>
          <w:tblInd w:w="-258" w:type="dxa"/>
          <w:tblLayout w:type="fixed"/>
          <w:tblLook w:val="0000"/>
        </w:tblPrEx>
        <w:trPr>
          <w:trHeight w:val="220"/>
        </w:trPr>
        <w:tc>
          <w:tcPr>
            <w:tcW w:w="2329" w:type="dxa"/>
            <w:tcBorders>
              <w:left w:val="single" w:sz="4" w:space="0" w:color="000000"/>
              <w:bottom w:val="single" w:sz="4" w:space="0" w:color="000000"/>
            </w:tcBorders>
          </w:tcPr>
          <w:p w:rsidR="006B5297" w14:paraId="6AD64CFC" w14:textId="77777777">
            <w:pPr>
              <w:tabs>
                <w:tab w:val="left" w:pos="1000"/>
              </w:tabs>
              <w:contextualSpacing w:val="0"/>
              <w:jc w:val="both"/>
            </w:pPr>
            <w:r>
              <w:rPr>
                <w:rFonts w:ascii="Verdana" w:eastAsia="Verdana" w:hAnsi="Verdana" w:cs="Verdana"/>
                <w:sz w:val="20"/>
                <w:szCs w:val="20"/>
              </w:rPr>
              <w:t>2009</w:t>
            </w:r>
          </w:p>
        </w:tc>
        <w:tc>
          <w:tcPr>
            <w:tcW w:w="2966" w:type="dxa"/>
            <w:tcBorders>
              <w:left w:val="single" w:sz="4" w:space="0" w:color="000000"/>
              <w:bottom w:val="single" w:sz="4" w:space="0" w:color="000000"/>
            </w:tcBorders>
          </w:tcPr>
          <w:p w:rsidR="006B5297" w14:paraId="3A544B98" w14:textId="77777777">
            <w:pPr>
              <w:contextualSpacing w:val="0"/>
              <w:jc w:val="center"/>
            </w:pPr>
            <w:r>
              <w:rPr>
                <w:rFonts w:ascii="Verdana" w:eastAsia="Verdana" w:hAnsi="Verdana" w:cs="Verdana"/>
                <w:sz w:val="20"/>
                <w:szCs w:val="20"/>
              </w:rPr>
              <w:t>CCNA</w:t>
            </w:r>
          </w:p>
        </w:tc>
        <w:tc>
          <w:tcPr>
            <w:tcW w:w="2746" w:type="dxa"/>
            <w:tcBorders>
              <w:left w:val="single" w:sz="4" w:space="0" w:color="000000"/>
              <w:bottom w:val="single" w:sz="4" w:space="0" w:color="000000"/>
            </w:tcBorders>
          </w:tcPr>
          <w:p w:rsidR="006B5297" w14:paraId="4EE4DD5C" w14:textId="77777777">
            <w:pPr>
              <w:contextualSpacing w:val="0"/>
              <w:jc w:val="center"/>
            </w:pPr>
            <w:r>
              <w:rPr>
                <w:rFonts w:ascii="Verdana" w:eastAsia="Verdana" w:hAnsi="Verdana" w:cs="Verdana"/>
                <w:sz w:val="20"/>
                <w:szCs w:val="20"/>
              </w:rPr>
              <w:t>Cisco</w:t>
            </w:r>
          </w:p>
        </w:tc>
        <w:tc>
          <w:tcPr>
            <w:tcW w:w="2686" w:type="dxa"/>
            <w:tcBorders>
              <w:left w:val="single" w:sz="4" w:space="0" w:color="000000"/>
              <w:bottom w:val="single" w:sz="4" w:space="0" w:color="000000"/>
              <w:right w:val="single" w:sz="4" w:space="0" w:color="000000"/>
            </w:tcBorders>
          </w:tcPr>
          <w:p w:rsidR="006B5297" w14:paraId="3D0CF5C7" w14:textId="77777777">
            <w:pPr>
              <w:contextualSpacing w:val="0"/>
              <w:jc w:val="both"/>
            </w:pPr>
            <w:r>
              <w:rPr>
                <w:rFonts w:ascii="Verdana" w:eastAsia="Verdana" w:hAnsi="Verdana" w:cs="Verdana"/>
                <w:sz w:val="20"/>
                <w:szCs w:val="20"/>
              </w:rPr>
              <w:t>95%</w:t>
            </w:r>
          </w:p>
        </w:tc>
      </w:tr>
      <w:tr w14:paraId="5426DE67" w14:textId="77777777" w:rsidTr="00FA03B8">
        <w:tblPrEx>
          <w:tblW w:w="10727" w:type="dxa"/>
          <w:tblInd w:w="-258" w:type="dxa"/>
          <w:tblLayout w:type="fixed"/>
          <w:tblLook w:val="0000"/>
        </w:tblPrEx>
        <w:trPr>
          <w:trHeight w:val="366"/>
        </w:trPr>
        <w:tc>
          <w:tcPr>
            <w:tcW w:w="2329" w:type="dxa"/>
            <w:tcBorders>
              <w:left w:val="single" w:sz="4" w:space="0" w:color="000000"/>
              <w:bottom w:val="single" w:sz="4" w:space="0" w:color="000000"/>
            </w:tcBorders>
          </w:tcPr>
          <w:p w:rsidR="006B5297" w14:paraId="19530C99" w14:textId="77777777">
            <w:pPr>
              <w:contextualSpacing w:val="0"/>
              <w:jc w:val="both"/>
            </w:pPr>
            <w:r>
              <w:rPr>
                <w:rFonts w:ascii="Verdana" w:eastAsia="Verdana" w:hAnsi="Verdana" w:cs="Verdana"/>
                <w:sz w:val="20"/>
                <w:szCs w:val="20"/>
              </w:rPr>
              <w:t>2005</w:t>
            </w:r>
          </w:p>
        </w:tc>
        <w:tc>
          <w:tcPr>
            <w:tcW w:w="2966" w:type="dxa"/>
            <w:tcBorders>
              <w:left w:val="single" w:sz="4" w:space="0" w:color="000000"/>
              <w:bottom w:val="single" w:sz="4" w:space="0" w:color="000000"/>
            </w:tcBorders>
          </w:tcPr>
          <w:p w:rsidR="006B5297" w14:paraId="2216FAAA" w14:textId="77777777">
            <w:pPr>
              <w:contextualSpacing w:val="0"/>
              <w:jc w:val="center"/>
            </w:pPr>
            <w:r>
              <w:rPr>
                <w:rFonts w:ascii="Verdana" w:eastAsia="Verdana" w:hAnsi="Verdana" w:cs="Verdana"/>
                <w:sz w:val="20"/>
                <w:szCs w:val="20"/>
              </w:rPr>
              <w:t>B.tech</w:t>
            </w:r>
          </w:p>
        </w:tc>
        <w:tc>
          <w:tcPr>
            <w:tcW w:w="2746" w:type="dxa"/>
            <w:tcBorders>
              <w:left w:val="single" w:sz="4" w:space="0" w:color="000000"/>
              <w:bottom w:val="single" w:sz="4" w:space="0" w:color="000000"/>
            </w:tcBorders>
          </w:tcPr>
          <w:p w:rsidR="006B5297" w14:paraId="669AFE42" w14:textId="77777777">
            <w:pPr>
              <w:contextualSpacing w:val="0"/>
              <w:jc w:val="center"/>
            </w:pPr>
            <w:r>
              <w:rPr>
                <w:rFonts w:ascii="Verdana" w:eastAsia="Verdana" w:hAnsi="Verdana" w:cs="Verdana"/>
                <w:sz w:val="20"/>
                <w:szCs w:val="20"/>
              </w:rPr>
              <w:t>Mohammed Sathak College of Engineering,Chennai</w:t>
            </w:r>
          </w:p>
        </w:tc>
        <w:tc>
          <w:tcPr>
            <w:tcW w:w="2686" w:type="dxa"/>
            <w:tcBorders>
              <w:left w:val="single" w:sz="4" w:space="0" w:color="000000"/>
              <w:bottom w:val="single" w:sz="4" w:space="0" w:color="000000"/>
              <w:right w:val="single" w:sz="4" w:space="0" w:color="000000"/>
            </w:tcBorders>
          </w:tcPr>
          <w:p w:rsidR="006B5297" w14:paraId="63191426" w14:textId="77777777">
            <w:pPr>
              <w:contextualSpacing w:val="0"/>
              <w:jc w:val="both"/>
            </w:pPr>
            <w:r>
              <w:rPr>
                <w:rFonts w:ascii="Verdana" w:eastAsia="Verdana" w:hAnsi="Verdana" w:cs="Verdana"/>
                <w:sz w:val="20"/>
                <w:szCs w:val="20"/>
              </w:rPr>
              <w:t>69%</w:t>
            </w:r>
          </w:p>
        </w:tc>
      </w:tr>
      <w:tr w14:paraId="602BAD1B" w14:textId="77777777" w:rsidTr="00FA03B8">
        <w:tblPrEx>
          <w:tblW w:w="10727" w:type="dxa"/>
          <w:tblInd w:w="-258" w:type="dxa"/>
          <w:tblLayout w:type="fixed"/>
          <w:tblLook w:val="0000"/>
        </w:tblPrEx>
        <w:trPr>
          <w:trHeight w:val="366"/>
        </w:trPr>
        <w:tc>
          <w:tcPr>
            <w:tcW w:w="2329" w:type="dxa"/>
            <w:tcBorders>
              <w:left w:val="single" w:sz="4" w:space="0" w:color="000000"/>
              <w:bottom w:val="single" w:sz="4" w:space="0" w:color="000000"/>
            </w:tcBorders>
          </w:tcPr>
          <w:p w:rsidR="006B5297" w14:paraId="722F0522" w14:textId="77777777">
            <w:pPr>
              <w:contextualSpacing w:val="0"/>
              <w:jc w:val="both"/>
            </w:pPr>
            <w:r>
              <w:rPr>
                <w:rFonts w:ascii="Verdana" w:eastAsia="Verdana" w:hAnsi="Verdana" w:cs="Verdana"/>
                <w:sz w:val="20"/>
                <w:szCs w:val="20"/>
              </w:rPr>
              <w:t>2001</w:t>
            </w:r>
          </w:p>
        </w:tc>
        <w:tc>
          <w:tcPr>
            <w:tcW w:w="2966" w:type="dxa"/>
            <w:tcBorders>
              <w:left w:val="single" w:sz="4" w:space="0" w:color="000000"/>
              <w:bottom w:val="single" w:sz="4" w:space="0" w:color="000000"/>
            </w:tcBorders>
          </w:tcPr>
          <w:p w:rsidR="006B5297" w14:paraId="10E4E2E3" w14:textId="77777777">
            <w:pPr>
              <w:contextualSpacing w:val="0"/>
              <w:jc w:val="center"/>
            </w:pPr>
            <w:r>
              <w:rPr>
                <w:rFonts w:ascii="Verdana" w:eastAsia="Verdana" w:hAnsi="Verdana" w:cs="Verdana"/>
                <w:sz w:val="20"/>
                <w:szCs w:val="20"/>
              </w:rPr>
              <w:t>HSLC</w:t>
            </w:r>
          </w:p>
        </w:tc>
        <w:tc>
          <w:tcPr>
            <w:tcW w:w="2746" w:type="dxa"/>
            <w:tcBorders>
              <w:left w:val="single" w:sz="4" w:space="0" w:color="000000"/>
              <w:bottom w:val="single" w:sz="4" w:space="0" w:color="000000"/>
            </w:tcBorders>
          </w:tcPr>
          <w:p w:rsidR="006B5297" w14:paraId="37E0E9EB" w14:textId="77777777">
            <w:pPr>
              <w:contextualSpacing w:val="0"/>
              <w:jc w:val="center"/>
            </w:pPr>
            <w:r>
              <w:rPr>
                <w:rFonts w:ascii="Verdana" w:eastAsia="Verdana" w:hAnsi="Verdana" w:cs="Verdana"/>
                <w:sz w:val="20"/>
                <w:szCs w:val="20"/>
              </w:rPr>
              <w:t>State Board</w:t>
            </w:r>
          </w:p>
        </w:tc>
        <w:tc>
          <w:tcPr>
            <w:tcW w:w="2686" w:type="dxa"/>
            <w:tcBorders>
              <w:left w:val="single" w:sz="4" w:space="0" w:color="000000"/>
              <w:bottom w:val="single" w:sz="4" w:space="0" w:color="000000"/>
              <w:right w:val="single" w:sz="4" w:space="0" w:color="000000"/>
            </w:tcBorders>
          </w:tcPr>
          <w:p w:rsidR="006B5297" w14:paraId="4A7AB2D7" w14:textId="77777777">
            <w:pPr>
              <w:contextualSpacing w:val="0"/>
              <w:jc w:val="both"/>
            </w:pPr>
            <w:r>
              <w:rPr>
                <w:rFonts w:ascii="Verdana" w:eastAsia="Verdana" w:hAnsi="Verdana" w:cs="Verdana"/>
                <w:sz w:val="20"/>
                <w:szCs w:val="20"/>
              </w:rPr>
              <w:t>89%</w:t>
            </w:r>
          </w:p>
        </w:tc>
      </w:tr>
    </w:tbl>
    <w:p w:rsidR="006B5297" w14:paraId="069CDE32" w14:textId="77777777">
      <w:pPr>
        <w:keepNext/>
        <w:tabs>
          <w:tab w:val="left" w:pos="0"/>
        </w:tabs>
      </w:pPr>
    </w:p>
    <w:p w:rsidR="006B5297" w14:paraId="4B04E188" w14:textId="77777777">
      <w:pPr>
        <w:keepNext/>
        <w:tabs>
          <w:tab w:val="left" w:pos="0"/>
        </w:tabs>
      </w:pPr>
      <w:r>
        <w:rPr>
          <w:rFonts w:ascii="Verdana" w:eastAsia="Verdana" w:hAnsi="Verdana" w:cs="Verdana"/>
          <w:b/>
          <w:sz w:val="20"/>
          <w:szCs w:val="20"/>
        </w:rPr>
        <w:t>Personal Details:-</w:t>
      </w:r>
    </w:p>
    <w:p w:rsidR="006B5297" w14:paraId="154CEF2F" w14:textId="77777777">
      <w:r>
        <w:rPr>
          <w:rFonts w:ascii="Verdana" w:eastAsia="Verdana" w:hAnsi="Verdana" w:cs="Verdana"/>
          <w:b/>
          <w:sz w:val="20"/>
          <w:szCs w:val="20"/>
        </w:rPr>
        <w:t>Father’s Name</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b/>
          <w:sz w:val="20"/>
          <w:szCs w:val="20"/>
        </w:rPr>
        <w:t>: S.A. Gnana Chandran</w:t>
      </w:r>
      <w:r>
        <w:rPr>
          <w:rFonts w:ascii="Verdana" w:eastAsia="Verdana" w:hAnsi="Verdana" w:cs="Verdana"/>
          <w:b/>
          <w:sz w:val="20"/>
          <w:szCs w:val="20"/>
        </w:rPr>
        <w:tab/>
      </w:r>
    </w:p>
    <w:p w:rsidR="006B5297" w14:paraId="43808A35" w14:textId="77777777">
      <w:r>
        <w:rPr>
          <w:rFonts w:ascii="Verdana" w:eastAsia="Verdana" w:hAnsi="Verdana" w:cs="Verdana"/>
          <w:b/>
          <w:sz w:val="20"/>
          <w:szCs w:val="20"/>
        </w:rPr>
        <w:t>Marital Status</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b/>
          <w:sz w:val="20"/>
          <w:szCs w:val="20"/>
        </w:rPr>
        <w:t>:</w:t>
      </w:r>
      <w:r>
        <w:rPr>
          <w:rFonts w:ascii="Verdana" w:eastAsia="Verdana" w:hAnsi="Verdana" w:cs="Verdana"/>
          <w:sz w:val="20"/>
          <w:szCs w:val="20"/>
        </w:rPr>
        <w:t xml:space="preserve"> Single</w:t>
      </w:r>
    </w:p>
    <w:p w:rsidR="006B5297" w14:paraId="3542EC92" w14:textId="77777777">
      <w:r>
        <w:rPr>
          <w:rFonts w:ascii="Verdana" w:eastAsia="Verdana" w:hAnsi="Verdana" w:cs="Verdana"/>
          <w:b/>
          <w:sz w:val="20"/>
          <w:szCs w:val="20"/>
        </w:rPr>
        <w:t xml:space="preserve">Date of Birth </w:t>
      </w:r>
      <w:r>
        <w:rPr>
          <w:rFonts w:ascii="Verdana" w:eastAsia="Verdana" w:hAnsi="Verdana" w:cs="Verdana"/>
          <w:b/>
          <w:sz w:val="20"/>
          <w:szCs w:val="20"/>
        </w:rPr>
        <w:tab/>
      </w:r>
      <w:r>
        <w:rPr>
          <w:rFonts w:ascii="Verdana" w:eastAsia="Verdana" w:hAnsi="Verdana" w:cs="Verdana"/>
          <w:b/>
          <w:sz w:val="20"/>
          <w:szCs w:val="20"/>
        </w:rPr>
        <w:tab/>
        <w:t>:  10.08.1983</w:t>
      </w:r>
      <w:r w:rsidR="00CB6B1D">
        <w:rPr>
          <w:rFonts w:ascii="Verdana" w:eastAsia="Verdana" w:hAnsi="Verdana" w:cs="Verdana"/>
          <w:b/>
          <w:sz w:val="20"/>
          <w:szCs w:val="20"/>
        </w:rPr>
        <w:tab/>
      </w:r>
      <w:r w:rsidR="00CB6B1D">
        <w:rPr>
          <w:rFonts w:ascii="Verdana" w:eastAsia="Verdana" w:hAnsi="Verdana" w:cs="Verdana"/>
          <w:b/>
          <w:sz w:val="20"/>
          <w:szCs w:val="20"/>
        </w:rPr>
        <w:tab/>
      </w:r>
      <w:r w:rsidR="00B738DF">
        <w:rPr>
          <w:rFonts w:ascii="Verdana" w:eastAsia="Verdana" w:hAnsi="Verdana" w:cs="Verdana"/>
          <w:b/>
          <w:sz w:val="20"/>
          <w:szCs w:val="20"/>
        </w:rPr>
        <w:t xml:space="preserve">               </w:t>
      </w:r>
      <w:r w:rsidR="00B738DF">
        <w:rPr>
          <w:rFonts w:ascii="Verdana" w:eastAsia="Verdana" w:hAnsi="Verdana" w:cs="Verdana"/>
          <w:sz w:val="20"/>
          <w:szCs w:val="20"/>
        </w:rPr>
        <w:t xml:space="preserve">                </w:t>
      </w:r>
      <w:r w:rsidR="00B738DF">
        <w:rPr>
          <w:rFonts w:ascii="Verdana" w:eastAsia="Verdana" w:hAnsi="Verdana" w:cs="Verdana"/>
          <w:sz w:val="20"/>
          <w:szCs w:val="20"/>
        </w:rPr>
        <w:tab/>
      </w:r>
      <w:r w:rsidR="00B738DF">
        <w:rPr>
          <w:rFonts w:ascii="Verdana" w:eastAsia="Verdana" w:hAnsi="Verdana" w:cs="Verdana"/>
          <w:sz w:val="20"/>
          <w:szCs w:val="20"/>
        </w:rPr>
        <w:tab/>
        <w:t xml:space="preserve"> </w:t>
      </w:r>
      <w:r w:rsidR="00B738DF">
        <w:rPr>
          <w:rFonts w:ascii="Verdana" w:eastAsia="Verdana" w:hAnsi="Verdana" w:cs="Verdana"/>
          <w:b/>
          <w:sz w:val="20"/>
          <w:szCs w:val="20"/>
        </w:rPr>
        <w:t>G. Jaikarthyk</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9"/>
          </v:shape>
        </w:pict>
      </w:r>
    </w:p>
    <w:sectPr w:rsidSect="008D46A1">
      <w:headerReference w:type="even" r:id="rId10"/>
      <w:headerReference w:type="default" r:id="rId11"/>
      <w:footerReference w:type="even" r:id="rId12"/>
      <w:footerReference w:type="default" r:id="rId13"/>
      <w:headerReference w:type="first" r:id="rId14"/>
      <w:footerReference w:type="first" r:id="rId15"/>
      <w:pgSz w:w="12240" w:h="15840"/>
      <w:pgMar w:top="1440" w:right="900" w:bottom="144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Arial"/>
    <w:panose1 w:val="02020603050405020304"/>
    <w:charset w:val="00"/>
    <w:family w:val="roman"/>
    <w:pitch w:val="variable"/>
    <w:sig w:usb0="00000000"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altName w:val="Arial"/>
    <w:panose1 w:val="02070309020205020404"/>
    <w:charset w:val="00"/>
    <w:family w:val="modern"/>
    <w:pitch w:val="fixed"/>
    <w:sig w:usb0="00000000"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Verdana">
    <w:altName w:val="Arial"/>
    <w:panose1 w:val="020B0604030504040204"/>
    <w:charset w:val="00"/>
    <w:family w:val="swiss"/>
    <w:pitch w:val="variable"/>
    <w:sig w:usb0="A00006FF" w:usb1="4000205B" w:usb2="00000010" w:usb3="00000000" w:csb0="0000019F" w:csb1="00000000"/>
  </w:font>
  <w:font w:name="Cambria">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F3C37" w14:paraId="38177D7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F3C37" w14:paraId="3296E139"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F3C37" w14:paraId="099B51E6"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F3C37" w14:paraId="18B353A9"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F3C37" w14:paraId="55DE1430"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F3C37" w14:paraId="195B94A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6273339"/>
    <w:multiLevelType w:val="hybridMultilevel"/>
    <w:tmpl w:val="764A62B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11A360C1"/>
    <w:multiLevelType w:val="multilevel"/>
    <w:tmpl w:val="170461EE"/>
    <w:lvl w:ilvl="0">
      <w:start w:val="1"/>
      <w:numFmt w:val="bullet"/>
      <w:lvlText w:val="●"/>
      <w:lvlJc w:val="left"/>
      <w:pPr>
        <w:ind w:left="1440" w:firstLine="2520"/>
      </w:pPr>
      <w:rPr>
        <w:rFonts w:ascii="Arial" w:eastAsia="Arial" w:hAnsi="Arial" w:cs="Arial"/>
        <w:vertAlign w:val="baseline"/>
      </w:rPr>
    </w:lvl>
    <w:lvl w:ilvl="1">
      <w:start w:val="1"/>
      <w:numFmt w:val="bullet"/>
      <w:lvlText w:val="o"/>
      <w:lvlJc w:val="left"/>
      <w:pPr>
        <w:ind w:left="2160" w:firstLine="3960"/>
      </w:pPr>
      <w:rPr>
        <w:rFonts w:ascii="Arial" w:eastAsia="Arial" w:hAnsi="Arial" w:cs="Arial"/>
        <w:vertAlign w:val="baseline"/>
      </w:rPr>
    </w:lvl>
    <w:lvl w:ilvl="2">
      <w:start w:val="1"/>
      <w:numFmt w:val="bullet"/>
      <w:lvlText w:val="●"/>
      <w:lvlJc w:val="left"/>
      <w:pPr>
        <w:ind w:left="2880" w:firstLine="5400"/>
      </w:pPr>
      <w:rPr>
        <w:rFonts w:ascii="Arial" w:eastAsia="Arial" w:hAnsi="Arial" w:cs="Arial"/>
        <w:vertAlign w:val="baseline"/>
      </w:rPr>
    </w:lvl>
    <w:lvl w:ilvl="3">
      <w:start w:val="1"/>
      <w:numFmt w:val="bullet"/>
      <w:lvlText w:val="●"/>
      <w:lvlJc w:val="left"/>
      <w:pPr>
        <w:ind w:left="3600" w:firstLine="6840"/>
      </w:pPr>
      <w:rPr>
        <w:rFonts w:ascii="Arial" w:eastAsia="Arial" w:hAnsi="Arial" w:cs="Arial"/>
        <w:vertAlign w:val="baseline"/>
      </w:rPr>
    </w:lvl>
    <w:lvl w:ilvl="4">
      <w:start w:val="1"/>
      <w:numFmt w:val="bullet"/>
      <w:lvlText w:val="o"/>
      <w:lvlJc w:val="left"/>
      <w:pPr>
        <w:ind w:left="4320" w:firstLine="8280"/>
      </w:pPr>
      <w:rPr>
        <w:rFonts w:ascii="Arial" w:eastAsia="Arial" w:hAnsi="Arial" w:cs="Arial"/>
        <w:vertAlign w:val="baseline"/>
      </w:rPr>
    </w:lvl>
    <w:lvl w:ilvl="5">
      <w:start w:val="1"/>
      <w:numFmt w:val="bullet"/>
      <w:lvlText w:val="▪"/>
      <w:lvlJc w:val="left"/>
      <w:pPr>
        <w:ind w:left="5040" w:firstLine="9720"/>
      </w:pPr>
      <w:rPr>
        <w:rFonts w:ascii="Arial" w:eastAsia="Arial" w:hAnsi="Arial" w:cs="Arial"/>
        <w:vertAlign w:val="baseline"/>
      </w:rPr>
    </w:lvl>
    <w:lvl w:ilvl="6">
      <w:start w:val="1"/>
      <w:numFmt w:val="bullet"/>
      <w:lvlText w:val="●"/>
      <w:lvlJc w:val="left"/>
      <w:pPr>
        <w:ind w:left="5760" w:firstLine="11160"/>
      </w:pPr>
      <w:rPr>
        <w:rFonts w:ascii="Arial" w:eastAsia="Arial" w:hAnsi="Arial" w:cs="Arial"/>
        <w:vertAlign w:val="baseline"/>
      </w:rPr>
    </w:lvl>
    <w:lvl w:ilvl="7">
      <w:start w:val="1"/>
      <w:numFmt w:val="bullet"/>
      <w:lvlText w:val="o"/>
      <w:lvlJc w:val="left"/>
      <w:pPr>
        <w:ind w:left="6480" w:firstLine="12600"/>
      </w:pPr>
      <w:rPr>
        <w:rFonts w:ascii="Arial" w:eastAsia="Arial" w:hAnsi="Arial" w:cs="Arial"/>
        <w:vertAlign w:val="baseline"/>
      </w:rPr>
    </w:lvl>
    <w:lvl w:ilvl="8">
      <w:start w:val="1"/>
      <w:numFmt w:val="bullet"/>
      <w:lvlText w:val="▪"/>
      <w:lvlJc w:val="left"/>
      <w:pPr>
        <w:ind w:left="7200" w:firstLine="14040"/>
      </w:pPr>
      <w:rPr>
        <w:rFonts w:ascii="Arial" w:eastAsia="Arial" w:hAnsi="Arial" w:cs="Arial"/>
        <w:vertAlign w:val="baseline"/>
      </w:rPr>
    </w:lvl>
  </w:abstractNum>
  <w:abstractNum w:abstractNumId="2">
    <w:nsid w:val="124E605E"/>
    <w:multiLevelType w:val="hybridMultilevel"/>
    <w:tmpl w:val="F926D708"/>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
    <w:nsid w:val="251841B2"/>
    <w:multiLevelType w:val="multilevel"/>
    <w:tmpl w:val="1A128518"/>
    <w:lvl w:ilvl="0">
      <w:start w:val="1"/>
      <w:numFmt w:val="bullet"/>
      <w:lvlText w:val="●"/>
      <w:lvlJc w:val="left"/>
      <w:pPr>
        <w:ind w:left="1440" w:firstLine="2520"/>
      </w:pPr>
      <w:rPr>
        <w:rFonts w:ascii="Arial" w:eastAsia="Arial" w:hAnsi="Arial" w:cs="Arial"/>
        <w:vertAlign w:val="baseline"/>
      </w:rPr>
    </w:lvl>
    <w:lvl w:ilvl="1">
      <w:start w:val="1"/>
      <w:numFmt w:val="bullet"/>
      <w:lvlJc w:val="left"/>
      <w:pPr>
        <w:ind w:left="0" w:firstLine="0"/>
      </w:pPr>
      <w:rPr>
        <w:rFonts w:ascii="Arial" w:eastAsia="Arial" w:hAnsi="Arial" w:cs="Arial"/>
      </w:rPr>
    </w:lvl>
    <w:lvl w:ilvl="2">
      <w:start w:val="1"/>
      <w:numFmt w:val="bullet"/>
      <w:lvlJc w:val="left"/>
      <w:pPr>
        <w:ind w:left="0" w:firstLine="0"/>
      </w:pPr>
      <w:rPr>
        <w:rFonts w:ascii="Arial" w:eastAsia="Arial" w:hAnsi="Arial" w:cs="Arial"/>
      </w:rPr>
    </w:lvl>
    <w:lvl w:ilvl="3">
      <w:start w:val="1"/>
      <w:numFmt w:val="bullet"/>
      <w:lvlJc w:val="left"/>
      <w:pPr>
        <w:ind w:left="0" w:firstLine="0"/>
      </w:pPr>
      <w:rPr>
        <w:rFonts w:ascii="Arial" w:eastAsia="Arial" w:hAnsi="Arial" w:cs="Arial"/>
      </w:rPr>
    </w:lvl>
    <w:lvl w:ilvl="4">
      <w:start w:val="1"/>
      <w:numFmt w:val="bullet"/>
      <w:lvlJc w:val="left"/>
      <w:pPr>
        <w:ind w:left="0" w:firstLine="0"/>
      </w:pPr>
      <w:rPr>
        <w:rFonts w:ascii="Arial" w:eastAsia="Arial" w:hAnsi="Arial" w:cs="Arial"/>
      </w:rPr>
    </w:lvl>
    <w:lvl w:ilvl="5">
      <w:start w:val="1"/>
      <w:numFmt w:val="bullet"/>
      <w:lvlJc w:val="left"/>
      <w:pPr>
        <w:ind w:left="0" w:firstLine="0"/>
      </w:pPr>
      <w:rPr>
        <w:rFonts w:ascii="Arial" w:eastAsia="Arial" w:hAnsi="Arial" w:cs="Arial"/>
      </w:rPr>
    </w:lvl>
    <w:lvl w:ilvl="6">
      <w:start w:val="1"/>
      <w:numFmt w:val="bullet"/>
      <w:lvlJc w:val="left"/>
      <w:pPr>
        <w:ind w:left="0" w:firstLine="0"/>
      </w:pPr>
      <w:rPr>
        <w:rFonts w:ascii="Arial" w:eastAsia="Arial" w:hAnsi="Arial" w:cs="Arial"/>
      </w:rPr>
    </w:lvl>
    <w:lvl w:ilvl="7">
      <w:start w:val="1"/>
      <w:numFmt w:val="bullet"/>
      <w:lvlJc w:val="left"/>
      <w:pPr>
        <w:ind w:left="0" w:firstLine="0"/>
      </w:pPr>
      <w:rPr>
        <w:rFonts w:ascii="Arial" w:eastAsia="Arial" w:hAnsi="Arial" w:cs="Arial"/>
      </w:rPr>
    </w:lvl>
    <w:lvl w:ilvl="8">
      <w:start w:val="1"/>
      <w:numFmt w:val="bullet"/>
      <w:lvlJc w:val="left"/>
      <w:pPr>
        <w:ind w:left="0" w:firstLine="0"/>
      </w:pPr>
      <w:rPr>
        <w:rFonts w:ascii="Arial" w:eastAsia="Arial" w:hAnsi="Arial" w:cs="Arial"/>
      </w:rPr>
    </w:lvl>
  </w:abstractNum>
  <w:abstractNum w:abstractNumId="4">
    <w:nsid w:val="2DF55DFC"/>
    <w:multiLevelType w:val="hybridMultilevel"/>
    <w:tmpl w:val="CC4C3DA0"/>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5">
    <w:nsid w:val="33D401BB"/>
    <w:multiLevelType w:val="hybridMultilevel"/>
    <w:tmpl w:val="0BE21BB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B0A376B"/>
    <w:multiLevelType w:val="hybridMultilevel"/>
    <w:tmpl w:val="B8A295E0"/>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7">
    <w:nsid w:val="40DE38CF"/>
    <w:multiLevelType w:val="multilevel"/>
    <w:tmpl w:val="2B64084C"/>
    <w:lvl w:ilvl="0">
      <w:start w:val="1"/>
      <w:numFmt w:val="bullet"/>
      <w:lvlText w:val="●"/>
      <w:lvlJc w:val="left"/>
      <w:pPr>
        <w:ind w:left="540" w:firstLine="720"/>
      </w:pPr>
      <w:rPr>
        <w:rFonts w:ascii="Arial" w:eastAsia="Arial" w:hAnsi="Arial" w:cs="Arial"/>
        <w:sz w:val="20"/>
        <w:szCs w:val="20"/>
        <w:vertAlign w:val="baseline"/>
      </w:rPr>
    </w:lvl>
    <w:lvl w:ilvl="1">
      <w:start w:val="1"/>
      <w:numFmt w:val="bullet"/>
      <w:lvlText w:val="●"/>
      <w:lvlJc w:val="left"/>
      <w:pPr>
        <w:ind w:left="1080" w:firstLine="1800"/>
      </w:pPr>
      <w:rPr>
        <w:rFonts w:ascii="Arial" w:eastAsia="Arial" w:hAnsi="Arial" w:cs="Arial"/>
        <w:sz w:val="20"/>
        <w:szCs w:val="20"/>
        <w:vertAlign w:val="baseline"/>
      </w:rPr>
    </w:lvl>
    <w:lvl w:ilvl="2">
      <w:start w:val="1"/>
      <w:numFmt w:val="bullet"/>
      <w:lvlText w:val="●"/>
      <w:lvlJc w:val="left"/>
      <w:pPr>
        <w:ind w:left="1800" w:firstLine="3240"/>
      </w:pPr>
      <w:rPr>
        <w:rFonts w:ascii="Arial" w:eastAsia="Arial" w:hAnsi="Arial" w:cs="Arial"/>
        <w:sz w:val="20"/>
        <w:szCs w:val="20"/>
        <w:vertAlign w:val="baseline"/>
      </w:rPr>
    </w:lvl>
    <w:lvl w:ilvl="3">
      <w:start w:val="1"/>
      <w:numFmt w:val="bullet"/>
      <w:lvlText w:val="●"/>
      <w:lvlJc w:val="left"/>
      <w:pPr>
        <w:ind w:left="2520" w:firstLine="4680"/>
      </w:pPr>
      <w:rPr>
        <w:rFonts w:ascii="Arial" w:eastAsia="Arial" w:hAnsi="Arial" w:cs="Arial"/>
        <w:sz w:val="20"/>
        <w:szCs w:val="20"/>
        <w:vertAlign w:val="baseline"/>
      </w:rPr>
    </w:lvl>
    <w:lvl w:ilvl="4">
      <w:start w:val="1"/>
      <w:numFmt w:val="bullet"/>
      <w:lvlText w:val="●"/>
      <w:lvlJc w:val="left"/>
      <w:pPr>
        <w:ind w:left="3240" w:firstLine="6120"/>
      </w:pPr>
      <w:rPr>
        <w:rFonts w:ascii="Arial" w:eastAsia="Arial" w:hAnsi="Arial" w:cs="Arial"/>
        <w:sz w:val="20"/>
        <w:szCs w:val="20"/>
        <w:vertAlign w:val="baseline"/>
      </w:rPr>
    </w:lvl>
    <w:lvl w:ilvl="5">
      <w:start w:val="1"/>
      <w:numFmt w:val="bullet"/>
      <w:lvlText w:val="●"/>
      <w:lvlJc w:val="left"/>
      <w:pPr>
        <w:ind w:left="3960" w:firstLine="7560"/>
      </w:pPr>
      <w:rPr>
        <w:rFonts w:ascii="Arial" w:eastAsia="Arial" w:hAnsi="Arial" w:cs="Arial"/>
        <w:sz w:val="20"/>
        <w:szCs w:val="20"/>
        <w:vertAlign w:val="baseline"/>
      </w:rPr>
    </w:lvl>
    <w:lvl w:ilvl="6">
      <w:start w:val="1"/>
      <w:numFmt w:val="bullet"/>
      <w:lvlText w:val="●"/>
      <w:lvlJc w:val="left"/>
      <w:pPr>
        <w:ind w:left="4680" w:firstLine="9000"/>
      </w:pPr>
      <w:rPr>
        <w:rFonts w:ascii="Arial" w:eastAsia="Arial" w:hAnsi="Arial" w:cs="Arial"/>
        <w:sz w:val="20"/>
        <w:szCs w:val="20"/>
        <w:vertAlign w:val="baseline"/>
      </w:rPr>
    </w:lvl>
    <w:lvl w:ilvl="7">
      <w:start w:val="1"/>
      <w:numFmt w:val="bullet"/>
      <w:lvlText w:val="●"/>
      <w:lvlJc w:val="left"/>
      <w:pPr>
        <w:ind w:left="5400" w:firstLine="10440"/>
      </w:pPr>
      <w:rPr>
        <w:rFonts w:ascii="Arial" w:eastAsia="Arial" w:hAnsi="Arial" w:cs="Arial"/>
        <w:sz w:val="20"/>
        <w:szCs w:val="20"/>
        <w:vertAlign w:val="baseline"/>
      </w:rPr>
    </w:lvl>
    <w:lvl w:ilvl="8">
      <w:start w:val="1"/>
      <w:numFmt w:val="bullet"/>
      <w:lvlText w:val="●"/>
      <w:lvlJc w:val="left"/>
      <w:pPr>
        <w:ind w:left="6120" w:firstLine="11880"/>
      </w:pPr>
      <w:rPr>
        <w:rFonts w:ascii="Arial" w:eastAsia="Arial" w:hAnsi="Arial" w:cs="Arial"/>
        <w:sz w:val="20"/>
        <w:szCs w:val="20"/>
        <w:vertAlign w:val="baseline"/>
      </w:rPr>
    </w:lvl>
  </w:abstractNum>
  <w:abstractNum w:abstractNumId="8">
    <w:nsid w:val="42207F2B"/>
    <w:multiLevelType w:val="multilevel"/>
    <w:tmpl w:val="E174E096"/>
    <w:lvl w:ilvl="0">
      <w:start w:val="1"/>
      <w:numFmt w:val="bullet"/>
      <w:lvlText w:val="➢"/>
      <w:lvlJc w:val="left"/>
      <w:pPr>
        <w:ind w:left="360" w:firstLine="360"/>
      </w:pPr>
      <w:rPr>
        <w:rFonts w:ascii="Arial" w:eastAsia="Arial" w:hAnsi="Arial" w:cs="Arial"/>
        <w:vertAlign w:val="baseline"/>
      </w:rPr>
    </w:lvl>
    <w:lvl w:ilvl="1">
      <w:start w:val="1"/>
      <w:numFmt w:val="bullet"/>
      <w:lvlJc w:val="left"/>
      <w:pPr>
        <w:ind w:left="0" w:firstLine="0"/>
      </w:pPr>
      <w:rPr>
        <w:rFonts w:ascii="Arial" w:eastAsia="Arial" w:hAnsi="Arial" w:cs="Arial"/>
      </w:rPr>
    </w:lvl>
    <w:lvl w:ilvl="2">
      <w:start w:val="1"/>
      <w:numFmt w:val="bullet"/>
      <w:lvlJc w:val="left"/>
      <w:pPr>
        <w:ind w:left="0" w:firstLine="0"/>
      </w:pPr>
      <w:rPr>
        <w:rFonts w:ascii="Arial" w:eastAsia="Arial" w:hAnsi="Arial" w:cs="Arial"/>
      </w:rPr>
    </w:lvl>
    <w:lvl w:ilvl="3">
      <w:start w:val="1"/>
      <w:numFmt w:val="bullet"/>
      <w:lvlJc w:val="left"/>
      <w:pPr>
        <w:ind w:left="0" w:firstLine="0"/>
      </w:pPr>
      <w:rPr>
        <w:rFonts w:ascii="Arial" w:eastAsia="Arial" w:hAnsi="Arial" w:cs="Arial"/>
      </w:rPr>
    </w:lvl>
    <w:lvl w:ilvl="4">
      <w:start w:val="1"/>
      <w:numFmt w:val="bullet"/>
      <w:lvlJc w:val="left"/>
      <w:pPr>
        <w:ind w:left="0" w:firstLine="0"/>
      </w:pPr>
      <w:rPr>
        <w:rFonts w:ascii="Arial" w:eastAsia="Arial" w:hAnsi="Arial" w:cs="Arial"/>
      </w:rPr>
    </w:lvl>
    <w:lvl w:ilvl="5">
      <w:start w:val="1"/>
      <w:numFmt w:val="bullet"/>
      <w:lvlJc w:val="left"/>
      <w:pPr>
        <w:ind w:left="0" w:firstLine="0"/>
      </w:pPr>
      <w:rPr>
        <w:rFonts w:ascii="Arial" w:eastAsia="Arial" w:hAnsi="Arial" w:cs="Arial"/>
      </w:rPr>
    </w:lvl>
    <w:lvl w:ilvl="6">
      <w:start w:val="1"/>
      <w:numFmt w:val="bullet"/>
      <w:lvlJc w:val="left"/>
      <w:pPr>
        <w:ind w:left="0" w:firstLine="0"/>
      </w:pPr>
      <w:rPr>
        <w:rFonts w:ascii="Arial" w:eastAsia="Arial" w:hAnsi="Arial" w:cs="Arial"/>
      </w:rPr>
    </w:lvl>
    <w:lvl w:ilvl="7">
      <w:start w:val="1"/>
      <w:numFmt w:val="bullet"/>
      <w:lvlJc w:val="left"/>
      <w:pPr>
        <w:ind w:left="0" w:firstLine="0"/>
      </w:pPr>
      <w:rPr>
        <w:rFonts w:ascii="Arial" w:eastAsia="Arial" w:hAnsi="Arial" w:cs="Arial"/>
      </w:rPr>
    </w:lvl>
    <w:lvl w:ilvl="8">
      <w:start w:val="1"/>
      <w:numFmt w:val="bullet"/>
      <w:lvlJc w:val="left"/>
      <w:pPr>
        <w:ind w:left="0" w:firstLine="0"/>
      </w:pPr>
      <w:rPr>
        <w:rFonts w:ascii="Arial" w:eastAsia="Arial" w:hAnsi="Arial" w:cs="Arial"/>
      </w:rPr>
    </w:lvl>
  </w:abstractNum>
  <w:abstractNum w:abstractNumId="9">
    <w:nsid w:val="43C46BC9"/>
    <w:multiLevelType w:val="multilevel"/>
    <w:tmpl w:val="A93E603E"/>
    <w:lvl w:ilvl="0">
      <w:start w:val="1"/>
      <w:numFmt w:val="bullet"/>
      <w:lvlText w:val="●"/>
      <w:lvlJc w:val="left"/>
      <w:pPr>
        <w:ind w:left="720" w:firstLine="1080"/>
      </w:pPr>
      <w:rPr>
        <w:rFonts w:ascii="Arial" w:eastAsia="Arial" w:hAnsi="Arial" w:cs="Arial"/>
        <w:vertAlign w:val="baseline"/>
      </w:rPr>
    </w:lvl>
    <w:lvl w:ilvl="1">
      <w:start w:val="1"/>
      <w:numFmt w:val="bullet"/>
      <w:lvlJc w:val="left"/>
      <w:pPr>
        <w:ind w:left="0" w:firstLine="0"/>
      </w:pPr>
      <w:rPr>
        <w:rFonts w:ascii="Arial" w:eastAsia="Arial" w:hAnsi="Arial" w:cs="Arial"/>
      </w:rPr>
    </w:lvl>
    <w:lvl w:ilvl="2">
      <w:start w:val="1"/>
      <w:numFmt w:val="bullet"/>
      <w:lvlJc w:val="left"/>
      <w:pPr>
        <w:ind w:left="0" w:firstLine="0"/>
      </w:pPr>
      <w:rPr>
        <w:rFonts w:ascii="Arial" w:eastAsia="Arial" w:hAnsi="Arial" w:cs="Arial"/>
      </w:rPr>
    </w:lvl>
    <w:lvl w:ilvl="3">
      <w:start w:val="1"/>
      <w:numFmt w:val="bullet"/>
      <w:lvlJc w:val="left"/>
      <w:pPr>
        <w:ind w:left="0" w:firstLine="0"/>
      </w:pPr>
      <w:rPr>
        <w:rFonts w:ascii="Arial" w:eastAsia="Arial" w:hAnsi="Arial" w:cs="Arial"/>
      </w:rPr>
    </w:lvl>
    <w:lvl w:ilvl="4">
      <w:start w:val="1"/>
      <w:numFmt w:val="bullet"/>
      <w:lvlJc w:val="left"/>
      <w:pPr>
        <w:ind w:left="0" w:firstLine="0"/>
      </w:pPr>
      <w:rPr>
        <w:rFonts w:ascii="Arial" w:eastAsia="Arial" w:hAnsi="Arial" w:cs="Arial"/>
      </w:rPr>
    </w:lvl>
    <w:lvl w:ilvl="5">
      <w:start w:val="1"/>
      <w:numFmt w:val="bullet"/>
      <w:lvlJc w:val="left"/>
      <w:pPr>
        <w:ind w:left="0" w:firstLine="0"/>
      </w:pPr>
      <w:rPr>
        <w:rFonts w:ascii="Arial" w:eastAsia="Arial" w:hAnsi="Arial" w:cs="Arial"/>
      </w:rPr>
    </w:lvl>
    <w:lvl w:ilvl="6">
      <w:start w:val="1"/>
      <w:numFmt w:val="bullet"/>
      <w:lvlJc w:val="left"/>
      <w:pPr>
        <w:ind w:left="0" w:firstLine="0"/>
      </w:pPr>
      <w:rPr>
        <w:rFonts w:ascii="Arial" w:eastAsia="Arial" w:hAnsi="Arial" w:cs="Arial"/>
      </w:rPr>
    </w:lvl>
    <w:lvl w:ilvl="7">
      <w:start w:val="1"/>
      <w:numFmt w:val="bullet"/>
      <w:lvlJc w:val="left"/>
      <w:pPr>
        <w:ind w:left="0" w:firstLine="0"/>
      </w:pPr>
      <w:rPr>
        <w:rFonts w:ascii="Arial" w:eastAsia="Arial" w:hAnsi="Arial" w:cs="Arial"/>
      </w:rPr>
    </w:lvl>
    <w:lvl w:ilvl="8">
      <w:start w:val="1"/>
      <w:numFmt w:val="bullet"/>
      <w:lvlJc w:val="left"/>
      <w:pPr>
        <w:ind w:left="0" w:firstLine="0"/>
      </w:pPr>
      <w:rPr>
        <w:rFonts w:ascii="Arial" w:eastAsia="Arial" w:hAnsi="Arial" w:cs="Arial"/>
      </w:rPr>
    </w:lvl>
  </w:abstractNum>
  <w:abstractNum w:abstractNumId="10">
    <w:nsid w:val="46B673B4"/>
    <w:multiLevelType w:val="multilevel"/>
    <w:tmpl w:val="2B328DBA"/>
    <w:lvl w:ilvl="0">
      <w:start w:val="1"/>
      <w:numFmt w:val="bullet"/>
      <w:lvlText w:val="●"/>
      <w:lvlJc w:val="left"/>
      <w:pPr>
        <w:ind w:left="1170" w:firstLine="1980"/>
      </w:pPr>
      <w:rPr>
        <w:rFonts w:ascii="Arial" w:eastAsia="Arial" w:hAnsi="Arial" w:cs="Arial"/>
        <w:vertAlign w:val="baseline"/>
      </w:rPr>
    </w:lvl>
    <w:lvl w:ilvl="1">
      <w:start w:val="1"/>
      <w:numFmt w:val="bullet"/>
      <w:lvlJc w:val="left"/>
      <w:pPr>
        <w:ind w:left="0" w:firstLine="0"/>
      </w:pPr>
      <w:rPr>
        <w:rFonts w:ascii="Arial" w:eastAsia="Arial" w:hAnsi="Arial" w:cs="Arial"/>
      </w:rPr>
    </w:lvl>
    <w:lvl w:ilvl="2">
      <w:start w:val="1"/>
      <w:numFmt w:val="bullet"/>
      <w:lvlJc w:val="left"/>
      <w:pPr>
        <w:ind w:left="0" w:firstLine="0"/>
      </w:pPr>
      <w:rPr>
        <w:rFonts w:ascii="Arial" w:eastAsia="Arial" w:hAnsi="Arial" w:cs="Arial"/>
      </w:rPr>
    </w:lvl>
    <w:lvl w:ilvl="3">
      <w:start w:val="1"/>
      <w:numFmt w:val="bullet"/>
      <w:lvlJc w:val="left"/>
      <w:pPr>
        <w:ind w:left="0" w:firstLine="0"/>
      </w:pPr>
      <w:rPr>
        <w:rFonts w:ascii="Arial" w:eastAsia="Arial" w:hAnsi="Arial" w:cs="Arial"/>
      </w:rPr>
    </w:lvl>
    <w:lvl w:ilvl="4">
      <w:start w:val="1"/>
      <w:numFmt w:val="bullet"/>
      <w:lvlJc w:val="left"/>
      <w:pPr>
        <w:ind w:left="0" w:firstLine="0"/>
      </w:pPr>
      <w:rPr>
        <w:rFonts w:ascii="Arial" w:eastAsia="Arial" w:hAnsi="Arial" w:cs="Arial"/>
      </w:rPr>
    </w:lvl>
    <w:lvl w:ilvl="5">
      <w:start w:val="1"/>
      <w:numFmt w:val="bullet"/>
      <w:lvlJc w:val="left"/>
      <w:pPr>
        <w:ind w:left="0" w:firstLine="0"/>
      </w:pPr>
      <w:rPr>
        <w:rFonts w:ascii="Arial" w:eastAsia="Arial" w:hAnsi="Arial" w:cs="Arial"/>
      </w:rPr>
    </w:lvl>
    <w:lvl w:ilvl="6">
      <w:start w:val="1"/>
      <w:numFmt w:val="bullet"/>
      <w:lvlJc w:val="left"/>
      <w:pPr>
        <w:ind w:left="0" w:firstLine="0"/>
      </w:pPr>
      <w:rPr>
        <w:rFonts w:ascii="Arial" w:eastAsia="Arial" w:hAnsi="Arial" w:cs="Arial"/>
      </w:rPr>
    </w:lvl>
    <w:lvl w:ilvl="7">
      <w:start w:val="1"/>
      <w:numFmt w:val="bullet"/>
      <w:lvlJc w:val="left"/>
      <w:pPr>
        <w:ind w:left="0" w:firstLine="0"/>
      </w:pPr>
      <w:rPr>
        <w:rFonts w:ascii="Arial" w:eastAsia="Arial" w:hAnsi="Arial" w:cs="Arial"/>
      </w:rPr>
    </w:lvl>
    <w:lvl w:ilvl="8">
      <w:start w:val="1"/>
      <w:numFmt w:val="bullet"/>
      <w:lvlJc w:val="left"/>
      <w:pPr>
        <w:ind w:left="0" w:firstLine="0"/>
      </w:pPr>
      <w:rPr>
        <w:rFonts w:ascii="Arial" w:eastAsia="Arial" w:hAnsi="Arial" w:cs="Arial"/>
      </w:rPr>
    </w:lvl>
  </w:abstractNum>
  <w:abstractNum w:abstractNumId="11">
    <w:nsid w:val="4F3C713F"/>
    <w:multiLevelType w:val="multilevel"/>
    <w:tmpl w:val="BDFA91EA"/>
    <w:lvl w:ilvl="0">
      <w:start w:val="1"/>
      <w:numFmt w:val="bullet"/>
      <w:lvlText w:val="●"/>
      <w:lvlJc w:val="left"/>
      <w:pPr>
        <w:ind w:left="1440" w:firstLine="2520"/>
      </w:pPr>
      <w:rPr>
        <w:rFonts w:ascii="Arial" w:eastAsia="Arial" w:hAnsi="Arial" w:cs="Arial"/>
        <w:vertAlign w:val="baseline"/>
      </w:rPr>
    </w:lvl>
    <w:lvl w:ilvl="1">
      <w:start w:val="1"/>
      <w:numFmt w:val="bullet"/>
      <w:lvlJc w:val="left"/>
      <w:pPr>
        <w:ind w:left="0" w:firstLine="0"/>
      </w:pPr>
      <w:rPr>
        <w:rFonts w:ascii="Arial" w:eastAsia="Arial" w:hAnsi="Arial" w:cs="Arial"/>
      </w:rPr>
    </w:lvl>
    <w:lvl w:ilvl="2">
      <w:start w:val="1"/>
      <w:numFmt w:val="bullet"/>
      <w:lvlJc w:val="left"/>
      <w:pPr>
        <w:ind w:left="0" w:firstLine="0"/>
      </w:pPr>
      <w:rPr>
        <w:rFonts w:ascii="Arial" w:eastAsia="Arial" w:hAnsi="Arial" w:cs="Arial"/>
      </w:rPr>
    </w:lvl>
    <w:lvl w:ilvl="3">
      <w:start w:val="1"/>
      <w:numFmt w:val="bullet"/>
      <w:lvlJc w:val="left"/>
      <w:pPr>
        <w:ind w:left="0" w:firstLine="0"/>
      </w:pPr>
      <w:rPr>
        <w:rFonts w:ascii="Arial" w:eastAsia="Arial" w:hAnsi="Arial" w:cs="Arial"/>
      </w:rPr>
    </w:lvl>
    <w:lvl w:ilvl="4">
      <w:start w:val="1"/>
      <w:numFmt w:val="bullet"/>
      <w:lvlJc w:val="left"/>
      <w:pPr>
        <w:ind w:left="0" w:firstLine="0"/>
      </w:pPr>
      <w:rPr>
        <w:rFonts w:ascii="Arial" w:eastAsia="Arial" w:hAnsi="Arial" w:cs="Arial"/>
      </w:rPr>
    </w:lvl>
    <w:lvl w:ilvl="5">
      <w:start w:val="1"/>
      <w:numFmt w:val="bullet"/>
      <w:lvlJc w:val="left"/>
      <w:pPr>
        <w:ind w:left="0" w:firstLine="0"/>
      </w:pPr>
      <w:rPr>
        <w:rFonts w:ascii="Arial" w:eastAsia="Arial" w:hAnsi="Arial" w:cs="Arial"/>
      </w:rPr>
    </w:lvl>
    <w:lvl w:ilvl="6">
      <w:start w:val="1"/>
      <w:numFmt w:val="bullet"/>
      <w:lvlJc w:val="left"/>
      <w:pPr>
        <w:ind w:left="0" w:firstLine="0"/>
      </w:pPr>
      <w:rPr>
        <w:rFonts w:ascii="Arial" w:eastAsia="Arial" w:hAnsi="Arial" w:cs="Arial"/>
      </w:rPr>
    </w:lvl>
    <w:lvl w:ilvl="7">
      <w:start w:val="1"/>
      <w:numFmt w:val="bullet"/>
      <w:lvlJc w:val="left"/>
      <w:pPr>
        <w:ind w:left="0" w:firstLine="0"/>
      </w:pPr>
      <w:rPr>
        <w:rFonts w:ascii="Arial" w:eastAsia="Arial" w:hAnsi="Arial" w:cs="Arial"/>
      </w:rPr>
    </w:lvl>
    <w:lvl w:ilvl="8">
      <w:start w:val="1"/>
      <w:numFmt w:val="bullet"/>
      <w:lvlJc w:val="left"/>
      <w:pPr>
        <w:ind w:left="0" w:firstLine="0"/>
      </w:pPr>
      <w:rPr>
        <w:rFonts w:ascii="Arial" w:eastAsia="Arial" w:hAnsi="Arial" w:cs="Arial"/>
      </w:rPr>
    </w:lvl>
  </w:abstractNum>
  <w:abstractNum w:abstractNumId="12">
    <w:nsid w:val="59641BDC"/>
    <w:multiLevelType w:val="multilevel"/>
    <w:tmpl w:val="F976B4F0"/>
    <w:lvl w:ilvl="0">
      <w:start w:val="1"/>
      <w:numFmt w:val="bullet"/>
      <w:lvlText w:val="●"/>
      <w:lvlJc w:val="left"/>
      <w:pPr>
        <w:ind w:left="720" w:firstLine="1080"/>
      </w:pPr>
      <w:rPr>
        <w:rFonts w:ascii="Arial" w:eastAsia="Arial" w:hAnsi="Arial" w:cs="Arial"/>
        <w:vertAlign w:val="baseline"/>
      </w:rPr>
    </w:lvl>
    <w:lvl w:ilvl="1">
      <w:start w:val="1"/>
      <w:numFmt w:val="bullet"/>
      <w:lvlJc w:val="left"/>
      <w:pPr>
        <w:ind w:left="0" w:firstLine="0"/>
      </w:pPr>
      <w:rPr>
        <w:rFonts w:ascii="Arial" w:eastAsia="Arial" w:hAnsi="Arial" w:cs="Arial"/>
      </w:rPr>
    </w:lvl>
    <w:lvl w:ilvl="2">
      <w:start w:val="1"/>
      <w:numFmt w:val="bullet"/>
      <w:lvlJc w:val="left"/>
      <w:pPr>
        <w:ind w:left="0" w:firstLine="0"/>
      </w:pPr>
      <w:rPr>
        <w:rFonts w:ascii="Arial" w:eastAsia="Arial" w:hAnsi="Arial" w:cs="Arial"/>
      </w:rPr>
    </w:lvl>
    <w:lvl w:ilvl="3">
      <w:start w:val="1"/>
      <w:numFmt w:val="bullet"/>
      <w:lvlJc w:val="left"/>
      <w:pPr>
        <w:ind w:left="0" w:firstLine="0"/>
      </w:pPr>
      <w:rPr>
        <w:rFonts w:ascii="Arial" w:eastAsia="Arial" w:hAnsi="Arial" w:cs="Arial"/>
      </w:rPr>
    </w:lvl>
    <w:lvl w:ilvl="4">
      <w:start w:val="1"/>
      <w:numFmt w:val="bullet"/>
      <w:lvlJc w:val="left"/>
      <w:pPr>
        <w:ind w:left="0" w:firstLine="0"/>
      </w:pPr>
      <w:rPr>
        <w:rFonts w:ascii="Arial" w:eastAsia="Arial" w:hAnsi="Arial" w:cs="Arial"/>
      </w:rPr>
    </w:lvl>
    <w:lvl w:ilvl="5">
      <w:start w:val="1"/>
      <w:numFmt w:val="bullet"/>
      <w:lvlJc w:val="left"/>
      <w:pPr>
        <w:ind w:left="0" w:firstLine="0"/>
      </w:pPr>
      <w:rPr>
        <w:rFonts w:ascii="Arial" w:eastAsia="Arial" w:hAnsi="Arial" w:cs="Arial"/>
      </w:rPr>
    </w:lvl>
    <w:lvl w:ilvl="6">
      <w:start w:val="1"/>
      <w:numFmt w:val="bullet"/>
      <w:lvlJc w:val="left"/>
      <w:pPr>
        <w:ind w:left="0" w:firstLine="0"/>
      </w:pPr>
      <w:rPr>
        <w:rFonts w:ascii="Arial" w:eastAsia="Arial" w:hAnsi="Arial" w:cs="Arial"/>
      </w:rPr>
    </w:lvl>
    <w:lvl w:ilvl="7">
      <w:start w:val="1"/>
      <w:numFmt w:val="bullet"/>
      <w:lvlJc w:val="left"/>
      <w:pPr>
        <w:ind w:left="0" w:firstLine="0"/>
      </w:pPr>
      <w:rPr>
        <w:rFonts w:ascii="Arial" w:eastAsia="Arial" w:hAnsi="Arial" w:cs="Arial"/>
      </w:rPr>
    </w:lvl>
    <w:lvl w:ilvl="8">
      <w:start w:val="1"/>
      <w:numFmt w:val="bullet"/>
      <w:lvlJc w:val="left"/>
      <w:pPr>
        <w:ind w:left="0" w:firstLine="0"/>
      </w:pPr>
      <w:rPr>
        <w:rFonts w:ascii="Arial" w:eastAsia="Arial" w:hAnsi="Arial" w:cs="Arial"/>
      </w:rPr>
    </w:lvl>
  </w:abstractNum>
  <w:abstractNum w:abstractNumId="13">
    <w:nsid w:val="7D533776"/>
    <w:multiLevelType w:val="multilevel"/>
    <w:tmpl w:val="EEA2556C"/>
    <w:lvl w:ilvl="0">
      <w:start w:val="1"/>
      <w:numFmt w:val="bullet"/>
      <w:lvlText w:val="●"/>
      <w:lvlJc w:val="left"/>
      <w:pPr>
        <w:ind w:left="720" w:firstLine="1080"/>
      </w:pPr>
      <w:rPr>
        <w:rFonts w:ascii="Arial" w:eastAsia="Arial" w:hAnsi="Arial" w:cs="Arial"/>
        <w:vertAlign w:val="baseline"/>
      </w:rPr>
    </w:lvl>
    <w:lvl w:ilvl="1">
      <w:start w:val="1"/>
      <w:numFmt w:val="bullet"/>
      <w:lvlJc w:val="left"/>
      <w:pPr>
        <w:ind w:left="0" w:firstLine="0"/>
      </w:pPr>
      <w:rPr>
        <w:rFonts w:ascii="Arial" w:eastAsia="Arial" w:hAnsi="Arial" w:cs="Arial"/>
      </w:rPr>
    </w:lvl>
    <w:lvl w:ilvl="2">
      <w:start w:val="1"/>
      <w:numFmt w:val="bullet"/>
      <w:lvlJc w:val="left"/>
      <w:pPr>
        <w:ind w:left="0" w:firstLine="0"/>
      </w:pPr>
      <w:rPr>
        <w:rFonts w:ascii="Arial" w:eastAsia="Arial" w:hAnsi="Arial" w:cs="Arial"/>
      </w:rPr>
    </w:lvl>
    <w:lvl w:ilvl="3">
      <w:start w:val="1"/>
      <w:numFmt w:val="bullet"/>
      <w:lvlJc w:val="left"/>
      <w:pPr>
        <w:ind w:left="0" w:firstLine="0"/>
      </w:pPr>
      <w:rPr>
        <w:rFonts w:ascii="Arial" w:eastAsia="Arial" w:hAnsi="Arial" w:cs="Arial"/>
      </w:rPr>
    </w:lvl>
    <w:lvl w:ilvl="4">
      <w:start w:val="1"/>
      <w:numFmt w:val="bullet"/>
      <w:lvlJc w:val="left"/>
      <w:pPr>
        <w:ind w:left="0" w:firstLine="0"/>
      </w:pPr>
      <w:rPr>
        <w:rFonts w:ascii="Arial" w:eastAsia="Arial" w:hAnsi="Arial" w:cs="Arial"/>
      </w:rPr>
    </w:lvl>
    <w:lvl w:ilvl="5">
      <w:start w:val="1"/>
      <w:numFmt w:val="bullet"/>
      <w:lvlJc w:val="left"/>
      <w:pPr>
        <w:ind w:left="0" w:firstLine="0"/>
      </w:pPr>
      <w:rPr>
        <w:rFonts w:ascii="Arial" w:eastAsia="Arial" w:hAnsi="Arial" w:cs="Arial"/>
      </w:rPr>
    </w:lvl>
    <w:lvl w:ilvl="6">
      <w:start w:val="1"/>
      <w:numFmt w:val="bullet"/>
      <w:lvlJc w:val="left"/>
      <w:pPr>
        <w:ind w:left="0" w:firstLine="0"/>
      </w:pPr>
      <w:rPr>
        <w:rFonts w:ascii="Arial" w:eastAsia="Arial" w:hAnsi="Arial" w:cs="Arial"/>
      </w:rPr>
    </w:lvl>
    <w:lvl w:ilvl="7">
      <w:start w:val="1"/>
      <w:numFmt w:val="bullet"/>
      <w:lvlJc w:val="left"/>
      <w:pPr>
        <w:ind w:left="0" w:firstLine="0"/>
      </w:pPr>
      <w:rPr>
        <w:rFonts w:ascii="Arial" w:eastAsia="Arial" w:hAnsi="Arial" w:cs="Arial"/>
      </w:rPr>
    </w:lvl>
    <w:lvl w:ilvl="8">
      <w:start w:val="1"/>
      <w:numFmt w:val="bullet"/>
      <w:lvlJc w:val="left"/>
      <w:pPr>
        <w:ind w:left="0" w:firstLine="0"/>
      </w:pPr>
      <w:rPr>
        <w:rFonts w:ascii="Arial" w:eastAsia="Arial" w:hAnsi="Arial" w:cs="Arial"/>
      </w:rPr>
    </w:lvl>
  </w:abstractNum>
  <w:abstractNum w:abstractNumId="14">
    <w:nsid w:val="7DE35141"/>
    <w:multiLevelType w:val="hybridMultilevel"/>
    <w:tmpl w:val="FF1ED49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7DE91569"/>
    <w:multiLevelType w:val="multilevel"/>
    <w:tmpl w:val="27C86F0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5"/>
  </w:num>
  <w:num w:numId="2">
    <w:abstractNumId w:val="7"/>
  </w:num>
  <w:num w:numId="3">
    <w:abstractNumId w:val="9"/>
  </w:num>
  <w:num w:numId="4">
    <w:abstractNumId w:val="11"/>
  </w:num>
  <w:num w:numId="5">
    <w:abstractNumId w:val="1"/>
  </w:num>
  <w:num w:numId="6">
    <w:abstractNumId w:val="3"/>
  </w:num>
  <w:num w:numId="7">
    <w:abstractNumId w:val="8"/>
  </w:num>
  <w:num w:numId="8">
    <w:abstractNumId w:val="10"/>
  </w:num>
  <w:num w:numId="9">
    <w:abstractNumId w:val="12"/>
  </w:num>
  <w:num w:numId="10">
    <w:abstractNumId w:val="13"/>
  </w:num>
  <w:num w:numId="11">
    <w:abstractNumId w:val="2"/>
  </w:num>
  <w:num w:numId="12">
    <w:abstractNumId w:val="4"/>
  </w:num>
  <w:num w:numId="13">
    <w:abstractNumId w:val="6"/>
  </w:num>
  <w:num w:numId="14">
    <w:abstractNumId w:val="14"/>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82"/>
  <w:displayBackgroundShape/>
  <w:revisionView w:comments="1" w:formatting="1" w:inkAnnotations="0" w:insDel="1" w:markup="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297"/>
    <w:rsid w:val="00024387"/>
    <w:rsid w:val="000C60CA"/>
    <w:rsid w:val="000D41AA"/>
    <w:rsid w:val="000E5416"/>
    <w:rsid w:val="000F420F"/>
    <w:rsid w:val="001039C5"/>
    <w:rsid w:val="001C01C4"/>
    <w:rsid w:val="00354983"/>
    <w:rsid w:val="003A484B"/>
    <w:rsid w:val="005F3C37"/>
    <w:rsid w:val="0061131C"/>
    <w:rsid w:val="00644E9A"/>
    <w:rsid w:val="00677ADD"/>
    <w:rsid w:val="006A7189"/>
    <w:rsid w:val="006B5297"/>
    <w:rsid w:val="006C3088"/>
    <w:rsid w:val="006E15F1"/>
    <w:rsid w:val="007C2959"/>
    <w:rsid w:val="008B2DA9"/>
    <w:rsid w:val="008B658B"/>
    <w:rsid w:val="008D169B"/>
    <w:rsid w:val="008D46A1"/>
    <w:rsid w:val="00935251"/>
    <w:rsid w:val="0097632C"/>
    <w:rsid w:val="009E3597"/>
    <w:rsid w:val="00A25BB7"/>
    <w:rsid w:val="00A87B0C"/>
    <w:rsid w:val="00B311EA"/>
    <w:rsid w:val="00B738DF"/>
    <w:rsid w:val="00C87288"/>
    <w:rsid w:val="00CB6B1D"/>
    <w:rsid w:val="00CE2531"/>
    <w:rsid w:val="00D0024D"/>
    <w:rsid w:val="00D92338"/>
    <w:rsid w:val="00DA62C7"/>
    <w:rsid w:val="00DF560E"/>
    <w:rsid w:val="00E52B6D"/>
    <w:rsid w:val="00F01A62"/>
    <w:rsid w:val="00F41601"/>
    <w:rsid w:val="00F61EF4"/>
    <w:rsid w:val="00FA03B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C8948712-3D28-4919-9E89-99A44F041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F560E"/>
  </w:style>
  <w:style w:type="paragraph" w:styleId="Heading1">
    <w:name w:val="heading 1"/>
    <w:basedOn w:val="Normal"/>
    <w:next w:val="Normal"/>
    <w:rsid w:val="00DF560E"/>
    <w:pPr>
      <w:keepNext/>
      <w:keepLines/>
      <w:jc w:val="both"/>
      <w:outlineLvl w:val="0"/>
    </w:pPr>
    <w:rPr>
      <w:rFonts w:ascii="Verdana" w:eastAsia="Verdana" w:hAnsi="Verdana" w:cs="Verdana"/>
      <w:b/>
      <w:sz w:val="30"/>
      <w:szCs w:val="30"/>
    </w:rPr>
  </w:style>
  <w:style w:type="paragraph" w:styleId="Heading2">
    <w:name w:val="heading 2"/>
    <w:basedOn w:val="Normal"/>
    <w:next w:val="Normal"/>
    <w:rsid w:val="00DF560E"/>
    <w:pPr>
      <w:keepNext/>
      <w:keepLines/>
      <w:jc w:val="both"/>
      <w:outlineLvl w:val="1"/>
    </w:pPr>
    <w:rPr>
      <w:rFonts w:ascii="Verdana" w:eastAsia="Verdana" w:hAnsi="Verdana" w:cs="Verdana"/>
      <w:b/>
      <w:sz w:val="17"/>
      <w:szCs w:val="17"/>
    </w:rPr>
  </w:style>
  <w:style w:type="paragraph" w:styleId="Heading3">
    <w:name w:val="heading 3"/>
    <w:basedOn w:val="Normal"/>
    <w:next w:val="Normal"/>
    <w:rsid w:val="00DF560E"/>
    <w:pPr>
      <w:keepNext/>
      <w:keepLines/>
      <w:jc w:val="both"/>
      <w:outlineLvl w:val="2"/>
    </w:pPr>
    <w:rPr>
      <w:b/>
      <w:sz w:val="28"/>
      <w:szCs w:val="28"/>
      <w:u w:val="single"/>
    </w:rPr>
  </w:style>
  <w:style w:type="paragraph" w:styleId="Heading4">
    <w:name w:val="heading 4"/>
    <w:basedOn w:val="Normal"/>
    <w:next w:val="Normal"/>
    <w:rsid w:val="00DF560E"/>
    <w:pPr>
      <w:keepNext/>
      <w:keepLines/>
      <w:spacing w:before="240" w:after="60"/>
      <w:outlineLvl w:val="3"/>
    </w:pPr>
    <w:rPr>
      <w:b/>
      <w:sz w:val="28"/>
      <w:szCs w:val="28"/>
    </w:rPr>
  </w:style>
  <w:style w:type="paragraph" w:styleId="Heading5">
    <w:name w:val="heading 5"/>
    <w:basedOn w:val="Normal"/>
    <w:next w:val="Normal"/>
    <w:rsid w:val="00DF560E"/>
    <w:pPr>
      <w:keepNext/>
      <w:keepLines/>
      <w:spacing w:before="240" w:after="60"/>
      <w:outlineLvl w:val="4"/>
    </w:pPr>
    <w:rPr>
      <w:b/>
      <w:i/>
      <w:sz w:val="26"/>
      <w:szCs w:val="26"/>
    </w:rPr>
  </w:style>
  <w:style w:type="paragraph" w:styleId="Heading6">
    <w:name w:val="heading 6"/>
    <w:basedOn w:val="Normal"/>
    <w:next w:val="Normal"/>
    <w:rsid w:val="00DF560E"/>
    <w:pPr>
      <w:keepNext/>
      <w:keepLines/>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F560E"/>
    <w:pPr>
      <w:keepNext/>
      <w:keepLines/>
      <w:jc w:val="center"/>
    </w:pPr>
    <w:rPr>
      <w:b/>
      <w:i/>
      <w:sz w:val="20"/>
      <w:szCs w:val="20"/>
    </w:rPr>
  </w:style>
  <w:style w:type="paragraph" w:styleId="Subtitle">
    <w:name w:val="Subtitle"/>
    <w:basedOn w:val="Normal"/>
    <w:next w:val="Normal"/>
    <w:rsid w:val="00DF560E"/>
    <w:pPr>
      <w:keepNext/>
      <w:keepLines/>
    </w:pPr>
    <w:rPr>
      <w:i/>
      <w:color w:val="666666"/>
      <w:sz w:val="28"/>
      <w:szCs w:val="28"/>
    </w:rPr>
  </w:style>
  <w:style w:type="table" w:customStyle="1" w:styleId="a">
    <w:name w:val="a"/>
    <w:basedOn w:val="TableNormal"/>
    <w:rsid w:val="00DF560E"/>
    <w:pPr>
      <w:contextualSpacing/>
    </w:pPr>
    <w:tblPr>
      <w:tblStyleRowBandSize w:val="1"/>
      <w:tblStyleColBandSize w:val="1"/>
      <w:tblCellMar>
        <w:left w:w="115" w:type="dxa"/>
        <w:right w:w="115" w:type="dxa"/>
      </w:tblCellMar>
    </w:tblPr>
    <w:tblStylePr w:type="firstRow">
      <w:pPr>
        <w:contextualSpacing/>
      </w:pPr>
      <w:tblPr/>
      <w:tcPr>
        <w:tcMar>
          <w:left w:w="115" w:type="dxa"/>
          <w:right w:w="115" w:type="dxa"/>
        </w:tcMar>
      </w:tcPr>
    </w:tblStylePr>
    <w:tblStylePr w:type="lastRow">
      <w:pPr>
        <w:contextualSpacing/>
      </w:pPr>
      <w:tblPr/>
      <w:tcPr>
        <w:tcMar>
          <w:left w:w="115" w:type="dxa"/>
          <w:right w:w="115" w:type="dxa"/>
        </w:tcMar>
      </w:tcPr>
    </w:tblStylePr>
    <w:tblStylePr w:type="firstCol">
      <w:pPr>
        <w:contextualSpacing/>
      </w:pPr>
      <w:tblPr/>
      <w:tcPr>
        <w:tcMar>
          <w:left w:w="115" w:type="dxa"/>
          <w:right w:w="115" w:type="dxa"/>
        </w:tcMar>
      </w:tcPr>
    </w:tblStylePr>
    <w:tblStylePr w:type="lastCol">
      <w:pPr>
        <w:contextualSpacing/>
      </w:pPr>
      <w:tblPr/>
      <w:tcPr>
        <w:tcMar>
          <w:left w:w="115" w:type="dxa"/>
          <w:right w:w="115" w:type="dxa"/>
        </w:tcMar>
      </w:tcPr>
    </w:tblStylePr>
    <w:tblStylePr w:type="band1Vert">
      <w:pPr>
        <w:contextualSpacing/>
      </w:pPr>
      <w:tblPr/>
      <w:tcPr>
        <w:tcMar>
          <w:left w:w="115" w:type="dxa"/>
          <w:right w:w="115" w:type="dxa"/>
        </w:tcMar>
      </w:tcPr>
    </w:tblStylePr>
    <w:tblStylePr w:type="band2Vert">
      <w:pPr>
        <w:contextualSpacing/>
      </w:pPr>
      <w:tblPr/>
      <w:tcPr>
        <w:tcMar>
          <w:left w:w="115" w:type="dxa"/>
          <w:right w:w="115" w:type="dxa"/>
        </w:tcMar>
      </w:tcPr>
    </w:tblStylePr>
    <w:tblStylePr w:type="band1Horz">
      <w:pPr>
        <w:contextualSpacing/>
      </w:pPr>
      <w:tblPr/>
      <w:tcPr>
        <w:tcMar>
          <w:left w:w="115" w:type="dxa"/>
          <w:right w:w="115" w:type="dxa"/>
        </w:tcMar>
      </w:tcPr>
    </w:tblStylePr>
    <w:tblStylePr w:type="band2Horz">
      <w:pPr>
        <w:contextualSpacing/>
      </w:pPr>
      <w:tblPr/>
      <w:tcPr>
        <w:tcMar>
          <w:left w:w="115" w:type="dxa"/>
          <w:right w:w="115" w:type="dxa"/>
        </w:tcMar>
      </w:tcPr>
    </w:tblStylePr>
    <w:tblStylePr w:type="neCell">
      <w:pPr>
        <w:contextualSpacing/>
      </w:pPr>
      <w:tblPr/>
      <w:tcPr>
        <w:tcMar>
          <w:left w:w="115" w:type="dxa"/>
          <w:right w:w="115" w:type="dxa"/>
        </w:tcMar>
      </w:tcPr>
    </w:tblStylePr>
    <w:tblStylePr w:type="nwCell">
      <w:pPr>
        <w:contextualSpacing/>
      </w:pPr>
      <w:tblPr/>
      <w:tcPr>
        <w:tcMar>
          <w:left w:w="115" w:type="dxa"/>
          <w:right w:w="115" w:type="dxa"/>
        </w:tcMar>
      </w:tcPr>
    </w:tblStylePr>
    <w:tblStylePr w:type="seCell">
      <w:pPr>
        <w:contextualSpacing/>
      </w:pPr>
      <w:tblPr/>
      <w:tcPr>
        <w:tcMar>
          <w:left w:w="115" w:type="dxa"/>
          <w:right w:w="115" w:type="dxa"/>
        </w:tcMar>
      </w:tcPr>
    </w:tblStylePr>
    <w:tblStylePr w:type="swCell">
      <w:pPr>
        <w:contextualSpacing/>
      </w:pPr>
      <w:tblPr/>
      <w:tcPr>
        <w:tcMar>
          <w:left w:w="115" w:type="dxa"/>
          <w:right w:w="115" w:type="dxa"/>
        </w:tcMar>
      </w:tcPr>
    </w:tblStylePr>
  </w:style>
  <w:style w:type="paragraph" w:styleId="ListParagraph">
    <w:name w:val="List Paragraph"/>
    <w:basedOn w:val="Normal"/>
    <w:uiPriority w:val="34"/>
    <w:qFormat/>
    <w:rsid w:val="0097632C"/>
    <w:pPr>
      <w:ind w:left="720"/>
      <w:contextualSpacing/>
    </w:pPr>
  </w:style>
  <w:style w:type="paragraph" w:styleId="Header">
    <w:name w:val="header"/>
    <w:basedOn w:val="Normal"/>
    <w:link w:val="HeaderChar"/>
    <w:uiPriority w:val="99"/>
    <w:unhideWhenUsed/>
    <w:rsid w:val="005F3C37"/>
    <w:pPr>
      <w:tabs>
        <w:tab w:val="center" w:pos="4680"/>
        <w:tab w:val="right" w:pos="9360"/>
      </w:tabs>
    </w:pPr>
  </w:style>
  <w:style w:type="character" w:customStyle="1" w:styleId="HeaderChar">
    <w:name w:val="Header Char"/>
    <w:basedOn w:val="DefaultParagraphFont"/>
    <w:link w:val="Header"/>
    <w:uiPriority w:val="99"/>
    <w:rsid w:val="005F3C37"/>
  </w:style>
  <w:style w:type="paragraph" w:styleId="Footer">
    <w:name w:val="footer"/>
    <w:basedOn w:val="Normal"/>
    <w:link w:val="FooterChar"/>
    <w:uiPriority w:val="99"/>
    <w:unhideWhenUsed/>
    <w:rsid w:val="005F3C37"/>
    <w:pPr>
      <w:tabs>
        <w:tab w:val="center" w:pos="4680"/>
        <w:tab w:val="right" w:pos="9360"/>
      </w:tabs>
    </w:pPr>
  </w:style>
  <w:style w:type="character" w:customStyle="1" w:styleId="FooterChar">
    <w:name w:val="Footer Char"/>
    <w:basedOn w:val="DefaultParagraphFont"/>
    <w:link w:val="Footer"/>
    <w:uiPriority w:val="99"/>
    <w:rsid w:val="005F3C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header" Target="header3.xml" /><Relationship Id="rId15" Type="http://schemas.openxmlformats.org/officeDocument/2006/relationships/footer" Target="footer3.xm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jpeg" /><Relationship Id="rId9" Type="http://schemas.openxmlformats.org/officeDocument/2006/relationships/image" Target="https://rdxfootmark.naukri.com/v2/track/openCv?trackingInfo=f5326268f79d6668949d59108f866d42134f4b0419514c4847440321091b5b58120b120b12455f550e435601514841481f0f2b561358191b195115495d0c00584e4209430247460c590858184508105042445b0c0f054e4108120211474a411b02154e49405d58380c4f03434b110a190010415d541b4d5849564360441403084b281e0103030211405e5f0c55430115034048154a571b57421b0a1202174351591b1c6&amp;docType=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5FAF65-9AF6-4A5D-A02C-3171FF03B39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1737</Words>
  <Characters>9903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 Karthyk (INDIA - GIS IMS)</dc:creator>
  <cp:lastModifiedBy>G Jaikarthyk</cp:lastModifiedBy>
  <cp:revision>2</cp:revision>
  <dcterms:created xsi:type="dcterms:W3CDTF">2024-04-22T12:00:00Z</dcterms:created>
  <dcterms:modified xsi:type="dcterms:W3CDTF">2024-04-22T12:00:00Z</dcterms:modified>
</cp:coreProperties>
</file>