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644" w:rsidRPr="001F19F7" w:rsidRDefault="00B73925" w:rsidP="00000644">
      <w:pPr>
        <w:spacing w:line="360" w:lineRule="auto"/>
        <w:ind w:left="2880"/>
        <w:jc w:val="both"/>
      </w:pPr>
      <w:bookmarkStart w:id="0" w:name="_GoBack"/>
      <w:bookmarkEnd w:id="0"/>
      <w:r w:rsidRPr="001F19F7">
        <w:t xml:space="preserve">     CURRICULUM VITAE</w:t>
      </w:r>
    </w:p>
    <w:p w:rsidR="00000644" w:rsidRPr="001F19F7" w:rsidRDefault="00B73925" w:rsidP="00CC7708">
      <w:pPr>
        <w:spacing w:line="360" w:lineRule="auto"/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     GEETA BAPAT</w:t>
      </w:r>
    </w:p>
    <w:p w:rsidR="00000644" w:rsidRPr="001F19F7" w:rsidRDefault="00000644" w:rsidP="00000644">
      <w:pPr>
        <w:pBdr>
          <w:bottom w:val="single" w:sz="6" w:space="1" w:color="auto"/>
        </w:pBdr>
        <w:ind w:left="-720"/>
        <w:rPr>
          <w:sz w:val="22"/>
          <w:szCs w:val="22"/>
        </w:rPr>
      </w:pPr>
    </w:p>
    <w:p w:rsidR="00000644" w:rsidRPr="001F19F7" w:rsidRDefault="00000644" w:rsidP="00000644">
      <w:pPr>
        <w:pStyle w:val="BodyText2"/>
        <w:rPr>
          <w:b/>
          <w:bCs/>
          <w:sz w:val="22"/>
          <w:szCs w:val="22"/>
        </w:rPr>
      </w:pPr>
    </w:p>
    <w:p w:rsidR="00000644" w:rsidRPr="001F19F7" w:rsidRDefault="00B73925" w:rsidP="00000644">
      <w:pPr>
        <w:pStyle w:val="BodyText2"/>
        <w:rPr>
          <w:b/>
          <w:bCs/>
          <w:sz w:val="22"/>
          <w:szCs w:val="22"/>
        </w:rPr>
      </w:pPr>
      <w:r w:rsidRPr="001F19F7">
        <w:rPr>
          <w:b/>
          <w:bCs/>
          <w:sz w:val="22"/>
          <w:szCs w:val="22"/>
        </w:rPr>
        <w:t xml:space="preserve">CAREER OBJECTIVE: </w:t>
      </w:r>
    </w:p>
    <w:p w:rsidR="00000644" w:rsidRPr="001F19F7" w:rsidRDefault="00000644" w:rsidP="00000644">
      <w:pPr>
        <w:pStyle w:val="BodyText2"/>
        <w:rPr>
          <w:b/>
          <w:bCs/>
          <w:sz w:val="22"/>
          <w:szCs w:val="22"/>
        </w:rPr>
      </w:pPr>
    </w:p>
    <w:p w:rsidR="00000644" w:rsidRPr="00C92FEB" w:rsidRDefault="00B73925" w:rsidP="00000644">
      <w:pPr>
        <w:pStyle w:val="ListParagraph"/>
        <w:numPr>
          <w:ilvl w:val="0"/>
          <w:numId w:val="3"/>
        </w:numPr>
        <w:spacing w:after="150"/>
        <w:rPr>
          <w:rStyle w:val="Emphasis"/>
          <w:i w:val="0"/>
          <w:sz w:val="22"/>
          <w:szCs w:val="22"/>
        </w:rPr>
      </w:pPr>
      <w:r w:rsidRPr="00B174ED">
        <w:rPr>
          <w:iCs/>
          <w:sz w:val="22"/>
          <w:szCs w:val="22"/>
        </w:rPr>
        <w:t xml:space="preserve">To associate with an organization which progresses dynamically and gives me a chance to update my knowledge and enhance my skills and be a part of the team that excels in work to words, </w:t>
      </w:r>
      <w:r w:rsidRPr="00B174ED">
        <w:rPr>
          <w:iCs/>
          <w:sz w:val="22"/>
          <w:szCs w:val="22"/>
        </w:rPr>
        <w:t>and give my own share for  the growth of organization and my satisfaction .</w:t>
      </w:r>
    </w:p>
    <w:p w:rsidR="00BD1ABD" w:rsidRPr="001F19F7" w:rsidRDefault="00B73925" w:rsidP="00000644">
      <w:pPr>
        <w:rPr>
          <w:rStyle w:val="Emphasis"/>
          <w:b/>
          <w:i w:val="0"/>
          <w:color w:val="333333"/>
          <w:sz w:val="22"/>
          <w:szCs w:val="22"/>
          <w:u w:val="single"/>
        </w:rPr>
      </w:pPr>
      <w:r w:rsidRPr="001F19F7">
        <w:rPr>
          <w:rStyle w:val="Emphasis"/>
          <w:b/>
          <w:i w:val="0"/>
          <w:color w:val="333333"/>
          <w:sz w:val="22"/>
          <w:szCs w:val="22"/>
          <w:u w:val="single"/>
        </w:rPr>
        <w:t>Summary:</w:t>
      </w:r>
    </w:p>
    <w:p w:rsidR="005C0E5D" w:rsidRDefault="00B73925" w:rsidP="005C0E5D">
      <w:pPr>
        <w:pStyle w:val="ListParagraph"/>
        <w:numPr>
          <w:ilvl w:val="0"/>
          <w:numId w:val="3"/>
        </w:numPr>
        <w:spacing w:after="150"/>
        <w:rPr>
          <w:sz w:val="22"/>
          <w:szCs w:val="22"/>
        </w:rPr>
      </w:pPr>
      <w:r>
        <w:rPr>
          <w:sz w:val="22"/>
          <w:szCs w:val="22"/>
        </w:rPr>
        <w:t xml:space="preserve">About 7 </w:t>
      </w:r>
      <w:r w:rsidRPr="001F19F7">
        <w:rPr>
          <w:sz w:val="22"/>
          <w:szCs w:val="22"/>
        </w:rPr>
        <w:t>years of informatio</w:t>
      </w:r>
      <w:r w:rsidR="00BA67EC">
        <w:rPr>
          <w:sz w:val="22"/>
          <w:szCs w:val="22"/>
        </w:rPr>
        <w:t>n technology audit</w:t>
      </w:r>
      <w:r w:rsidR="00E22165">
        <w:rPr>
          <w:sz w:val="22"/>
          <w:szCs w:val="22"/>
        </w:rPr>
        <w:t xml:space="preserve"> and compliance</w:t>
      </w:r>
      <w:r w:rsidR="00BA67EC">
        <w:rPr>
          <w:sz w:val="22"/>
          <w:szCs w:val="22"/>
        </w:rPr>
        <w:t xml:space="preserve"> experience in areas like banking, energy sector, health care, travel industry etc</w:t>
      </w:r>
      <w:r w:rsidR="00FF6DB3">
        <w:rPr>
          <w:sz w:val="22"/>
          <w:szCs w:val="22"/>
        </w:rPr>
        <w:t>.</w:t>
      </w:r>
    </w:p>
    <w:p w:rsidR="005C0E5D" w:rsidRDefault="00B73925" w:rsidP="005C0E5D">
      <w:pPr>
        <w:pStyle w:val="ListParagraph"/>
        <w:numPr>
          <w:ilvl w:val="0"/>
          <w:numId w:val="3"/>
        </w:numPr>
        <w:spacing w:after="150"/>
        <w:rPr>
          <w:sz w:val="22"/>
          <w:szCs w:val="22"/>
        </w:rPr>
      </w:pPr>
      <w:r w:rsidRPr="001F19F7">
        <w:rPr>
          <w:sz w:val="22"/>
          <w:szCs w:val="22"/>
        </w:rPr>
        <w:t>Audit assignments include I</w:t>
      </w:r>
      <w:r w:rsidRPr="001F19F7">
        <w:rPr>
          <w:sz w:val="22"/>
          <w:szCs w:val="22"/>
        </w:rPr>
        <w:t>T general control reviews,</w:t>
      </w:r>
      <w:r w:rsidR="00BA67EC">
        <w:rPr>
          <w:sz w:val="22"/>
          <w:szCs w:val="22"/>
        </w:rPr>
        <w:t xml:space="preserve"> SOX reviews, SOC 1&amp; 2 reviews</w:t>
      </w:r>
      <w:r w:rsidR="00FF6DB3">
        <w:rPr>
          <w:sz w:val="22"/>
          <w:szCs w:val="22"/>
        </w:rPr>
        <w:t xml:space="preserve">, </w:t>
      </w:r>
      <w:r w:rsidRPr="001F19F7">
        <w:rPr>
          <w:sz w:val="22"/>
          <w:szCs w:val="22"/>
        </w:rPr>
        <w:t>application control reviews and IT infrastructure review.</w:t>
      </w:r>
    </w:p>
    <w:p w:rsidR="00AB7311" w:rsidRDefault="00B73925" w:rsidP="00AB7311">
      <w:pPr>
        <w:pStyle w:val="ListParagraph"/>
        <w:numPr>
          <w:ilvl w:val="0"/>
          <w:numId w:val="3"/>
        </w:numPr>
        <w:spacing w:after="150"/>
        <w:rPr>
          <w:sz w:val="22"/>
          <w:szCs w:val="22"/>
        </w:rPr>
      </w:pPr>
      <w:r w:rsidRPr="001F19F7">
        <w:rPr>
          <w:sz w:val="22"/>
          <w:szCs w:val="22"/>
        </w:rPr>
        <w:t xml:space="preserve">Successfully cleared the </w:t>
      </w:r>
      <w:r w:rsidRPr="00E81DAF">
        <w:rPr>
          <w:b/>
          <w:i/>
          <w:sz w:val="22"/>
          <w:szCs w:val="22"/>
        </w:rPr>
        <w:t>CISA</w:t>
      </w:r>
      <w:r w:rsidR="00CB25DE">
        <w:rPr>
          <w:b/>
          <w:i/>
          <w:sz w:val="22"/>
          <w:szCs w:val="22"/>
        </w:rPr>
        <w:t xml:space="preserve"> </w:t>
      </w:r>
      <w:r w:rsidRPr="001F19F7">
        <w:rPr>
          <w:sz w:val="22"/>
          <w:szCs w:val="22"/>
        </w:rPr>
        <w:t>(Certified Information Security Auditor) examination</w:t>
      </w:r>
      <w:r>
        <w:rPr>
          <w:sz w:val="22"/>
          <w:szCs w:val="22"/>
        </w:rPr>
        <w:t xml:space="preserve"> in December 2012</w:t>
      </w:r>
      <w:r w:rsidRPr="001F19F7">
        <w:rPr>
          <w:sz w:val="22"/>
          <w:szCs w:val="22"/>
        </w:rPr>
        <w:t>.</w:t>
      </w:r>
    </w:p>
    <w:p w:rsidR="00304F60" w:rsidRPr="00304F60" w:rsidRDefault="00B73925" w:rsidP="005B417A">
      <w:pPr>
        <w:pStyle w:val="ListParagraph"/>
        <w:numPr>
          <w:ilvl w:val="0"/>
          <w:numId w:val="3"/>
        </w:numPr>
        <w:spacing w:after="150"/>
        <w:rPr>
          <w:sz w:val="22"/>
          <w:szCs w:val="22"/>
        </w:rPr>
      </w:pPr>
      <w:r w:rsidRPr="00304F60">
        <w:rPr>
          <w:sz w:val="22"/>
          <w:szCs w:val="22"/>
        </w:rPr>
        <w:t xml:space="preserve">Experience in executing risk based audit approach and testing controls related to logical security, interface controls, problem management and change management, physical and environmental security, user management, application security etc. </w:t>
      </w:r>
    </w:p>
    <w:p w:rsidR="005C0E5D" w:rsidRPr="001F19F7" w:rsidRDefault="00B73925" w:rsidP="005C0E5D">
      <w:pPr>
        <w:pStyle w:val="ListParagraph"/>
        <w:numPr>
          <w:ilvl w:val="0"/>
          <w:numId w:val="3"/>
        </w:numPr>
        <w:spacing w:after="150"/>
        <w:rPr>
          <w:sz w:val="22"/>
          <w:szCs w:val="22"/>
        </w:rPr>
      </w:pPr>
      <w:r w:rsidRPr="001F19F7">
        <w:rPr>
          <w:sz w:val="22"/>
          <w:szCs w:val="22"/>
        </w:rPr>
        <w:t xml:space="preserve">Coordinated </w:t>
      </w:r>
      <w:r w:rsidR="00CB78A0" w:rsidRPr="001F19F7">
        <w:rPr>
          <w:sz w:val="22"/>
          <w:szCs w:val="22"/>
        </w:rPr>
        <w:t>with IT</w:t>
      </w:r>
      <w:r w:rsidR="00E2790D" w:rsidRPr="001F19F7">
        <w:rPr>
          <w:sz w:val="22"/>
          <w:szCs w:val="22"/>
        </w:rPr>
        <w:t xml:space="preserve"> teams and </w:t>
      </w:r>
      <w:r w:rsidRPr="001F19F7">
        <w:rPr>
          <w:sz w:val="22"/>
          <w:szCs w:val="22"/>
        </w:rPr>
        <w:t xml:space="preserve">external auditors for important audit </w:t>
      </w:r>
      <w:r w:rsidR="00DB2D06" w:rsidRPr="001F19F7">
        <w:rPr>
          <w:sz w:val="22"/>
          <w:szCs w:val="22"/>
        </w:rPr>
        <w:t>programs</w:t>
      </w:r>
      <w:r w:rsidR="00DB2D06">
        <w:rPr>
          <w:sz w:val="22"/>
          <w:szCs w:val="22"/>
        </w:rPr>
        <w:t xml:space="preserve"> as</w:t>
      </w:r>
      <w:r w:rsidR="00BA67EC">
        <w:rPr>
          <w:sz w:val="22"/>
          <w:szCs w:val="22"/>
        </w:rPr>
        <w:t xml:space="preserve"> an internal auditor.</w:t>
      </w:r>
    </w:p>
    <w:p w:rsidR="00E2790D" w:rsidRDefault="00B73925" w:rsidP="005C0E5D">
      <w:pPr>
        <w:pStyle w:val="ListParagraph"/>
        <w:numPr>
          <w:ilvl w:val="0"/>
          <w:numId w:val="3"/>
        </w:numPr>
        <w:spacing w:after="150"/>
        <w:rPr>
          <w:sz w:val="22"/>
          <w:szCs w:val="22"/>
        </w:rPr>
      </w:pPr>
      <w:r w:rsidRPr="001F19F7">
        <w:rPr>
          <w:sz w:val="22"/>
          <w:szCs w:val="22"/>
        </w:rPr>
        <w:t>Received appreciation from senior ma</w:t>
      </w:r>
      <w:r w:rsidR="00BA67EC">
        <w:rPr>
          <w:sz w:val="22"/>
          <w:szCs w:val="22"/>
        </w:rPr>
        <w:t xml:space="preserve">nagement for some internal audit programs </w:t>
      </w:r>
      <w:r w:rsidR="00C028E2">
        <w:rPr>
          <w:sz w:val="22"/>
          <w:szCs w:val="22"/>
        </w:rPr>
        <w:t xml:space="preserve">while </w:t>
      </w:r>
      <w:r w:rsidR="00FF6DB3">
        <w:rPr>
          <w:sz w:val="22"/>
          <w:szCs w:val="22"/>
        </w:rPr>
        <w:t>at ICICI Bank.</w:t>
      </w:r>
    </w:p>
    <w:p w:rsidR="00CB78A0" w:rsidRPr="00C92FEB" w:rsidRDefault="00B73925" w:rsidP="00C92FEB">
      <w:pPr>
        <w:pStyle w:val="ListParagraph"/>
        <w:numPr>
          <w:ilvl w:val="0"/>
          <w:numId w:val="3"/>
        </w:numPr>
        <w:spacing w:after="150"/>
        <w:rPr>
          <w:sz w:val="22"/>
          <w:szCs w:val="22"/>
        </w:rPr>
      </w:pPr>
      <w:r>
        <w:rPr>
          <w:sz w:val="22"/>
          <w:szCs w:val="22"/>
        </w:rPr>
        <w:t>Received the annual “Best engagement award’ at Grant Thornton SSC and</w:t>
      </w:r>
      <w:r>
        <w:rPr>
          <w:sz w:val="22"/>
          <w:szCs w:val="22"/>
        </w:rPr>
        <w:t xml:space="preserve"> also was a part of the team which represented the Bangalore office at the annual Grant Thornton</w:t>
      </w:r>
      <w:r w:rsidR="00AD12B8">
        <w:rPr>
          <w:sz w:val="22"/>
          <w:szCs w:val="22"/>
        </w:rPr>
        <w:t xml:space="preserve"> US</w:t>
      </w:r>
      <w:r>
        <w:rPr>
          <w:sz w:val="22"/>
          <w:szCs w:val="22"/>
        </w:rPr>
        <w:t xml:space="preserve"> event in Chicago</w:t>
      </w:r>
      <w:r w:rsidR="008432ED">
        <w:rPr>
          <w:sz w:val="22"/>
          <w:szCs w:val="22"/>
        </w:rPr>
        <w:t>, US</w:t>
      </w:r>
      <w:r>
        <w:rPr>
          <w:sz w:val="22"/>
          <w:szCs w:val="22"/>
        </w:rPr>
        <w:t>.</w:t>
      </w:r>
    </w:p>
    <w:p w:rsidR="00BD1ABD" w:rsidRPr="001F19F7" w:rsidRDefault="00B73925" w:rsidP="00000644">
      <w:pPr>
        <w:rPr>
          <w:rStyle w:val="Emphasis"/>
          <w:b/>
          <w:i w:val="0"/>
          <w:color w:val="333333"/>
          <w:sz w:val="22"/>
          <w:szCs w:val="22"/>
          <w:u w:val="single"/>
        </w:rPr>
      </w:pPr>
      <w:r w:rsidRPr="001F19F7">
        <w:rPr>
          <w:rStyle w:val="Emphasis"/>
          <w:b/>
          <w:i w:val="0"/>
          <w:color w:val="333333"/>
          <w:sz w:val="22"/>
          <w:szCs w:val="22"/>
          <w:u w:val="single"/>
        </w:rPr>
        <w:t>Professional Experience</w:t>
      </w:r>
      <w:r w:rsidR="005B417A" w:rsidRPr="001F19F7">
        <w:rPr>
          <w:rStyle w:val="Emphasis"/>
          <w:b/>
          <w:i w:val="0"/>
          <w:color w:val="333333"/>
          <w:sz w:val="22"/>
          <w:szCs w:val="22"/>
          <w:u w:val="single"/>
        </w:rPr>
        <w:t>:</w:t>
      </w:r>
    </w:p>
    <w:p w:rsidR="00557C76" w:rsidRPr="001F19F7" w:rsidRDefault="00557C76" w:rsidP="00000644">
      <w:pPr>
        <w:rPr>
          <w:rStyle w:val="Emphasis"/>
          <w:i w:val="0"/>
          <w:color w:val="333333"/>
          <w:sz w:val="22"/>
          <w:szCs w:val="22"/>
        </w:rPr>
      </w:pPr>
    </w:p>
    <w:p w:rsidR="00557C76" w:rsidRPr="001F19F7" w:rsidRDefault="00B73925" w:rsidP="00000644">
      <w:pPr>
        <w:rPr>
          <w:rStyle w:val="Emphasis"/>
          <w:b/>
          <w:color w:val="333333"/>
          <w:sz w:val="22"/>
          <w:szCs w:val="22"/>
        </w:rPr>
      </w:pPr>
      <w:r w:rsidRPr="001F19F7">
        <w:rPr>
          <w:rStyle w:val="Emphasis"/>
          <w:b/>
          <w:i w:val="0"/>
          <w:color w:val="333333"/>
          <w:sz w:val="22"/>
          <w:szCs w:val="22"/>
        </w:rPr>
        <w:t>ICICI Bank Ltd</w:t>
      </w:r>
      <w:r w:rsidR="006647F2" w:rsidRPr="001F19F7">
        <w:rPr>
          <w:rStyle w:val="Emphasis"/>
          <w:b/>
          <w:i w:val="0"/>
          <w:color w:val="333333"/>
          <w:sz w:val="22"/>
          <w:szCs w:val="22"/>
        </w:rPr>
        <w:t>.</w:t>
      </w:r>
      <w:r w:rsidR="006647F2">
        <w:rPr>
          <w:rStyle w:val="Emphasis"/>
          <w:b/>
          <w:i w:val="0"/>
          <w:color w:val="333333"/>
          <w:sz w:val="22"/>
          <w:szCs w:val="22"/>
        </w:rPr>
        <w:t>:</w:t>
      </w:r>
      <w:r w:rsidR="00AB7A25">
        <w:rPr>
          <w:rStyle w:val="Emphasis"/>
          <w:b/>
          <w:i w:val="0"/>
          <w:color w:val="333333"/>
          <w:sz w:val="22"/>
          <w:szCs w:val="22"/>
        </w:rPr>
        <w:t xml:space="preserve"> Assistant Manager</w:t>
      </w:r>
      <w:r w:rsidR="00BE675C">
        <w:rPr>
          <w:rStyle w:val="Emphasis"/>
          <w:b/>
          <w:i w:val="0"/>
          <w:color w:val="333333"/>
          <w:sz w:val="22"/>
          <w:szCs w:val="22"/>
        </w:rPr>
        <w:t xml:space="preserve"> </w:t>
      </w:r>
      <w:r w:rsidRPr="001F19F7">
        <w:rPr>
          <w:rStyle w:val="Emphasis"/>
          <w:b/>
          <w:color w:val="333333"/>
          <w:sz w:val="22"/>
          <w:szCs w:val="22"/>
        </w:rPr>
        <w:t xml:space="preserve">(August 2011 </w:t>
      </w:r>
      <w:r w:rsidR="0017420B">
        <w:rPr>
          <w:rStyle w:val="Emphasis"/>
          <w:b/>
          <w:color w:val="333333"/>
          <w:sz w:val="22"/>
          <w:szCs w:val="22"/>
        </w:rPr>
        <w:t>to October 2014</w:t>
      </w:r>
      <w:r w:rsidRPr="001F19F7">
        <w:rPr>
          <w:rStyle w:val="Emphasis"/>
          <w:b/>
          <w:color w:val="333333"/>
          <w:sz w:val="22"/>
          <w:szCs w:val="22"/>
        </w:rPr>
        <w:t>)</w:t>
      </w:r>
    </w:p>
    <w:p w:rsidR="001F19F7" w:rsidRPr="001F19F7" w:rsidRDefault="001F19F7" w:rsidP="00000644">
      <w:pPr>
        <w:rPr>
          <w:rStyle w:val="Emphasis"/>
          <w:i w:val="0"/>
          <w:color w:val="333333"/>
          <w:sz w:val="22"/>
          <w:szCs w:val="22"/>
        </w:rPr>
      </w:pPr>
    </w:p>
    <w:p w:rsidR="005B417A" w:rsidRPr="001F19F7" w:rsidRDefault="00B73925" w:rsidP="00523EB2">
      <w:pPr>
        <w:pStyle w:val="ListParagraph"/>
        <w:numPr>
          <w:ilvl w:val="0"/>
          <w:numId w:val="3"/>
        </w:numPr>
        <w:spacing w:after="150"/>
        <w:jc w:val="both"/>
        <w:rPr>
          <w:sz w:val="22"/>
          <w:szCs w:val="22"/>
        </w:rPr>
      </w:pPr>
      <w:r w:rsidRPr="001F19F7">
        <w:rPr>
          <w:sz w:val="22"/>
          <w:szCs w:val="22"/>
        </w:rPr>
        <w:t xml:space="preserve">Evaluated compliance with internal policies and procedures and applicable banking </w:t>
      </w:r>
      <w:r w:rsidR="00287A05">
        <w:rPr>
          <w:sz w:val="22"/>
          <w:szCs w:val="22"/>
        </w:rPr>
        <w:t>regulations for</w:t>
      </w:r>
      <w:r w:rsidR="00557C76" w:rsidRPr="001F19F7">
        <w:rPr>
          <w:sz w:val="22"/>
          <w:szCs w:val="22"/>
        </w:rPr>
        <w:t xml:space="preserve"> s</w:t>
      </w:r>
      <w:r w:rsidRPr="001F19F7">
        <w:rPr>
          <w:sz w:val="22"/>
          <w:szCs w:val="22"/>
        </w:rPr>
        <w:t>everal IT processes, applications and infrastructure elements.</w:t>
      </w:r>
    </w:p>
    <w:p w:rsidR="004F23EB" w:rsidRPr="001F19F7" w:rsidRDefault="00B73925" w:rsidP="00523EB2">
      <w:pPr>
        <w:pStyle w:val="ListParagraph"/>
        <w:numPr>
          <w:ilvl w:val="0"/>
          <w:numId w:val="3"/>
        </w:numPr>
        <w:spacing w:after="150"/>
        <w:jc w:val="both"/>
        <w:rPr>
          <w:sz w:val="22"/>
          <w:szCs w:val="22"/>
        </w:rPr>
      </w:pPr>
      <w:r w:rsidRPr="001F19F7">
        <w:rPr>
          <w:sz w:val="22"/>
          <w:szCs w:val="22"/>
        </w:rPr>
        <w:t>Performed IT controls review for several programs like Data Center review, DR(Disaster Recover</w:t>
      </w:r>
      <w:r w:rsidRPr="001F19F7">
        <w:rPr>
          <w:sz w:val="22"/>
          <w:szCs w:val="22"/>
        </w:rPr>
        <w:t>y) &amp; Backup, Physical &amp; Environmental controls.</w:t>
      </w:r>
    </w:p>
    <w:p w:rsidR="001F19F7" w:rsidRPr="001F19F7" w:rsidRDefault="00B73925" w:rsidP="00523EB2">
      <w:pPr>
        <w:pStyle w:val="ListParagraph"/>
        <w:numPr>
          <w:ilvl w:val="0"/>
          <w:numId w:val="3"/>
        </w:numPr>
        <w:spacing w:after="150"/>
        <w:jc w:val="both"/>
        <w:rPr>
          <w:sz w:val="22"/>
          <w:szCs w:val="22"/>
        </w:rPr>
      </w:pPr>
      <w:r w:rsidRPr="001F19F7">
        <w:rPr>
          <w:sz w:val="22"/>
          <w:szCs w:val="22"/>
        </w:rPr>
        <w:t>Audited several applications and tools used for data center operations like – HP tools (HP Service Manager, HP Sitescope etc), ARCOS (Access Root Control System),</w:t>
      </w:r>
      <w:r w:rsidR="00AD12B8">
        <w:rPr>
          <w:sz w:val="22"/>
          <w:szCs w:val="22"/>
        </w:rPr>
        <w:t xml:space="preserve">backup </w:t>
      </w:r>
      <w:r w:rsidR="006647F2">
        <w:rPr>
          <w:sz w:val="22"/>
          <w:szCs w:val="22"/>
        </w:rPr>
        <w:t>software</w:t>
      </w:r>
      <w:r w:rsidRPr="001F19F7">
        <w:rPr>
          <w:sz w:val="22"/>
          <w:szCs w:val="22"/>
        </w:rPr>
        <w:t>.</w:t>
      </w:r>
    </w:p>
    <w:p w:rsidR="004F23EB" w:rsidRPr="001F19F7" w:rsidRDefault="00B73925" w:rsidP="00523EB2">
      <w:pPr>
        <w:pStyle w:val="ListParagraph"/>
        <w:numPr>
          <w:ilvl w:val="0"/>
          <w:numId w:val="3"/>
        </w:numPr>
        <w:spacing w:after="150"/>
        <w:jc w:val="both"/>
        <w:rPr>
          <w:sz w:val="22"/>
          <w:szCs w:val="22"/>
        </w:rPr>
      </w:pPr>
      <w:r w:rsidRPr="001F19F7">
        <w:rPr>
          <w:sz w:val="22"/>
          <w:szCs w:val="22"/>
        </w:rPr>
        <w:t>Performed application control</w:t>
      </w:r>
      <w:r w:rsidRPr="001F19F7">
        <w:rPr>
          <w:sz w:val="22"/>
          <w:szCs w:val="22"/>
        </w:rPr>
        <w:t xml:space="preserve"> review for several general purpose </w:t>
      </w:r>
      <w:r w:rsidR="000D020D" w:rsidRPr="001F19F7">
        <w:rPr>
          <w:sz w:val="22"/>
          <w:szCs w:val="22"/>
        </w:rPr>
        <w:t>and banking</w:t>
      </w:r>
      <w:r w:rsidRPr="001F19F7">
        <w:rPr>
          <w:sz w:val="22"/>
          <w:szCs w:val="22"/>
        </w:rPr>
        <w:t xml:space="preserve"> application</w:t>
      </w:r>
      <w:r w:rsidR="00AD12B8">
        <w:rPr>
          <w:sz w:val="22"/>
          <w:szCs w:val="22"/>
        </w:rPr>
        <w:t>s.</w:t>
      </w:r>
    </w:p>
    <w:p w:rsidR="005B417A" w:rsidRPr="001F19F7" w:rsidRDefault="00B73925" w:rsidP="00523EB2">
      <w:pPr>
        <w:pStyle w:val="ListParagraph"/>
        <w:numPr>
          <w:ilvl w:val="0"/>
          <w:numId w:val="3"/>
        </w:numPr>
        <w:spacing w:after="150"/>
        <w:jc w:val="both"/>
        <w:rPr>
          <w:sz w:val="22"/>
          <w:szCs w:val="22"/>
        </w:rPr>
      </w:pPr>
      <w:r w:rsidRPr="001F19F7">
        <w:rPr>
          <w:sz w:val="22"/>
          <w:szCs w:val="22"/>
        </w:rPr>
        <w:t xml:space="preserve">Reviewed the processes and functions for the </w:t>
      </w:r>
      <w:r w:rsidR="00557C76" w:rsidRPr="001F19F7">
        <w:rPr>
          <w:sz w:val="22"/>
          <w:szCs w:val="22"/>
        </w:rPr>
        <w:t xml:space="preserve">Information Security </w:t>
      </w:r>
      <w:r w:rsidRPr="001F19F7">
        <w:rPr>
          <w:sz w:val="22"/>
          <w:szCs w:val="22"/>
        </w:rPr>
        <w:t>Group of the bank.</w:t>
      </w:r>
    </w:p>
    <w:p w:rsidR="004F23EB" w:rsidRPr="001F19F7" w:rsidRDefault="00B73925" w:rsidP="00523EB2">
      <w:pPr>
        <w:pStyle w:val="ListParagraph"/>
        <w:numPr>
          <w:ilvl w:val="0"/>
          <w:numId w:val="3"/>
        </w:numPr>
        <w:spacing w:after="150"/>
        <w:jc w:val="both"/>
        <w:rPr>
          <w:sz w:val="22"/>
          <w:szCs w:val="22"/>
        </w:rPr>
      </w:pPr>
      <w:r w:rsidRPr="001F19F7">
        <w:rPr>
          <w:sz w:val="22"/>
          <w:szCs w:val="22"/>
        </w:rPr>
        <w:t>Conducted EUC</w:t>
      </w:r>
      <w:r w:rsidR="00BE675C">
        <w:rPr>
          <w:sz w:val="22"/>
          <w:szCs w:val="22"/>
        </w:rPr>
        <w:t xml:space="preserve"> </w:t>
      </w:r>
      <w:r w:rsidRPr="001F19F7">
        <w:rPr>
          <w:sz w:val="22"/>
          <w:szCs w:val="22"/>
        </w:rPr>
        <w:t>(End User Computing) audit for the Bank &amp; Group companies.</w:t>
      </w:r>
    </w:p>
    <w:p w:rsidR="004F23EB" w:rsidRPr="001F19F7" w:rsidRDefault="00B73925" w:rsidP="00523EB2">
      <w:pPr>
        <w:pStyle w:val="ListParagraph"/>
        <w:numPr>
          <w:ilvl w:val="0"/>
          <w:numId w:val="3"/>
        </w:numPr>
        <w:spacing w:after="150"/>
        <w:jc w:val="both"/>
        <w:rPr>
          <w:sz w:val="22"/>
          <w:szCs w:val="22"/>
        </w:rPr>
      </w:pPr>
      <w:r w:rsidRPr="001F19F7">
        <w:rPr>
          <w:sz w:val="22"/>
          <w:szCs w:val="22"/>
        </w:rPr>
        <w:t>Conducted Hardening review for O</w:t>
      </w:r>
      <w:r w:rsidR="00BE675C">
        <w:rPr>
          <w:sz w:val="22"/>
          <w:szCs w:val="22"/>
        </w:rPr>
        <w:t xml:space="preserve"> </w:t>
      </w:r>
      <w:r w:rsidRPr="001F19F7">
        <w:rPr>
          <w:sz w:val="22"/>
          <w:szCs w:val="22"/>
        </w:rPr>
        <w:t>S(O</w:t>
      </w:r>
      <w:r w:rsidRPr="001F19F7">
        <w:rPr>
          <w:sz w:val="22"/>
          <w:szCs w:val="22"/>
        </w:rPr>
        <w:t>perating system) &amp; database.</w:t>
      </w:r>
    </w:p>
    <w:p w:rsidR="004F23EB" w:rsidRPr="001F19F7" w:rsidRDefault="00B73925" w:rsidP="00523EB2">
      <w:pPr>
        <w:pStyle w:val="ListParagraph"/>
        <w:numPr>
          <w:ilvl w:val="0"/>
          <w:numId w:val="3"/>
        </w:numPr>
        <w:spacing w:after="150"/>
        <w:jc w:val="both"/>
        <w:rPr>
          <w:sz w:val="22"/>
          <w:szCs w:val="22"/>
        </w:rPr>
      </w:pPr>
      <w:r w:rsidRPr="001F19F7">
        <w:rPr>
          <w:sz w:val="22"/>
          <w:szCs w:val="22"/>
        </w:rPr>
        <w:t>Completed the review of AD</w:t>
      </w:r>
      <w:r w:rsidR="00BE675C">
        <w:rPr>
          <w:sz w:val="22"/>
          <w:szCs w:val="22"/>
        </w:rPr>
        <w:t xml:space="preserve"> </w:t>
      </w:r>
      <w:r w:rsidRPr="001F19F7">
        <w:rPr>
          <w:sz w:val="22"/>
          <w:szCs w:val="22"/>
        </w:rPr>
        <w:t>(Active Directory) and various processes related to it.</w:t>
      </w:r>
    </w:p>
    <w:p w:rsidR="004F23EB" w:rsidRPr="001F19F7" w:rsidRDefault="00B73925" w:rsidP="00523EB2">
      <w:pPr>
        <w:pStyle w:val="ListParagraph"/>
        <w:numPr>
          <w:ilvl w:val="0"/>
          <w:numId w:val="3"/>
        </w:numPr>
        <w:spacing w:after="150"/>
        <w:jc w:val="both"/>
        <w:rPr>
          <w:sz w:val="22"/>
          <w:szCs w:val="22"/>
        </w:rPr>
      </w:pPr>
      <w:r w:rsidRPr="001F19F7">
        <w:rPr>
          <w:sz w:val="22"/>
          <w:szCs w:val="22"/>
        </w:rPr>
        <w:t>Participated in the E-mail security review and Network Security of the bank.</w:t>
      </w:r>
    </w:p>
    <w:p w:rsidR="001F19F7" w:rsidRDefault="00B73925" w:rsidP="00523EB2">
      <w:pPr>
        <w:pStyle w:val="ListParagraph"/>
        <w:numPr>
          <w:ilvl w:val="0"/>
          <w:numId w:val="3"/>
        </w:numPr>
        <w:spacing w:after="150"/>
        <w:jc w:val="both"/>
        <w:rPr>
          <w:sz w:val="22"/>
          <w:szCs w:val="22"/>
        </w:rPr>
      </w:pPr>
      <w:r w:rsidRPr="001F19F7">
        <w:rPr>
          <w:sz w:val="22"/>
          <w:szCs w:val="22"/>
        </w:rPr>
        <w:t>Performed ‘Interface review’ for some banking applications.</w:t>
      </w:r>
    </w:p>
    <w:p w:rsidR="00815E19" w:rsidRDefault="00B73925" w:rsidP="00523EB2">
      <w:pPr>
        <w:pStyle w:val="ListParagraph"/>
        <w:numPr>
          <w:ilvl w:val="0"/>
          <w:numId w:val="3"/>
        </w:numPr>
        <w:spacing w:after="150"/>
        <w:jc w:val="both"/>
        <w:rPr>
          <w:sz w:val="22"/>
          <w:szCs w:val="22"/>
        </w:rPr>
      </w:pPr>
      <w:r>
        <w:rPr>
          <w:sz w:val="22"/>
          <w:szCs w:val="22"/>
        </w:rPr>
        <w:t>Involve</w:t>
      </w:r>
      <w:r>
        <w:rPr>
          <w:sz w:val="22"/>
          <w:szCs w:val="22"/>
        </w:rPr>
        <w:t>d in an assessment of the implementation of one of the Government Health Insurance Program with ICICI Lombard.</w:t>
      </w:r>
    </w:p>
    <w:p w:rsidR="00675236" w:rsidRDefault="00B73925" w:rsidP="00523EB2">
      <w:pPr>
        <w:pStyle w:val="ListParagraph"/>
        <w:numPr>
          <w:ilvl w:val="0"/>
          <w:numId w:val="3"/>
        </w:numPr>
        <w:spacing w:after="150"/>
        <w:jc w:val="both"/>
        <w:rPr>
          <w:sz w:val="22"/>
          <w:szCs w:val="22"/>
        </w:rPr>
      </w:pPr>
      <w:r w:rsidRPr="00304F60">
        <w:rPr>
          <w:sz w:val="22"/>
          <w:szCs w:val="22"/>
        </w:rPr>
        <w:t>Prepared checklists for some of the audits and final audit reports for numerous audit programs while as an internal auditor.</w:t>
      </w:r>
    </w:p>
    <w:p w:rsidR="00523EB2" w:rsidRDefault="00523EB2" w:rsidP="00EA51DC">
      <w:pPr>
        <w:rPr>
          <w:rStyle w:val="Emphasis"/>
          <w:b/>
          <w:i w:val="0"/>
          <w:color w:val="333333"/>
          <w:sz w:val="22"/>
          <w:szCs w:val="22"/>
        </w:rPr>
      </w:pPr>
    </w:p>
    <w:p w:rsidR="00EA51DC" w:rsidRDefault="00B73925" w:rsidP="00EA51DC">
      <w:pPr>
        <w:rPr>
          <w:rStyle w:val="Emphasis"/>
          <w:b/>
          <w:color w:val="333333"/>
          <w:sz w:val="22"/>
          <w:szCs w:val="22"/>
        </w:rPr>
      </w:pPr>
      <w:r>
        <w:rPr>
          <w:rStyle w:val="Emphasis"/>
          <w:b/>
          <w:i w:val="0"/>
          <w:color w:val="333333"/>
          <w:sz w:val="22"/>
          <w:szCs w:val="22"/>
        </w:rPr>
        <w:t xml:space="preserve">Grant Thornton </w:t>
      </w:r>
      <w:r w:rsidR="002301AB">
        <w:rPr>
          <w:rStyle w:val="Emphasis"/>
          <w:b/>
          <w:i w:val="0"/>
          <w:color w:val="333333"/>
          <w:sz w:val="22"/>
          <w:szCs w:val="22"/>
        </w:rPr>
        <w:t xml:space="preserve">US </w:t>
      </w:r>
      <w:r>
        <w:rPr>
          <w:rStyle w:val="Emphasis"/>
          <w:b/>
          <w:i w:val="0"/>
          <w:color w:val="333333"/>
          <w:sz w:val="22"/>
          <w:szCs w:val="22"/>
        </w:rPr>
        <w:t>Shared Services Center India Pvt Ltd</w:t>
      </w:r>
      <w:r w:rsidR="00AB7A25">
        <w:rPr>
          <w:rStyle w:val="Emphasis"/>
          <w:b/>
          <w:i w:val="0"/>
          <w:color w:val="333333"/>
          <w:sz w:val="22"/>
          <w:szCs w:val="22"/>
        </w:rPr>
        <w:t xml:space="preserve"> (</w:t>
      </w:r>
      <w:r w:rsidR="00AB7A25" w:rsidRPr="002301AB">
        <w:rPr>
          <w:rStyle w:val="Emphasis"/>
          <w:b/>
          <w:color w:val="333333"/>
          <w:sz w:val="22"/>
          <w:szCs w:val="22"/>
        </w:rPr>
        <w:t>GTSSC</w:t>
      </w:r>
      <w:r w:rsidR="006647F2">
        <w:rPr>
          <w:rStyle w:val="Emphasis"/>
          <w:b/>
          <w:color w:val="333333"/>
          <w:sz w:val="22"/>
          <w:szCs w:val="22"/>
        </w:rPr>
        <w:t>)</w:t>
      </w:r>
      <w:r w:rsidR="006647F2" w:rsidRPr="00EA51DC">
        <w:rPr>
          <w:rStyle w:val="Emphasis"/>
          <w:b/>
          <w:i w:val="0"/>
          <w:color w:val="333333"/>
          <w:sz w:val="22"/>
          <w:szCs w:val="22"/>
        </w:rPr>
        <w:t>:</w:t>
      </w:r>
      <w:r w:rsidR="00706DF0">
        <w:rPr>
          <w:rStyle w:val="Emphasis"/>
          <w:b/>
          <w:i w:val="0"/>
          <w:color w:val="333333"/>
          <w:sz w:val="22"/>
          <w:szCs w:val="22"/>
        </w:rPr>
        <w:t xml:space="preserve"> </w:t>
      </w:r>
      <w:r w:rsidR="00AB7A25">
        <w:rPr>
          <w:rStyle w:val="Emphasis"/>
          <w:b/>
          <w:i w:val="0"/>
          <w:color w:val="333333"/>
          <w:sz w:val="22"/>
          <w:szCs w:val="22"/>
        </w:rPr>
        <w:t>Senior Associate</w:t>
      </w:r>
      <w:r w:rsidR="002E2510">
        <w:rPr>
          <w:rStyle w:val="Emphasis"/>
          <w:b/>
          <w:i w:val="0"/>
          <w:color w:val="333333"/>
          <w:sz w:val="22"/>
          <w:szCs w:val="22"/>
        </w:rPr>
        <w:t xml:space="preserve"> </w:t>
      </w:r>
      <w:r w:rsidRPr="00EA51DC">
        <w:rPr>
          <w:rStyle w:val="Emphasis"/>
          <w:b/>
          <w:color w:val="333333"/>
          <w:sz w:val="22"/>
          <w:szCs w:val="22"/>
        </w:rPr>
        <w:t>(October 2014</w:t>
      </w:r>
      <w:r>
        <w:rPr>
          <w:rStyle w:val="Emphasis"/>
          <w:b/>
          <w:color w:val="333333"/>
          <w:sz w:val="22"/>
          <w:szCs w:val="22"/>
        </w:rPr>
        <w:t xml:space="preserve"> till </w:t>
      </w:r>
      <w:r w:rsidR="00DA3D2B">
        <w:rPr>
          <w:rStyle w:val="Emphasis"/>
          <w:b/>
          <w:color w:val="333333"/>
          <w:sz w:val="22"/>
          <w:szCs w:val="22"/>
        </w:rPr>
        <w:t>date</w:t>
      </w:r>
      <w:r w:rsidRPr="00EA51DC">
        <w:rPr>
          <w:rStyle w:val="Emphasis"/>
          <w:b/>
          <w:color w:val="333333"/>
          <w:sz w:val="22"/>
          <w:szCs w:val="22"/>
        </w:rPr>
        <w:t>)</w:t>
      </w:r>
    </w:p>
    <w:p w:rsidR="00227721" w:rsidRDefault="00227721" w:rsidP="00EA51DC">
      <w:pPr>
        <w:rPr>
          <w:rStyle w:val="Emphasis"/>
          <w:b/>
          <w:color w:val="333333"/>
          <w:sz w:val="22"/>
          <w:szCs w:val="22"/>
        </w:rPr>
      </w:pPr>
    </w:p>
    <w:p w:rsidR="002301AB" w:rsidRDefault="00B73925" w:rsidP="00523EB2">
      <w:pPr>
        <w:pStyle w:val="ListParagraph"/>
        <w:numPr>
          <w:ilvl w:val="0"/>
          <w:numId w:val="3"/>
        </w:numPr>
        <w:spacing w:after="1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work at Grant Thornton included assisting and collaborating with the GTUS team members for testing on various IT review engagements using the expertise of the </w:t>
      </w:r>
      <w:r>
        <w:rPr>
          <w:sz w:val="22"/>
          <w:szCs w:val="22"/>
        </w:rPr>
        <w:t>Shared Service Center.</w:t>
      </w:r>
    </w:p>
    <w:p w:rsidR="00227721" w:rsidRDefault="00B73925" w:rsidP="00523EB2">
      <w:pPr>
        <w:pStyle w:val="ListParagraph"/>
        <w:numPr>
          <w:ilvl w:val="0"/>
          <w:numId w:val="3"/>
        </w:numPr>
        <w:spacing w:after="1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extensively on SOC 1 &amp; SOC 2 engagement clients belonging </w:t>
      </w:r>
      <w:r w:rsidR="002301AB">
        <w:rPr>
          <w:sz w:val="22"/>
          <w:szCs w:val="22"/>
        </w:rPr>
        <w:t>to various sectors like banking, heavy industries, health care, oil and gas, energy, travel industry etc.</w:t>
      </w:r>
    </w:p>
    <w:p w:rsidR="00815E19" w:rsidRPr="00C92FEB" w:rsidRDefault="00B73925" w:rsidP="00815E19">
      <w:pPr>
        <w:pStyle w:val="ListParagraph"/>
        <w:numPr>
          <w:ilvl w:val="0"/>
          <w:numId w:val="3"/>
        </w:numPr>
        <w:spacing w:after="15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on several clients for SOX testing, as well as testing </w:t>
      </w:r>
      <w:r>
        <w:rPr>
          <w:sz w:val="22"/>
          <w:szCs w:val="22"/>
        </w:rPr>
        <w:t>using HIPPA and NIST frameworks.</w:t>
      </w:r>
    </w:p>
    <w:p w:rsidR="00000644" w:rsidRDefault="00B73925" w:rsidP="00000644">
      <w:pPr>
        <w:rPr>
          <w:rStyle w:val="Emphasis"/>
          <w:b/>
          <w:color w:val="333333"/>
          <w:u w:val="single"/>
        </w:rPr>
      </w:pPr>
      <w:r w:rsidRPr="001F19F7">
        <w:rPr>
          <w:rStyle w:val="Emphasis"/>
          <w:b/>
          <w:color w:val="333333"/>
          <w:u w:val="single"/>
        </w:rPr>
        <w:t>Certifications</w:t>
      </w:r>
      <w:r>
        <w:rPr>
          <w:rStyle w:val="Emphasis"/>
          <w:b/>
          <w:color w:val="333333"/>
          <w:u w:val="single"/>
        </w:rPr>
        <w:t xml:space="preserve"> and Participations</w:t>
      </w:r>
      <w:r w:rsidRPr="001F19F7">
        <w:rPr>
          <w:rStyle w:val="Emphasis"/>
          <w:b/>
          <w:color w:val="333333"/>
          <w:u w:val="single"/>
        </w:rPr>
        <w:t>:</w:t>
      </w:r>
    </w:p>
    <w:p w:rsidR="00AD12B8" w:rsidRPr="001F19F7" w:rsidRDefault="00AD12B8" w:rsidP="00000644">
      <w:pPr>
        <w:rPr>
          <w:rStyle w:val="Emphasis"/>
          <w:b/>
          <w:color w:val="333333"/>
          <w:u w:val="single"/>
        </w:rPr>
      </w:pPr>
    </w:p>
    <w:p w:rsidR="001F19F7" w:rsidRDefault="00B73925" w:rsidP="00815E1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15E19">
        <w:rPr>
          <w:rStyle w:val="Emphasis"/>
          <w:i w:val="0"/>
          <w:color w:val="333333"/>
          <w:sz w:val="22"/>
          <w:szCs w:val="22"/>
        </w:rPr>
        <w:t>Successfully cleared the CISA</w:t>
      </w:r>
      <w:r w:rsidR="00D15C98">
        <w:rPr>
          <w:rStyle w:val="Emphasis"/>
          <w:i w:val="0"/>
          <w:color w:val="333333"/>
          <w:sz w:val="22"/>
          <w:szCs w:val="22"/>
        </w:rPr>
        <w:t xml:space="preserve"> </w:t>
      </w:r>
      <w:r w:rsidRPr="00815E19">
        <w:rPr>
          <w:rStyle w:val="Emphasis"/>
          <w:i w:val="0"/>
          <w:color w:val="333333"/>
          <w:sz w:val="22"/>
          <w:szCs w:val="22"/>
        </w:rPr>
        <w:t>(</w:t>
      </w:r>
      <w:r w:rsidR="006647F2">
        <w:rPr>
          <w:rStyle w:val="Emphasis"/>
          <w:i w:val="0"/>
          <w:color w:val="333333"/>
          <w:sz w:val="22"/>
          <w:szCs w:val="22"/>
        </w:rPr>
        <w:t xml:space="preserve">Certified </w:t>
      </w:r>
      <w:r w:rsidRPr="00815E19">
        <w:rPr>
          <w:sz w:val="22"/>
          <w:szCs w:val="22"/>
        </w:rPr>
        <w:t>Information S</w:t>
      </w:r>
      <w:r w:rsidR="00434561">
        <w:rPr>
          <w:sz w:val="22"/>
          <w:szCs w:val="22"/>
        </w:rPr>
        <w:t>ystems</w:t>
      </w:r>
      <w:r w:rsidRPr="00815E19">
        <w:rPr>
          <w:sz w:val="22"/>
          <w:szCs w:val="22"/>
        </w:rPr>
        <w:t xml:space="preserve"> Auditor) examination conducted by ISACA.</w:t>
      </w:r>
    </w:p>
    <w:p w:rsidR="006A111D" w:rsidRDefault="006A111D" w:rsidP="006A111D">
      <w:pPr>
        <w:pStyle w:val="ListParagraph"/>
        <w:rPr>
          <w:sz w:val="22"/>
          <w:szCs w:val="22"/>
        </w:rPr>
      </w:pPr>
    </w:p>
    <w:p w:rsidR="00AD12B8" w:rsidRDefault="00B73925" w:rsidP="00815E1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Received the annual “Best engagement award’ at Grant Thornton SSC.</w:t>
      </w:r>
    </w:p>
    <w:p w:rsidR="00233684" w:rsidRPr="00233684" w:rsidRDefault="00233684" w:rsidP="00233684">
      <w:pPr>
        <w:pStyle w:val="ListParagraph"/>
        <w:rPr>
          <w:sz w:val="22"/>
          <w:szCs w:val="22"/>
        </w:rPr>
      </w:pPr>
    </w:p>
    <w:p w:rsidR="00233684" w:rsidRPr="00815E19" w:rsidRDefault="00B73925" w:rsidP="00815E1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Facilitated </w:t>
      </w:r>
      <w:r>
        <w:rPr>
          <w:sz w:val="22"/>
          <w:szCs w:val="22"/>
        </w:rPr>
        <w:t>technical trainings in Grant Thornton SSC</w:t>
      </w:r>
    </w:p>
    <w:p w:rsidR="001F19F7" w:rsidRDefault="001F19F7" w:rsidP="00000644">
      <w:pPr>
        <w:rPr>
          <w:sz w:val="22"/>
          <w:szCs w:val="22"/>
        </w:rPr>
      </w:pPr>
    </w:p>
    <w:p w:rsidR="00F85DCF" w:rsidRDefault="00B73925" w:rsidP="00F85DC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15E19">
        <w:rPr>
          <w:sz w:val="22"/>
          <w:szCs w:val="22"/>
        </w:rPr>
        <w:t>Received certification of participation on several training programs conducted by</w:t>
      </w:r>
      <w:r w:rsidR="002A7772" w:rsidRPr="00815E19">
        <w:rPr>
          <w:sz w:val="22"/>
          <w:szCs w:val="22"/>
        </w:rPr>
        <w:t xml:space="preserve"> Deloitte</w:t>
      </w:r>
      <w:r>
        <w:rPr>
          <w:sz w:val="22"/>
          <w:szCs w:val="22"/>
        </w:rPr>
        <w:t xml:space="preserve"> Touche Tohmatsu India Pvt. Ltd, </w:t>
      </w:r>
      <w:r w:rsidRPr="00815E19">
        <w:rPr>
          <w:sz w:val="22"/>
          <w:szCs w:val="22"/>
        </w:rPr>
        <w:t>Paladio</w:t>
      </w:r>
      <w:r>
        <w:rPr>
          <w:sz w:val="22"/>
          <w:szCs w:val="22"/>
        </w:rPr>
        <w:t>n Networks, ISACA etc.</w:t>
      </w:r>
    </w:p>
    <w:p w:rsidR="00815E19" w:rsidRPr="00815E19" w:rsidRDefault="00815E19" w:rsidP="00815E19">
      <w:pPr>
        <w:rPr>
          <w:rStyle w:val="Emphasis"/>
          <w:b/>
          <w:i w:val="0"/>
          <w:color w:val="333333"/>
          <w:sz w:val="22"/>
          <w:szCs w:val="22"/>
          <w:u w:val="single"/>
        </w:rPr>
      </w:pPr>
    </w:p>
    <w:p w:rsidR="00815E19" w:rsidRDefault="00B73925" w:rsidP="00815E19">
      <w:pPr>
        <w:rPr>
          <w:rStyle w:val="Emphasis"/>
          <w:b/>
          <w:i w:val="0"/>
          <w:color w:val="333333"/>
          <w:sz w:val="22"/>
          <w:szCs w:val="22"/>
          <w:u w:val="single"/>
        </w:rPr>
      </w:pPr>
      <w:r>
        <w:rPr>
          <w:rStyle w:val="Emphasis"/>
          <w:b/>
          <w:i w:val="0"/>
          <w:color w:val="333333"/>
          <w:sz w:val="22"/>
          <w:szCs w:val="22"/>
          <w:u w:val="single"/>
        </w:rPr>
        <w:t>Educational Quali</w:t>
      </w:r>
      <w:r w:rsidRPr="00815E19">
        <w:rPr>
          <w:rStyle w:val="Emphasis"/>
          <w:b/>
          <w:i w:val="0"/>
          <w:color w:val="333333"/>
          <w:sz w:val="22"/>
          <w:szCs w:val="22"/>
          <w:u w:val="single"/>
        </w:rPr>
        <w:t>fications:</w:t>
      </w:r>
    </w:p>
    <w:p w:rsidR="00815E19" w:rsidRDefault="00815E19" w:rsidP="00815E19">
      <w:pPr>
        <w:rPr>
          <w:rStyle w:val="Emphasis"/>
          <w:b/>
          <w:i w:val="0"/>
          <w:color w:val="333333"/>
          <w:sz w:val="22"/>
          <w:szCs w:val="22"/>
          <w:u w:val="single"/>
        </w:rPr>
      </w:pPr>
    </w:p>
    <w:p w:rsidR="00815E19" w:rsidRPr="00815E19" w:rsidRDefault="00B73925" w:rsidP="00815E19">
      <w:pPr>
        <w:rPr>
          <w:rStyle w:val="Emphasis"/>
          <w:b/>
          <w:color w:val="333333"/>
          <w:sz w:val="22"/>
          <w:szCs w:val="22"/>
        </w:rPr>
      </w:pPr>
      <w:r w:rsidRPr="00815E19">
        <w:rPr>
          <w:rStyle w:val="Emphasis"/>
          <w:b/>
          <w:i w:val="0"/>
          <w:color w:val="333333"/>
          <w:sz w:val="22"/>
          <w:szCs w:val="22"/>
        </w:rPr>
        <w:t xml:space="preserve">1)MBA (Operations Management) </w:t>
      </w:r>
      <w:r w:rsidRPr="00815E19">
        <w:rPr>
          <w:rStyle w:val="Emphasis"/>
          <w:b/>
          <w:i w:val="0"/>
          <w:color w:val="333333"/>
          <w:sz w:val="22"/>
          <w:szCs w:val="22"/>
        </w:rPr>
        <w:t>–</w:t>
      </w:r>
      <w:r w:rsidRPr="00815E19">
        <w:rPr>
          <w:rStyle w:val="Emphasis"/>
          <w:b/>
          <w:color w:val="333333"/>
          <w:sz w:val="22"/>
          <w:szCs w:val="22"/>
        </w:rPr>
        <w:t>-  First Class</w:t>
      </w:r>
    </w:p>
    <w:p w:rsidR="00815E19" w:rsidRDefault="00815E19" w:rsidP="00815E19">
      <w:pPr>
        <w:rPr>
          <w:rStyle w:val="Emphasis"/>
          <w:b/>
          <w:i w:val="0"/>
          <w:color w:val="333333"/>
          <w:sz w:val="22"/>
          <w:szCs w:val="22"/>
        </w:rPr>
      </w:pPr>
    </w:p>
    <w:p w:rsidR="00815E19" w:rsidRPr="00815E19" w:rsidRDefault="00B73925" w:rsidP="00815E19">
      <w:pPr>
        <w:rPr>
          <w:rStyle w:val="Emphasis"/>
          <w:i w:val="0"/>
          <w:color w:val="333333"/>
          <w:sz w:val="22"/>
          <w:szCs w:val="22"/>
        </w:rPr>
      </w:pPr>
      <w:r w:rsidRPr="00815E19">
        <w:rPr>
          <w:rStyle w:val="Emphasis"/>
          <w:color w:val="333333"/>
          <w:sz w:val="22"/>
          <w:szCs w:val="22"/>
        </w:rPr>
        <w:t xml:space="preserve">Sinhgad Institute of Management (Pune University)  </w:t>
      </w:r>
    </w:p>
    <w:p w:rsidR="00815E19" w:rsidRDefault="00815E19" w:rsidP="00815E19">
      <w:pPr>
        <w:rPr>
          <w:rStyle w:val="Emphasis"/>
          <w:b/>
          <w:i w:val="0"/>
          <w:color w:val="333333"/>
          <w:sz w:val="22"/>
          <w:szCs w:val="22"/>
        </w:rPr>
      </w:pPr>
    </w:p>
    <w:p w:rsidR="00815E19" w:rsidRPr="00815E19" w:rsidRDefault="00B73925" w:rsidP="00815E19">
      <w:pPr>
        <w:rPr>
          <w:rStyle w:val="Emphasis"/>
          <w:b/>
          <w:i w:val="0"/>
          <w:color w:val="333333"/>
          <w:sz w:val="22"/>
          <w:szCs w:val="22"/>
        </w:rPr>
      </w:pPr>
      <w:r w:rsidRPr="00815E19">
        <w:rPr>
          <w:rStyle w:val="Emphasis"/>
          <w:b/>
          <w:i w:val="0"/>
          <w:color w:val="333333"/>
          <w:sz w:val="22"/>
          <w:szCs w:val="22"/>
        </w:rPr>
        <w:t xml:space="preserve">2) BE(Electronics &amp;Telecommunications) </w:t>
      </w:r>
      <w:r w:rsidRPr="00815E19">
        <w:rPr>
          <w:rStyle w:val="Emphasis"/>
          <w:b/>
          <w:color w:val="333333"/>
          <w:sz w:val="22"/>
          <w:szCs w:val="22"/>
        </w:rPr>
        <w:t>– First Class</w:t>
      </w:r>
    </w:p>
    <w:p w:rsidR="00815E19" w:rsidRDefault="00815E19" w:rsidP="00815E19">
      <w:pPr>
        <w:rPr>
          <w:rStyle w:val="Emphasis"/>
          <w:b/>
          <w:i w:val="0"/>
          <w:color w:val="333333"/>
          <w:sz w:val="22"/>
          <w:szCs w:val="22"/>
        </w:rPr>
      </w:pPr>
    </w:p>
    <w:p w:rsidR="00C92FEB" w:rsidRPr="00C92FEB" w:rsidRDefault="00B73925" w:rsidP="00815E19">
      <w:pPr>
        <w:rPr>
          <w:rStyle w:val="Emphasis"/>
          <w:color w:val="333333"/>
          <w:sz w:val="22"/>
          <w:szCs w:val="22"/>
        </w:rPr>
      </w:pPr>
      <w:r w:rsidRPr="00815E19">
        <w:rPr>
          <w:rStyle w:val="Emphasis"/>
          <w:color w:val="333333"/>
          <w:sz w:val="22"/>
          <w:szCs w:val="22"/>
        </w:rPr>
        <w:t>MKSSS Cummins College of Engineering (Pune University)</w:t>
      </w:r>
    </w:p>
    <w:p w:rsidR="00C92FEB" w:rsidRDefault="00C92FEB" w:rsidP="00815E19">
      <w:pPr>
        <w:rPr>
          <w:rStyle w:val="Emphasis"/>
          <w:b/>
          <w:i w:val="0"/>
          <w:color w:val="333333"/>
          <w:sz w:val="22"/>
          <w:szCs w:val="22"/>
          <w:u w:val="single"/>
        </w:rPr>
      </w:pPr>
    </w:p>
    <w:p w:rsidR="00815E19" w:rsidRPr="00815E19" w:rsidRDefault="00B73925" w:rsidP="00815E19">
      <w:pPr>
        <w:rPr>
          <w:rStyle w:val="Emphasis"/>
          <w:b/>
          <w:i w:val="0"/>
          <w:color w:val="333333"/>
          <w:sz w:val="22"/>
          <w:szCs w:val="22"/>
          <w:u w:val="single"/>
        </w:rPr>
      </w:pPr>
      <w:r w:rsidRPr="00815E19">
        <w:rPr>
          <w:rStyle w:val="Emphasis"/>
          <w:b/>
          <w:i w:val="0"/>
          <w:color w:val="333333"/>
          <w:sz w:val="22"/>
          <w:szCs w:val="22"/>
          <w:u w:val="single"/>
        </w:rPr>
        <w:t>Personal Details</w:t>
      </w:r>
      <w:r>
        <w:rPr>
          <w:rStyle w:val="Emphasis"/>
          <w:b/>
          <w:i w:val="0"/>
          <w:color w:val="333333"/>
          <w:sz w:val="22"/>
          <w:szCs w:val="22"/>
          <w:u w:val="single"/>
        </w:rPr>
        <w:t xml:space="preserve"> :</w:t>
      </w:r>
    </w:p>
    <w:p w:rsidR="00815E19" w:rsidRPr="009539B3" w:rsidRDefault="00B73925" w:rsidP="00815E19">
      <w:pPr>
        <w:shd w:val="clear" w:color="auto" w:fill="FFFFFF"/>
        <w:spacing w:line="360" w:lineRule="auto"/>
        <w:jc w:val="both"/>
      </w:pPr>
      <w:r w:rsidRPr="009539B3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3B49" w:rsidTr="008E55FA">
        <w:tc>
          <w:tcPr>
            <w:tcW w:w="4788" w:type="dxa"/>
          </w:tcPr>
          <w:p w:rsidR="00815E19" w:rsidRDefault="00B73925" w:rsidP="008E55FA">
            <w:pPr>
              <w:spacing w:line="360" w:lineRule="auto"/>
            </w:pPr>
            <w:r w:rsidRPr="009539B3">
              <w:t>Name</w:t>
            </w:r>
          </w:p>
        </w:tc>
        <w:tc>
          <w:tcPr>
            <w:tcW w:w="4788" w:type="dxa"/>
          </w:tcPr>
          <w:p w:rsidR="00815E19" w:rsidRDefault="00B73925" w:rsidP="00CC7708">
            <w:pPr>
              <w:spacing w:line="360" w:lineRule="auto"/>
            </w:pPr>
            <w:r w:rsidRPr="009539B3">
              <w:t>M</w:t>
            </w:r>
            <w:r w:rsidR="00CC7708">
              <w:t>s. Geeta Bapat</w:t>
            </w:r>
          </w:p>
        </w:tc>
      </w:tr>
      <w:tr w:rsidR="00013B49" w:rsidTr="008E55FA">
        <w:tc>
          <w:tcPr>
            <w:tcW w:w="4788" w:type="dxa"/>
          </w:tcPr>
          <w:p w:rsidR="00815E19" w:rsidRDefault="00B73925" w:rsidP="008E55FA">
            <w:pPr>
              <w:spacing w:line="360" w:lineRule="auto"/>
            </w:pPr>
            <w:r w:rsidRPr="009539B3">
              <w:t>Marital Status</w:t>
            </w:r>
          </w:p>
        </w:tc>
        <w:tc>
          <w:tcPr>
            <w:tcW w:w="4788" w:type="dxa"/>
          </w:tcPr>
          <w:p w:rsidR="00815E19" w:rsidRDefault="00B73925" w:rsidP="008E55FA">
            <w:pPr>
              <w:spacing w:line="360" w:lineRule="auto"/>
            </w:pPr>
            <w:r>
              <w:t>Married</w:t>
            </w:r>
          </w:p>
        </w:tc>
      </w:tr>
      <w:tr w:rsidR="00013B49" w:rsidTr="008E55FA">
        <w:tc>
          <w:tcPr>
            <w:tcW w:w="4788" w:type="dxa"/>
          </w:tcPr>
          <w:p w:rsidR="00815E19" w:rsidRDefault="00B73925" w:rsidP="008E55FA">
            <w:pPr>
              <w:spacing w:line="360" w:lineRule="auto"/>
            </w:pPr>
            <w:r w:rsidRPr="009539B3">
              <w:t>Gender</w:t>
            </w:r>
            <w:r w:rsidRPr="009539B3">
              <w:tab/>
            </w:r>
          </w:p>
        </w:tc>
        <w:tc>
          <w:tcPr>
            <w:tcW w:w="4788" w:type="dxa"/>
          </w:tcPr>
          <w:p w:rsidR="00815E19" w:rsidRDefault="00B73925" w:rsidP="008E55FA">
            <w:pPr>
              <w:spacing w:line="360" w:lineRule="auto"/>
            </w:pPr>
            <w:r>
              <w:t>Female</w:t>
            </w:r>
            <w:r w:rsidRPr="009539B3">
              <w:t>.</w:t>
            </w:r>
          </w:p>
        </w:tc>
      </w:tr>
      <w:tr w:rsidR="00013B49" w:rsidTr="008E55FA">
        <w:tc>
          <w:tcPr>
            <w:tcW w:w="4788" w:type="dxa"/>
          </w:tcPr>
          <w:p w:rsidR="00815E19" w:rsidRDefault="00B73925" w:rsidP="008E55FA">
            <w:pPr>
              <w:spacing w:line="360" w:lineRule="auto"/>
            </w:pPr>
            <w:r w:rsidRPr="009539B3">
              <w:t>Nationality</w:t>
            </w:r>
          </w:p>
        </w:tc>
        <w:tc>
          <w:tcPr>
            <w:tcW w:w="4788" w:type="dxa"/>
          </w:tcPr>
          <w:p w:rsidR="00815E19" w:rsidRDefault="00B73925" w:rsidP="008E55FA">
            <w:pPr>
              <w:spacing w:line="360" w:lineRule="auto"/>
            </w:pPr>
            <w:r w:rsidRPr="009539B3">
              <w:t>Indian</w:t>
            </w:r>
          </w:p>
        </w:tc>
      </w:tr>
      <w:tr w:rsidR="00013B49" w:rsidTr="008E55FA">
        <w:tc>
          <w:tcPr>
            <w:tcW w:w="4788" w:type="dxa"/>
          </w:tcPr>
          <w:p w:rsidR="00CC7708" w:rsidRDefault="00B73925" w:rsidP="008E55FA">
            <w:pPr>
              <w:spacing w:line="360" w:lineRule="auto"/>
            </w:pPr>
            <w:r w:rsidRPr="009539B3">
              <w:t>Email ID</w:t>
            </w:r>
          </w:p>
        </w:tc>
        <w:tc>
          <w:tcPr>
            <w:tcW w:w="4788" w:type="dxa"/>
          </w:tcPr>
          <w:p w:rsidR="00CC7708" w:rsidRDefault="00B73925" w:rsidP="008E55FA">
            <w:pPr>
              <w:shd w:val="clear" w:color="auto" w:fill="FFFFFF"/>
              <w:spacing w:line="360" w:lineRule="auto"/>
              <w:jc w:val="both"/>
            </w:pPr>
            <w:hyperlink r:id="rId5" w:history="1">
              <w:r w:rsidR="000D020D" w:rsidRPr="005A2E5D">
                <w:rPr>
                  <w:rStyle w:val="Hyperlink"/>
                </w:rPr>
                <w:t>geeta03.bapat@gmail.com</w:t>
              </w:r>
            </w:hyperlink>
          </w:p>
        </w:tc>
      </w:tr>
      <w:tr w:rsidR="00013B49" w:rsidTr="008E55FA">
        <w:tc>
          <w:tcPr>
            <w:tcW w:w="4788" w:type="dxa"/>
          </w:tcPr>
          <w:p w:rsidR="00A72DE5" w:rsidRPr="009539B3" w:rsidRDefault="00B73925" w:rsidP="008E55FA">
            <w:pPr>
              <w:spacing w:line="360" w:lineRule="auto"/>
            </w:pPr>
            <w:r>
              <w:t>Visa status</w:t>
            </w:r>
          </w:p>
        </w:tc>
        <w:tc>
          <w:tcPr>
            <w:tcW w:w="4788" w:type="dxa"/>
          </w:tcPr>
          <w:p w:rsidR="00A72DE5" w:rsidRDefault="00B73925" w:rsidP="008E55FA">
            <w:pPr>
              <w:shd w:val="clear" w:color="auto" w:fill="FFFFFF"/>
              <w:spacing w:line="360" w:lineRule="auto"/>
              <w:jc w:val="both"/>
            </w:pPr>
            <w:r>
              <w:t xml:space="preserve">B1 (Business Visa) for US </w:t>
            </w:r>
            <w:r w:rsidR="003735AF">
              <w:t xml:space="preserve">valid </w:t>
            </w:r>
            <w:r>
              <w:t>till 2025</w:t>
            </w:r>
          </w:p>
        </w:tc>
      </w:tr>
      <w:tr w:rsidR="00013B49" w:rsidTr="008E55FA">
        <w:tc>
          <w:tcPr>
            <w:tcW w:w="4788" w:type="dxa"/>
          </w:tcPr>
          <w:p w:rsidR="00CC7708" w:rsidRDefault="00B73925" w:rsidP="008E55FA">
            <w:pPr>
              <w:spacing w:line="360" w:lineRule="auto"/>
            </w:pPr>
            <w:r w:rsidRPr="009539B3">
              <w:t>Permanent Address</w:t>
            </w:r>
          </w:p>
        </w:tc>
        <w:tc>
          <w:tcPr>
            <w:tcW w:w="4788" w:type="dxa"/>
          </w:tcPr>
          <w:p w:rsidR="00CC7708" w:rsidRDefault="00B73925" w:rsidP="00CC7708">
            <w:pPr>
              <w:spacing w:line="360" w:lineRule="auto"/>
            </w:pPr>
            <w:r>
              <w:t>Flat no. 8, Madhudeepa soc., Bhelke Nagar, Kothrud, Pune – 411038.</w:t>
            </w:r>
          </w:p>
        </w:tc>
      </w:tr>
      <w:tr w:rsidR="00013B49" w:rsidTr="008E55FA">
        <w:tc>
          <w:tcPr>
            <w:tcW w:w="4788" w:type="dxa"/>
          </w:tcPr>
          <w:p w:rsidR="00CC7708" w:rsidRPr="009539B3" w:rsidRDefault="00B73925" w:rsidP="008E55FA">
            <w:pPr>
              <w:spacing w:line="360" w:lineRule="auto"/>
            </w:pPr>
            <w:r w:rsidRPr="009539B3">
              <w:t>Language</w:t>
            </w:r>
            <w:r w:rsidR="006A111D">
              <w:t>s</w:t>
            </w:r>
            <w:r w:rsidRPr="009539B3">
              <w:t xml:space="preserve"> Known</w:t>
            </w:r>
          </w:p>
        </w:tc>
        <w:tc>
          <w:tcPr>
            <w:tcW w:w="4788" w:type="dxa"/>
          </w:tcPr>
          <w:p w:rsidR="00CC7708" w:rsidRDefault="00B73925" w:rsidP="008E55FA">
            <w:pPr>
              <w:spacing w:line="360" w:lineRule="auto"/>
            </w:pPr>
            <w:r w:rsidRPr="009539B3">
              <w:t>English, Hindi, Marathi</w:t>
            </w:r>
          </w:p>
        </w:tc>
      </w:tr>
    </w:tbl>
    <w:p w:rsidR="00815E19" w:rsidRPr="00815E19" w:rsidRDefault="00815E19" w:rsidP="00815E19">
      <w:pPr>
        <w:ind w:left="360"/>
        <w:rPr>
          <w:sz w:val="22"/>
          <w:szCs w:val="22"/>
        </w:rPr>
      </w:pPr>
    </w:p>
    <w:p w:rsidR="00815E19" w:rsidRPr="00815E19" w:rsidRDefault="00815E19" w:rsidP="00815E19">
      <w:pPr>
        <w:pStyle w:val="ListParagraph"/>
        <w:rPr>
          <w:sz w:val="22"/>
          <w:szCs w:val="22"/>
        </w:rPr>
      </w:pPr>
    </w:p>
    <w:p w:rsidR="00815E19" w:rsidRPr="00815E19" w:rsidRDefault="00815E19" w:rsidP="00815E19">
      <w:pPr>
        <w:rPr>
          <w:sz w:val="22"/>
          <w:szCs w:val="22"/>
        </w:rPr>
      </w:pPr>
    </w:p>
    <w:p w:rsidR="002A7772" w:rsidRDefault="002A7772" w:rsidP="00000644">
      <w:pPr>
        <w:rPr>
          <w:sz w:val="22"/>
          <w:szCs w:val="22"/>
        </w:rPr>
      </w:pPr>
    </w:p>
    <w:p w:rsidR="002A7772" w:rsidRPr="001F19F7" w:rsidRDefault="002A7772" w:rsidP="00000644">
      <w:pPr>
        <w:rPr>
          <w:rStyle w:val="Emphasis"/>
          <w:i w:val="0"/>
          <w:color w:val="333333"/>
          <w:sz w:val="22"/>
          <w:szCs w:val="22"/>
        </w:rPr>
      </w:pPr>
    </w:p>
    <w:p w:rsidR="00000644" w:rsidRPr="001F19F7" w:rsidRDefault="00000644" w:rsidP="00000644">
      <w:pPr>
        <w:pStyle w:val="ListParagraph"/>
        <w:rPr>
          <w:rStyle w:val="Emphasis"/>
          <w:i w:val="0"/>
          <w:color w:val="333333"/>
          <w:sz w:val="22"/>
          <w:szCs w:val="22"/>
        </w:rPr>
      </w:pPr>
    </w:p>
    <w:p w:rsidR="00000644" w:rsidRPr="001F19F7" w:rsidRDefault="00000644" w:rsidP="00000644">
      <w:pPr>
        <w:pStyle w:val="ListParagraph"/>
        <w:rPr>
          <w:rStyle w:val="Emphasis"/>
          <w:i w:val="0"/>
          <w:color w:val="333333"/>
          <w:sz w:val="22"/>
          <w:szCs w:val="22"/>
        </w:rPr>
      </w:pPr>
    </w:p>
    <w:p w:rsidR="00000644" w:rsidRPr="001F19F7" w:rsidRDefault="00000644" w:rsidP="00000644">
      <w:pPr>
        <w:rPr>
          <w:rStyle w:val="Emphasis"/>
          <w:i w:val="0"/>
          <w:color w:val="333333"/>
          <w:sz w:val="22"/>
          <w:szCs w:val="22"/>
        </w:rPr>
      </w:pPr>
    </w:p>
    <w:p w:rsidR="005C0E5D" w:rsidRPr="001F19F7" w:rsidRDefault="005C0E5D" w:rsidP="00000644">
      <w:pPr>
        <w:rPr>
          <w:rStyle w:val="Emphasis"/>
          <w:i w:val="0"/>
          <w:color w:val="333333"/>
          <w:sz w:val="22"/>
          <w:szCs w:val="22"/>
        </w:rPr>
      </w:pPr>
    </w:p>
    <w:p w:rsidR="005C0E5D" w:rsidRPr="001F19F7" w:rsidRDefault="005C0E5D" w:rsidP="00000644">
      <w:pPr>
        <w:rPr>
          <w:rStyle w:val="Emphasis"/>
          <w:i w:val="0"/>
          <w:color w:val="333333"/>
          <w:sz w:val="22"/>
          <w:szCs w:val="22"/>
        </w:rPr>
      </w:pPr>
    </w:p>
    <w:p w:rsidR="00000644" w:rsidRPr="001F19F7" w:rsidRDefault="00000644" w:rsidP="00000644">
      <w:pPr>
        <w:rPr>
          <w:rStyle w:val="Emphasis"/>
          <w:i w:val="0"/>
          <w:color w:val="333333"/>
          <w:sz w:val="22"/>
          <w:szCs w:val="22"/>
        </w:rPr>
      </w:pPr>
    </w:p>
    <w:p w:rsidR="00000644" w:rsidRPr="001F19F7" w:rsidRDefault="00000644" w:rsidP="00000644">
      <w:pPr>
        <w:rPr>
          <w:rStyle w:val="Emphasis"/>
          <w:i w:val="0"/>
          <w:color w:val="333333"/>
          <w:sz w:val="22"/>
          <w:szCs w:val="22"/>
        </w:rPr>
      </w:pPr>
    </w:p>
    <w:p w:rsidR="00000644" w:rsidRPr="001F19F7" w:rsidRDefault="00000644" w:rsidP="00000644">
      <w:pPr>
        <w:rPr>
          <w:rStyle w:val="Emphasis"/>
          <w:i w:val="0"/>
          <w:color w:val="333333"/>
          <w:sz w:val="22"/>
          <w:szCs w:val="22"/>
        </w:rPr>
      </w:pPr>
    </w:p>
    <w:p w:rsidR="00000644" w:rsidRPr="001F19F7" w:rsidRDefault="00000644" w:rsidP="00000644">
      <w:pPr>
        <w:rPr>
          <w:i/>
          <w:color w:val="000000"/>
          <w:sz w:val="22"/>
          <w:szCs w:val="22"/>
        </w:rPr>
      </w:pPr>
    </w:p>
    <w:p w:rsidR="0055168B" w:rsidRPr="001F19F7" w:rsidRDefault="00B73925">
      <w:pPr>
        <w:rPr>
          <w:sz w:val="22"/>
          <w:szCs w:val="2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f07a963a6a5ebf110a65a2b7a7c5ec43134f4b0419514c4847440321091b5b58120b120b12455f550e435601514841481f0f2b5613581957545f4d5d4a0e560c0a4257587a4553524f0853491b0a100314484a411b0b15416a44564a141a245d4340010c160b17455d5e0c4356014a4857034b4a4f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f07a963a6a5ebf110a65a2b7a7c5ec43134f4b0419514c4847440321091b5b58120b120b12455f550e435601514841481f0f2b5613581957545f4d5d4a0e560c0a4257587a4553524f0853491b0a100314484a411b0b15416a44564a141a245d4340010c160b17455d5e0c4356014a4857034b4a4f44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168B" w:rsidRPr="001F19F7" w:rsidSect="0055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B0D"/>
    <w:multiLevelType w:val="hybridMultilevel"/>
    <w:tmpl w:val="2AAA1E7E"/>
    <w:lvl w:ilvl="0" w:tplc="D1C4D6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5D21678" w:tentative="1">
      <w:start w:val="1"/>
      <w:numFmt w:val="lowerLetter"/>
      <w:lvlText w:val="%2."/>
      <w:lvlJc w:val="left"/>
      <w:pPr>
        <w:ind w:left="1440" w:hanging="360"/>
      </w:pPr>
    </w:lvl>
    <w:lvl w:ilvl="2" w:tplc="68F29208" w:tentative="1">
      <w:start w:val="1"/>
      <w:numFmt w:val="lowerRoman"/>
      <w:lvlText w:val="%3."/>
      <w:lvlJc w:val="right"/>
      <w:pPr>
        <w:ind w:left="2160" w:hanging="180"/>
      </w:pPr>
    </w:lvl>
    <w:lvl w:ilvl="3" w:tplc="AA2CF7DC" w:tentative="1">
      <w:start w:val="1"/>
      <w:numFmt w:val="decimal"/>
      <w:lvlText w:val="%4."/>
      <w:lvlJc w:val="left"/>
      <w:pPr>
        <w:ind w:left="2880" w:hanging="360"/>
      </w:pPr>
    </w:lvl>
    <w:lvl w:ilvl="4" w:tplc="713A1CB0" w:tentative="1">
      <w:start w:val="1"/>
      <w:numFmt w:val="lowerLetter"/>
      <w:lvlText w:val="%5."/>
      <w:lvlJc w:val="left"/>
      <w:pPr>
        <w:ind w:left="3600" w:hanging="360"/>
      </w:pPr>
    </w:lvl>
    <w:lvl w:ilvl="5" w:tplc="D1541A10" w:tentative="1">
      <w:start w:val="1"/>
      <w:numFmt w:val="lowerRoman"/>
      <w:lvlText w:val="%6."/>
      <w:lvlJc w:val="right"/>
      <w:pPr>
        <w:ind w:left="4320" w:hanging="180"/>
      </w:pPr>
    </w:lvl>
    <w:lvl w:ilvl="6" w:tplc="249499AE" w:tentative="1">
      <w:start w:val="1"/>
      <w:numFmt w:val="decimal"/>
      <w:lvlText w:val="%7."/>
      <w:lvlJc w:val="left"/>
      <w:pPr>
        <w:ind w:left="5040" w:hanging="360"/>
      </w:pPr>
    </w:lvl>
    <w:lvl w:ilvl="7" w:tplc="33D4D512" w:tentative="1">
      <w:start w:val="1"/>
      <w:numFmt w:val="lowerLetter"/>
      <w:lvlText w:val="%8."/>
      <w:lvlJc w:val="left"/>
      <w:pPr>
        <w:ind w:left="5760" w:hanging="360"/>
      </w:pPr>
    </w:lvl>
    <w:lvl w:ilvl="8" w:tplc="A01852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35C6"/>
    <w:multiLevelType w:val="hybridMultilevel"/>
    <w:tmpl w:val="5E322DBC"/>
    <w:lvl w:ilvl="0" w:tplc="5C604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FE493C">
      <w:start w:val="1"/>
      <w:numFmt w:val="lowerLetter"/>
      <w:lvlText w:val="%2."/>
      <w:lvlJc w:val="left"/>
      <w:pPr>
        <w:ind w:left="1440" w:hanging="360"/>
      </w:pPr>
    </w:lvl>
    <w:lvl w:ilvl="2" w:tplc="F036DB56" w:tentative="1">
      <w:start w:val="1"/>
      <w:numFmt w:val="lowerRoman"/>
      <w:lvlText w:val="%3."/>
      <w:lvlJc w:val="right"/>
      <w:pPr>
        <w:ind w:left="2160" w:hanging="180"/>
      </w:pPr>
    </w:lvl>
    <w:lvl w:ilvl="3" w:tplc="0EC294D8" w:tentative="1">
      <w:start w:val="1"/>
      <w:numFmt w:val="decimal"/>
      <w:lvlText w:val="%4."/>
      <w:lvlJc w:val="left"/>
      <w:pPr>
        <w:ind w:left="2880" w:hanging="360"/>
      </w:pPr>
    </w:lvl>
    <w:lvl w:ilvl="4" w:tplc="9774E14E" w:tentative="1">
      <w:start w:val="1"/>
      <w:numFmt w:val="lowerLetter"/>
      <w:lvlText w:val="%5."/>
      <w:lvlJc w:val="left"/>
      <w:pPr>
        <w:ind w:left="3600" w:hanging="360"/>
      </w:pPr>
    </w:lvl>
    <w:lvl w:ilvl="5" w:tplc="017662A0" w:tentative="1">
      <w:start w:val="1"/>
      <w:numFmt w:val="lowerRoman"/>
      <w:lvlText w:val="%6."/>
      <w:lvlJc w:val="right"/>
      <w:pPr>
        <w:ind w:left="4320" w:hanging="180"/>
      </w:pPr>
    </w:lvl>
    <w:lvl w:ilvl="6" w:tplc="0F3CEBF0" w:tentative="1">
      <w:start w:val="1"/>
      <w:numFmt w:val="decimal"/>
      <w:lvlText w:val="%7."/>
      <w:lvlJc w:val="left"/>
      <w:pPr>
        <w:ind w:left="5040" w:hanging="360"/>
      </w:pPr>
    </w:lvl>
    <w:lvl w:ilvl="7" w:tplc="005C47EA" w:tentative="1">
      <w:start w:val="1"/>
      <w:numFmt w:val="lowerLetter"/>
      <w:lvlText w:val="%8."/>
      <w:lvlJc w:val="left"/>
      <w:pPr>
        <w:ind w:left="5760" w:hanging="360"/>
      </w:pPr>
    </w:lvl>
    <w:lvl w:ilvl="8" w:tplc="5038C8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D1763"/>
    <w:multiLevelType w:val="hybridMultilevel"/>
    <w:tmpl w:val="E5FCB11E"/>
    <w:lvl w:ilvl="0" w:tplc="4E5CA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5096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4CC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8A5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8C6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10C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8F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EB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BC9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D4406"/>
    <w:multiLevelType w:val="hybridMultilevel"/>
    <w:tmpl w:val="BD6A0BE0"/>
    <w:lvl w:ilvl="0" w:tplc="9C201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00A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1C52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204D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AC1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C2F6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64D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EA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00D9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36CA5"/>
    <w:multiLevelType w:val="hybridMultilevel"/>
    <w:tmpl w:val="9796E620"/>
    <w:lvl w:ilvl="0" w:tplc="DC729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665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7671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81A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EEE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58C7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CCE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EB4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0C57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62054"/>
    <w:multiLevelType w:val="hybridMultilevel"/>
    <w:tmpl w:val="E9725E2E"/>
    <w:lvl w:ilvl="0" w:tplc="687CD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896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C449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E1C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893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C87B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E4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65C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768E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44"/>
    <w:rsid w:val="00000644"/>
    <w:rsid w:val="00013B49"/>
    <w:rsid w:val="00030A8F"/>
    <w:rsid w:val="000B6F2F"/>
    <w:rsid w:val="000D020D"/>
    <w:rsid w:val="000E3277"/>
    <w:rsid w:val="0017420B"/>
    <w:rsid w:val="001B1C57"/>
    <w:rsid w:val="001F19F7"/>
    <w:rsid w:val="00227721"/>
    <w:rsid w:val="002301AB"/>
    <w:rsid w:val="00233684"/>
    <w:rsid w:val="00287A05"/>
    <w:rsid w:val="002A7772"/>
    <w:rsid w:val="002E2510"/>
    <w:rsid w:val="00304F60"/>
    <w:rsid w:val="0032239D"/>
    <w:rsid w:val="00355A51"/>
    <w:rsid w:val="003735AF"/>
    <w:rsid w:val="00434561"/>
    <w:rsid w:val="004C5318"/>
    <w:rsid w:val="004F23EB"/>
    <w:rsid w:val="00502E96"/>
    <w:rsid w:val="00523EB2"/>
    <w:rsid w:val="005320B4"/>
    <w:rsid w:val="00542532"/>
    <w:rsid w:val="0055168B"/>
    <w:rsid w:val="00557C76"/>
    <w:rsid w:val="005A2E5D"/>
    <w:rsid w:val="005B417A"/>
    <w:rsid w:val="005C0E5D"/>
    <w:rsid w:val="006647F2"/>
    <w:rsid w:val="00675236"/>
    <w:rsid w:val="006A111D"/>
    <w:rsid w:val="006B7BA0"/>
    <w:rsid w:val="00706DF0"/>
    <w:rsid w:val="00707E41"/>
    <w:rsid w:val="00783818"/>
    <w:rsid w:val="007D7079"/>
    <w:rsid w:val="00815E19"/>
    <w:rsid w:val="008432ED"/>
    <w:rsid w:val="0085232B"/>
    <w:rsid w:val="0088378C"/>
    <w:rsid w:val="008C6F27"/>
    <w:rsid w:val="008D49C4"/>
    <w:rsid w:val="008E55FA"/>
    <w:rsid w:val="00902D7A"/>
    <w:rsid w:val="00910AEB"/>
    <w:rsid w:val="009539B3"/>
    <w:rsid w:val="009A3EC8"/>
    <w:rsid w:val="009D6FBA"/>
    <w:rsid w:val="00A72DE5"/>
    <w:rsid w:val="00A8478F"/>
    <w:rsid w:val="00AB7311"/>
    <w:rsid w:val="00AB7A25"/>
    <w:rsid w:val="00AD12B8"/>
    <w:rsid w:val="00B174ED"/>
    <w:rsid w:val="00B64916"/>
    <w:rsid w:val="00B73925"/>
    <w:rsid w:val="00BA67EC"/>
    <w:rsid w:val="00BD1ABD"/>
    <w:rsid w:val="00BE675C"/>
    <w:rsid w:val="00C028E2"/>
    <w:rsid w:val="00C073B7"/>
    <w:rsid w:val="00C37928"/>
    <w:rsid w:val="00C924BC"/>
    <w:rsid w:val="00C92FEB"/>
    <w:rsid w:val="00CB25DE"/>
    <w:rsid w:val="00CB78A0"/>
    <w:rsid w:val="00CC7708"/>
    <w:rsid w:val="00D15C98"/>
    <w:rsid w:val="00D17D76"/>
    <w:rsid w:val="00DA3D2B"/>
    <w:rsid w:val="00DB2D06"/>
    <w:rsid w:val="00DE201D"/>
    <w:rsid w:val="00E05D50"/>
    <w:rsid w:val="00E1422C"/>
    <w:rsid w:val="00E22165"/>
    <w:rsid w:val="00E2790D"/>
    <w:rsid w:val="00E81DAF"/>
    <w:rsid w:val="00EA51DC"/>
    <w:rsid w:val="00EB5486"/>
    <w:rsid w:val="00ED6746"/>
    <w:rsid w:val="00ED7302"/>
    <w:rsid w:val="00F45853"/>
    <w:rsid w:val="00F85DCF"/>
    <w:rsid w:val="00FE0363"/>
    <w:rsid w:val="00FF6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06C318-C0BF-4B19-BAAE-A32C717D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6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000644"/>
    <w:rPr>
      <w:sz w:val="28"/>
    </w:rPr>
  </w:style>
  <w:style w:type="character" w:customStyle="1" w:styleId="BodyText2Char">
    <w:name w:val="Body Text 2 Char"/>
    <w:basedOn w:val="DefaultParagraphFont"/>
    <w:link w:val="BodyText2"/>
    <w:rsid w:val="00000644"/>
    <w:rPr>
      <w:rFonts w:ascii="Times New Roman" w:eastAsia="Times New Roman" w:hAnsi="Times New Roman" w:cs="Times New Roman"/>
      <w:sz w:val="28"/>
      <w:szCs w:val="24"/>
    </w:rPr>
  </w:style>
  <w:style w:type="character" w:styleId="Emphasis">
    <w:name w:val="Emphasis"/>
    <w:basedOn w:val="DefaultParagraphFont"/>
    <w:qFormat/>
    <w:rsid w:val="00000644"/>
    <w:rPr>
      <w:i/>
      <w:iCs/>
    </w:rPr>
  </w:style>
  <w:style w:type="paragraph" w:styleId="ListParagraph">
    <w:name w:val="List Paragraph"/>
    <w:basedOn w:val="Normal"/>
    <w:uiPriority w:val="34"/>
    <w:qFormat/>
    <w:rsid w:val="00000644"/>
    <w:pPr>
      <w:ind w:left="720"/>
      <w:contextualSpacing/>
    </w:pPr>
  </w:style>
  <w:style w:type="table" w:styleId="TableGrid">
    <w:name w:val="Table Grid"/>
    <w:basedOn w:val="TableNormal"/>
    <w:uiPriority w:val="59"/>
    <w:rsid w:val="00815E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B1C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C5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B1C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1C57"/>
    <w:rPr>
      <w:rFonts w:ascii="Times New Roman" w:eastAsia="Times New Roman" w:hAnsi="Times New Roman" w:cs="Times New Roman"/>
      <w:sz w:val="24"/>
      <w:szCs w:val="24"/>
    </w:rPr>
  </w:style>
  <w:style w:type="character" w:customStyle="1" w:styleId="info-label">
    <w:name w:val="info-label"/>
    <w:basedOn w:val="DefaultParagraphFont"/>
    <w:rsid w:val="009A3EC8"/>
  </w:style>
  <w:style w:type="character" w:customStyle="1" w:styleId="apple-converted-space">
    <w:name w:val="apple-converted-space"/>
    <w:basedOn w:val="DefaultParagraphFont"/>
    <w:rsid w:val="009A3EC8"/>
  </w:style>
  <w:style w:type="character" w:styleId="Strong">
    <w:name w:val="Strong"/>
    <w:basedOn w:val="DefaultParagraphFont"/>
    <w:uiPriority w:val="22"/>
    <w:qFormat/>
    <w:rsid w:val="009A3EC8"/>
    <w:rPr>
      <w:b/>
      <w:bCs/>
    </w:rPr>
  </w:style>
  <w:style w:type="character" w:styleId="Hyperlink">
    <w:name w:val="Hyperlink"/>
    <w:basedOn w:val="DefaultParagraphFont"/>
    <w:uiPriority w:val="99"/>
    <w:unhideWhenUsed/>
    <w:rsid w:val="000D02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f07a963a6a5ebf110a65a2b7a7c5ec43134f4b0419514c4847440321091b5b58120b120b12455f550e435601514841481f0f2b5613581957545f4d5d4a0e560c0a4257587a4553524f0853491b0a100314484a411b0b15416a44564a141a245d4340010c160b17455d5e0c4356014a4857034b4a4f446&amp;docType=docx" TargetMode="External"/><Relationship Id="rId5" Type="http://schemas.openxmlformats.org/officeDocument/2006/relationships/hyperlink" Target="mailto:geeta03.bapa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Pavan Tirnathi</cp:lastModifiedBy>
  <cp:revision>2</cp:revision>
  <dcterms:created xsi:type="dcterms:W3CDTF">2024-06-01T09:02:00Z</dcterms:created>
  <dcterms:modified xsi:type="dcterms:W3CDTF">2024-06-01T09:02:00Z</dcterms:modified>
</cp:coreProperties>
</file>