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554CB" w:rsidRPr="00D4014E" w:rsidP="004068E0" w14:paraId="516CD512" w14:textId="77777777">
      <w:pPr>
        <w:ind w:left="6480" w:right="-60"/>
        <w:jc w:val="both"/>
        <w:rPr>
          <w:rFonts w:ascii="Copperplate Gothic Bold" w:hAnsi="Copperplate Gothic Bold"/>
          <w:color w:val="B2A1C7"/>
          <w:lang w:val="en-US"/>
        </w:rPr>
      </w:pPr>
      <w:r w:rsidRPr="00D9574C">
        <w:rPr>
          <w:sz w:val="24"/>
          <w:szCs w:val="24"/>
          <w:lang w:val="en-US"/>
        </w:rPr>
        <w:t xml:space="preserve">                        </w:t>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r>
      <w:r w:rsidRPr="00D9574C">
        <w:rPr>
          <w:color w:val="B2A1C7"/>
          <w:sz w:val="24"/>
          <w:szCs w:val="24"/>
          <w:lang w:val="en-US"/>
        </w:rPr>
        <w:tab/>
        <w:t xml:space="preserve">                                          </w:t>
      </w:r>
      <w:r w:rsidRPr="00D4014E">
        <w:rPr>
          <w:rFonts w:ascii="Copperplate Gothic Bold" w:hAnsi="Copperplate Gothic Bold"/>
          <w:b/>
          <w:lang w:val="fr-FR"/>
        </w:rPr>
        <w:t>Email</w:t>
      </w:r>
      <w:r w:rsidRPr="00D4014E">
        <w:rPr>
          <w:rFonts w:ascii="Copperplate Gothic Bold" w:hAnsi="Copperplate Gothic Bold"/>
          <w:lang w:val="fr-FR"/>
        </w:rPr>
        <w:t>:</w:t>
      </w:r>
      <w:r w:rsidR="008C091C">
        <w:rPr>
          <w:rFonts w:ascii="Copperplate Gothic Bold" w:hAnsi="Copperplate Gothic Bold"/>
          <w:lang w:val="fr-FR"/>
        </w:rPr>
        <w:t>-</w:t>
      </w:r>
      <w:hyperlink r:id="rId4" w:history="1">
        <w:r w:rsidRPr="00D4014E" w:rsidR="00727F2F">
          <w:rPr>
            <w:rStyle w:val="Hyperlink"/>
            <w:rFonts w:ascii="Copperplate Gothic Bold" w:hAnsi="Copperplate Gothic Bold" w:cs="Mangal"/>
            <w:b/>
          </w:rPr>
          <w:t>nanda.amulet@gmail.com</w:t>
        </w:r>
      </w:hyperlink>
      <w:r w:rsidRPr="00D4014E">
        <w:rPr>
          <w:rFonts w:ascii="Copperplate Gothic Bold" w:hAnsi="Copperplate Gothic Bold"/>
          <w:b/>
        </w:rPr>
        <w:t xml:space="preserve"> </w:t>
      </w:r>
    </w:p>
    <w:p w:rsidR="001554CB" w:rsidRPr="00D4014E" w:rsidP="004068E0" w14:paraId="5736EB21" w14:textId="77777777">
      <w:pPr>
        <w:ind w:right="-60"/>
        <w:jc w:val="both"/>
        <w:rPr>
          <w:rFonts w:ascii="Copperplate Gothic Bold" w:hAnsi="Copperplate Gothic Bold"/>
          <w:lang w:val="en-US"/>
        </w:rPr>
      </w:pPr>
      <w:r w:rsidRPr="00D4014E">
        <w:rPr>
          <w:rFonts w:ascii="Copperplate Gothic Bold" w:hAnsi="Copperplate Gothic Bold"/>
          <w:b/>
          <w:lang w:val="fr-FR"/>
        </w:rPr>
        <w:t xml:space="preserve">Nandakumar </w:t>
      </w:r>
      <w:r w:rsidR="007A3827">
        <w:rPr>
          <w:rFonts w:ascii="Copperplate Gothic Bold" w:hAnsi="Copperplate Gothic Bold"/>
          <w:b/>
          <w:lang w:val="fr-FR"/>
        </w:rPr>
        <w:t xml:space="preserve"> </w:t>
      </w:r>
      <w:r w:rsidRPr="00D4014E">
        <w:rPr>
          <w:rFonts w:ascii="Copperplate Gothic Bold" w:hAnsi="Copperplate Gothic Bold"/>
          <w:b/>
          <w:lang w:val="fr-FR"/>
        </w:rPr>
        <w:t>K</w:t>
      </w:r>
      <w:r w:rsidR="007A3827">
        <w:rPr>
          <w:rFonts w:ascii="Copperplate Gothic Bold" w:hAnsi="Copperplate Gothic Bold"/>
          <w:b/>
          <w:lang w:val="fr-FR"/>
        </w:rPr>
        <w:t>ALAPPAN</w:t>
      </w:r>
      <w:r w:rsidRPr="00D4014E">
        <w:rPr>
          <w:rFonts w:ascii="Copperplate Gothic Bold" w:hAnsi="Copperplate Gothic Bold"/>
          <w:b/>
          <w:lang w:val="fr-FR"/>
        </w:rPr>
        <w:t xml:space="preserve">                         </w:t>
      </w:r>
      <w:r w:rsidRPr="00D4014E" w:rsidR="004068E0">
        <w:rPr>
          <w:rFonts w:ascii="Copperplate Gothic Bold" w:hAnsi="Copperplate Gothic Bold"/>
          <w:b/>
          <w:lang w:val="fr-FR"/>
        </w:rPr>
        <w:tab/>
      </w:r>
      <w:r w:rsidRPr="00D4014E" w:rsidR="004068E0">
        <w:rPr>
          <w:rFonts w:ascii="Copperplate Gothic Bold" w:hAnsi="Copperplate Gothic Bold"/>
          <w:b/>
          <w:lang w:val="fr-FR"/>
        </w:rPr>
        <w:tab/>
      </w:r>
      <w:r w:rsidRPr="00D4014E" w:rsidR="004068E0">
        <w:rPr>
          <w:rFonts w:ascii="Copperplate Gothic Bold" w:hAnsi="Copperplate Gothic Bold"/>
          <w:b/>
          <w:lang w:val="fr-FR"/>
        </w:rPr>
        <w:tab/>
      </w:r>
      <w:r w:rsidR="00D4014E">
        <w:rPr>
          <w:rFonts w:ascii="Copperplate Gothic Bold" w:hAnsi="Copperplate Gothic Bold"/>
          <w:b/>
          <w:lang w:val="fr-FR"/>
        </w:rPr>
        <w:t xml:space="preserve"> </w:t>
      </w:r>
      <w:r w:rsidRPr="00D4014E">
        <w:rPr>
          <w:rFonts w:ascii="Copperplate Gothic Bold" w:hAnsi="Copperplate Gothic Bold"/>
          <w:b/>
          <w:lang w:val="en-US"/>
        </w:rPr>
        <w:t>Mobile</w:t>
      </w:r>
      <w:r w:rsidRPr="00D4014E">
        <w:rPr>
          <w:rFonts w:ascii="Copperplate Gothic Bold" w:hAnsi="Copperplate Gothic Bold"/>
          <w:lang w:val="en-US"/>
        </w:rPr>
        <w:t xml:space="preserve">: </w:t>
      </w:r>
      <w:r w:rsidRPr="00D4014E" w:rsidR="004068E0">
        <w:rPr>
          <w:rFonts w:ascii="Copperplate Gothic Bold" w:hAnsi="Copperplate Gothic Bold"/>
          <w:b/>
          <w:lang w:val="en-US"/>
        </w:rPr>
        <w:t>9738845057</w:t>
      </w:r>
      <w:r w:rsidRPr="00D4014E">
        <w:rPr>
          <w:rFonts w:ascii="Copperplate Gothic Bold" w:hAnsi="Copperplate Gothic Bold"/>
          <w:lang w:val="en-US"/>
        </w:rPr>
        <w:t xml:space="preserve">                           </w:t>
      </w:r>
    </w:p>
    <w:p w:rsidR="001554CB" w:rsidRPr="00E14F2A" w:rsidP="00774715" w14:paraId="70E737CA" w14:textId="77777777">
      <w:pPr>
        <w:pBdr>
          <w:bottom w:val="single" w:sz="12" w:space="2" w:color="auto"/>
        </w:pBdr>
        <w:shd w:val="clear" w:color="auto" w:fill="CCCCCC"/>
        <w:ind w:right="-60"/>
        <w:rPr>
          <w:b/>
          <w:sz w:val="20"/>
          <w:szCs w:val="20"/>
        </w:rPr>
      </w:pPr>
      <w:r w:rsidRPr="00E14F2A">
        <w:rPr>
          <w:rFonts w:ascii="Engravers MT" w:hAnsi="Engravers MT"/>
          <w:b/>
          <w:sz w:val="20"/>
          <w:szCs w:val="20"/>
        </w:rPr>
        <w:t>CAREER OVERVIEW</w:t>
      </w:r>
    </w:p>
    <w:p w:rsidR="00774715" w:rsidRPr="008B6F8A" w:rsidP="008B6F8A" w14:paraId="71542250" w14:textId="7EAE58E6">
      <w:pPr>
        <w:pStyle w:val="Heading1"/>
        <w:spacing w:before="40" w:line="293" w:lineRule="exact"/>
        <w:ind w:left="140"/>
      </w:pPr>
      <w:r w:rsidRPr="003B664F">
        <w:t xml:space="preserve">Overall </w:t>
      </w:r>
      <w:r>
        <w:t>9</w:t>
      </w:r>
      <w:r w:rsidR="00563363">
        <w:t>+</w:t>
      </w:r>
      <w:r w:rsidRPr="003B664F">
        <w:t xml:space="preserve"> years of experience in IT Industry with strong emphasis on </w:t>
      </w:r>
      <w:r w:rsidRPr="003B664F" w:rsidR="008B6F8A">
        <w:t>Design,</w:t>
      </w:r>
      <w:r w:rsidR="00576945">
        <w:t xml:space="preserve"> </w:t>
      </w:r>
      <w:r w:rsidRPr="003B664F" w:rsidR="008B6F8A">
        <w:t xml:space="preserve">Development, </w:t>
      </w:r>
      <w:r w:rsidRPr="003B664F" w:rsidR="000E2576">
        <w:t>Implementation,</w:t>
      </w:r>
      <w:r w:rsidRPr="003B664F">
        <w:t xml:space="preserve"> and deployment of software applications and t</w:t>
      </w:r>
      <w:r w:rsidRPr="008B6F8A">
        <w:t xml:space="preserve">o advance my career in the </w:t>
      </w:r>
      <w:r w:rsidRPr="008B6F8A" w:rsidR="00DF6FD8">
        <w:t xml:space="preserve">Data Warehousing and Application </w:t>
      </w:r>
      <w:r w:rsidRPr="008B6F8A">
        <w:t xml:space="preserve">working with exciting, </w:t>
      </w:r>
      <w:r w:rsidRPr="008B6F8A" w:rsidR="008B6F8A">
        <w:t>cutting-edge</w:t>
      </w:r>
      <w:r w:rsidRPr="008B6F8A">
        <w:t xml:space="preserve"> </w:t>
      </w:r>
      <w:r w:rsidRPr="008B6F8A" w:rsidR="008B6F8A">
        <w:t>technologies in</w:t>
      </w:r>
      <w:r w:rsidRPr="008B6F8A">
        <w:t xml:space="preserve"> a dynamic and challenging environment in the esteemed organization and to grow with the </w:t>
      </w:r>
      <w:r w:rsidRPr="008B6F8A" w:rsidR="008B6F8A">
        <w:t>organization.</w:t>
      </w:r>
    </w:p>
    <w:p w:rsidR="001554CB" w:rsidRPr="00E14F2A" w:rsidP="00787498" w14:paraId="43B5407D" w14:textId="5E5EC0D8">
      <w:pPr>
        <w:pStyle w:val="NormalWeb"/>
        <w:rPr>
          <w:rFonts w:ascii="Engravers MT" w:hAnsi="Engravers MT"/>
          <w:b/>
          <w:bCs/>
          <w:sz w:val="18"/>
          <w:szCs w:val="18"/>
        </w:rPr>
      </w:pPr>
      <w:r w:rsidRPr="00E14F2A">
        <w:rPr>
          <w:rFonts w:ascii="Engravers MT" w:hAnsi="Engravers MT"/>
          <w:b/>
          <w:bCs/>
          <w:sz w:val="18"/>
          <w:szCs w:val="18"/>
        </w:rPr>
        <w:t xml:space="preserve">PROFESSIONAL </w:t>
      </w:r>
      <w:r w:rsidRPr="00E14F2A" w:rsidR="000E2576">
        <w:rPr>
          <w:rFonts w:ascii="Engravers MT" w:hAnsi="Engravers MT"/>
          <w:b/>
          <w:bCs/>
          <w:sz w:val="18"/>
          <w:szCs w:val="18"/>
        </w:rPr>
        <w:t>SUMMARY: -</w:t>
      </w:r>
    </w:p>
    <w:p w:rsidR="009D08E6" w:rsidRPr="009D08E6" w:rsidP="008B6F8A" w14:paraId="1B77C4C4" w14:textId="77777777">
      <w:pPr>
        <w:pStyle w:val="NormalWeb"/>
        <w:numPr>
          <w:ilvl w:val="0"/>
          <w:numId w:val="42"/>
        </w:numPr>
        <w:spacing w:after="0"/>
        <w:rPr>
          <w:sz w:val="22"/>
          <w:szCs w:val="22"/>
        </w:rPr>
      </w:pPr>
      <w:r w:rsidRPr="009D08E6">
        <w:rPr>
          <w:sz w:val="22"/>
          <w:szCs w:val="22"/>
        </w:rPr>
        <w:t>Experience with Snowflake</w:t>
      </w:r>
      <w:r w:rsidR="003B664F">
        <w:rPr>
          <w:sz w:val="22"/>
          <w:szCs w:val="22"/>
        </w:rPr>
        <w:t xml:space="preserve"> </w:t>
      </w:r>
      <w:r w:rsidRPr="009D08E6">
        <w:rPr>
          <w:sz w:val="22"/>
          <w:szCs w:val="22"/>
        </w:rPr>
        <w:t>cloud data warehouse and AWS S3 bucket for integrating data from the source system into snowflake table.</w:t>
      </w:r>
    </w:p>
    <w:p w:rsidR="00165366" w:rsidRPr="004C1969" w:rsidP="008B6F8A" w14:paraId="5CC4665F" w14:textId="31709526">
      <w:pPr>
        <w:pStyle w:val="NormalWeb"/>
        <w:numPr>
          <w:ilvl w:val="0"/>
          <w:numId w:val="42"/>
        </w:numPr>
        <w:spacing w:after="0"/>
        <w:rPr>
          <w:sz w:val="22"/>
          <w:szCs w:val="22"/>
        </w:rPr>
      </w:pPr>
      <w:r>
        <w:rPr>
          <w:sz w:val="22"/>
          <w:szCs w:val="22"/>
        </w:rPr>
        <w:t xml:space="preserve">Experience in </w:t>
      </w:r>
      <w:r w:rsidRPr="004C1969">
        <w:rPr>
          <w:sz w:val="22"/>
          <w:szCs w:val="22"/>
        </w:rPr>
        <w:t xml:space="preserve">Data </w:t>
      </w:r>
      <w:r w:rsidRPr="004C1969" w:rsidR="000E2576">
        <w:rPr>
          <w:sz w:val="22"/>
          <w:szCs w:val="22"/>
        </w:rPr>
        <w:t>Sharing,</w:t>
      </w:r>
      <w:r w:rsidRPr="003B664F" w:rsidR="003B664F">
        <w:rPr>
          <w:sz w:val="22"/>
          <w:szCs w:val="22"/>
        </w:rPr>
        <w:t xml:space="preserve"> </w:t>
      </w:r>
      <w:r w:rsidRPr="004C1969" w:rsidR="000E2576">
        <w:rPr>
          <w:sz w:val="22"/>
          <w:szCs w:val="22"/>
        </w:rPr>
        <w:t xml:space="preserve">Data </w:t>
      </w:r>
      <w:r w:rsidR="000E2576">
        <w:rPr>
          <w:sz w:val="22"/>
          <w:szCs w:val="22"/>
        </w:rPr>
        <w:t>Clone</w:t>
      </w:r>
      <w:r w:rsidRPr="004C1969">
        <w:rPr>
          <w:sz w:val="22"/>
          <w:szCs w:val="22"/>
        </w:rPr>
        <w:t xml:space="preserve"> and Time Travel in Snowflake.</w:t>
      </w:r>
    </w:p>
    <w:p w:rsidR="00165366" w:rsidRPr="004C1969" w:rsidP="008B6F8A" w14:paraId="75983C2D" w14:textId="77777777">
      <w:pPr>
        <w:pStyle w:val="NormalWeb"/>
        <w:numPr>
          <w:ilvl w:val="0"/>
          <w:numId w:val="42"/>
        </w:numPr>
        <w:spacing w:after="0"/>
        <w:rPr>
          <w:sz w:val="22"/>
          <w:szCs w:val="22"/>
        </w:rPr>
      </w:pPr>
      <w:r w:rsidRPr="004C1969">
        <w:rPr>
          <w:sz w:val="22"/>
          <w:szCs w:val="22"/>
        </w:rPr>
        <w:t xml:space="preserve">Good knowledge </w:t>
      </w:r>
      <w:r w:rsidR="003B664F">
        <w:rPr>
          <w:sz w:val="22"/>
          <w:szCs w:val="22"/>
        </w:rPr>
        <w:t xml:space="preserve">on </w:t>
      </w:r>
      <w:r w:rsidRPr="004C1969">
        <w:rPr>
          <w:sz w:val="22"/>
          <w:szCs w:val="22"/>
        </w:rPr>
        <w:t>Snowflake Database, Schema and Table structures.</w:t>
      </w:r>
    </w:p>
    <w:p w:rsidR="00946F90" w:rsidRPr="004C1969" w:rsidP="008B6F8A" w14:paraId="6C49793D" w14:textId="3023CE85">
      <w:pPr>
        <w:pStyle w:val="NormalWeb"/>
        <w:numPr>
          <w:ilvl w:val="0"/>
          <w:numId w:val="42"/>
        </w:numPr>
        <w:spacing w:after="0"/>
        <w:rPr>
          <w:sz w:val="22"/>
          <w:szCs w:val="22"/>
        </w:rPr>
      </w:pPr>
      <w:r w:rsidRPr="004C1969">
        <w:rPr>
          <w:sz w:val="22"/>
          <w:szCs w:val="22"/>
        </w:rPr>
        <w:t xml:space="preserve">Experience in Data Analysis, Data Validation, Data Cleansing, Data Verification and identifying data </w:t>
      </w:r>
      <w:r w:rsidRPr="004C1969" w:rsidR="008B6F8A">
        <w:rPr>
          <w:sz w:val="22"/>
          <w:szCs w:val="22"/>
        </w:rPr>
        <w:t>mismatches</w:t>
      </w:r>
      <w:r w:rsidRPr="004C1969">
        <w:rPr>
          <w:sz w:val="22"/>
          <w:szCs w:val="22"/>
        </w:rPr>
        <w:t>.</w:t>
      </w:r>
    </w:p>
    <w:p w:rsidR="00946F90" w:rsidRPr="004C1969" w:rsidP="008B6F8A" w14:paraId="59BD12C4" w14:textId="3D621676">
      <w:pPr>
        <w:pStyle w:val="NormalWeb"/>
        <w:numPr>
          <w:ilvl w:val="0"/>
          <w:numId w:val="42"/>
        </w:numPr>
        <w:spacing w:after="0"/>
        <w:rPr>
          <w:sz w:val="22"/>
          <w:szCs w:val="22"/>
        </w:rPr>
      </w:pPr>
      <w:r>
        <w:rPr>
          <w:sz w:val="22"/>
          <w:szCs w:val="22"/>
        </w:rPr>
        <w:t xml:space="preserve">Experience </w:t>
      </w:r>
      <w:r w:rsidRPr="004C1969">
        <w:rPr>
          <w:sz w:val="22"/>
          <w:szCs w:val="22"/>
        </w:rPr>
        <w:t>in</w:t>
      </w:r>
      <w:r w:rsidRPr="004C1969">
        <w:rPr>
          <w:sz w:val="22"/>
          <w:szCs w:val="22"/>
        </w:rPr>
        <w:t xml:space="preserve"> writing complex SQL Queries to check the integrity of data to perform database testing.</w:t>
      </w:r>
    </w:p>
    <w:p w:rsidR="00946F90" w:rsidP="008B6F8A" w14:paraId="4585E1EA" w14:textId="01BC75EF">
      <w:pPr>
        <w:pStyle w:val="NormalWeb"/>
        <w:numPr>
          <w:ilvl w:val="0"/>
          <w:numId w:val="42"/>
        </w:numPr>
        <w:spacing w:after="0"/>
        <w:rPr>
          <w:sz w:val="22"/>
          <w:szCs w:val="22"/>
        </w:rPr>
      </w:pPr>
      <w:r w:rsidRPr="004C1969">
        <w:rPr>
          <w:sz w:val="22"/>
          <w:szCs w:val="22"/>
        </w:rPr>
        <w:t xml:space="preserve">Have solid experience on database query tools such as </w:t>
      </w:r>
      <w:r w:rsidR="00CB24DE">
        <w:rPr>
          <w:sz w:val="22"/>
          <w:szCs w:val="22"/>
        </w:rPr>
        <w:t xml:space="preserve">Teradata SQL Assistant, </w:t>
      </w:r>
      <w:r w:rsidRPr="004C1969" w:rsidR="00774715">
        <w:rPr>
          <w:sz w:val="22"/>
          <w:szCs w:val="22"/>
        </w:rPr>
        <w:t xml:space="preserve">Stored </w:t>
      </w:r>
      <w:r w:rsidRPr="004C1969" w:rsidR="000E2576">
        <w:rPr>
          <w:sz w:val="22"/>
          <w:szCs w:val="22"/>
        </w:rPr>
        <w:t>Procedures,</w:t>
      </w:r>
      <w:r w:rsidRPr="004C1969" w:rsidR="00774715">
        <w:rPr>
          <w:sz w:val="22"/>
          <w:szCs w:val="22"/>
        </w:rPr>
        <w:t xml:space="preserve"> TERADATA OLAP functions.  </w:t>
      </w:r>
      <w:r w:rsidRPr="004C1969">
        <w:rPr>
          <w:sz w:val="22"/>
          <w:szCs w:val="22"/>
        </w:rPr>
        <w:t xml:space="preserve">MSSQL, </w:t>
      </w:r>
      <w:r w:rsidRPr="004C1969" w:rsidR="00774715">
        <w:rPr>
          <w:sz w:val="22"/>
          <w:szCs w:val="22"/>
        </w:rPr>
        <w:t>and SQL</w:t>
      </w:r>
    </w:p>
    <w:p w:rsidR="00F4320D" w:rsidRPr="00F4320D" w:rsidP="008B6F8A" w14:paraId="28E89050" w14:textId="77777777">
      <w:pPr>
        <w:pStyle w:val="NormalWeb"/>
        <w:numPr>
          <w:ilvl w:val="0"/>
          <w:numId w:val="42"/>
        </w:numPr>
        <w:spacing w:after="0"/>
        <w:rPr>
          <w:sz w:val="22"/>
          <w:szCs w:val="22"/>
        </w:rPr>
      </w:pPr>
      <w:r w:rsidRPr="00F4320D">
        <w:rPr>
          <w:sz w:val="22"/>
          <w:szCs w:val="22"/>
        </w:rPr>
        <w:t>Have good Knowledge and used advanced snowflake features like Data Cloning/Stream, Created Clone objects to maintain zero copies in Snowflake.</w:t>
      </w:r>
    </w:p>
    <w:p w:rsidR="00F4320D" w:rsidRPr="00F4320D" w:rsidP="008B6F8A" w14:paraId="7CF51BBC" w14:textId="77777777">
      <w:pPr>
        <w:pStyle w:val="NormalWeb"/>
        <w:numPr>
          <w:ilvl w:val="0"/>
          <w:numId w:val="42"/>
        </w:numPr>
        <w:spacing w:after="0"/>
        <w:rPr>
          <w:sz w:val="22"/>
          <w:szCs w:val="22"/>
        </w:rPr>
      </w:pPr>
      <w:r w:rsidRPr="00F4320D">
        <w:rPr>
          <w:sz w:val="22"/>
          <w:szCs w:val="22"/>
        </w:rPr>
        <w:t>Worked on TASK creation for scheduling/Automate Snowflake jobs.</w:t>
      </w:r>
    </w:p>
    <w:p w:rsidR="00F4320D" w:rsidRPr="00F4320D" w:rsidP="008B6F8A" w14:paraId="6235F0DC" w14:textId="77777777">
      <w:pPr>
        <w:pStyle w:val="NormalWeb"/>
        <w:numPr>
          <w:ilvl w:val="0"/>
          <w:numId w:val="42"/>
        </w:numPr>
        <w:spacing w:after="0"/>
        <w:rPr>
          <w:sz w:val="22"/>
          <w:szCs w:val="22"/>
        </w:rPr>
      </w:pPr>
      <w:r w:rsidRPr="00F4320D">
        <w:rPr>
          <w:sz w:val="22"/>
          <w:szCs w:val="22"/>
        </w:rPr>
        <w:t xml:space="preserve">Hands-on experience in bulk </w:t>
      </w:r>
      <w:hyperlink r:id="rId5" w:history="1">
        <w:r w:rsidRPr="00F4320D">
          <w:rPr>
            <w:sz w:val="22"/>
            <w:szCs w:val="22"/>
          </w:rPr>
          <w:t xml:space="preserve">loading </w:t>
        </w:r>
      </w:hyperlink>
      <w:r w:rsidRPr="00F4320D">
        <w:rPr>
          <w:sz w:val="22"/>
          <w:szCs w:val="22"/>
        </w:rPr>
        <w:t xml:space="preserve">and </w:t>
      </w:r>
      <w:hyperlink r:id="rId6" w:history="1">
        <w:r w:rsidRPr="00F4320D">
          <w:rPr>
            <w:sz w:val="22"/>
            <w:szCs w:val="22"/>
          </w:rPr>
          <w:t xml:space="preserve">unloading </w:t>
        </w:r>
      </w:hyperlink>
      <w:r w:rsidRPr="00F4320D">
        <w:rPr>
          <w:sz w:val="22"/>
          <w:szCs w:val="22"/>
        </w:rPr>
        <w:t>data into Snowflake tables using</w:t>
      </w:r>
    </w:p>
    <w:p w:rsidR="00F4320D" w:rsidRPr="00F4320D" w:rsidP="008B6F8A" w14:paraId="4A66019C" w14:textId="77777777">
      <w:pPr>
        <w:pStyle w:val="NormalWeb"/>
        <w:numPr>
          <w:ilvl w:val="0"/>
          <w:numId w:val="42"/>
        </w:numPr>
        <w:spacing w:after="0"/>
        <w:rPr>
          <w:sz w:val="22"/>
          <w:szCs w:val="22"/>
        </w:rPr>
      </w:pPr>
      <w:r w:rsidRPr="00F4320D">
        <w:rPr>
          <w:sz w:val="22"/>
          <w:szCs w:val="22"/>
        </w:rPr>
        <w:t>PUT/COPY/GET commands from internal and external stages.</w:t>
      </w:r>
    </w:p>
    <w:p w:rsidR="00F4320D" w:rsidRPr="00F4320D" w:rsidP="008B6F8A" w14:paraId="4658A7C5" w14:textId="77777777">
      <w:pPr>
        <w:pStyle w:val="NormalWeb"/>
        <w:numPr>
          <w:ilvl w:val="0"/>
          <w:numId w:val="42"/>
        </w:numPr>
        <w:spacing w:after="0"/>
        <w:rPr>
          <w:sz w:val="22"/>
          <w:szCs w:val="22"/>
        </w:rPr>
      </w:pPr>
      <w:r w:rsidRPr="00F4320D">
        <w:rPr>
          <w:sz w:val="22"/>
          <w:szCs w:val="22"/>
        </w:rPr>
        <w:t>Handling large and complex data sets like JSON, CSV files from various sources like AWS S3 / flat files.</w:t>
      </w:r>
    </w:p>
    <w:p w:rsidR="00F4320D" w:rsidRPr="00F4320D" w:rsidP="008B6F8A" w14:paraId="6FE40A28" w14:textId="3D3749B7">
      <w:pPr>
        <w:pStyle w:val="NormalWeb"/>
        <w:numPr>
          <w:ilvl w:val="0"/>
          <w:numId w:val="42"/>
        </w:numPr>
        <w:spacing w:after="0"/>
        <w:rPr>
          <w:sz w:val="22"/>
          <w:szCs w:val="22"/>
        </w:rPr>
      </w:pPr>
      <w:r w:rsidRPr="00F4320D">
        <w:rPr>
          <w:sz w:val="22"/>
          <w:szCs w:val="22"/>
        </w:rPr>
        <w:t xml:space="preserve">Extensively worked in ETL process consisting of data transformation, data sourcing, mapping, </w:t>
      </w:r>
      <w:r w:rsidRPr="00F4320D" w:rsidR="000E2576">
        <w:rPr>
          <w:sz w:val="22"/>
          <w:szCs w:val="22"/>
        </w:rPr>
        <w:t>conversion,</w:t>
      </w:r>
      <w:r w:rsidRPr="00F4320D">
        <w:rPr>
          <w:sz w:val="22"/>
          <w:szCs w:val="22"/>
        </w:rPr>
        <w:t xml:space="preserve"> and loading.</w:t>
      </w:r>
    </w:p>
    <w:p w:rsidR="004068E0" w:rsidRPr="004C1969" w:rsidP="008B6F8A" w14:paraId="3C389963" w14:textId="6049ABA2">
      <w:pPr>
        <w:pStyle w:val="NormalWeb"/>
        <w:numPr>
          <w:ilvl w:val="0"/>
          <w:numId w:val="42"/>
        </w:numPr>
        <w:spacing w:after="0"/>
        <w:rPr>
          <w:sz w:val="22"/>
          <w:szCs w:val="22"/>
        </w:rPr>
      </w:pPr>
      <w:r w:rsidRPr="004C1969">
        <w:rPr>
          <w:sz w:val="22"/>
          <w:szCs w:val="22"/>
        </w:rPr>
        <w:t xml:space="preserve">Have good understanding </w:t>
      </w:r>
      <w:r w:rsidRPr="004C1969">
        <w:rPr>
          <w:sz w:val="22"/>
          <w:szCs w:val="22"/>
        </w:rPr>
        <w:t xml:space="preserve">in several areas of data warehousing development including Business analysis, requirement gathering, Design, Development, testing and </w:t>
      </w:r>
      <w:r w:rsidRPr="004C1969" w:rsidR="00F4320D">
        <w:rPr>
          <w:sz w:val="22"/>
          <w:szCs w:val="22"/>
        </w:rPr>
        <w:t>Implementation.</w:t>
      </w:r>
    </w:p>
    <w:p w:rsidR="004068E0" w:rsidRPr="004C1969" w:rsidP="008B6F8A" w14:paraId="62613A76" w14:textId="1743D052">
      <w:pPr>
        <w:pStyle w:val="NormalWeb"/>
        <w:numPr>
          <w:ilvl w:val="0"/>
          <w:numId w:val="42"/>
        </w:numPr>
        <w:spacing w:after="0"/>
        <w:rPr>
          <w:sz w:val="22"/>
          <w:szCs w:val="22"/>
        </w:rPr>
      </w:pPr>
      <w:r w:rsidRPr="004C1969">
        <w:rPr>
          <w:sz w:val="22"/>
          <w:szCs w:val="22"/>
        </w:rPr>
        <w:t>Extensively worked with Teradata SQL Assistant and associated tools like Bteq, FLoad, Fast Export and MLoad and TPT</w:t>
      </w:r>
      <w:r w:rsidRPr="004C1969" w:rsidR="00946F90">
        <w:rPr>
          <w:sz w:val="22"/>
          <w:szCs w:val="22"/>
        </w:rPr>
        <w:t xml:space="preserve"> </w:t>
      </w:r>
      <w:r w:rsidR="003B664F">
        <w:rPr>
          <w:sz w:val="22"/>
          <w:szCs w:val="22"/>
        </w:rPr>
        <w:t xml:space="preserve"> </w:t>
      </w:r>
      <w:r w:rsidRPr="004C1969" w:rsidR="00946F90">
        <w:rPr>
          <w:sz w:val="22"/>
          <w:szCs w:val="22"/>
        </w:rPr>
        <w:t xml:space="preserve"> and writing Vi</w:t>
      </w:r>
      <w:r w:rsidR="00D022BA">
        <w:rPr>
          <w:sz w:val="22"/>
          <w:szCs w:val="22"/>
        </w:rPr>
        <w:t>ews and Macros using Teradata,</w:t>
      </w:r>
      <w:r w:rsidR="003B664F">
        <w:rPr>
          <w:sz w:val="22"/>
          <w:szCs w:val="22"/>
        </w:rPr>
        <w:t xml:space="preserve"> </w:t>
      </w:r>
      <w:r w:rsidR="000E2576">
        <w:rPr>
          <w:sz w:val="22"/>
          <w:szCs w:val="22"/>
        </w:rPr>
        <w:t>also</w:t>
      </w:r>
      <w:r w:rsidRPr="004C1969" w:rsidR="000E2576">
        <w:rPr>
          <w:sz w:val="22"/>
          <w:szCs w:val="22"/>
        </w:rPr>
        <w:t xml:space="preserve"> worked</w:t>
      </w:r>
      <w:r w:rsidRPr="004C1969" w:rsidR="00946F90">
        <w:rPr>
          <w:sz w:val="22"/>
          <w:szCs w:val="22"/>
        </w:rPr>
        <w:t xml:space="preserve"> on SQL Performance Tuning.</w:t>
      </w:r>
    </w:p>
    <w:p w:rsidR="008B6F8A" w:rsidP="00035677" w14:paraId="0423D769" w14:textId="77777777">
      <w:pPr>
        <w:pStyle w:val="NormalWeb"/>
        <w:numPr>
          <w:ilvl w:val="0"/>
          <w:numId w:val="42"/>
        </w:numPr>
        <w:spacing w:after="0"/>
        <w:rPr>
          <w:sz w:val="22"/>
          <w:szCs w:val="22"/>
        </w:rPr>
      </w:pPr>
      <w:r w:rsidRPr="008B6F8A">
        <w:rPr>
          <w:sz w:val="22"/>
          <w:szCs w:val="22"/>
        </w:rPr>
        <w:t>Experience with Snowflake Data warehouse, deep understanding of Snowflake architecture and processing. Experience with performance tuning of Snowflake data warehouse with Query Profiler, Caching and Virtual data warehouse scaling.</w:t>
      </w:r>
    </w:p>
    <w:p w:rsidR="00F4320D" w:rsidRPr="008B6F8A" w:rsidP="00035677" w14:paraId="6EF495B4" w14:textId="458C21ED">
      <w:pPr>
        <w:pStyle w:val="NormalWeb"/>
        <w:numPr>
          <w:ilvl w:val="0"/>
          <w:numId w:val="42"/>
        </w:numPr>
        <w:spacing w:after="0"/>
        <w:rPr>
          <w:sz w:val="22"/>
          <w:szCs w:val="22"/>
        </w:rPr>
      </w:pPr>
      <w:r w:rsidRPr="008B6F8A">
        <w:rPr>
          <w:sz w:val="22"/>
          <w:szCs w:val="22"/>
        </w:rPr>
        <w:t xml:space="preserve">Proficient in understanding business processes/requirements and translating into technical requirements and design, </w:t>
      </w:r>
      <w:r w:rsidRPr="008B6F8A" w:rsidR="000E2576">
        <w:rPr>
          <w:sz w:val="22"/>
          <w:szCs w:val="22"/>
        </w:rPr>
        <w:t>development,</w:t>
      </w:r>
      <w:r w:rsidRPr="008B6F8A">
        <w:rPr>
          <w:sz w:val="22"/>
          <w:szCs w:val="22"/>
        </w:rPr>
        <w:t xml:space="preserve"> and implementation into the system.</w:t>
      </w:r>
    </w:p>
    <w:p w:rsidR="00F4320D" w:rsidRPr="00F4320D" w:rsidP="008B6F8A" w14:paraId="38200C0F" w14:textId="77777777">
      <w:pPr>
        <w:pStyle w:val="NormalWeb"/>
        <w:numPr>
          <w:ilvl w:val="0"/>
          <w:numId w:val="42"/>
        </w:numPr>
        <w:spacing w:after="0"/>
        <w:rPr>
          <w:sz w:val="22"/>
          <w:szCs w:val="22"/>
        </w:rPr>
      </w:pPr>
      <w:r w:rsidRPr="00F4320D">
        <w:rPr>
          <w:sz w:val="22"/>
          <w:szCs w:val="22"/>
        </w:rPr>
        <w:t>Experience in writing and debugging complex joins queries, procedures, and functions.</w:t>
      </w:r>
    </w:p>
    <w:p w:rsidR="00F4320D" w:rsidP="008B6F8A" w14:paraId="407B640E" w14:textId="0B397BAA">
      <w:pPr>
        <w:pStyle w:val="NormalWeb"/>
        <w:numPr>
          <w:ilvl w:val="0"/>
          <w:numId w:val="42"/>
        </w:numPr>
        <w:spacing w:after="0"/>
        <w:rPr>
          <w:sz w:val="22"/>
          <w:szCs w:val="22"/>
        </w:rPr>
      </w:pPr>
      <w:r w:rsidRPr="00F4320D">
        <w:rPr>
          <w:sz w:val="22"/>
          <w:szCs w:val="22"/>
        </w:rPr>
        <w:t>Experienced with Batch systems scheduling and processing through AutoSys</w:t>
      </w:r>
      <w:r>
        <w:rPr>
          <w:sz w:val="22"/>
          <w:szCs w:val="22"/>
        </w:rPr>
        <w:t xml:space="preserve"> and UC4</w:t>
      </w:r>
      <w:r w:rsidRPr="00F4320D">
        <w:rPr>
          <w:sz w:val="22"/>
          <w:szCs w:val="22"/>
        </w:rPr>
        <w:t>, and</w:t>
      </w:r>
      <w:r>
        <w:rPr>
          <w:sz w:val="22"/>
          <w:szCs w:val="22"/>
        </w:rPr>
        <w:t xml:space="preserve"> </w:t>
      </w:r>
      <w:r w:rsidRPr="00F4320D">
        <w:rPr>
          <w:sz w:val="22"/>
          <w:szCs w:val="22"/>
        </w:rPr>
        <w:t>jobs.</w:t>
      </w:r>
    </w:p>
    <w:p w:rsidR="00F4320D" w:rsidRPr="00F4320D" w:rsidP="008B6F8A" w14:paraId="3AFBCF58" w14:textId="77777777">
      <w:pPr>
        <w:pStyle w:val="NormalWeb"/>
        <w:numPr>
          <w:ilvl w:val="0"/>
          <w:numId w:val="42"/>
        </w:numPr>
        <w:spacing w:after="0"/>
        <w:rPr>
          <w:sz w:val="22"/>
          <w:szCs w:val="22"/>
        </w:rPr>
      </w:pPr>
      <w:r w:rsidRPr="00F4320D">
        <w:rPr>
          <w:sz w:val="22"/>
          <w:szCs w:val="22"/>
        </w:rPr>
        <w:t>Ability to work independently and as a team with a sense of responsibility, dedication, commitment and with an urge of learning new technologies.</w:t>
      </w:r>
    </w:p>
    <w:p w:rsidR="00056087" w:rsidRPr="00787498" w:rsidP="00056087" w14:paraId="470CB65B" w14:textId="6C34FEFE">
      <w:pPr>
        <w:pStyle w:val="NormalWeb"/>
        <w:rPr>
          <w:rFonts w:ascii="Engravers MT" w:hAnsi="Engravers MT"/>
          <w:b/>
          <w:bCs/>
          <w:sz w:val="20"/>
          <w:szCs w:val="20"/>
        </w:rPr>
      </w:pPr>
      <w:r w:rsidRPr="00787498">
        <w:rPr>
          <w:rFonts w:ascii="Engravers MT" w:hAnsi="Engravers MT"/>
          <w:b/>
          <w:bCs/>
          <w:sz w:val="20"/>
          <w:szCs w:val="20"/>
        </w:rPr>
        <w:t>TECHNICAL SKILLS :-</w:t>
      </w:r>
    </w:p>
    <w:tbl>
      <w:tblPr>
        <w:tblW w:w="102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57"/>
        <w:gridCol w:w="7379"/>
      </w:tblGrid>
      <w:tr w14:paraId="527843F5" w14:textId="77777777" w:rsidTr="008B6F8A">
        <w:tblPrEx>
          <w:tblW w:w="102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rPr>
          <w:trHeight w:val="230"/>
        </w:trPr>
        <w:tc>
          <w:tcPr>
            <w:tcW w:w="2857" w:type="dxa"/>
          </w:tcPr>
          <w:p w:rsidR="00056087" w:rsidRPr="00CB24DE" w:rsidP="008B6F8A" w14:paraId="4DBC93B4" w14:textId="77777777">
            <w:pPr>
              <w:pStyle w:val="NormalWeb"/>
              <w:spacing w:after="0"/>
              <w:rPr>
                <w:rFonts w:ascii="Arial Black" w:hAnsi="Arial Black" w:cstheme="minorHAnsi"/>
                <w:b/>
                <w:sz w:val="18"/>
                <w:szCs w:val="18"/>
              </w:rPr>
            </w:pPr>
            <w:r w:rsidRPr="00CB24DE">
              <w:rPr>
                <w:rFonts w:ascii="Arial Black" w:hAnsi="Arial Black" w:cstheme="minorHAnsi"/>
                <w:bCs/>
                <w:sz w:val="18"/>
                <w:szCs w:val="18"/>
              </w:rPr>
              <w:t>Technologies:</w:t>
            </w:r>
          </w:p>
        </w:tc>
        <w:tc>
          <w:tcPr>
            <w:tcW w:w="7379" w:type="dxa"/>
          </w:tcPr>
          <w:p w:rsidR="00056087" w:rsidRPr="003B664F" w:rsidP="008B6F8A" w14:paraId="567B47A4" w14:textId="592E9563">
            <w:pPr>
              <w:pStyle w:val="NormalWeb"/>
              <w:spacing w:after="0"/>
              <w:rPr>
                <w:sz w:val="22"/>
                <w:szCs w:val="22"/>
              </w:rPr>
            </w:pPr>
            <w:r w:rsidRPr="003B664F">
              <w:rPr>
                <w:sz w:val="22"/>
                <w:szCs w:val="22"/>
              </w:rPr>
              <w:t>Snowflake</w:t>
            </w:r>
            <w:r w:rsidRPr="003B664F" w:rsidR="00774715">
              <w:rPr>
                <w:sz w:val="22"/>
                <w:szCs w:val="22"/>
              </w:rPr>
              <w:t xml:space="preserve">, Teradata, </w:t>
            </w:r>
            <w:r w:rsidRPr="003B664F" w:rsidR="00D022BA">
              <w:rPr>
                <w:sz w:val="22"/>
                <w:szCs w:val="22"/>
              </w:rPr>
              <w:t xml:space="preserve">Informatica cloud and </w:t>
            </w:r>
            <w:r w:rsidRPr="003B664F" w:rsidR="00774715">
              <w:rPr>
                <w:sz w:val="22"/>
                <w:szCs w:val="22"/>
              </w:rPr>
              <w:t xml:space="preserve"> SQL Server</w:t>
            </w:r>
          </w:p>
        </w:tc>
      </w:tr>
      <w:tr w14:paraId="5EB32CFD" w14:textId="77777777" w:rsidTr="008B6F8A">
        <w:tblPrEx>
          <w:tblW w:w="10236" w:type="dxa"/>
          <w:tblInd w:w="108" w:type="dxa"/>
          <w:tblLook w:val="00A0"/>
        </w:tblPrEx>
        <w:trPr>
          <w:trHeight w:val="138"/>
        </w:trPr>
        <w:tc>
          <w:tcPr>
            <w:tcW w:w="2857" w:type="dxa"/>
          </w:tcPr>
          <w:p w:rsidR="00056087" w:rsidRPr="00CB24DE" w:rsidP="008B6F8A" w14:paraId="6AD3DEA0" w14:textId="77777777">
            <w:pPr>
              <w:pStyle w:val="NormalWeb"/>
              <w:spacing w:after="0"/>
              <w:rPr>
                <w:rFonts w:ascii="Arial Black" w:hAnsi="Arial Black" w:cstheme="minorHAnsi"/>
                <w:b/>
                <w:sz w:val="18"/>
                <w:szCs w:val="18"/>
              </w:rPr>
            </w:pPr>
            <w:r w:rsidRPr="00CB24DE">
              <w:rPr>
                <w:rFonts w:ascii="Arial Black" w:hAnsi="Arial Black" w:cstheme="minorHAnsi"/>
                <w:b/>
                <w:sz w:val="18"/>
                <w:szCs w:val="18"/>
              </w:rPr>
              <w:t>RDBMS</w:t>
            </w:r>
          </w:p>
        </w:tc>
        <w:tc>
          <w:tcPr>
            <w:tcW w:w="7379" w:type="dxa"/>
          </w:tcPr>
          <w:p w:rsidR="00056087" w:rsidRPr="003B664F" w:rsidP="008B6F8A" w14:paraId="5D108B0C" w14:textId="250F8F8C">
            <w:pPr>
              <w:pStyle w:val="NormalWeb"/>
              <w:spacing w:after="0"/>
              <w:rPr>
                <w:sz w:val="22"/>
                <w:szCs w:val="22"/>
              </w:rPr>
            </w:pPr>
            <w:r>
              <w:rPr>
                <w:sz w:val="22"/>
                <w:szCs w:val="22"/>
              </w:rPr>
              <w:t>Snowflake, Teradata</w:t>
            </w:r>
            <w:r w:rsidRPr="003B664F">
              <w:rPr>
                <w:sz w:val="22"/>
                <w:szCs w:val="22"/>
              </w:rPr>
              <w:t xml:space="preserve"> 12.0,13.0 &amp;15.0 and 14,Oracle,SQL Server ,MSSQL</w:t>
            </w:r>
          </w:p>
        </w:tc>
      </w:tr>
      <w:tr w14:paraId="08C662B0" w14:textId="77777777" w:rsidTr="008B6F8A">
        <w:tblPrEx>
          <w:tblW w:w="10236" w:type="dxa"/>
          <w:tblInd w:w="108" w:type="dxa"/>
          <w:tblLook w:val="00A0"/>
        </w:tblPrEx>
        <w:trPr>
          <w:trHeight w:val="182"/>
        </w:trPr>
        <w:tc>
          <w:tcPr>
            <w:tcW w:w="2857" w:type="dxa"/>
          </w:tcPr>
          <w:p w:rsidR="00056087" w:rsidRPr="00CB24DE" w:rsidP="008B6F8A" w14:paraId="1AD1D9C0" w14:textId="77777777">
            <w:pPr>
              <w:pStyle w:val="NormalWeb"/>
              <w:spacing w:after="0"/>
              <w:rPr>
                <w:rFonts w:ascii="Arial Black" w:hAnsi="Arial Black" w:cstheme="minorHAnsi"/>
                <w:b/>
                <w:sz w:val="18"/>
                <w:szCs w:val="18"/>
              </w:rPr>
            </w:pPr>
            <w:r w:rsidRPr="00CB24DE">
              <w:rPr>
                <w:rFonts w:ascii="Arial Black" w:hAnsi="Arial Black" w:cstheme="minorHAnsi"/>
                <w:b/>
                <w:sz w:val="18"/>
                <w:szCs w:val="18"/>
              </w:rPr>
              <w:t>Operating Systems</w:t>
            </w:r>
          </w:p>
        </w:tc>
        <w:tc>
          <w:tcPr>
            <w:tcW w:w="7379" w:type="dxa"/>
          </w:tcPr>
          <w:p w:rsidR="00056087" w:rsidRPr="003B664F" w:rsidP="008B6F8A" w14:paraId="7F9B6D8B" w14:textId="02F97F87">
            <w:pPr>
              <w:pStyle w:val="NormalWeb"/>
              <w:spacing w:after="0"/>
              <w:rPr>
                <w:sz w:val="22"/>
                <w:szCs w:val="22"/>
              </w:rPr>
            </w:pPr>
            <w:r>
              <w:t>Windows, Unix</w:t>
            </w:r>
            <w:r w:rsidR="00F4320D">
              <w:rPr>
                <w:sz w:val="22"/>
                <w:szCs w:val="22"/>
              </w:rPr>
              <w:t xml:space="preserve"> </w:t>
            </w:r>
            <w:r w:rsidR="000E2576">
              <w:rPr>
                <w:sz w:val="22"/>
                <w:szCs w:val="22"/>
              </w:rPr>
              <w:t xml:space="preserve">and </w:t>
            </w:r>
            <w:r w:rsidRPr="003B664F" w:rsidR="000E2576">
              <w:rPr>
                <w:sz w:val="22"/>
                <w:szCs w:val="22"/>
              </w:rPr>
              <w:t>Mainframes</w:t>
            </w:r>
            <w:r w:rsidRPr="003B664F" w:rsidR="00454CDA">
              <w:rPr>
                <w:sz w:val="22"/>
                <w:szCs w:val="22"/>
              </w:rPr>
              <w:t xml:space="preserve"> JCL</w:t>
            </w:r>
          </w:p>
        </w:tc>
      </w:tr>
      <w:tr w14:paraId="71782A49" w14:textId="77777777" w:rsidTr="008B6F8A">
        <w:tblPrEx>
          <w:tblW w:w="10236" w:type="dxa"/>
          <w:tblInd w:w="108" w:type="dxa"/>
          <w:tblLook w:val="00A0"/>
        </w:tblPrEx>
        <w:trPr>
          <w:trHeight w:val="195"/>
        </w:trPr>
        <w:tc>
          <w:tcPr>
            <w:tcW w:w="2857" w:type="dxa"/>
          </w:tcPr>
          <w:p w:rsidR="00056087" w:rsidRPr="00CB24DE" w:rsidP="008B6F8A" w14:paraId="3DC4B0B6" w14:textId="77777777">
            <w:pPr>
              <w:pStyle w:val="NormalWeb"/>
              <w:spacing w:after="0"/>
              <w:rPr>
                <w:rFonts w:ascii="Arial Black" w:hAnsi="Arial Black" w:cstheme="minorHAnsi"/>
                <w:b/>
                <w:sz w:val="18"/>
                <w:szCs w:val="18"/>
              </w:rPr>
            </w:pPr>
            <w:r w:rsidRPr="00CB24DE">
              <w:rPr>
                <w:rFonts w:ascii="Arial Black" w:hAnsi="Arial Black" w:cstheme="minorHAnsi"/>
                <w:b/>
                <w:sz w:val="18"/>
                <w:szCs w:val="18"/>
              </w:rPr>
              <w:t>Programming Languages</w:t>
            </w:r>
          </w:p>
        </w:tc>
        <w:tc>
          <w:tcPr>
            <w:tcW w:w="7379" w:type="dxa"/>
          </w:tcPr>
          <w:p w:rsidR="00056087" w:rsidRPr="003B664F" w:rsidP="008B6F8A" w14:paraId="3DBC077D" w14:textId="77777777">
            <w:pPr>
              <w:pStyle w:val="NormalWeb"/>
              <w:spacing w:after="0"/>
              <w:rPr>
                <w:sz w:val="22"/>
                <w:szCs w:val="22"/>
              </w:rPr>
            </w:pPr>
            <w:r w:rsidRPr="003B664F">
              <w:rPr>
                <w:sz w:val="22"/>
                <w:szCs w:val="22"/>
              </w:rPr>
              <w:t>Python, SQL</w:t>
            </w:r>
          </w:p>
        </w:tc>
      </w:tr>
      <w:tr w14:paraId="04BCA17A" w14:textId="77777777" w:rsidTr="008B6F8A">
        <w:tblPrEx>
          <w:tblW w:w="10236" w:type="dxa"/>
          <w:tblInd w:w="108" w:type="dxa"/>
          <w:tblLook w:val="00A0"/>
        </w:tblPrEx>
        <w:trPr>
          <w:trHeight w:val="195"/>
        </w:trPr>
        <w:tc>
          <w:tcPr>
            <w:tcW w:w="2857" w:type="dxa"/>
          </w:tcPr>
          <w:p w:rsidR="00F4320D" w:rsidRPr="00CB24DE" w:rsidP="008B6F8A" w14:paraId="4B62DA26" w14:textId="164E1B46">
            <w:pPr>
              <w:pStyle w:val="NormalWeb"/>
              <w:spacing w:after="0"/>
              <w:rPr>
                <w:rFonts w:ascii="Arial Black" w:hAnsi="Arial Black" w:cstheme="minorHAnsi"/>
                <w:b/>
                <w:sz w:val="18"/>
                <w:szCs w:val="18"/>
              </w:rPr>
            </w:pPr>
            <w:r>
              <w:rPr>
                <w:rFonts w:ascii="Arial Black" w:hAnsi="Arial Black" w:cstheme="minorHAnsi"/>
                <w:b/>
                <w:sz w:val="18"/>
                <w:szCs w:val="18"/>
              </w:rPr>
              <w:t>Tools</w:t>
            </w:r>
          </w:p>
        </w:tc>
        <w:tc>
          <w:tcPr>
            <w:tcW w:w="7379" w:type="dxa"/>
          </w:tcPr>
          <w:p w:rsidR="00F4320D" w:rsidRPr="003B664F" w:rsidP="008B6F8A" w14:paraId="2A57C8BC" w14:textId="2560327B">
            <w:pPr>
              <w:pStyle w:val="NormalWeb"/>
              <w:spacing w:after="0"/>
              <w:rPr>
                <w:sz w:val="22"/>
                <w:szCs w:val="22"/>
              </w:rPr>
            </w:pPr>
            <w:r>
              <w:t xml:space="preserve">SQL developer, SQL </w:t>
            </w:r>
            <w:r w:rsidR="000E2576">
              <w:t>Assistant,</w:t>
            </w:r>
            <w:r>
              <w:t xml:space="preserve">  Service Now, Autosys</w:t>
            </w:r>
          </w:p>
        </w:tc>
      </w:tr>
    </w:tbl>
    <w:p w:rsidR="004F31B7" w:rsidP="00787498" w14:paraId="33D6131F" w14:textId="77777777">
      <w:pPr>
        <w:pStyle w:val="NormalWeb"/>
        <w:rPr>
          <w:rFonts w:ascii="Engravers MT" w:hAnsi="Engravers MT"/>
          <w:b/>
          <w:bCs/>
          <w:sz w:val="20"/>
          <w:szCs w:val="20"/>
        </w:rPr>
      </w:pPr>
    </w:p>
    <w:p w:rsidR="004F31B7" w:rsidP="00787498" w14:paraId="74FA49C5" w14:textId="77777777">
      <w:pPr>
        <w:pStyle w:val="NormalWeb"/>
        <w:rPr>
          <w:rFonts w:ascii="Engravers MT" w:hAnsi="Engravers MT"/>
          <w:b/>
          <w:bCs/>
          <w:sz w:val="20"/>
          <w:szCs w:val="20"/>
        </w:rPr>
      </w:pPr>
    </w:p>
    <w:p w:rsidR="001554CB" w:rsidP="008B6F8A" w14:paraId="29FB3798" w14:textId="36A86367">
      <w:pPr>
        <w:pStyle w:val="NormalWeb"/>
        <w:spacing w:line="240" w:lineRule="exact"/>
        <w:ind w:right="-144"/>
        <w:rPr>
          <w:rFonts w:ascii="Engravers MT" w:hAnsi="Engravers MT"/>
          <w:b/>
          <w:bCs/>
          <w:sz w:val="20"/>
          <w:szCs w:val="20"/>
        </w:rPr>
      </w:pPr>
      <w:r w:rsidRPr="00787498">
        <w:rPr>
          <w:rFonts w:ascii="Engravers MT" w:hAnsi="Engravers MT"/>
          <w:b/>
          <w:bCs/>
          <w:sz w:val="20"/>
          <w:szCs w:val="20"/>
        </w:rPr>
        <w:t>ACADEMIC QUALIFICATIONS:</w:t>
      </w:r>
    </w:p>
    <w:tbl>
      <w:tblPr>
        <w:tblW w:w="105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34"/>
        <w:gridCol w:w="3088"/>
        <w:gridCol w:w="2785"/>
      </w:tblGrid>
      <w:tr w14:paraId="5CAD5595" w14:textId="77777777" w:rsidTr="008B6F8A">
        <w:tblPrEx>
          <w:tblW w:w="105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rPr>
          <w:trHeight w:val="1011"/>
        </w:trPr>
        <w:tc>
          <w:tcPr>
            <w:tcW w:w="0" w:type="auto"/>
          </w:tcPr>
          <w:p w:rsidR="004C1969" w:rsidRPr="00E14F2A" w:rsidP="008B6F8A" w14:paraId="25908C7A" w14:textId="77777777">
            <w:pPr>
              <w:pStyle w:val="NormalWeb"/>
              <w:spacing w:before="0" w:after="0" w:line="240" w:lineRule="exact"/>
              <w:ind w:right="-144"/>
              <w:jc w:val="center"/>
              <w:rPr>
                <w:rFonts w:ascii="Arial Black" w:hAnsi="Arial Black" w:cstheme="minorHAnsi"/>
                <w:bCs/>
                <w:sz w:val="16"/>
                <w:szCs w:val="16"/>
              </w:rPr>
            </w:pPr>
          </w:p>
          <w:p w:rsidR="004C1969" w:rsidRPr="00E14F2A" w:rsidP="008B6F8A" w14:paraId="3569D806" w14:textId="68C005D8">
            <w:pPr>
              <w:pStyle w:val="NormalWeb"/>
              <w:spacing w:before="0" w:after="0" w:line="240" w:lineRule="exact"/>
              <w:ind w:right="-144"/>
              <w:jc w:val="center"/>
              <w:rPr>
                <w:rFonts w:ascii="Arial Black" w:hAnsi="Arial Black" w:cstheme="minorHAnsi"/>
                <w:bCs/>
                <w:sz w:val="16"/>
                <w:szCs w:val="16"/>
              </w:rPr>
            </w:pPr>
            <w:r w:rsidRPr="00E14F2A">
              <w:rPr>
                <w:rFonts w:ascii="Arial Black" w:hAnsi="Arial Black" w:cstheme="minorHAnsi"/>
                <w:bCs/>
                <w:sz w:val="16"/>
                <w:szCs w:val="16"/>
              </w:rPr>
              <w:t>DEGREE</w:t>
            </w:r>
          </w:p>
        </w:tc>
        <w:tc>
          <w:tcPr>
            <w:tcW w:w="0" w:type="auto"/>
          </w:tcPr>
          <w:p w:rsidR="004C1969" w:rsidRPr="00E14F2A" w:rsidP="008B6F8A" w14:paraId="38911E65" w14:textId="29AD0C02">
            <w:pPr>
              <w:pStyle w:val="NormalWeb"/>
              <w:spacing w:before="0" w:after="0" w:line="240" w:lineRule="exact"/>
              <w:ind w:right="-144"/>
              <w:jc w:val="center"/>
              <w:rPr>
                <w:rFonts w:ascii="Arial Black" w:hAnsi="Arial Black" w:cstheme="minorHAnsi"/>
                <w:bCs/>
                <w:sz w:val="16"/>
                <w:szCs w:val="16"/>
              </w:rPr>
            </w:pPr>
          </w:p>
          <w:p w:rsidR="004C1969" w:rsidRPr="00E14F2A" w:rsidP="008B6F8A" w14:paraId="3247D5B8" w14:textId="6EB268B6">
            <w:pPr>
              <w:pStyle w:val="NormalWeb"/>
              <w:spacing w:before="0" w:after="0" w:line="240" w:lineRule="exact"/>
              <w:ind w:right="-144"/>
              <w:jc w:val="center"/>
              <w:rPr>
                <w:rFonts w:ascii="Arial Black" w:hAnsi="Arial Black" w:cstheme="minorHAnsi"/>
                <w:bCs/>
                <w:sz w:val="16"/>
                <w:szCs w:val="16"/>
              </w:rPr>
            </w:pPr>
            <w:r w:rsidRPr="00E14F2A">
              <w:rPr>
                <w:rFonts w:ascii="Arial Black" w:hAnsi="Arial Black" w:cstheme="minorHAnsi"/>
                <w:bCs/>
                <w:sz w:val="16"/>
                <w:szCs w:val="16"/>
              </w:rPr>
              <w:t>UNIVERSITY</w:t>
            </w:r>
          </w:p>
        </w:tc>
        <w:tc>
          <w:tcPr>
            <w:tcW w:w="2785" w:type="dxa"/>
          </w:tcPr>
          <w:p w:rsidR="004C1969" w:rsidRPr="00E14F2A" w:rsidP="008B6F8A" w14:paraId="08DEC332" w14:textId="77777777">
            <w:pPr>
              <w:pStyle w:val="NormalWeb"/>
              <w:spacing w:before="0" w:after="0" w:line="240" w:lineRule="exact"/>
              <w:ind w:right="-144"/>
              <w:jc w:val="center"/>
              <w:rPr>
                <w:rFonts w:ascii="Arial Black" w:hAnsi="Arial Black" w:cstheme="minorHAnsi"/>
                <w:bCs/>
                <w:sz w:val="16"/>
                <w:szCs w:val="16"/>
              </w:rPr>
            </w:pPr>
          </w:p>
          <w:p w:rsidR="004C1969" w:rsidRPr="00E14F2A" w:rsidP="008B6F8A" w14:paraId="64F3165A" w14:textId="4D6812F7">
            <w:pPr>
              <w:pStyle w:val="NormalWeb"/>
              <w:spacing w:before="0" w:after="0" w:line="240" w:lineRule="exact"/>
              <w:ind w:right="-144"/>
              <w:jc w:val="center"/>
              <w:rPr>
                <w:rFonts w:ascii="Arial Black" w:hAnsi="Arial Black" w:cstheme="minorHAnsi"/>
                <w:bCs/>
                <w:sz w:val="16"/>
                <w:szCs w:val="16"/>
              </w:rPr>
            </w:pPr>
            <w:r w:rsidRPr="00E14F2A">
              <w:rPr>
                <w:rFonts w:ascii="Arial Black" w:hAnsi="Arial Black" w:cstheme="minorHAnsi"/>
                <w:bCs/>
                <w:sz w:val="16"/>
                <w:szCs w:val="16"/>
              </w:rPr>
              <w:t>YEAR OF PASSING</w:t>
            </w:r>
          </w:p>
        </w:tc>
      </w:tr>
      <w:tr w14:paraId="1145442E" w14:textId="77777777" w:rsidTr="008B6F8A">
        <w:tblPrEx>
          <w:tblW w:w="10507" w:type="dxa"/>
          <w:tblInd w:w="108" w:type="dxa"/>
          <w:tblLook w:val="00A0"/>
        </w:tblPrEx>
        <w:trPr>
          <w:trHeight w:val="521"/>
        </w:trPr>
        <w:tc>
          <w:tcPr>
            <w:tcW w:w="0" w:type="auto"/>
          </w:tcPr>
          <w:p w:rsidR="004C1969" w:rsidRPr="00C9483C" w:rsidP="008B6F8A" w14:paraId="00B91BA3" w14:textId="77777777">
            <w:pPr>
              <w:pStyle w:val="NormalWeb"/>
              <w:spacing w:before="0" w:after="0" w:line="240" w:lineRule="exact"/>
              <w:ind w:left="360" w:right="-144"/>
              <w:jc w:val="center"/>
              <w:rPr>
                <w:rFonts w:asciiTheme="majorHAnsi" w:hAnsiTheme="majorHAnsi" w:cstheme="minorHAnsi"/>
                <w:sz w:val="22"/>
                <w:szCs w:val="22"/>
              </w:rPr>
            </w:pPr>
            <w:r>
              <w:rPr>
                <w:rFonts w:asciiTheme="majorHAnsi" w:hAnsiTheme="majorHAnsi" w:cstheme="minorHAnsi"/>
                <w:sz w:val="22"/>
                <w:szCs w:val="22"/>
              </w:rPr>
              <w:t>Bachelors of computer application</w:t>
            </w:r>
          </w:p>
        </w:tc>
        <w:tc>
          <w:tcPr>
            <w:tcW w:w="0" w:type="auto"/>
          </w:tcPr>
          <w:p w:rsidR="004C1969" w:rsidRPr="00C9483C" w:rsidP="008B6F8A" w14:paraId="5865DBE9" w14:textId="77777777">
            <w:pPr>
              <w:pStyle w:val="NormalWeb"/>
              <w:spacing w:before="0" w:after="0" w:line="240" w:lineRule="exact"/>
              <w:ind w:left="360" w:right="-144"/>
              <w:jc w:val="center"/>
              <w:rPr>
                <w:rFonts w:asciiTheme="majorHAnsi" w:hAnsiTheme="majorHAnsi" w:cstheme="minorHAnsi"/>
                <w:sz w:val="22"/>
                <w:szCs w:val="22"/>
              </w:rPr>
            </w:pPr>
            <w:r w:rsidRPr="00C9483C">
              <w:rPr>
                <w:rFonts w:asciiTheme="majorHAnsi" w:hAnsiTheme="majorHAnsi" w:cstheme="minorHAnsi"/>
                <w:sz w:val="22"/>
                <w:szCs w:val="22"/>
              </w:rPr>
              <w:t>University of Mysore</w:t>
            </w:r>
          </w:p>
        </w:tc>
        <w:tc>
          <w:tcPr>
            <w:tcW w:w="2785" w:type="dxa"/>
          </w:tcPr>
          <w:p w:rsidR="004C1969" w:rsidRPr="00C9483C" w:rsidP="008B6F8A" w14:paraId="56B24D1D" w14:textId="2CAC6985">
            <w:pPr>
              <w:pStyle w:val="NormalWeb"/>
              <w:spacing w:before="0" w:after="0" w:line="240" w:lineRule="exact"/>
              <w:ind w:right="-144"/>
              <w:jc w:val="center"/>
              <w:rPr>
                <w:rFonts w:asciiTheme="majorHAnsi" w:hAnsiTheme="majorHAnsi" w:cstheme="minorHAnsi"/>
                <w:sz w:val="22"/>
                <w:szCs w:val="22"/>
              </w:rPr>
            </w:pPr>
            <w:r w:rsidRPr="00C9483C">
              <w:rPr>
                <w:rFonts w:asciiTheme="majorHAnsi" w:hAnsiTheme="majorHAnsi" w:cstheme="minorHAnsi"/>
                <w:sz w:val="22"/>
                <w:szCs w:val="22"/>
              </w:rPr>
              <w:t>2008</w:t>
            </w:r>
          </w:p>
        </w:tc>
      </w:tr>
    </w:tbl>
    <w:p w:rsidR="004F31B7" w:rsidP="00787498" w14:paraId="7501DD2B" w14:textId="77777777">
      <w:pPr>
        <w:pStyle w:val="NormalWeb"/>
        <w:rPr>
          <w:rFonts w:ascii="Engravers MT" w:hAnsi="Engravers MT"/>
          <w:b/>
          <w:bCs/>
          <w:sz w:val="20"/>
          <w:szCs w:val="20"/>
        </w:rPr>
      </w:pPr>
    </w:p>
    <w:p w:rsidR="001554CB" w:rsidRPr="001E5A92" w:rsidP="00787498" w14:paraId="295548BE" w14:textId="535EC03E">
      <w:pPr>
        <w:pStyle w:val="NormalWeb"/>
        <w:rPr>
          <w:rFonts w:ascii="Verdana" w:hAnsi="Verdana"/>
          <w:b/>
          <w:sz w:val="20"/>
          <w:szCs w:val="20"/>
        </w:rPr>
      </w:pPr>
      <w:r w:rsidRPr="00787498">
        <w:rPr>
          <w:rFonts w:ascii="Engravers MT" w:hAnsi="Engravers MT"/>
          <w:b/>
          <w:bCs/>
          <w:sz w:val="20"/>
          <w:szCs w:val="20"/>
        </w:rPr>
        <w:t>PROFESSIONAL EXPERIENCE:</w:t>
      </w:r>
      <w:r w:rsidRPr="00787498" w:rsidR="004068E0">
        <w:rPr>
          <w:rFonts w:ascii="Engravers MT" w:hAnsi="Engravers MT"/>
          <w:b/>
          <w:bCs/>
          <w:sz w:val="20"/>
          <w:szCs w:val="20"/>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27"/>
        <w:gridCol w:w="3150"/>
        <w:gridCol w:w="3891"/>
      </w:tblGrid>
      <w:tr w14:paraId="1DB81EEA" w14:textId="77777777" w:rsidTr="00372F89">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rPr>
          <w:trHeight w:val="303"/>
        </w:trPr>
        <w:tc>
          <w:tcPr>
            <w:tcW w:w="3127" w:type="dxa"/>
          </w:tcPr>
          <w:p w:rsidR="001554CB" w:rsidRPr="00E14F2A" w:rsidP="00E14F2A" w14:paraId="47D4650F" w14:textId="77777777">
            <w:pPr>
              <w:pStyle w:val="NormalWeb"/>
              <w:spacing w:after="0"/>
              <w:rPr>
                <w:rFonts w:ascii="Arial Black" w:hAnsi="Arial Black" w:cstheme="minorHAnsi"/>
                <w:b/>
                <w:sz w:val="18"/>
                <w:szCs w:val="18"/>
              </w:rPr>
            </w:pPr>
            <w:r w:rsidRPr="00E14F2A">
              <w:rPr>
                <w:rFonts w:ascii="Arial Black" w:hAnsi="Arial Black" w:cstheme="minorHAnsi"/>
                <w:b/>
                <w:sz w:val="18"/>
                <w:szCs w:val="18"/>
              </w:rPr>
              <w:t>Organization</w:t>
            </w:r>
          </w:p>
        </w:tc>
        <w:tc>
          <w:tcPr>
            <w:tcW w:w="3150" w:type="dxa"/>
          </w:tcPr>
          <w:p w:rsidR="001554CB" w:rsidRPr="00E14F2A" w:rsidP="00E14F2A" w14:paraId="3A35C797" w14:textId="77777777">
            <w:pPr>
              <w:pStyle w:val="NormalWeb"/>
              <w:spacing w:after="0"/>
              <w:rPr>
                <w:rFonts w:ascii="Arial Black" w:hAnsi="Arial Black" w:cstheme="minorHAnsi"/>
                <w:b/>
                <w:sz w:val="18"/>
                <w:szCs w:val="18"/>
              </w:rPr>
            </w:pPr>
            <w:r w:rsidRPr="00E14F2A">
              <w:rPr>
                <w:rFonts w:ascii="Arial Black" w:hAnsi="Arial Black" w:cstheme="minorHAnsi"/>
                <w:b/>
                <w:sz w:val="18"/>
                <w:szCs w:val="18"/>
              </w:rPr>
              <w:t>Designation</w:t>
            </w:r>
          </w:p>
        </w:tc>
        <w:tc>
          <w:tcPr>
            <w:tcW w:w="3891" w:type="dxa"/>
          </w:tcPr>
          <w:p w:rsidR="001554CB" w:rsidRPr="00E14F2A" w:rsidP="00E14F2A" w14:paraId="3C36CF36" w14:textId="77777777">
            <w:pPr>
              <w:pStyle w:val="NormalWeb"/>
              <w:spacing w:after="0"/>
              <w:rPr>
                <w:rFonts w:ascii="Arial Black" w:hAnsi="Arial Black" w:cstheme="minorHAnsi"/>
                <w:b/>
                <w:sz w:val="18"/>
                <w:szCs w:val="18"/>
              </w:rPr>
            </w:pPr>
            <w:r w:rsidRPr="00E14F2A">
              <w:rPr>
                <w:rFonts w:ascii="Arial Black" w:hAnsi="Arial Black" w:cstheme="minorHAnsi"/>
                <w:b/>
                <w:sz w:val="18"/>
                <w:szCs w:val="18"/>
              </w:rPr>
              <w:t>Duration</w:t>
            </w:r>
          </w:p>
        </w:tc>
      </w:tr>
      <w:tr w14:paraId="2EF17F94" w14:textId="77777777" w:rsidTr="00372F89">
        <w:tblPrEx>
          <w:tblW w:w="0" w:type="auto"/>
          <w:tblInd w:w="108" w:type="dxa"/>
          <w:tblLook w:val="00A0"/>
        </w:tblPrEx>
        <w:trPr>
          <w:trHeight w:val="303"/>
        </w:trPr>
        <w:tc>
          <w:tcPr>
            <w:tcW w:w="3127" w:type="dxa"/>
          </w:tcPr>
          <w:p w:rsidR="00372F89" w:rsidRPr="0023380F" w:rsidP="00787498" w14:paraId="19EDA2C9" w14:textId="2F625278">
            <w:pPr>
              <w:pStyle w:val="NormalWeb"/>
              <w:spacing w:after="0"/>
              <w:rPr>
                <w:rFonts w:asciiTheme="majorHAnsi" w:hAnsiTheme="majorHAnsi" w:cstheme="minorHAnsi"/>
                <w:sz w:val="22"/>
                <w:szCs w:val="22"/>
              </w:rPr>
            </w:pPr>
            <w:r w:rsidRPr="00372F89">
              <w:rPr>
                <w:rFonts w:asciiTheme="majorHAnsi" w:hAnsiTheme="majorHAnsi" w:cstheme="minorHAnsi"/>
                <w:sz w:val="22"/>
                <w:szCs w:val="22"/>
              </w:rPr>
              <w:t>Larsen &amp; Toubro Infotech Ltd</w:t>
            </w:r>
          </w:p>
        </w:tc>
        <w:tc>
          <w:tcPr>
            <w:tcW w:w="3150" w:type="dxa"/>
          </w:tcPr>
          <w:p w:rsidR="00372F89" w:rsidP="0023380F" w14:paraId="4C8AB09E" w14:textId="072660D1">
            <w:pPr>
              <w:pStyle w:val="NormalWeb"/>
              <w:spacing w:after="0"/>
              <w:ind w:left="360"/>
              <w:rPr>
                <w:rFonts w:asciiTheme="majorHAnsi" w:hAnsiTheme="majorHAnsi" w:cstheme="minorHAnsi"/>
                <w:sz w:val="22"/>
                <w:szCs w:val="22"/>
              </w:rPr>
            </w:pPr>
            <w:r>
              <w:rPr>
                <w:rFonts w:asciiTheme="majorHAnsi" w:hAnsiTheme="majorHAnsi" w:cstheme="minorHAnsi"/>
                <w:sz w:val="22"/>
                <w:szCs w:val="22"/>
              </w:rPr>
              <w:t>Specialist Data Engineer</w:t>
            </w:r>
          </w:p>
        </w:tc>
        <w:tc>
          <w:tcPr>
            <w:tcW w:w="3891" w:type="dxa"/>
          </w:tcPr>
          <w:p w:rsidR="00372F89" w:rsidP="00097902" w14:paraId="7FA66EB1" w14:textId="1603282A">
            <w:pPr>
              <w:pStyle w:val="NormalWeb"/>
              <w:spacing w:after="0"/>
              <w:rPr>
                <w:rFonts w:asciiTheme="majorHAnsi" w:hAnsiTheme="majorHAnsi" w:cstheme="minorHAnsi"/>
                <w:sz w:val="22"/>
                <w:szCs w:val="22"/>
              </w:rPr>
            </w:pPr>
            <w:r>
              <w:rPr>
                <w:rFonts w:asciiTheme="majorHAnsi" w:hAnsiTheme="majorHAnsi" w:cstheme="minorHAnsi"/>
                <w:sz w:val="22"/>
                <w:szCs w:val="22"/>
              </w:rPr>
              <w:t>Feb/2021-TILL DATE</w:t>
            </w:r>
          </w:p>
        </w:tc>
      </w:tr>
      <w:tr w14:paraId="50F6E3E9" w14:textId="77777777" w:rsidTr="00372F89">
        <w:tblPrEx>
          <w:tblW w:w="0" w:type="auto"/>
          <w:tblInd w:w="108" w:type="dxa"/>
          <w:tblLook w:val="00A0"/>
        </w:tblPrEx>
        <w:trPr>
          <w:trHeight w:val="303"/>
        </w:trPr>
        <w:tc>
          <w:tcPr>
            <w:tcW w:w="3127" w:type="dxa"/>
          </w:tcPr>
          <w:p w:rsidR="004068E0" w:rsidRPr="0023380F" w:rsidP="00787498" w14:paraId="3B86B7BF" w14:textId="77777777">
            <w:pPr>
              <w:pStyle w:val="NormalWeb"/>
              <w:spacing w:after="0"/>
              <w:rPr>
                <w:rFonts w:asciiTheme="majorHAnsi" w:hAnsiTheme="majorHAnsi" w:cstheme="minorHAnsi"/>
                <w:sz w:val="22"/>
                <w:szCs w:val="22"/>
              </w:rPr>
            </w:pPr>
            <w:r w:rsidRPr="0023380F">
              <w:rPr>
                <w:rFonts w:asciiTheme="majorHAnsi" w:hAnsiTheme="majorHAnsi" w:cstheme="minorHAnsi"/>
                <w:sz w:val="22"/>
                <w:szCs w:val="22"/>
              </w:rPr>
              <w:t>Accenture Services PVT LTD</w:t>
            </w:r>
          </w:p>
        </w:tc>
        <w:tc>
          <w:tcPr>
            <w:tcW w:w="3150" w:type="dxa"/>
          </w:tcPr>
          <w:p w:rsidR="004068E0" w:rsidRPr="0023380F" w:rsidP="0023380F" w14:paraId="3A43F1D4" w14:textId="464AE98C">
            <w:pPr>
              <w:pStyle w:val="NormalWeb"/>
              <w:spacing w:after="0"/>
              <w:ind w:left="360"/>
              <w:rPr>
                <w:rFonts w:asciiTheme="majorHAnsi" w:hAnsiTheme="majorHAnsi" w:cstheme="minorHAnsi"/>
                <w:sz w:val="22"/>
                <w:szCs w:val="22"/>
              </w:rPr>
            </w:pPr>
            <w:r>
              <w:rPr>
                <w:rFonts w:asciiTheme="majorHAnsi" w:hAnsiTheme="majorHAnsi" w:cstheme="minorHAnsi"/>
                <w:sz w:val="22"/>
                <w:szCs w:val="22"/>
              </w:rPr>
              <w:t>Specialist Data Engineer</w:t>
            </w:r>
          </w:p>
        </w:tc>
        <w:tc>
          <w:tcPr>
            <w:tcW w:w="3891" w:type="dxa"/>
          </w:tcPr>
          <w:p w:rsidR="004068E0" w:rsidRPr="0023380F" w:rsidP="00097902" w14:paraId="5BA12AE1" w14:textId="4E11EE4F">
            <w:pPr>
              <w:pStyle w:val="NormalWeb"/>
              <w:spacing w:after="0"/>
              <w:rPr>
                <w:rFonts w:asciiTheme="majorHAnsi" w:hAnsiTheme="majorHAnsi" w:cstheme="minorHAnsi"/>
                <w:sz w:val="22"/>
                <w:szCs w:val="22"/>
              </w:rPr>
            </w:pPr>
            <w:r>
              <w:rPr>
                <w:rFonts w:asciiTheme="majorHAnsi" w:hAnsiTheme="majorHAnsi" w:cstheme="minorHAnsi"/>
                <w:sz w:val="22"/>
                <w:szCs w:val="22"/>
              </w:rPr>
              <w:t xml:space="preserve">  </w:t>
            </w:r>
            <w:r w:rsidR="00D87AA9">
              <w:rPr>
                <w:rFonts w:asciiTheme="majorHAnsi" w:hAnsiTheme="majorHAnsi" w:cstheme="minorHAnsi"/>
                <w:sz w:val="22"/>
                <w:szCs w:val="22"/>
              </w:rPr>
              <w:t>Sep</w:t>
            </w:r>
            <w:r w:rsidRPr="0023380F">
              <w:rPr>
                <w:rFonts w:asciiTheme="majorHAnsi" w:hAnsiTheme="majorHAnsi" w:cstheme="minorHAnsi"/>
                <w:sz w:val="22"/>
                <w:szCs w:val="22"/>
              </w:rPr>
              <w:t>/2014-</w:t>
            </w:r>
            <w:r w:rsidR="00372F89">
              <w:rPr>
                <w:rFonts w:asciiTheme="majorHAnsi" w:hAnsiTheme="majorHAnsi" w:cstheme="minorHAnsi"/>
                <w:sz w:val="22"/>
                <w:szCs w:val="22"/>
              </w:rPr>
              <w:t>Dec/2020</w:t>
            </w:r>
          </w:p>
        </w:tc>
      </w:tr>
      <w:tr w14:paraId="4A6EFCF7" w14:textId="77777777" w:rsidTr="00372F89">
        <w:tblPrEx>
          <w:tblW w:w="0" w:type="auto"/>
          <w:tblInd w:w="108" w:type="dxa"/>
          <w:tblLook w:val="00A0"/>
        </w:tblPrEx>
        <w:trPr>
          <w:trHeight w:val="303"/>
        </w:trPr>
        <w:tc>
          <w:tcPr>
            <w:tcW w:w="3127" w:type="dxa"/>
          </w:tcPr>
          <w:p w:rsidR="001554CB" w:rsidRPr="0023380F" w:rsidP="00787498" w14:paraId="2A924A3F" w14:textId="77777777">
            <w:pPr>
              <w:pStyle w:val="NormalWeb"/>
              <w:spacing w:after="0"/>
              <w:rPr>
                <w:rFonts w:asciiTheme="majorHAnsi" w:hAnsiTheme="majorHAnsi" w:cstheme="minorHAnsi"/>
                <w:sz w:val="22"/>
                <w:szCs w:val="22"/>
              </w:rPr>
            </w:pPr>
            <w:r w:rsidRPr="0023380F">
              <w:rPr>
                <w:rFonts w:asciiTheme="majorHAnsi" w:hAnsiTheme="majorHAnsi" w:cstheme="minorHAnsi"/>
                <w:sz w:val="22"/>
                <w:szCs w:val="22"/>
              </w:rPr>
              <w:t>IBM  INDIA</w:t>
            </w:r>
          </w:p>
        </w:tc>
        <w:tc>
          <w:tcPr>
            <w:tcW w:w="3150" w:type="dxa"/>
          </w:tcPr>
          <w:p w:rsidR="001554CB" w:rsidRPr="0023380F" w:rsidP="0023380F" w14:paraId="49371C3E" w14:textId="77777777">
            <w:pPr>
              <w:pStyle w:val="NormalWeb"/>
              <w:spacing w:after="0"/>
              <w:ind w:left="360"/>
              <w:rPr>
                <w:rFonts w:asciiTheme="majorHAnsi" w:hAnsiTheme="majorHAnsi" w:cstheme="minorHAnsi"/>
                <w:sz w:val="22"/>
                <w:szCs w:val="22"/>
              </w:rPr>
            </w:pPr>
            <w:r w:rsidRPr="0023380F">
              <w:rPr>
                <w:rFonts w:asciiTheme="majorHAnsi" w:hAnsiTheme="majorHAnsi" w:cstheme="minorHAnsi"/>
                <w:sz w:val="22"/>
                <w:szCs w:val="22"/>
              </w:rPr>
              <w:t>Software Engineer</w:t>
            </w:r>
          </w:p>
        </w:tc>
        <w:tc>
          <w:tcPr>
            <w:tcW w:w="3891" w:type="dxa"/>
          </w:tcPr>
          <w:p w:rsidR="001554CB" w:rsidRPr="0023380F" w:rsidP="001D0091" w14:paraId="624349B1" w14:textId="77777777">
            <w:pPr>
              <w:pStyle w:val="NormalWeb"/>
              <w:spacing w:after="0"/>
              <w:rPr>
                <w:rFonts w:asciiTheme="majorHAnsi" w:hAnsiTheme="majorHAnsi" w:cstheme="minorHAnsi"/>
                <w:sz w:val="22"/>
                <w:szCs w:val="22"/>
              </w:rPr>
            </w:pPr>
            <w:r>
              <w:rPr>
                <w:rFonts w:asciiTheme="majorHAnsi" w:hAnsiTheme="majorHAnsi" w:cstheme="minorHAnsi"/>
                <w:sz w:val="22"/>
                <w:szCs w:val="22"/>
              </w:rPr>
              <w:t xml:space="preserve">   </w:t>
            </w:r>
            <w:r w:rsidRPr="0023380F">
              <w:rPr>
                <w:rFonts w:asciiTheme="majorHAnsi" w:hAnsiTheme="majorHAnsi" w:cstheme="minorHAnsi"/>
                <w:sz w:val="22"/>
                <w:szCs w:val="22"/>
              </w:rPr>
              <w:t>(</w:t>
            </w:r>
            <w:r w:rsidR="001D0091">
              <w:rPr>
                <w:rFonts w:asciiTheme="majorHAnsi" w:hAnsiTheme="majorHAnsi" w:cstheme="minorHAnsi"/>
                <w:sz w:val="22"/>
                <w:szCs w:val="22"/>
              </w:rPr>
              <w:t xml:space="preserve">March/2013 - </w:t>
            </w:r>
            <w:r w:rsidRPr="0023380F">
              <w:rPr>
                <w:rFonts w:asciiTheme="majorHAnsi" w:hAnsiTheme="majorHAnsi" w:cstheme="minorHAnsi"/>
                <w:sz w:val="22"/>
                <w:szCs w:val="22"/>
              </w:rPr>
              <w:t xml:space="preserve"> </w:t>
            </w:r>
            <w:r w:rsidRPr="0023380F" w:rsidR="004068E0">
              <w:rPr>
                <w:rFonts w:asciiTheme="majorHAnsi" w:hAnsiTheme="majorHAnsi" w:cstheme="minorHAnsi"/>
                <w:sz w:val="22"/>
                <w:szCs w:val="22"/>
              </w:rPr>
              <w:t>August/2014</w:t>
            </w:r>
            <w:r w:rsidRPr="0023380F">
              <w:rPr>
                <w:rFonts w:asciiTheme="majorHAnsi" w:hAnsiTheme="majorHAnsi" w:cstheme="minorHAnsi"/>
                <w:sz w:val="22"/>
                <w:szCs w:val="22"/>
              </w:rPr>
              <w:t>)</w:t>
            </w:r>
          </w:p>
        </w:tc>
      </w:tr>
    </w:tbl>
    <w:p w:rsidR="004F31B7" w:rsidP="004068E0" w14:paraId="71E4CD89" w14:textId="77777777">
      <w:pPr>
        <w:pStyle w:val="NormalWeb"/>
        <w:rPr>
          <w:rStyle w:val="Strong"/>
          <w:rFonts w:ascii="Open Sans" w:hAnsi="Open Sans" w:cs="Open Sans"/>
          <w:color w:val="000000"/>
          <w:sz w:val="21"/>
          <w:szCs w:val="21"/>
          <w:u w:val="single"/>
          <w:shd w:val="clear" w:color="auto" w:fill="FFFFFF"/>
        </w:rPr>
      </w:pPr>
    </w:p>
    <w:p w:rsidR="007D68BB" w:rsidP="004068E0" w14:paraId="1EEB7EA0" w14:textId="0DF07D26">
      <w:pPr>
        <w:pStyle w:val="NormalWeb"/>
        <w:rPr>
          <w:rStyle w:val="Strong"/>
          <w:rFonts w:ascii="Open Sans" w:hAnsi="Open Sans" w:cs="Open Sans"/>
          <w:color w:val="000000"/>
          <w:sz w:val="21"/>
          <w:szCs w:val="21"/>
          <w:u w:val="single"/>
          <w:shd w:val="clear" w:color="auto" w:fill="FFFFFF"/>
        </w:rPr>
      </w:pPr>
      <w:r>
        <w:rPr>
          <w:rStyle w:val="Strong"/>
          <w:rFonts w:ascii="Open Sans" w:hAnsi="Open Sans" w:cs="Open Sans"/>
          <w:color w:val="000000"/>
          <w:sz w:val="21"/>
          <w:szCs w:val="21"/>
          <w:u w:val="single"/>
          <w:shd w:val="clear" w:color="auto" w:fill="FFFFFF"/>
        </w:rPr>
        <w:t>Project Details</w:t>
      </w:r>
      <w:r w:rsidR="005231FD">
        <w:rPr>
          <w:rStyle w:val="Strong"/>
          <w:rFonts w:ascii="Open Sans" w:hAnsi="Open Sans" w:cs="Open Sans"/>
          <w:color w:val="000000"/>
          <w:sz w:val="21"/>
          <w:szCs w:val="21"/>
          <w:u w:val="single"/>
          <w:shd w:val="clear" w:color="auto" w:fill="FFFFFF"/>
        </w:rPr>
        <w:t xml:space="preserve"> : </w:t>
      </w:r>
    </w:p>
    <w:p w:rsidR="00372F89" w:rsidP="00372F89" w14:paraId="092B053E" w14:textId="6A9B8F60">
      <w:pPr>
        <w:pStyle w:val="NormalWeb"/>
        <w:rPr>
          <w:rStyle w:val="Strong"/>
          <w:rFonts w:ascii="Open Sans" w:hAnsi="Open Sans" w:cs="Open Sans"/>
          <w:color w:val="000000"/>
          <w:sz w:val="21"/>
          <w:szCs w:val="21"/>
          <w:u w:val="single"/>
          <w:shd w:val="clear" w:color="auto" w:fill="FFFFFF"/>
        </w:rPr>
      </w:pPr>
      <w:r>
        <w:rPr>
          <w:rStyle w:val="Strong"/>
          <w:rFonts w:ascii="Open Sans" w:hAnsi="Open Sans" w:cs="Open Sans"/>
          <w:color w:val="000000"/>
          <w:sz w:val="21"/>
          <w:szCs w:val="21"/>
          <w:u w:val="single"/>
          <w:shd w:val="clear" w:color="auto" w:fill="FFFFFF"/>
        </w:rPr>
        <w:t>PROJECT#1</w:t>
      </w:r>
    </w:p>
    <w:p w:rsidR="007933C3" w:rsidRPr="007933C3" w:rsidP="007933C3" w14:paraId="3AB9C053" w14:textId="77777777">
      <w:pPr>
        <w:pStyle w:val="NormalWeb"/>
        <w:rPr>
          <w:rStyle w:val="Strong"/>
          <w:rFonts w:ascii="Open Sans" w:hAnsi="Open Sans" w:cs="Open Sans"/>
          <w:color w:val="000000"/>
          <w:sz w:val="21"/>
          <w:szCs w:val="21"/>
          <w:u w:val="single"/>
          <w:shd w:val="clear" w:color="auto" w:fill="FFFFFF"/>
        </w:rPr>
      </w:pPr>
      <w:r w:rsidRPr="007933C3">
        <w:rPr>
          <w:rStyle w:val="Strong"/>
          <w:rFonts w:ascii="Open Sans" w:hAnsi="Open Sans" w:cs="Open Sans"/>
          <w:color w:val="000000"/>
          <w:sz w:val="21"/>
          <w:szCs w:val="21"/>
          <w:u w:val="single"/>
          <w:shd w:val="clear" w:color="auto" w:fill="FFFFFF"/>
        </w:rPr>
        <w:t>Description:</w:t>
      </w:r>
    </w:p>
    <w:p w:rsidR="007933C3" w:rsidP="007933C3" w14:paraId="03140F51" w14:textId="2F4E27DE">
      <w:pPr>
        <w:rPr>
          <w:lang w:val="en-IN"/>
        </w:rPr>
      </w:pPr>
      <w:r>
        <w:rPr>
          <w:lang w:val="en-IN"/>
        </w:rPr>
        <w:t xml:space="preserve"> A</w:t>
      </w:r>
      <w:r>
        <w:rPr>
          <w:lang w:val="en-IN"/>
        </w:rPr>
        <w:t xml:space="preserve"> leading producer and distributor of hot and cold beverages to satisfy every consumer need, anytime and anywhere. Currently working on transformations, a range of options have been explored to ensure business continuity and improve cost structure. An offshore solution has unique financial and operational benefits that can be captured.</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89"/>
        <w:gridCol w:w="7189"/>
      </w:tblGrid>
      <w:tr w14:paraId="2B5A4136" w14:textId="77777777" w:rsidTr="004C169D">
        <w:tblPrEx>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rPr>
          <w:trHeight w:val="364"/>
        </w:trPr>
        <w:tc>
          <w:tcPr>
            <w:tcW w:w="2889" w:type="dxa"/>
          </w:tcPr>
          <w:p w:rsidR="00372F89" w:rsidRPr="00FF45EA" w:rsidP="004C169D" w14:paraId="5274DD29" w14:textId="77777777">
            <w:pPr>
              <w:spacing w:after="0" w:line="240" w:lineRule="auto"/>
              <w:rPr>
                <w:rFonts w:ascii="Verdana" w:hAnsi="Verdana" w:cs="Times New Roman"/>
                <w:b/>
                <w:sz w:val="20"/>
                <w:szCs w:val="20"/>
              </w:rPr>
            </w:pPr>
            <w:r w:rsidRPr="00FF45EA">
              <w:rPr>
                <w:rFonts w:ascii="Verdana" w:hAnsi="Verdana" w:cs="Times New Roman"/>
                <w:b/>
                <w:sz w:val="20"/>
                <w:szCs w:val="20"/>
              </w:rPr>
              <w:t>Project Name</w:t>
            </w:r>
          </w:p>
        </w:tc>
        <w:tc>
          <w:tcPr>
            <w:tcW w:w="7189" w:type="dxa"/>
          </w:tcPr>
          <w:p w:rsidR="00372F89" w:rsidRPr="00787498" w:rsidP="004C169D" w14:paraId="68554C3A" w14:textId="3C1241F9">
            <w:pPr>
              <w:spacing w:after="0" w:line="240" w:lineRule="auto"/>
              <w:rPr>
                <w:rFonts w:asciiTheme="majorHAnsi" w:hAnsiTheme="majorHAnsi"/>
                <w:bCs/>
              </w:rPr>
            </w:pPr>
            <w:r>
              <w:rPr>
                <w:lang w:val="en-IN"/>
              </w:rPr>
              <w:t>Keuring</w:t>
            </w:r>
            <w:r>
              <w:rPr>
                <w:lang w:val="en-IN"/>
              </w:rPr>
              <w:t xml:space="preserve"> Dr Pepper</w:t>
            </w:r>
          </w:p>
        </w:tc>
      </w:tr>
      <w:tr w14:paraId="2102FD53" w14:textId="77777777" w:rsidTr="004C169D">
        <w:tblPrEx>
          <w:tblW w:w="0" w:type="auto"/>
          <w:tblInd w:w="-72" w:type="dxa"/>
          <w:tblLook w:val="00A0"/>
        </w:tblPrEx>
        <w:trPr>
          <w:trHeight w:val="252"/>
        </w:trPr>
        <w:tc>
          <w:tcPr>
            <w:tcW w:w="2889" w:type="dxa"/>
          </w:tcPr>
          <w:p w:rsidR="00372F89" w:rsidRPr="00787498" w:rsidP="004C169D" w14:paraId="40847CEC" w14:textId="77777777">
            <w:pPr>
              <w:spacing w:after="0" w:line="240" w:lineRule="auto"/>
              <w:rPr>
                <w:rFonts w:asciiTheme="minorHAnsi" w:hAnsiTheme="minorHAnsi" w:cstheme="minorHAnsi"/>
                <w:b/>
              </w:rPr>
            </w:pPr>
            <w:r w:rsidRPr="00787498">
              <w:rPr>
                <w:rFonts w:asciiTheme="minorHAnsi" w:hAnsiTheme="minorHAnsi" w:cstheme="minorHAnsi"/>
                <w:b/>
              </w:rPr>
              <w:t>Industry</w:t>
            </w:r>
            <w:r w:rsidRPr="00787498">
              <w:rPr>
                <w:rFonts w:asciiTheme="minorHAnsi" w:hAnsiTheme="minorHAnsi" w:cstheme="minorHAnsi"/>
                <w:b/>
              </w:rPr>
              <w:tab/>
            </w:r>
          </w:p>
        </w:tc>
        <w:tc>
          <w:tcPr>
            <w:tcW w:w="7189" w:type="dxa"/>
          </w:tcPr>
          <w:p w:rsidR="00372F89" w:rsidRPr="00787498" w:rsidP="004C169D" w14:paraId="35B94E70" w14:textId="77777777">
            <w:pPr>
              <w:spacing w:after="0" w:line="240" w:lineRule="auto"/>
              <w:rPr>
                <w:rFonts w:asciiTheme="majorHAnsi" w:hAnsiTheme="majorHAnsi" w:cstheme="minorHAnsi"/>
              </w:rPr>
            </w:pPr>
            <w:r>
              <w:rPr>
                <w:rFonts w:asciiTheme="majorHAnsi" w:hAnsiTheme="majorHAnsi" w:cstheme="minorHAnsi"/>
              </w:rPr>
              <w:t>Retail</w:t>
            </w:r>
          </w:p>
        </w:tc>
      </w:tr>
      <w:tr w14:paraId="4BBE9B37" w14:textId="77777777" w:rsidTr="004C169D">
        <w:tblPrEx>
          <w:tblW w:w="0" w:type="auto"/>
          <w:tblInd w:w="-72" w:type="dxa"/>
          <w:tblLook w:val="00A0"/>
        </w:tblPrEx>
        <w:trPr>
          <w:trHeight w:val="273"/>
        </w:trPr>
        <w:tc>
          <w:tcPr>
            <w:tcW w:w="2889" w:type="dxa"/>
          </w:tcPr>
          <w:p w:rsidR="00372F89" w:rsidRPr="00787498" w:rsidP="004C169D" w14:paraId="0ABD1C71" w14:textId="77777777">
            <w:pPr>
              <w:spacing w:after="0" w:line="240" w:lineRule="auto"/>
              <w:rPr>
                <w:rFonts w:asciiTheme="minorHAnsi" w:hAnsiTheme="minorHAnsi" w:cstheme="minorHAnsi"/>
                <w:b/>
              </w:rPr>
            </w:pPr>
            <w:r w:rsidRPr="00787498">
              <w:rPr>
                <w:rFonts w:asciiTheme="minorHAnsi" w:hAnsiTheme="minorHAnsi" w:cstheme="minorHAnsi"/>
                <w:b/>
              </w:rPr>
              <w:t>Project Type</w:t>
            </w:r>
          </w:p>
        </w:tc>
        <w:tc>
          <w:tcPr>
            <w:tcW w:w="7189" w:type="dxa"/>
          </w:tcPr>
          <w:p w:rsidR="00372F89" w:rsidRPr="00787498" w:rsidP="004C169D" w14:paraId="13F8D2E0" w14:textId="77777777">
            <w:pPr>
              <w:spacing w:after="0" w:line="240" w:lineRule="auto"/>
              <w:rPr>
                <w:rFonts w:asciiTheme="majorHAnsi" w:hAnsiTheme="majorHAnsi" w:cstheme="minorHAnsi"/>
              </w:rPr>
            </w:pPr>
            <w:r>
              <w:rPr>
                <w:rFonts w:asciiTheme="majorHAnsi" w:hAnsiTheme="majorHAnsi" w:cstheme="minorHAnsi"/>
              </w:rPr>
              <w:t>Development and Design</w:t>
            </w:r>
          </w:p>
        </w:tc>
      </w:tr>
      <w:tr w14:paraId="465E0750" w14:textId="77777777" w:rsidTr="004C169D">
        <w:tblPrEx>
          <w:tblW w:w="0" w:type="auto"/>
          <w:tblInd w:w="-72" w:type="dxa"/>
          <w:tblLook w:val="00A0"/>
        </w:tblPrEx>
        <w:trPr>
          <w:trHeight w:val="357"/>
        </w:trPr>
        <w:tc>
          <w:tcPr>
            <w:tcW w:w="2889" w:type="dxa"/>
          </w:tcPr>
          <w:p w:rsidR="00372F89" w:rsidRPr="00787498" w:rsidP="004C169D" w14:paraId="6A555D87" w14:textId="77777777">
            <w:pPr>
              <w:spacing w:after="0" w:line="240" w:lineRule="auto"/>
              <w:rPr>
                <w:rFonts w:asciiTheme="minorHAnsi" w:hAnsiTheme="minorHAnsi" w:cstheme="minorHAnsi"/>
                <w:b/>
              </w:rPr>
            </w:pPr>
            <w:r w:rsidRPr="00787498">
              <w:rPr>
                <w:rFonts w:asciiTheme="minorHAnsi" w:hAnsiTheme="minorHAnsi" w:cstheme="minorHAnsi"/>
                <w:b/>
              </w:rPr>
              <w:t>Duration</w:t>
            </w:r>
          </w:p>
        </w:tc>
        <w:tc>
          <w:tcPr>
            <w:tcW w:w="7189" w:type="dxa"/>
          </w:tcPr>
          <w:p w:rsidR="00372F89" w:rsidRPr="00787498" w:rsidP="004C169D" w14:paraId="67F1E7FF" w14:textId="6D465245">
            <w:pPr>
              <w:spacing w:after="0" w:line="240" w:lineRule="auto"/>
              <w:rPr>
                <w:rFonts w:asciiTheme="majorHAnsi" w:hAnsiTheme="majorHAnsi" w:cstheme="minorHAnsi"/>
              </w:rPr>
            </w:pPr>
            <w:r>
              <w:rPr>
                <w:rFonts w:asciiTheme="majorHAnsi" w:hAnsiTheme="majorHAnsi" w:cstheme="minorHAnsi"/>
              </w:rPr>
              <w:t>February/2021</w:t>
            </w:r>
            <w:r w:rsidRPr="001D0091">
              <w:rPr>
                <w:rFonts w:asciiTheme="majorHAnsi" w:hAnsiTheme="majorHAnsi" w:cstheme="minorHAnsi"/>
              </w:rPr>
              <w:t xml:space="preserve"> – </w:t>
            </w:r>
            <w:r>
              <w:rPr>
                <w:rFonts w:asciiTheme="majorHAnsi" w:hAnsiTheme="majorHAnsi" w:cstheme="minorHAnsi"/>
              </w:rPr>
              <w:t>TILL DATE</w:t>
            </w:r>
            <w:r w:rsidRPr="001D0091">
              <w:rPr>
                <w:rFonts w:asciiTheme="majorHAnsi" w:hAnsiTheme="majorHAnsi" w:cstheme="minorHAnsi"/>
              </w:rPr>
              <w:t xml:space="preserve">  </w:t>
            </w:r>
          </w:p>
        </w:tc>
      </w:tr>
      <w:tr w14:paraId="2921F506" w14:textId="77777777" w:rsidTr="004C169D">
        <w:tblPrEx>
          <w:tblW w:w="0" w:type="auto"/>
          <w:tblInd w:w="-72" w:type="dxa"/>
          <w:tblLook w:val="00A0"/>
        </w:tblPrEx>
        <w:trPr>
          <w:trHeight w:val="308"/>
        </w:trPr>
        <w:tc>
          <w:tcPr>
            <w:tcW w:w="2889" w:type="dxa"/>
          </w:tcPr>
          <w:p w:rsidR="00372F89" w:rsidRPr="00787498" w:rsidP="004C169D" w14:paraId="204B7490" w14:textId="77777777">
            <w:pPr>
              <w:spacing w:after="0" w:line="240" w:lineRule="auto"/>
              <w:rPr>
                <w:rFonts w:asciiTheme="minorHAnsi" w:hAnsiTheme="minorHAnsi" w:cstheme="minorHAnsi"/>
                <w:b/>
              </w:rPr>
            </w:pPr>
            <w:r w:rsidRPr="00787498">
              <w:rPr>
                <w:rFonts w:asciiTheme="minorHAnsi" w:hAnsiTheme="minorHAnsi" w:cstheme="minorHAnsi"/>
                <w:b/>
              </w:rPr>
              <w:t>Environment</w:t>
            </w:r>
          </w:p>
        </w:tc>
        <w:tc>
          <w:tcPr>
            <w:tcW w:w="7189" w:type="dxa"/>
          </w:tcPr>
          <w:p w:rsidR="00372F89" w:rsidRPr="006E4ACA" w:rsidP="006E4ACA" w14:paraId="09C36C64" w14:textId="5A2F2C1C">
            <w:pPr>
              <w:rPr>
                <w:lang w:val="en-IN"/>
              </w:rPr>
            </w:pPr>
            <w:r>
              <w:rPr>
                <w:lang w:val="en-IN"/>
              </w:rPr>
              <w:t xml:space="preserve"> Snowflake, Informatica </w:t>
            </w:r>
            <w:r w:rsidR="008B6F8A">
              <w:rPr>
                <w:lang w:val="en-IN"/>
              </w:rPr>
              <w:t xml:space="preserve">Cloud,  </w:t>
            </w:r>
            <w:r>
              <w:rPr>
                <w:rFonts w:cs="Calibri"/>
              </w:rPr>
              <w:t xml:space="preserve">and </w:t>
            </w:r>
            <w:r w:rsidRPr="00787498">
              <w:rPr>
                <w:rFonts w:asciiTheme="majorHAnsi" w:hAnsiTheme="majorHAnsi" w:cstheme="minorHAnsi"/>
              </w:rPr>
              <w:t>Unix</w:t>
            </w:r>
            <w:r>
              <w:rPr>
                <w:rFonts w:asciiTheme="majorHAnsi" w:hAnsiTheme="majorHAnsi" w:cstheme="minorHAnsi"/>
              </w:rPr>
              <w:t xml:space="preserve"> </w:t>
            </w:r>
          </w:p>
        </w:tc>
      </w:tr>
      <w:tr w14:paraId="3C844F90" w14:textId="77777777" w:rsidTr="004C169D">
        <w:tblPrEx>
          <w:tblW w:w="0" w:type="auto"/>
          <w:tblInd w:w="-72" w:type="dxa"/>
          <w:tblLook w:val="00A0"/>
        </w:tblPrEx>
        <w:trPr>
          <w:trHeight w:val="392"/>
        </w:trPr>
        <w:tc>
          <w:tcPr>
            <w:tcW w:w="2889" w:type="dxa"/>
          </w:tcPr>
          <w:p w:rsidR="00372F89" w:rsidRPr="00787498" w:rsidP="004C169D" w14:paraId="16C19F9B" w14:textId="77777777">
            <w:pPr>
              <w:spacing w:after="0" w:line="240" w:lineRule="auto"/>
              <w:rPr>
                <w:rFonts w:asciiTheme="minorHAnsi" w:hAnsiTheme="minorHAnsi" w:cstheme="minorHAnsi"/>
                <w:b/>
              </w:rPr>
            </w:pPr>
            <w:r w:rsidRPr="00787498">
              <w:rPr>
                <w:rFonts w:asciiTheme="minorHAnsi" w:hAnsiTheme="minorHAnsi" w:cstheme="minorHAnsi"/>
                <w:b/>
              </w:rPr>
              <w:t>Role</w:t>
            </w:r>
          </w:p>
        </w:tc>
        <w:tc>
          <w:tcPr>
            <w:tcW w:w="7189" w:type="dxa"/>
          </w:tcPr>
          <w:p w:rsidR="00372F89" w:rsidRPr="00787498" w:rsidP="004C169D" w14:paraId="1D14A82C" w14:textId="1D0D25C1">
            <w:pPr>
              <w:spacing w:after="0" w:line="240" w:lineRule="auto"/>
              <w:rPr>
                <w:rFonts w:asciiTheme="majorHAnsi" w:hAnsiTheme="majorHAnsi" w:cstheme="minorHAnsi"/>
              </w:rPr>
            </w:pPr>
            <w:r>
              <w:rPr>
                <w:rFonts w:asciiTheme="majorHAnsi" w:hAnsiTheme="majorHAnsi" w:cstheme="minorHAnsi"/>
              </w:rPr>
              <w:t>Team Lead</w:t>
            </w:r>
          </w:p>
        </w:tc>
      </w:tr>
    </w:tbl>
    <w:p w:rsidR="00372F89" w:rsidP="00372F89" w14:paraId="3AED2E44" w14:textId="53E1FACD">
      <w:pPr>
        <w:pStyle w:val="NormalWeb"/>
        <w:rPr>
          <w:rFonts w:ascii="Engravers MT" w:hAnsi="Engravers MT"/>
          <w:b/>
          <w:bCs/>
          <w:sz w:val="20"/>
          <w:szCs w:val="20"/>
        </w:rPr>
      </w:pPr>
      <w:r>
        <w:rPr>
          <w:rFonts w:ascii="Engravers MT" w:hAnsi="Engravers MT"/>
          <w:b/>
          <w:bCs/>
          <w:sz w:val="20"/>
          <w:szCs w:val="20"/>
        </w:rPr>
        <w:t xml:space="preserve">ROLES AND </w:t>
      </w:r>
      <w:r w:rsidR="008B6F8A">
        <w:rPr>
          <w:rFonts w:ascii="Engravers MT" w:hAnsi="Engravers MT"/>
          <w:b/>
          <w:bCs/>
          <w:sz w:val="20"/>
          <w:szCs w:val="20"/>
        </w:rPr>
        <w:t>RESPONSIBILITIES</w:t>
      </w:r>
      <w:r w:rsidRPr="00B831E1" w:rsidR="008B6F8A">
        <w:rPr>
          <w:rFonts w:ascii="Engravers MT" w:hAnsi="Engravers MT"/>
          <w:b/>
          <w:bCs/>
          <w:sz w:val="20"/>
          <w:szCs w:val="20"/>
        </w:rPr>
        <w:t>: -</w:t>
      </w:r>
    </w:p>
    <w:p w:rsidR="00372F89" w:rsidRPr="004C1969" w:rsidP="00372F89" w14:paraId="0CB8C25D" w14:textId="77777777">
      <w:pPr>
        <w:pStyle w:val="NormalWeb"/>
        <w:numPr>
          <w:ilvl w:val="0"/>
          <w:numId w:val="42"/>
        </w:numPr>
        <w:spacing w:after="0"/>
        <w:rPr>
          <w:rFonts w:asciiTheme="majorHAnsi" w:hAnsiTheme="majorHAnsi" w:cstheme="minorHAnsi"/>
          <w:sz w:val="22"/>
          <w:szCs w:val="22"/>
        </w:rPr>
      </w:pPr>
      <w:r w:rsidRPr="003B664F">
        <w:rPr>
          <w:rFonts w:asciiTheme="majorHAnsi" w:hAnsiTheme="majorHAnsi" w:cstheme="minorHAnsi"/>
          <w:sz w:val="22"/>
          <w:szCs w:val="22"/>
        </w:rPr>
        <w:t xml:space="preserve">Used Informatica </w:t>
      </w:r>
      <w:r>
        <w:rPr>
          <w:rFonts w:asciiTheme="majorHAnsi" w:hAnsiTheme="majorHAnsi" w:cstheme="minorHAnsi"/>
          <w:sz w:val="22"/>
          <w:szCs w:val="22"/>
        </w:rPr>
        <w:t xml:space="preserve">cloud </w:t>
      </w:r>
      <w:r w:rsidRPr="003B664F">
        <w:rPr>
          <w:rFonts w:asciiTheme="majorHAnsi" w:hAnsiTheme="majorHAnsi" w:cstheme="minorHAnsi"/>
          <w:sz w:val="22"/>
          <w:szCs w:val="22"/>
        </w:rPr>
        <w:t>as an ETL tool to create source/target de</w:t>
      </w:r>
      <w:r>
        <w:rPr>
          <w:rFonts w:asciiTheme="majorHAnsi" w:hAnsiTheme="majorHAnsi" w:cstheme="minorHAnsi"/>
          <w:sz w:val="22"/>
          <w:szCs w:val="22"/>
        </w:rPr>
        <w:t>finitions, mappings</w:t>
      </w:r>
      <w:r w:rsidRPr="003B664F">
        <w:rPr>
          <w:rFonts w:asciiTheme="majorHAnsi" w:hAnsiTheme="majorHAnsi" w:cstheme="minorHAnsi"/>
          <w:sz w:val="22"/>
          <w:szCs w:val="22"/>
        </w:rPr>
        <w:t xml:space="preserve"> to extract, transform and load data into staging tables from various sources.</w:t>
      </w:r>
      <w:r>
        <w:rPr>
          <w:rFonts w:asciiTheme="majorHAnsi" w:hAnsiTheme="majorHAnsi" w:cstheme="minorHAnsi"/>
          <w:sz w:val="22"/>
          <w:szCs w:val="22"/>
        </w:rPr>
        <w:t xml:space="preserve"> </w:t>
      </w:r>
      <w:r w:rsidRPr="004C1969">
        <w:rPr>
          <w:rFonts w:asciiTheme="majorHAnsi" w:hAnsiTheme="majorHAnsi" w:cstheme="minorHAnsi"/>
          <w:sz w:val="22"/>
          <w:szCs w:val="22"/>
        </w:rPr>
        <w:t xml:space="preserve">Created tables and functions in Snowflake Cloud DB </w:t>
      </w:r>
    </w:p>
    <w:p w:rsidR="00372F89" w:rsidRPr="009E70F5" w:rsidP="00372F89" w14:paraId="085D5016" w14:textId="77777777">
      <w:pPr>
        <w:pStyle w:val="NormalWeb"/>
        <w:numPr>
          <w:ilvl w:val="0"/>
          <w:numId w:val="42"/>
        </w:numPr>
        <w:spacing w:after="0"/>
        <w:rPr>
          <w:rFonts w:asciiTheme="majorHAnsi" w:hAnsiTheme="majorHAnsi" w:cstheme="minorHAnsi"/>
          <w:sz w:val="22"/>
          <w:szCs w:val="22"/>
        </w:rPr>
      </w:pPr>
      <w:r>
        <w:rPr>
          <w:rFonts w:asciiTheme="majorHAnsi" w:hAnsiTheme="majorHAnsi" w:cstheme="minorHAnsi"/>
          <w:sz w:val="22"/>
          <w:szCs w:val="22"/>
        </w:rPr>
        <w:t xml:space="preserve">Worked with complex </w:t>
      </w:r>
      <w:r w:rsidRPr="009E70F5">
        <w:rPr>
          <w:rFonts w:asciiTheme="majorHAnsi" w:hAnsiTheme="majorHAnsi" w:cstheme="minorHAnsi"/>
          <w:sz w:val="22"/>
          <w:szCs w:val="22"/>
        </w:rPr>
        <w:t>SQL queries</w:t>
      </w:r>
      <w:r>
        <w:rPr>
          <w:rFonts w:asciiTheme="majorHAnsi" w:hAnsiTheme="majorHAnsi" w:cstheme="minorHAnsi"/>
          <w:sz w:val="22"/>
          <w:szCs w:val="22"/>
        </w:rPr>
        <w:t xml:space="preserve"> </w:t>
      </w:r>
      <w:r w:rsidRPr="009E70F5">
        <w:rPr>
          <w:rFonts w:asciiTheme="majorHAnsi" w:hAnsiTheme="majorHAnsi" w:cstheme="minorHAnsi"/>
          <w:sz w:val="22"/>
          <w:szCs w:val="22"/>
        </w:rPr>
        <w:t>to test the data generated by ETL process against target data base.</w:t>
      </w:r>
    </w:p>
    <w:p w:rsidR="00372F89" w:rsidRPr="003B664F" w:rsidP="00372F89" w14:paraId="7ED62425" w14:textId="77777777">
      <w:pPr>
        <w:pStyle w:val="NormalWeb"/>
        <w:numPr>
          <w:ilvl w:val="0"/>
          <w:numId w:val="42"/>
        </w:numPr>
        <w:spacing w:after="0"/>
        <w:rPr>
          <w:rFonts w:asciiTheme="majorHAnsi" w:hAnsiTheme="majorHAnsi" w:cstheme="minorHAnsi"/>
          <w:sz w:val="22"/>
          <w:szCs w:val="22"/>
        </w:rPr>
      </w:pPr>
      <w:r w:rsidRPr="003B664F">
        <w:rPr>
          <w:rFonts w:asciiTheme="majorHAnsi" w:hAnsiTheme="majorHAnsi" w:cstheme="minorHAnsi"/>
          <w:sz w:val="22"/>
          <w:szCs w:val="22"/>
        </w:rPr>
        <w:t xml:space="preserve">Experience in developing complex mappings, </w:t>
      </w:r>
      <w:r>
        <w:rPr>
          <w:rFonts w:asciiTheme="majorHAnsi" w:hAnsiTheme="majorHAnsi" w:cstheme="minorHAnsi"/>
          <w:sz w:val="22"/>
          <w:szCs w:val="22"/>
        </w:rPr>
        <w:t xml:space="preserve">transformations </w:t>
      </w:r>
      <w:r w:rsidRPr="003B664F">
        <w:rPr>
          <w:rFonts w:asciiTheme="majorHAnsi" w:hAnsiTheme="majorHAnsi" w:cstheme="minorHAnsi"/>
          <w:sz w:val="22"/>
          <w:szCs w:val="22"/>
        </w:rPr>
        <w:t xml:space="preserve">using </w:t>
      </w:r>
      <w:r>
        <w:rPr>
          <w:rFonts w:asciiTheme="majorHAnsi" w:hAnsiTheme="majorHAnsi" w:cstheme="minorHAnsi"/>
          <w:sz w:val="22"/>
          <w:szCs w:val="22"/>
        </w:rPr>
        <w:t>SQL</w:t>
      </w:r>
      <w:r w:rsidRPr="003B664F">
        <w:rPr>
          <w:rFonts w:asciiTheme="majorHAnsi" w:hAnsiTheme="majorHAnsi" w:cstheme="minorHAnsi"/>
          <w:sz w:val="22"/>
          <w:szCs w:val="22"/>
        </w:rPr>
        <w:t xml:space="preserve"> to extract data from various </w:t>
      </w:r>
      <w:r>
        <w:rPr>
          <w:rFonts w:asciiTheme="majorHAnsi" w:hAnsiTheme="majorHAnsi" w:cstheme="minorHAnsi"/>
          <w:sz w:val="22"/>
          <w:szCs w:val="22"/>
        </w:rPr>
        <w:t>databases</w:t>
      </w:r>
      <w:r w:rsidRPr="003B664F">
        <w:rPr>
          <w:rFonts w:asciiTheme="majorHAnsi" w:hAnsiTheme="majorHAnsi" w:cstheme="minorHAnsi"/>
          <w:sz w:val="22"/>
          <w:szCs w:val="22"/>
        </w:rPr>
        <w:t xml:space="preserve"> and load into targets.</w:t>
      </w:r>
    </w:p>
    <w:p w:rsidR="006E4ACA" w:rsidP="006E4ACA" w14:paraId="1F109520" w14:textId="79233C7D">
      <w:pPr>
        <w:pStyle w:val="NormalWeb"/>
        <w:numPr>
          <w:ilvl w:val="0"/>
          <w:numId w:val="42"/>
        </w:numPr>
        <w:spacing w:after="0"/>
        <w:rPr>
          <w:rFonts w:asciiTheme="majorHAnsi" w:hAnsiTheme="majorHAnsi" w:cstheme="minorHAnsi"/>
          <w:sz w:val="22"/>
          <w:szCs w:val="22"/>
        </w:rPr>
      </w:pPr>
      <w:r w:rsidRPr="006E4ACA">
        <w:rPr>
          <w:rFonts w:asciiTheme="majorHAnsi" w:hAnsiTheme="majorHAnsi" w:cstheme="minorHAnsi"/>
          <w:sz w:val="22"/>
          <w:szCs w:val="22"/>
        </w:rPr>
        <w:t>Have involved in Requirement gathering and Functional analysis.</w:t>
      </w:r>
    </w:p>
    <w:p w:rsidR="00D55F9C" w:rsidRPr="00D55F9C" w:rsidP="00D55F9C" w14:paraId="1CF0E1F8" w14:textId="6ACA925B">
      <w:pPr>
        <w:pStyle w:val="NormalWeb"/>
        <w:numPr>
          <w:ilvl w:val="0"/>
          <w:numId w:val="42"/>
        </w:numPr>
        <w:spacing w:after="0"/>
        <w:rPr>
          <w:rFonts w:asciiTheme="majorHAnsi" w:hAnsiTheme="majorHAnsi" w:cstheme="minorHAnsi"/>
          <w:sz w:val="22"/>
          <w:szCs w:val="22"/>
        </w:rPr>
      </w:pPr>
      <w:r w:rsidRPr="00D55F9C">
        <w:rPr>
          <w:rFonts w:asciiTheme="majorHAnsi" w:hAnsiTheme="majorHAnsi" w:cstheme="minorHAnsi"/>
          <w:sz w:val="22"/>
          <w:szCs w:val="22"/>
        </w:rPr>
        <w:t xml:space="preserve">Designs batch cycle procedures on major projects using scripting and </w:t>
      </w:r>
      <w:r w:rsidRPr="00D55F9C" w:rsidR="000E2576">
        <w:rPr>
          <w:rFonts w:asciiTheme="majorHAnsi" w:hAnsiTheme="majorHAnsi" w:cstheme="minorHAnsi"/>
          <w:sz w:val="22"/>
          <w:szCs w:val="22"/>
        </w:rPr>
        <w:t>Control.</w:t>
      </w:r>
    </w:p>
    <w:p w:rsidR="00D55F9C" w:rsidRPr="00D55F9C" w:rsidP="00D55F9C" w14:paraId="60199818" w14:textId="44051DA5">
      <w:pPr>
        <w:pStyle w:val="NormalWeb"/>
        <w:numPr>
          <w:ilvl w:val="0"/>
          <w:numId w:val="42"/>
        </w:numPr>
        <w:spacing w:after="0"/>
        <w:rPr>
          <w:rFonts w:asciiTheme="majorHAnsi" w:hAnsiTheme="majorHAnsi" w:cstheme="minorHAnsi"/>
          <w:sz w:val="22"/>
          <w:szCs w:val="22"/>
        </w:rPr>
      </w:pPr>
      <w:r w:rsidRPr="00D55F9C">
        <w:rPr>
          <w:rFonts w:asciiTheme="majorHAnsi" w:hAnsiTheme="majorHAnsi" w:cstheme="minorHAnsi"/>
          <w:sz w:val="22"/>
          <w:szCs w:val="22"/>
        </w:rPr>
        <w:t xml:space="preserve">Develop SQL queries using </w:t>
      </w:r>
      <w:r w:rsidRPr="00D55F9C" w:rsidR="008B6F8A">
        <w:rPr>
          <w:rFonts w:asciiTheme="majorHAnsi" w:hAnsiTheme="majorHAnsi" w:cstheme="minorHAnsi"/>
          <w:sz w:val="22"/>
          <w:szCs w:val="22"/>
        </w:rPr>
        <w:t xml:space="preserve">Snow </w:t>
      </w:r>
      <w:r w:rsidRPr="00D55F9C" w:rsidR="000E2576">
        <w:rPr>
          <w:rFonts w:asciiTheme="majorHAnsi" w:hAnsiTheme="majorHAnsi" w:cstheme="minorHAnsi"/>
          <w:sz w:val="22"/>
          <w:szCs w:val="22"/>
        </w:rPr>
        <w:t>SQL</w:t>
      </w:r>
      <w:r w:rsidR="000E2576">
        <w:rPr>
          <w:rFonts w:asciiTheme="majorHAnsi" w:hAnsiTheme="majorHAnsi" w:cstheme="minorHAnsi"/>
          <w:sz w:val="22"/>
          <w:szCs w:val="22"/>
        </w:rPr>
        <w:t>.</w:t>
      </w:r>
    </w:p>
    <w:p w:rsidR="00D55F9C" w:rsidRPr="00D55F9C" w:rsidP="00D55F9C" w14:paraId="50ECC8FA" w14:textId="77777777">
      <w:pPr>
        <w:pStyle w:val="NormalWeb"/>
        <w:numPr>
          <w:ilvl w:val="0"/>
          <w:numId w:val="42"/>
        </w:numPr>
        <w:spacing w:after="0"/>
        <w:rPr>
          <w:rFonts w:asciiTheme="majorHAnsi" w:hAnsiTheme="majorHAnsi" w:cstheme="minorHAnsi"/>
          <w:sz w:val="22"/>
          <w:szCs w:val="22"/>
        </w:rPr>
      </w:pPr>
      <w:r w:rsidRPr="00D55F9C">
        <w:rPr>
          <w:rFonts w:asciiTheme="majorHAnsi" w:hAnsiTheme="majorHAnsi" w:cstheme="minorHAnsi"/>
          <w:sz w:val="22"/>
          <w:szCs w:val="22"/>
        </w:rPr>
        <w:t>Extensively worked on Views, Stored Procedures and SQL queries and for loading the data (staging) to enhance and maintain the existing functionality.</w:t>
      </w:r>
    </w:p>
    <w:p w:rsidR="00576945" w:rsidRPr="006E4ACA" w:rsidP="00D55F9C" w14:paraId="57D478A0" w14:textId="5ED901C4">
      <w:pPr>
        <w:pStyle w:val="NormalWeb"/>
        <w:numPr>
          <w:ilvl w:val="0"/>
          <w:numId w:val="42"/>
        </w:numPr>
        <w:spacing w:after="0"/>
        <w:rPr>
          <w:rFonts w:asciiTheme="majorHAnsi" w:hAnsiTheme="majorHAnsi" w:cstheme="minorHAnsi"/>
          <w:sz w:val="22"/>
          <w:szCs w:val="22"/>
        </w:rPr>
      </w:pPr>
      <w:r w:rsidRPr="00D55F9C">
        <w:rPr>
          <w:rFonts w:asciiTheme="majorHAnsi" w:hAnsiTheme="majorHAnsi" w:cstheme="minorHAnsi"/>
          <w:sz w:val="22"/>
          <w:szCs w:val="22"/>
        </w:rPr>
        <w:t xml:space="preserve">Building business logic in stored procedure to extract data and load it </w:t>
      </w:r>
      <w:r w:rsidRPr="00D55F9C" w:rsidR="000E2576">
        <w:rPr>
          <w:rFonts w:asciiTheme="majorHAnsi" w:hAnsiTheme="majorHAnsi" w:cstheme="minorHAnsi"/>
          <w:sz w:val="22"/>
          <w:szCs w:val="22"/>
        </w:rPr>
        <w:t>into</w:t>
      </w:r>
      <w:r w:rsidRPr="00D55F9C">
        <w:rPr>
          <w:rFonts w:asciiTheme="majorHAnsi" w:hAnsiTheme="majorHAnsi" w:cstheme="minorHAnsi"/>
          <w:sz w:val="22"/>
          <w:szCs w:val="22"/>
        </w:rPr>
        <w:t xml:space="preserve"> the target tables and data is provided for reporting.</w:t>
      </w:r>
    </w:p>
    <w:p w:rsidR="006E4ACA" w:rsidRPr="006E4ACA" w:rsidP="006E4ACA" w14:paraId="5A35A92A" w14:textId="2836EF08">
      <w:pPr>
        <w:pStyle w:val="NormalWeb"/>
        <w:numPr>
          <w:ilvl w:val="0"/>
          <w:numId w:val="42"/>
        </w:numPr>
        <w:spacing w:after="0"/>
        <w:rPr>
          <w:rFonts w:asciiTheme="majorHAnsi" w:hAnsiTheme="majorHAnsi" w:cstheme="minorHAnsi"/>
          <w:sz w:val="22"/>
          <w:szCs w:val="22"/>
        </w:rPr>
      </w:pPr>
      <w:r w:rsidRPr="006E4ACA">
        <w:rPr>
          <w:rFonts w:asciiTheme="majorHAnsi" w:hAnsiTheme="majorHAnsi" w:cstheme="minorHAnsi"/>
          <w:sz w:val="22"/>
          <w:szCs w:val="22"/>
        </w:rPr>
        <w:t>Creating mapping documents to load data from SAP ECC to Snowflake</w:t>
      </w:r>
    </w:p>
    <w:p w:rsidR="006E4ACA" w:rsidRPr="006E4ACA" w:rsidP="006E4ACA" w14:paraId="57A7A778" w14:textId="396798EC">
      <w:pPr>
        <w:pStyle w:val="NormalWeb"/>
        <w:numPr>
          <w:ilvl w:val="0"/>
          <w:numId w:val="42"/>
        </w:numPr>
        <w:spacing w:after="0"/>
        <w:rPr>
          <w:rFonts w:asciiTheme="majorHAnsi" w:hAnsiTheme="majorHAnsi" w:cstheme="minorHAnsi"/>
          <w:sz w:val="22"/>
          <w:szCs w:val="22"/>
        </w:rPr>
      </w:pPr>
      <w:r w:rsidRPr="006E4ACA">
        <w:rPr>
          <w:rFonts w:asciiTheme="majorHAnsi" w:hAnsiTheme="majorHAnsi" w:cstheme="minorHAnsi"/>
          <w:sz w:val="22"/>
          <w:szCs w:val="22"/>
        </w:rPr>
        <w:t xml:space="preserve"> Creating Tables, </w:t>
      </w:r>
      <w:r w:rsidRPr="006E4ACA" w:rsidR="004F31B7">
        <w:rPr>
          <w:rFonts w:asciiTheme="majorHAnsi" w:hAnsiTheme="majorHAnsi" w:cstheme="minorHAnsi"/>
          <w:sz w:val="22"/>
          <w:szCs w:val="22"/>
        </w:rPr>
        <w:t>Views, UDFs</w:t>
      </w:r>
      <w:r w:rsidRPr="006E4ACA">
        <w:rPr>
          <w:rFonts w:asciiTheme="majorHAnsi" w:hAnsiTheme="majorHAnsi" w:cstheme="minorHAnsi"/>
          <w:sz w:val="22"/>
          <w:szCs w:val="22"/>
        </w:rPr>
        <w:t xml:space="preserve"> and writing SQL queries in Snowflake.</w:t>
      </w:r>
    </w:p>
    <w:p w:rsidR="006E4ACA" w:rsidRPr="006E4ACA" w:rsidP="006E4ACA" w14:paraId="55D0800F" w14:textId="60581412">
      <w:pPr>
        <w:pStyle w:val="NormalWeb"/>
        <w:numPr>
          <w:ilvl w:val="0"/>
          <w:numId w:val="42"/>
        </w:numPr>
        <w:spacing w:after="0"/>
        <w:rPr>
          <w:rFonts w:asciiTheme="majorHAnsi" w:hAnsiTheme="majorHAnsi" w:cstheme="minorHAnsi"/>
          <w:sz w:val="22"/>
          <w:szCs w:val="22"/>
        </w:rPr>
      </w:pPr>
      <w:r w:rsidRPr="006E4ACA">
        <w:rPr>
          <w:rFonts w:asciiTheme="majorHAnsi" w:hAnsiTheme="majorHAnsi" w:cstheme="minorHAnsi"/>
          <w:sz w:val="22"/>
          <w:szCs w:val="22"/>
        </w:rPr>
        <w:t xml:space="preserve">Working on Snowflake advanced concepts like Zero copy clone, time </w:t>
      </w:r>
      <w:r w:rsidRPr="006E4ACA" w:rsidR="008B6F8A">
        <w:rPr>
          <w:rFonts w:asciiTheme="majorHAnsi" w:hAnsiTheme="majorHAnsi" w:cstheme="minorHAnsi"/>
          <w:sz w:val="22"/>
          <w:szCs w:val="22"/>
        </w:rPr>
        <w:t>travel, virtual</w:t>
      </w:r>
      <w:r w:rsidRPr="006E4ACA">
        <w:rPr>
          <w:rFonts w:asciiTheme="majorHAnsi" w:hAnsiTheme="majorHAnsi" w:cstheme="minorHAnsi"/>
          <w:sz w:val="22"/>
          <w:szCs w:val="22"/>
        </w:rPr>
        <w:t xml:space="preserve"> warehouse sizing and query performance tuning.</w:t>
      </w:r>
    </w:p>
    <w:p w:rsidR="006E4ACA" w:rsidRPr="006E4ACA" w:rsidP="006E4ACA" w14:paraId="3ACD94A5" w14:textId="4FB2C77D">
      <w:pPr>
        <w:pStyle w:val="NormalWeb"/>
        <w:numPr>
          <w:ilvl w:val="0"/>
          <w:numId w:val="42"/>
        </w:numPr>
        <w:spacing w:after="0"/>
        <w:rPr>
          <w:rFonts w:asciiTheme="majorHAnsi" w:hAnsiTheme="majorHAnsi" w:cstheme="minorHAnsi"/>
          <w:sz w:val="22"/>
          <w:szCs w:val="22"/>
        </w:rPr>
      </w:pPr>
      <w:r w:rsidRPr="006E4ACA">
        <w:rPr>
          <w:rFonts w:asciiTheme="majorHAnsi" w:hAnsiTheme="majorHAnsi" w:cstheme="minorHAnsi"/>
          <w:sz w:val="22"/>
          <w:szCs w:val="22"/>
        </w:rPr>
        <w:t xml:space="preserve"> Data Migration from SAP to Snowflake cloud data </w:t>
      </w:r>
      <w:r w:rsidRPr="006E4ACA" w:rsidR="008B6F8A">
        <w:rPr>
          <w:rFonts w:asciiTheme="majorHAnsi" w:hAnsiTheme="majorHAnsi" w:cstheme="minorHAnsi"/>
          <w:sz w:val="22"/>
          <w:szCs w:val="22"/>
        </w:rPr>
        <w:t>warehouse</w:t>
      </w:r>
      <w:r w:rsidRPr="006E4ACA">
        <w:rPr>
          <w:rFonts w:asciiTheme="majorHAnsi" w:hAnsiTheme="majorHAnsi" w:cstheme="minorHAnsi"/>
          <w:sz w:val="22"/>
          <w:szCs w:val="22"/>
        </w:rPr>
        <w:t xml:space="preserve"> by IICS.</w:t>
      </w:r>
    </w:p>
    <w:p w:rsidR="006E4ACA" w:rsidRPr="006E4ACA" w:rsidP="006E4ACA" w14:paraId="7BCC4592" w14:textId="3817776E">
      <w:pPr>
        <w:pStyle w:val="NormalWeb"/>
        <w:numPr>
          <w:ilvl w:val="0"/>
          <w:numId w:val="42"/>
        </w:numPr>
        <w:spacing w:after="0"/>
        <w:rPr>
          <w:rFonts w:asciiTheme="majorHAnsi" w:hAnsiTheme="majorHAnsi" w:cstheme="minorHAnsi"/>
          <w:sz w:val="22"/>
          <w:szCs w:val="22"/>
        </w:rPr>
      </w:pPr>
      <w:r w:rsidRPr="006E4ACA">
        <w:rPr>
          <w:rFonts w:asciiTheme="majorHAnsi" w:hAnsiTheme="majorHAnsi" w:cstheme="minorHAnsi"/>
          <w:sz w:val="22"/>
          <w:szCs w:val="22"/>
        </w:rPr>
        <w:t>Written merge statements to handle CDC in snowflake.</w:t>
      </w:r>
    </w:p>
    <w:p w:rsidR="006E4ACA" w:rsidRPr="006E4ACA" w:rsidP="006E4ACA" w14:paraId="6695E4C1" w14:textId="772309D9">
      <w:pPr>
        <w:pStyle w:val="NormalWeb"/>
        <w:numPr>
          <w:ilvl w:val="0"/>
          <w:numId w:val="42"/>
        </w:numPr>
        <w:spacing w:after="0"/>
        <w:rPr>
          <w:rFonts w:asciiTheme="majorHAnsi" w:hAnsiTheme="majorHAnsi" w:cstheme="minorHAnsi"/>
          <w:sz w:val="22"/>
          <w:szCs w:val="22"/>
        </w:rPr>
      </w:pPr>
      <w:r w:rsidRPr="006E4ACA">
        <w:rPr>
          <w:rFonts w:asciiTheme="majorHAnsi" w:hAnsiTheme="majorHAnsi" w:cstheme="minorHAnsi"/>
          <w:sz w:val="22"/>
          <w:szCs w:val="22"/>
        </w:rPr>
        <w:t>Creating Mappings, Mapping Task, Task Flows, Connections and Schedulers in Informatica Cloud.</w:t>
      </w:r>
    </w:p>
    <w:p w:rsidR="005231FD" w:rsidP="004068E0" w14:paraId="4B65935F" w14:textId="7AA580B8">
      <w:pPr>
        <w:pStyle w:val="NormalWeb"/>
        <w:rPr>
          <w:rFonts w:ascii="Engravers MT" w:hAnsi="Engravers MT"/>
          <w:b/>
          <w:bCs/>
          <w:sz w:val="20"/>
          <w:szCs w:val="20"/>
        </w:rPr>
      </w:pPr>
      <w:r>
        <w:rPr>
          <w:rStyle w:val="Strong"/>
          <w:rFonts w:ascii="Open Sans" w:hAnsi="Open Sans" w:cs="Open Sans"/>
          <w:color w:val="000000"/>
          <w:sz w:val="21"/>
          <w:szCs w:val="21"/>
          <w:u w:val="single"/>
          <w:shd w:val="clear" w:color="auto" w:fill="FFFFFF"/>
        </w:rPr>
        <w:t>PROJECT#</w:t>
      </w:r>
      <w:r w:rsidR="00372F89">
        <w:rPr>
          <w:rStyle w:val="Strong"/>
          <w:rFonts w:ascii="Open Sans" w:hAnsi="Open Sans" w:cs="Open Sans"/>
          <w:color w:val="000000"/>
          <w:sz w:val="21"/>
          <w:szCs w:val="21"/>
          <w:u w:val="single"/>
          <w:shd w:val="clear" w:color="auto" w:fill="FFFFFF"/>
        </w:rPr>
        <w:t>2</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89"/>
        <w:gridCol w:w="7189"/>
      </w:tblGrid>
      <w:tr w14:paraId="07CBA396" w14:textId="77777777" w:rsidTr="001D0091">
        <w:tblPrEx>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rPr>
          <w:trHeight w:val="364"/>
        </w:trPr>
        <w:tc>
          <w:tcPr>
            <w:tcW w:w="2889" w:type="dxa"/>
          </w:tcPr>
          <w:p w:rsidR="00787498" w:rsidRPr="00FF45EA" w:rsidP="000836B3" w14:paraId="12D375C9" w14:textId="77777777">
            <w:pPr>
              <w:spacing w:after="0" w:line="240" w:lineRule="auto"/>
              <w:rPr>
                <w:rFonts w:ascii="Verdana" w:hAnsi="Verdana" w:cs="Times New Roman"/>
                <w:b/>
                <w:sz w:val="20"/>
                <w:szCs w:val="20"/>
              </w:rPr>
            </w:pPr>
            <w:r w:rsidRPr="00FF45EA">
              <w:rPr>
                <w:rFonts w:ascii="Verdana" w:hAnsi="Verdana" w:cs="Times New Roman"/>
                <w:b/>
                <w:sz w:val="20"/>
                <w:szCs w:val="20"/>
              </w:rPr>
              <w:t>Project Name</w:t>
            </w:r>
          </w:p>
        </w:tc>
        <w:tc>
          <w:tcPr>
            <w:tcW w:w="7189" w:type="dxa"/>
          </w:tcPr>
          <w:p w:rsidR="00787498" w:rsidRPr="00787498" w:rsidP="003B664F" w14:paraId="555A646E" w14:textId="77777777">
            <w:pPr>
              <w:spacing w:after="0" w:line="240" w:lineRule="auto"/>
              <w:rPr>
                <w:rFonts w:asciiTheme="majorHAnsi" w:hAnsiTheme="majorHAnsi"/>
                <w:bCs/>
              </w:rPr>
            </w:pPr>
            <w:r w:rsidRPr="007D68BB">
              <w:rPr>
                <w:rFonts w:asciiTheme="majorHAnsi" w:hAnsiTheme="majorHAnsi" w:cstheme="minorHAnsi"/>
              </w:rPr>
              <w:t>Defective Units Return Analysis</w:t>
            </w:r>
          </w:p>
        </w:tc>
      </w:tr>
      <w:tr w14:paraId="1808B3C7" w14:textId="77777777" w:rsidTr="001D0091">
        <w:tblPrEx>
          <w:tblW w:w="0" w:type="auto"/>
          <w:tblInd w:w="-72" w:type="dxa"/>
          <w:tblLook w:val="00A0"/>
        </w:tblPrEx>
        <w:trPr>
          <w:trHeight w:val="252"/>
        </w:trPr>
        <w:tc>
          <w:tcPr>
            <w:tcW w:w="2889" w:type="dxa"/>
          </w:tcPr>
          <w:p w:rsidR="00787498" w:rsidRPr="00787498" w:rsidP="000836B3" w14:paraId="2A4F59E1" w14:textId="77777777">
            <w:pPr>
              <w:spacing w:after="0" w:line="240" w:lineRule="auto"/>
              <w:rPr>
                <w:rFonts w:asciiTheme="minorHAnsi" w:hAnsiTheme="minorHAnsi" w:cstheme="minorHAnsi"/>
                <w:b/>
              </w:rPr>
            </w:pPr>
            <w:r w:rsidRPr="00787498">
              <w:rPr>
                <w:rFonts w:asciiTheme="minorHAnsi" w:hAnsiTheme="minorHAnsi" w:cstheme="minorHAnsi"/>
                <w:b/>
              </w:rPr>
              <w:t>Industry</w:t>
            </w:r>
            <w:r w:rsidRPr="00787498">
              <w:rPr>
                <w:rFonts w:asciiTheme="minorHAnsi" w:hAnsiTheme="minorHAnsi" w:cstheme="minorHAnsi"/>
                <w:b/>
              </w:rPr>
              <w:tab/>
            </w:r>
          </w:p>
        </w:tc>
        <w:tc>
          <w:tcPr>
            <w:tcW w:w="7189" w:type="dxa"/>
          </w:tcPr>
          <w:p w:rsidR="00787498" w:rsidRPr="00787498" w:rsidP="000836B3" w14:paraId="4137E2E8" w14:textId="77777777">
            <w:pPr>
              <w:spacing w:after="0" w:line="240" w:lineRule="auto"/>
              <w:rPr>
                <w:rFonts w:asciiTheme="majorHAnsi" w:hAnsiTheme="majorHAnsi" w:cstheme="minorHAnsi"/>
              </w:rPr>
            </w:pPr>
            <w:r>
              <w:rPr>
                <w:rFonts w:asciiTheme="majorHAnsi" w:hAnsiTheme="majorHAnsi" w:cstheme="minorHAnsi"/>
              </w:rPr>
              <w:t>Retail</w:t>
            </w:r>
          </w:p>
        </w:tc>
      </w:tr>
      <w:tr w14:paraId="1473E073" w14:textId="77777777" w:rsidTr="001D0091">
        <w:tblPrEx>
          <w:tblW w:w="0" w:type="auto"/>
          <w:tblInd w:w="-72" w:type="dxa"/>
          <w:tblLook w:val="00A0"/>
        </w:tblPrEx>
        <w:trPr>
          <w:trHeight w:val="273"/>
        </w:trPr>
        <w:tc>
          <w:tcPr>
            <w:tcW w:w="2889" w:type="dxa"/>
          </w:tcPr>
          <w:p w:rsidR="00787498" w:rsidRPr="00787498" w:rsidP="000836B3" w14:paraId="20E59670" w14:textId="77777777">
            <w:pPr>
              <w:spacing w:after="0" w:line="240" w:lineRule="auto"/>
              <w:rPr>
                <w:rFonts w:asciiTheme="minorHAnsi" w:hAnsiTheme="minorHAnsi" w:cstheme="minorHAnsi"/>
                <w:b/>
              </w:rPr>
            </w:pPr>
            <w:r w:rsidRPr="00787498">
              <w:rPr>
                <w:rFonts w:asciiTheme="minorHAnsi" w:hAnsiTheme="minorHAnsi" w:cstheme="minorHAnsi"/>
                <w:b/>
              </w:rPr>
              <w:t>Project Type</w:t>
            </w:r>
          </w:p>
        </w:tc>
        <w:tc>
          <w:tcPr>
            <w:tcW w:w="7189" w:type="dxa"/>
          </w:tcPr>
          <w:p w:rsidR="00787498" w:rsidRPr="00787498" w:rsidP="000836B3" w14:paraId="22C9028F" w14:textId="77777777">
            <w:pPr>
              <w:spacing w:after="0" w:line="240" w:lineRule="auto"/>
              <w:rPr>
                <w:rFonts w:asciiTheme="majorHAnsi" w:hAnsiTheme="majorHAnsi" w:cstheme="minorHAnsi"/>
              </w:rPr>
            </w:pPr>
            <w:r>
              <w:rPr>
                <w:rFonts w:asciiTheme="majorHAnsi" w:hAnsiTheme="majorHAnsi" w:cstheme="minorHAnsi"/>
              </w:rPr>
              <w:t>Development and Design</w:t>
            </w:r>
          </w:p>
        </w:tc>
      </w:tr>
      <w:tr w14:paraId="13ADAA51" w14:textId="77777777" w:rsidTr="001D0091">
        <w:tblPrEx>
          <w:tblW w:w="0" w:type="auto"/>
          <w:tblInd w:w="-72" w:type="dxa"/>
          <w:tblLook w:val="00A0"/>
        </w:tblPrEx>
        <w:trPr>
          <w:trHeight w:val="357"/>
        </w:trPr>
        <w:tc>
          <w:tcPr>
            <w:tcW w:w="2889" w:type="dxa"/>
          </w:tcPr>
          <w:p w:rsidR="00787498" w:rsidRPr="00787498" w:rsidP="000836B3" w14:paraId="3C764D9B" w14:textId="77777777">
            <w:pPr>
              <w:spacing w:after="0" w:line="240" w:lineRule="auto"/>
              <w:rPr>
                <w:rFonts w:asciiTheme="minorHAnsi" w:hAnsiTheme="minorHAnsi" w:cstheme="minorHAnsi"/>
                <w:b/>
              </w:rPr>
            </w:pPr>
            <w:r w:rsidRPr="00787498">
              <w:rPr>
                <w:rFonts w:asciiTheme="minorHAnsi" w:hAnsiTheme="minorHAnsi" w:cstheme="minorHAnsi"/>
                <w:b/>
              </w:rPr>
              <w:t>Duration</w:t>
            </w:r>
          </w:p>
        </w:tc>
        <w:tc>
          <w:tcPr>
            <w:tcW w:w="7189" w:type="dxa"/>
          </w:tcPr>
          <w:p w:rsidR="00787498" w:rsidRPr="00787498" w:rsidP="001D0091" w14:paraId="218C0522" w14:textId="584E31AB">
            <w:pPr>
              <w:spacing w:after="0" w:line="240" w:lineRule="auto"/>
              <w:rPr>
                <w:rFonts w:asciiTheme="majorHAnsi" w:hAnsiTheme="majorHAnsi" w:cstheme="minorHAnsi"/>
              </w:rPr>
            </w:pPr>
            <w:r>
              <w:rPr>
                <w:rFonts w:asciiTheme="majorHAnsi" w:hAnsiTheme="majorHAnsi" w:cstheme="minorHAnsi"/>
              </w:rPr>
              <w:t xml:space="preserve">November </w:t>
            </w:r>
            <w:r w:rsidRPr="001D0091" w:rsidR="001D0091">
              <w:rPr>
                <w:rFonts w:asciiTheme="majorHAnsi" w:hAnsiTheme="majorHAnsi" w:cstheme="minorHAnsi"/>
              </w:rPr>
              <w:t xml:space="preserve"> 2019 – </w:t>
            </w:r>
            <w:r w:rsidR="00372F89">
              <w:rPr>
                <w:rFonts w:asciiTheme="majorHAnsi" w:hAnsiTheme="majorHAnsi" w:cstheme="minorHAnsi"/>
              </w:rPr>
              <w:t>December 2020</w:t>
            </w:r>
            <w:r w:rsidRPr="001D0091" w:rsidR="001D0091">
              <w:rPr>
                <w:rFonts w:asciiTheme="majorHAnsi" w:hAnsiTheme="majorHAnsi" w:cstheme="minorHAnsi"/>
              </w:rPr>
              <w:t xml:space="preserve">  </w:t>
            </w:r>
          </w:p>
        </w:tc>
      </w:tr>
      <w:tr w14:paraId="5F7B503D" w14:textId="77777777" w:rsidTr="001D0091">
        <w:tblPrEx>
          <w:tblW w:w="0" w:type="auto"/>
          <w:tblInd w:w="-72" w:type="dxa"/>
          <w:tblLook w:val="00A0"/>
        </w:tblPrEx>
        <w:trPr>
          <w:trHeight w:val="308"/>
        </w:trPr>
        <w:tc>
          <w:tcPr>
            <w:tcW w:w="2889" w:type="dxa"/>
          </w:tcPr>
          <w:p w:rsidR="00787498" w:rsidRPr="00787498" w:rsidP="000836B3" w14:paraId="086BAB6A" w14:textId="77777777">
            <w:pPr>
              <w:spacing w:after="0" w:line="240" w:lineRule="auto"/>
              <w:rPr>
                <w:rFonts w:asciiTheme="minorHAnsi" w:hAnsiTheme="minorHAnsi" w:cstheme="minorHAnsi"/>
                <w:b/>
              </w:rPr>
            </w:pPr>
            <w:r w:rsidRPr="00787498">
              <w:rPr>
                <w:rFonts w:asciiTheme="minorHAnsi" w:hAnsiTheme="minorHAnsi" w:cstheme="minorHAnsi"/>
                <w:b/>
              </w:rPr>
              <w:t>Environment</w:t>
            </w:r>
          </w:p>
        </w:tc>
        <w:tc>
          <w:tcPr>
            <w:tcW w:w="7189" w:type="dxa"/>
          </w:tcPr>
          <w:p w:rsidR="00787498" w:rsidRPr="00787498" w:rsidP="00165366" w14:paraId="259BA7A6" w14:textId="640BA895">
            <w:pPr>
              <w:spacing w:after="0" w:line="240" w:lineRule="auto"/>
              <w:rPr>
                <w:rFonts w:asciiTheme="majorHAnsi" w:hAnsiTheme="majorHAnsi" w:cstheme="minorHAnsi"/>
              </w:rPr>
            </w:pPr>
            <w:r>
              <w:rPr>
                <w:rFonts w:cs="Calibri"/>
              </w:rPr>
              <w:t>Snowflake</w:t>
            </w:r>
            <w:r w:rsidR="00165366">
              <w:rPr>
                <w:rFonts w:cs="Calibri"/>
              </w:rPr>
              <w:t xml:space="preserve"> </w:t>
            </w:r>
            <w:r>
              <w:rPr>
                <w:rFonts w:cs="Calibri"/>
              </w:rPr>
              <w:t>,</w:t>
            </w:r>
            <w:r>
              <w:rPr>
                <w:lang w:val="en-IN"/>
              </w:rPr>
              <w:t xml:space="preserve"> Informatica Cloud</w:t>
            </w:r>
            <w:r w:rsidR="00165366">
              <w:rPr>
                <w:rFonts w:cs="Calibri"/>
              </w:rPr>
              <w:t xml:space="preserve"> and </w:t>
            </w:r>
            <w:r w:rsidRPr="00787498">
              <w:rPr>
                <w:rFonts w:asciiTheme="majorHAnsi" w:hAnsiTheme="majorHAnsi" w:cstheme="minorHAnsi"/>
              </w:rPr>
              <w:t>Unix</w:t>
            </w:r>
            <w:r>
              <w:rPr>
                <w:rFonts w:asciiTheme="majorHAnsi" w:hAnsiTheme="majorHAnsi" w:cstheme="minorHAnsi"/>
              </w:rPr>
              <w:t xml:space="preserve"> </w:t>
            </w:r>
          </w:p>
        </w:tc>
      </w:tr>
      <w:tr w14:paraId="1BEEB4C1" w14:textId="77777777" w:rsidTr="001D0091">
        <w:tblPrEx>
          <w:tblW w:w="0" w:type="auto"/>
          <w:tblInd w:w="-72" w:type="dxa"/>
          <w:tblLook w:val="00A0"/>
        </w:tblPrEx>
        <w:trPr>
          <w:trHeight w:val="392"/>
        </w:trPr>
        <w:tc>
          <w:tcPr>
            <w:tcW w:w="2889" w:type="dxa"/>
          </w:tcPr>
          <w:p w:rsidR="00787498" w:rsidRPr="00787498" w:rsidP="000836B3" w14:paraId="18C21233" w14:textId="77777777">
            <w:pPr>
              <w:spacing w:after="0" w:line="240" w:lineRule="auto"/>
              <w:rPr>
                <w:rFonts w:asciiTheme="minorHAnsi" w:hAnsiTheme="minorHAnsi" w:cstheme="minorHAnsi"/>
                <w:b/>
              </w:rPr>
            </w:pPr>
            <w:r w:rsidRPr="00787498">
              <w:rPr>
                <w:rFonts w:asciiTheme="minorHAnsi" w:hAnsiTheme="minorHAnsi" w:cstheme="minorHAnsi"/>
                <w:b/>
              </w:rPr>
              <w:t>Role</w:t>
            </w:r>
          </w:p>
        </w:tc>
        <w:tc>
          <w:tcPr>
            <w:tcW w:w="7189" w:type="dxa"/>
          </w:tcPr>
          <w:p w:rsidR="00787498" w:rsidRPr="00787498" w:rsidP="00D022BA" w14:paraId="6840E06D" w14:textId="58FAD952">
            <w:pPr>
              <w:spacing w:after="0" w:line="240" w:lineRule="auto"/>
              <w:rPr>
                <w:rFonts w:asciiTheme="majorHAnsi" w:hAnsiTheme="majorHAnsi" w:cstheme="minorHAnsi"/>
              </w:rPr>
            </w:pPr>
            <w:r>
              <w:rPr>
                <w:rFonts w:asciiTheme="majorHAnsi" w:hAnsiTheme="majorHAnsi" w:cstheme="minorHAnsi"/>
              </w:rPr>
              <w:t>Specialist Data Engineer</w:t>
            </w:r>
          </w:p>
        </w:tc>
      </w:tr>
    </w:tbl>
    <w:p w:rsidR="004068E0" w:rsidP="00D26758" w14:paraId="2F990CF5" w14:textId="77777777">
      <w:pPr>
        <w:pStyle w:val="NormalWeb"/>
        <w:rPr>
          <w:rFonts w:ascii="Engravers MT" w:hAnsi="Engravers MT"/>
          <w:b/>
          <w:bCs/>
          <w:sz w:val="20"/>
          <w:szCs w:val="20"/>
        </w:rPr>
      </w:pPr>
      <w:r>
        <w:rPr>
          <w:rFonts w:ascii="Engravers MT" w:hAnsi="Engravers MT"/>
          <w:b/>
          <w:bCs/>
          <w:sz w:val="20"/>
          <w:szCs w:val="20"/>
        </w:rPr>
        <w:t>ROLES AND RESPONSIBILITIES</w:t>
      </w:r>
      <w:r w:rsidRPr="00B831E1">
        <w:rPr>
          <w:rFonts w:ascii="Engravers MT" w:hAnsi="Engravers MT"/>
          <w:b/>
          <w:bCs/>
          <w:sz w:val="20"/>
          <w:szCs w:val="20"/>
        </w:rPr>
        <w:t xml:space="preserve"> :-</w:t>
      </w:r>
    </w:p>
    <w:p w:rsidR="00CB24DE" w:rsidP="009D40F1" w14:paraId="1D92D95D" w14:textId="726E4838">
      <w:pPr>
        <w:pStyle w:val="NormalWeb"/>
        <w:numPr>
          <w:ilvl w:val="0"/>
          <w:numId w:val="42"/>
        </w:numPr>
        <w:spacing w:after="0"/>
        <w:rPr>
          <w:rFonts w:asciiTheme="majorHAnsi" w:hAnsiTheme="majorHAnsi" w:cstheme="minorHAnsi"/>
          <w:sz w:val="22"/>
          <w:szCs w:val="22"/>
        </w:rPr>
      </w:pPr>
      <w:r w:rsidRPr="00CB24DE">
        <w:rPr>
          <w:rFonts w:asciiTheme="majorHAnsi" w:hAnsiTheme="majorHAnsi" w:cstheme="minorHAnsi"/>
          <w:sz w:val="22"/>
          <w:szCs w:val="22"/>
        </w:rPr>
        <w:t xml:space="preserve">Created </w:t>
      </w:r>
      <w:r w:rsidRPr="00CB24DE">
        <w:rPr>
          <w:rFonts w:asciiTheme="majorHAnsi" w:hAnsiTheme="majorHAnsi" w:cstheme="minorHAnsi"/>
          <w:sz w:val="22"/>
          <w:szCs w:val="22"/>
        </w:rPr>
        <w:t>Snowsql</w:t>
      </w:r>
      <w:r w:rsidRPr="00CB24DE">
        <w:rPr>
          <w:rFonts w:asciiTheme="majorHAnsi" w:hAnsiTheme="majorHAnsi" w:cstheme="minorHAnsi"/>
          <w:sz w:val="22"/>
          <w:szCs w:val="22"/>
        </w:rPr>
        <w:t xml:space="preserve"> and </w:t>
      </w:r>
      <w:r w:rsidRPr="00CB24DE">
        <w:rPr>
          <w:rFonts w:asciiTheme="majorHAnsi" w:hAnsiTheme="majorHAnsi" w:cstheme="minorHAnsi"/>
          <w:sz w:val="22"/>
          <w:szCs w:val="22"/>
        </w:rPr>
        <w:t>Snowpipe</w:t>
      </w:r>
      <w:r w:rsidRPr="00CB24DE">
        <w:rPr>
          <w:rFonts w:asciiTheme="majorHAnsi" w:hAnsiTheme="majorHAnsi" w:cstheme="minorHAnsi"/>
          <w:sz w:val="22"/>
          <w:szCs w:val="22"/>
        </w:rPr>
        <w:t xml:space="preserve"> commands to load dat</w:t>
      </w:r>
      <w:r w:rsidRPr="00CB24DE" w:rsidR="00F92D7A">
        <w:rPr>
          <w:rFonts w:asciiTheme="majorHAnsi" w:hAnsiTheme="majorHAnsi" w:cstheme="minorHAnsi"/>
          <w:sz w:val="22"/>
          <w:szCs w:val="22"/>
        </w:rPr>
        <w:t xml:space="preserve">a into Snowflake internal stage and load the data into Snowflake target </w:t>
      </w:r>
      <w:r w:rsidRPr="00CB24DE" w:rsidR="000E2576">
        <w:rPr>
          <w:rFonts w:asciiTheme="majorHAnsi" w:hAnsiTheme="majorHAnsi" w:cstheme="minorHAnsi"/>
          <w:sz w:val="22"/>
          <w:szCs w:val="22"/>
        </w:rPr>
        <w:t>tables.</w:t>
      </w:r>
    </w:p>
    <w:p w:rsidR="004F4E91" w:rsidRPr="004C1969" w:rsidP="004F4E91" w14:paraId="25A98DC4" w14:textId="77777777">
      <w:pPr>
        <w:pStyle w:val="NormalWeb"/>
        <w:numPr>
          <w:ilvl w:val="0"/>
          <w:numId w:val="42"/>
        </w:numPr>
        <w:spacing w:after="0"/>
        <w:rPr>
          <w:rFonts w:asciiTheme="majorHAnsi" w:hAnsiTheme="majorHAnsi" w:cstheme="minorHAnsi"/>
          <w:sz w:val="22"/>
          <w:szCs w:val="22"/>
        </w:rPr>
      </w:pPr>
      <w:r w:rsidRPr="003B664F">
        <w:rPr>
          <w:rFonts w:asciiTheme="majorHAnsi" w:hAnsiTheme="majorHAnsi" w:cstheme="minorHAnsi"/>
          <w:sz w:val="22"/>
          <w:szCs w:val="22"/>
        </w:rPr>
        <w:t xml:space="preserve">Used Informatica </w:t>
      </w:r>
      <w:r>
        <w:rPr>
          <w:rFonts w:asciiTheme="majorHAnsi" w:hAnsiTheme="majorHAnsi" w:cstheme="minorHAnsi"/>
          <w:sz w:val="22"/>
          <w:szCs w:val="22"/>
        </w:rPr>
        <w:t xml:space="preserve">cloud </w:t>
      </w:r>
      <w:r w:rsidRPr="003B664F">
        <w:rPr>
          <w:rFonts w:asciiTheme="majorHAnsi" w:hAnsiTheme="majorHAnsi" w:cstheme="minorHAnsi"/>
          <w:sz w:val="22"/>
          <w:szCs w:val="22"/>
        </w:rPr>
        <w:t>as an ETL tool to create source/target de</w:t>
      </w:r>
      <w:r>
        <w:rPr>
          <w:rFonts w:asciiTheme="majorHAnsi" w:hAnsiTheme="majorHAnsi" w:cstheme="minorHAnsi"/>
          <w:sz w:val="22"/>
          <w:szCs w:val="22"/>
        </w:rPr>
        <w:t>finitions, mappings</w:t>
      </w:r>
      <w:r w:rsidRPr="003B664F">
        <w:rPr>
          <w:rFonts w:asciiTheme="majorHAnsi" w:hAnsiTheme="majorHAnsi" w:cstheme="minorHAnsi"/>
          <w:sz w:val="22"/>
          <w:szCs w:val="22"/>
        </w:rPr>
        <w:t xml:space="preserve"> to extract, transform and load data into staging tables from various sources.</w:t>
      </w:r>
      <w:r>
        <w:rPr>
          <w:rFonts w:asciiTheme="majorHAnsi" w:hAnsiTheme="majorHAnsi" w:cstheme="minorHAnsi"/>
          <w:sz w:val="22"/>
          <w:szCs w:val="22"/>
        </w:rPr>
        <w:t xml:space="preserve"> </w:t>
      </w:r>
      <w:r w:rsidRPr="004C1969">
        <w:rPr>
          <w:rFonts w:asciiTheme="majorHAnsi" w:hAnsiTheme="majorHAnsi" w:cstheme="minorHAnsi"/>
          <w:sz w:val="22"/>
          <w:szCs w:val="22"/>
        </w:rPr>
        <w:t xml:space="preserve">Created tables and functions in Snowflake Cloud DB </w:t>
      </w:r>
    </w:p>
    <w:p w:rsidR="009D40F1" w:rsidRPr="004C1969" w:rsidP="009D40F1" w14:paraId="74B06EE4" w14:textId="17ED95B5">
      <w:pPr>
        <w:pStyle w:val="NormalWeb"/>
        <w:numPr>
          <w:ilvl w:val="0"/>
          <w:numId w:val="42"/>
        </w:numPr>
        <w:spacing w:after="0"/>
        <w:rPr>
          <w:rFonts w:asciiTheme="majorHAnsi" w:hAnsiTheme="majorHAnsi" w:cstheme="minorHAnsi"/>
          <w:sz w:val="22"/>
          <w:szCs w:val="22"/>
        </w:rPr>
      </w:pPr>
      <w:r w:rsidRPr="004C1969">
        <w:rPr>
          <w:rFonts w:asciiTheme="majorHAnsi" w:hAnsiTheme="majorHAnsi" w:cstheme="minorHAnsi"/>
          <w:sz w:val="22"/>
          <w:szCs w:val="22"/>
        </w:rPr>
        <w:t xml:space="preserve">Involved in </w:t>
      </w:r>
      <w:r w:rsidRPr="004C1969" w:rsidR="000E2576">
        <w:rPr>
          <w:rFonts w:asciiTheme="majorHAnsi" w:hAnsiTheme="majorHAnsi" w:cstheme="minorHAnsi"/>
          <w:sz w:val="22"/>
          <w:szCs w:val="22"/>
        </w:rPr>
        <w:t xml:space="preserve">preparing </w:t>
      </w:r>
      <w:r w:rsidR="000E2576">
        <w:rPr>
          <w:rFonts w:asciiTheme="majorHAnsi" w:hAnsiTheme="majorHAnsi" w:cstheme="minorHAnsi"/>
          <w:sz w:val="22"/>
          <w:szCs w:val="22"/>
        </w:rPr>
        <w:t>test</w:t>
      </w:r>
      <w:r w:rsidRPr="004C1969">
        <w:rPr>
          <w:rFonts w:asciiTheme="majorHAnsi" w:hAnsiTheme="majorHAnsi" w:cstheme="minorHAnsi"/>
          <w:sz w:val="22"/>
          <w:szCs w:val="22"/>
        </w:rPr>
        <w:t xml:space="preserve"> cases for testing the data loaded.</w:t>
      </w:r>
    </w:p>
    <w:p w:rsidR="009D40F1" w:rsidP="009D40F1" w14:paraId="2F9B271A" w14:textId="3AB0B823">
      <w:pPr>
        <w:pStyle w:val="NormalWeb"/>
        <w:numPr>
          <w:ilvl w:val="0"/>
          <w:numId w:val="42"/>
        </w:numPr>
        <w:spacing w:after="0"/>
        <w:rPr>
          <w:rFonts w:asciiTheme="majorHAnsi" w:hAnsiTheme="majorHAnsi" w:cstheme="minorHAnsi"/>
          <w:sz w:val="22"/>
          <w:szCs w:val="22"/>
        </w:rPr>
      </w:pPr>
      <w:r w:rsidRPr="004C1969">
        <w:rPr>
          <w:rFonts w:asciiTheme="majorHAnsi" w:hAnsiTheme="majorHAnsi" w:cstheme="minorHAnsi"/>
          <w:sz w:val="22"/>
          <w:szCs w:val="22"/>
        </w:rPr>
        <w:t xml:space="preserve">Utilized </w:t>
      </w:r>
      <w:r w:rsidRPr="004C1969" w:rsidR="000E2576">
        <w:rPr>
          <w:rFonts w:asciiTheme="majorHAnsi" w:hAnsiTheme="majorHAnsi" w:cstheme="minorHAnsi"/>
          <w:sz w:val="22"/>
          <w:szCs w:val="22"/>
        </w:rPr>
        <w:t>Snowflake in</w:t>
      </w:r>
      <w:r w:rsidRPr="004C1969">
        <w:rPr>
          <w:rFonts w:asciiTheme="majorHAnsi" w:hAnsiTheme="majorHAnsi" w:cstheme="minorHAnsi"/>
          <w:sz w:val="22"/>
          <w:szCs w:val="22"/>
        </w:rPr>
        <w:t xml:space="preserve"> order to copy data from cloud storage systems such as Amazon S3 and loading to snowflake </w:t>
      </w:r>
      <w:r w:rsidRPr="004C1969" w:rsidR="000E2576">
        <w:rPr>
          <w:rFonts w:asciiTheme="majorHAnsi" w:hAnsiTheme="majorHAnsi" w:cstheme="minorHAnsi"/>
          <w:sz w:val="22"/>
          <w:szCs w:val="22"/>
        </w:rPr>
        <w:t>tables, Also</w:t>
      </w:r>
      <w:r w:rsidRPr="004C1969">
        <w:rPr>
          <w:rFonts w:asciiTheme="majorHAnsi" w:hAnsiTheme="majorHAnsi" w:cstheme="minorHAnsi"/>
          <w:sz w:val="22"/>
          <w:szCs w:val="22"/>
        </w:rPr>
        <w:t xml:space="preserve"> gathered few best practices in order to utilize snowflake with BI tools as well as middleware tools to perform cloning, combining data from databases, performed time travel to retrieve the vanished data.</w:t>
      </w:r>
    </w:p>
    <w:p w:rsidR="00CB24DE" w:rsidRPr="00CB24DE" w:rsidP="00CB24DE" w14:paraId="6E37D71A" w14:textId="061EDF80">
      <w:pPr>
        <w:pStyle w:val="NormalWeb"/>
        <w:numPr>
          <w:ilvl w:val="0"/>
          <w:numId w:val="42"/>
        </w:numPr>
        <w:spacing w:after="0"/>
        <w:rPr>
          <w:rFonts w:asciiTheme="majorHAnsi" w:hAnsiTheme="majorHAnsi" w:cstheme="minorHAnsi"/>
          <w:sz w:val="22"/>
          <w:szCs w:val="22"/>
        </w:rPr>
      </w:pPr>
      <w:r w:rsidRPr="00CB24DE">
        <w:rPr>
          <w:rFonts w:asciiTheme="majorHAnsi" w:hAnsiTheme="majorHAnsi" w:cstheme="minorHAnsi"/>
          <w:sz w:val="22"/>
          <w:szCs w:val="22"/>
        </w:rPr>
        <w:t xml:space="preserve">Developed </w:t>
      </w:r>
      <w:r w:rsidRPr="00CB24DE" w:rsidR="000E2576">
        <w:rPr>
          <w:rFonts w:asciiTheme="majorHAnsi" w:hAnsiTheme="majorHAnsi" w:cstheme="minorHAnsi"/>
          <w:sz w:val="22"/>
          <w:szCs w:val="22"/>
        </w:rPr>
        <w:t xml:space="preserve">Snowflake </w:t>
      </w:r>
      <w:r w:rsidR="000E2576">
        <w:rPr>
          <w:rFonts w:asciiTheme="majorHAnsi" w:hAnsiTheme="majorHAnsi" w:cstheme="minorHAnsi"/>
          <w:sz w:val="22"/>
          <w:szCs w:val="22"/>
        </w:rPr>
        <w:t>copy</w:t>
      </w:r>
      <w:r w:rsidRPr="00CB24DE">
        <w:rPr>
          <w:rFonts w:asciiTheme="majorHAnsi" w:hAnsiTheme="majorHAnsi" w:cstheme="minorHAnsi"/>
          <w:sz w:val="22"/>
          <w:szCs w:val="22"/>
        </w:rPr>
        <w:t xml:space="preserve"> statements from Amazon S3.</w:t>
      </w:r>
    </w:p>
    <w:p w:rsidR="009E70F5" w:rsidRPr="009E70F5" w:rsidP="009E70F5" w14:paraId="6F43E54C" w14:textId="77777777">
      <w:pPr>
        <w:pStyle w:val="NormalWeb"/>
        <w:numPr>
          <w:ilvl w:val="0"/>
          <w:numId w:val="42"/>
        </w:numPr>
        <w:spacing w:after="0"/>
        <w:rPr>
          <w:rFonts w:asciiTheme="majorHAnsi" w:hAnsiTheme="majorHAnsi" w:cstheme="minorHAnsi"/>
          <w:sz w:val="22"/>
          <w:szCs w:val="22"/>
        </w:rPr>
      </w:pPr>
      <w:r>
        <w:rPr>
          <w:rFonts w:asciiTheme="majorHAnsi" w:hAnsiTheme="majorHAnsi" w:cstheme="minorHAnsi"/>
          <w:sz w:val="22"/>
          <w:szCs w:val="22"/>
        </w:rPr>
        <w:t xml:space="preserve">Worked with complex </w:t>
      </w:r>
      <w:r w:rsidRPr="009E70F5">
        <w:rPr>
          <w:rFonts w:asciiTheme="majorHAnsi" w:hAnsiTheme="majorHAnsi" w:cstheme="minorHAnsi"/>
          <w:sz w:val="22"/>
          <w:szCs w:val="22"/>
        </w:rPr>
        <w:t>SQL queries</w:t>
      </w:r>
      <w:r>
        <w:rPr>
          <w:rFonts w:asciiTheme="majorHAnsi" w:hAnsiTheme="majorHAnsi" w:cstheme="minorHAnsi"/>
          <w:sz w:val="22"/>
          <w:szCs w:val="22"/>
        </w:rPr>
        <w:t xml:space="preserve"> </w:t>
      </w:r>
      <w:r w:rsidRPr="009E70F5">
        <w:rPr>
          <w:rFonts w:asciiTheme="majorHAnsi" w:hAnsiTheme="majorHAnsi" w:cstheme="minorHAnsi"/>
          <w:sz w:val="22"/>
          <w:szCs w:val="22"/>
        </w:rPr>
        <w:t>to test the data generated by ETL process against target data base.</w:t>
      </w:r>
    </w:p>
    <w:p w:rsidR="001D0091" w:rsidRPr="003B664F" w:rsidP="003B664F" w14:paraId="1AC08155" w14:textId="77777777">
      <w:pPr>
        <w:pStyle w:val="NormalWeb"/>
        <w:numPr>
          <w:ilvl w:val="0"/>
          <w:numId w:val="42"/>
        </w:numPr>
        <w:spacing w:after="0"/>
        <w:rPr>
          <w:rFonts w:asciiTheme="majorHAnsi" w:hAnsiTheme="majorHAnsi" w:cstheme="minorHAnsi"/>
          <w:sz w:val="22"/>
          <w:szCs w:val="22"/>
        </w:rPr>
      </w:pPr>
      <w:r w:rsidRPr="003B664F">
        <w:rPr>
          <w:rFonts w:asciiTheme="majorHAnsi" w:hAnsiTheme="majorHAnsi" w:cstheme="minorHAnsi"/>
          <w:sz w:val="22"/>
          <w:szCs w:val="22"/>
        </w:rPr>
        <w:t xml:space="preserve">Experience in developing complex mappings, </w:t>
      </w:r>
      <w:r w:rsidR="00F92D7A">
        <w:rPr>
          <w:rFonts w:asciiTheme="majorHAnsi" w:hAnsiTheme="majorHAnsi" w:cstheme="minorHAnsi"/>
          <w:sz w:val="22"/>
          <w:szCs w:val="22"/>
        </w:rPr>
        <w:t xml:space="preserve">transformations </w:t>
      </w:r>
      <w:r w:rsidRPr="003B664F">
        <w:rPr>
          <w:rFonts w:asciiTheme="majorHAnsi" w:hAnsiTheme="majorHAnsi" w:cstheme="minorHAnsi"/>
          <w:sz w:val="22"/>
          <w:szCs w:val="22"/>
        </w:rPr>
        <w:t xml:space="preserve">using </w:t>
      </w:r>
      <w:r>
        <w:rPr>
          <w:rFonts w:asciiTheme="majorHAnsi" w:hAnsiTheme="majorHAnsi" w:cstheme="minorHAnsi"/>
          <w:sz w:val="22"/>
          <w:szCs w:val="22"/>
        </w:rPr>
        <w:t>SQL</w:t>
      </w:r>
      <w:r w:rsidRPr="003B664F">
        <w:rPr>
          <w:rFonts w:asciiTheme="majorHAnsi" w:hAnsiTheme="majorHAnsi" w:cstheme="minorHAnsi"/>
          <w:sz w:val="22"/>
          <w:szCs w:val="22"/>
        </w:rPr>
        <w:t xml:space="preserve"> to extract data from various </w:t>
      </w:r>
      <w:r w:rsidR="009E70F5">
        <w:rPr>
          <w:rFonts w:asciiTheme="majorHAnsi" w:hAnsiTheme="majorHAnsi" w:cstheme="minorHAnsi"/>
          <w:sz w:val="22"/>
          <w:szCs w:val="22"/>
        </w:rPr>
        <w:t>databases</w:t>
      </w:r>
      <w:r w:rsidRPr="003B664F">
        <w:rPr>
          <w:rFonts w:asciiTheme="majorHAnsi" w:hAnsiTheme="majorHAnsi" w:cstheme="minorHAnsi"/>
          <w:sz w:val="22"/>
          <w:szCs w:val="22"/>
        </w:rPr>
        <w:t xml:space="preserve"> and load into targets.</w:t>
      </w:r>
    </w:p>
    <w:p w:rsidR="003B664F" w:rsidP="00FC7A56" w14:paraId="662E62EF" w14:textId="77777777">
      <w:pPr>
        <w:pStyle w:val="NormalWeb"/>
        <w:spacing w:before="0" w:after="0"/>
        <w:rPr>
          <w:rFonts w:ascii="Verdana" w:hAnsi="Verdana"/>
          <w:b/>
          <w:sz w:val="20"/>
          <w:szCs w:val="20"/>
        </w:rPr>
      </w:pPr>
    </w:p>
    <w:p w:rsidR="00FC7A56" w:rsidP="00FC7A56" w14:paraId="1C96487D" w14:textId="7B9393B8">
      <w:pPr>
        <w:pStyle w:val="NormalWeb"/>
        <w:spacing w:before="0" w:after="0"/>
        <w:rPr>
          <w:rFonts w:ascii="Verdana" w:hAnsi="Verdana"/>
          <w:b/>
          <w:sz w:val="20"/>
          <w:szCs w:val="20"/>
        </w:rPr>
      </w:pPr>
      <w:r>
        <w:rPr>
          <w:rFonts w:ascii="Verdana" w:hAnsi="Verdana"/>
          <w:b/>
          <w:sz w:val="20"/>
          <w:szCs w:val="20"/>
        </w:rPr>
        <w:t>PROJECT#</w:t>
      </w:r>
      <w:r w:rsidR="00372F89">
        <w:rPr>
          <w:rFonts w:ascii="Verdana" w:hAnsi="Verdana"/>
          <w:b/>
          <w:sz w:val="20"/>
          <w:szCs w:val="20"/>
        </w:rPr>
        <w:t>3</w:t>
      </w:r>
    </w:p>
    <w:p w:rsidR="00FC7A56" w:rsidP="00FC7A56" w14:paraId="4C6798D5" w14:textId="77777777">
      <w:pPr>
        <w:pStyle w:val="NormalWeb"/>
        <w:spacing w:before="0" w:after="0"/>
        <w:rPr>
          <w:rFonts w:ascii="Verdana" w:hAnsi="Verdana"/>
          <w:b/>
          <w:sz w:val="20"/>
          <w:szCs w:val="20"/>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67"/>
        <w:gridCol w:w="7382"/>
      </w:tblGrid>
      <w:tr w14:paraId="18EDAB4F" w14:textId="77777777" w:rsidTr="001D0091">
        <w:tblPrEx>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rPr>
          <w:trHeight w:val="340"/>
        </w:trPr>
        <w:tc>
          <w:tcPr>
            <w:tcW w:w="2967" w:type="dxa"/>
          </w:tcPr>
          <w:p w:rsidR="00FC7A56" w:rsidRPr="00FF45EA" w:rsidP="00D30511" w14:paraId="3D5F10C6" w14:textId="77777777">
            <w:pPr>
              <w:spacing w:after="0" w:line="240" w:lineRule="auto"/>
              <w:rPr>
                <w:rFonts w:ascii="Verdana" w:hAnsi="Verdana" w:cs="Times New Roman"/>
                <w:b/>
                <w:sz w:val="20"/>
                <w:szCs w:val="20"/>
              </w:rPr>
            </w:pPr>
            <w:r w:rsidRPr="00FF45EA">
              <w:rPr>
                <w:rFonts w:ascii="Verdana" w:hAnsi="Verdana" w:cs="Times New Roman"/>
                <w:b/>
                <w:sz w:val="20"/>
                <w:szCs w:val="20"/>
              </w:rPr>
              <w:t>Project Name</w:t>
            </w:r>
          </w:p>
        </w:tc>
        <w:tc>
          <w:tcPr>
            <w:tcW w:w="7382" w:type="dxa"/>
          </w:tcPr>
          <w:p w:rsidR="00FC7A56" w:rsidRPr="00787498" w:rsidP="003B664F" w14:paraId="03135D44" w14:textId="77777777">
            <w:pPr>
              <w:spacing w:after="0" w:line="240" w:lineRule="auto"/>
              <w:rPr>
                <w:rFonts w:asciiTheme="majorHAnsi" w:hAnsiTheme="majorHAnsi"/>
                <w:bCs/>
              </w:rPr>
            </w:pPr>
            <w:r>
              <w:rPr>
                <w:rFonts w:asciiTheme="majorHAnsi" w:hAnsiTheme="majorHAnsi" w:cstheme="minorHAnsi"/>
              </w:rPr>
              <w:t>Regulatory Reporting,</w:t>
            </w:r>
          </w:p>
        </w:tc>
      </w:tr>
      <w:tr w14:paraId="180630CE" w14:textId="77777777" w:rsidTr="001D0091">
        <w:tblPrEx>
          <w:tblW w:w="0" w:type="auto"/>
          <w:tblInd w:w="-72" w:type="dxa"/>
          <w:tblLook w:val="00A0"/>
        </w:tblPrEx>
        <w:trPr>
          <w:trHeight w:val="235"/>
        </w:trPr>
        <w:tc>
          <w:tcPr>
            <w:tcW w:w="2967" w:type="dxa"/>
          </w:tcPr>
          <w:p w:rsidR="00FC7A56" w:rsidRPr="00787498" w:rsidP="00D30511" w14:paraId="70D1B29E" w14:textId="77777777">
            <w:pPr>
              <w:spacing w:after="0" w:line="240" w:lineRule="auto"/>
              <w:rPr>
                <w:rFonts w:asciiTheme="minorHAnsi" w:hAnsiTheme="minorHAnsi" w:cstheme="minorHAnsi"/>
                <w:b/>
              </w:rPr>
            </w:pPr>
            <w:r w:rsidRPr="00787498">
              <w:rPr>
                <w:rFonts w:asciiTheme="minorHAnsi" w:hAnsiTheme="minorHAnsi" w:cstheme="minorHAnsi"/>
                <w:b/>
              </w:rPr>
              <w:t>Industry</w:t>
            </w:r>
            <w:r w:rsidRPr="00787498">
              <w:rPr>
                <w:rFonts w:asciiTheme="minorHAnsi" w:hAnsiTheme="minorHAnsi" w:cstheme="minorHAnsi"/>
                <w:b/>
              </w:rPr>
              <w:tab/>
            </w:r>
          </w:p>
        </w:tc>
        <w:tc>
          <w:tcPr>
            <w:tcW w:w="7382" w:type="dxa"/>
          </w:tcPr>
          <w:p w:rsidR="00FC7A56" w:rsidRPr="00787498" w:rsidP="00D30511" w14:paraId="37BE3BBA" w14:textId="77777777">
            <w:pPr>
              <w:spacing w:after="0" w:line="240" w:lineRule="auto"/>
              <w:rPr>
                <w:rFonts w:asciiTheme="majorHAnsi" w:hAnsiTheme="majorHAnsi" w:cstheme="minorHAnsi"/>
              </w:rPr>
            </w:pPr>
            <w:r>
              <w:rPr>
                <w:rFonts w:asciiTheme="majorHAnsi" w:hAnsiTheme="majorHAnsi" w:cstheme="minorHAnsi"/>
              </w:rPr>
              <w:t xml:space="preserve">Banking </w:t>
            </w:r>
          </w:p>
        </w:tc>
      </w:tr>
      <w:tr w14:paraId="49CC245C" w14:textId="77777777" w:rsidTr="001D0091">
        <w:tblPrEx>
          <w:tblW w:w="0" w:type="auto"/>
          <w:tblInd w:w="-72" w:type="dxa"/>
          <w:tblLook w:val="00A0"/>
        </w:tblPrEx>
        <w:trPr>
          <w:trHeight w:val="255"/>
        </w:trPr>
        <w:tc>
          <w:tcPr>
            <w:tcW w:w="2967" w:type="dxa"/>
          </w:tcPr>
          <w:p w:rsidR="00FC7A56" w:rsidRPr="00787498" w:rsidP="00D30511" w14:paraId="408B0755" w14:textId="77777777">
            <w:pPr>
              <w:spacing w:after="0" w:line="240" w:lineRule="auto"/>
              <w:rPr>
                <w:rFonts w:asciiTheme="minorHAnsi" w:hAnsiTheme="minorHAnsi" w:cstheme="minorHAnsi"/>
                <w:b/>
              </w:rPr>
            </w:pPr>
            <w:r w:rsidRPr="00787498">
              <w:rPr>
                <w:rFonts w:asciiTheme="minorHAnsi" w:hAnsiTheme="minorHAnsi" w:cstheme="minorHAnsi"/>
                <w:b/>
              </w:rPr>
              <w:t>Project Type</w:t>
            </w:r>
          </w:p>
        </w:tc>
        <w:tc>
          <w:tcPr>
            <w:tcW w:w="7382" w:type="dxa"/>
          </w:tcPr>
          <w:p w:rsidR="00FC7A56" w:rsidRPr="00787498" w:rsidP="00D30511" w14:paraId="30A52012" w14:textId="77777777">
            <w:pPr>
              <w:spacing w:after="0" w:line="240" w:lineRule="auto"/>
              <w:rPr>
                <w:rFonts w:asciiTheme="majorHAnsi" w:hAnsiTheme="majorHAnsi" w:cstheme="minorHAnsi"/>
              </w:rPr>
            </w:pPr>
            <w:r>
              <w:rPr>
                <w:rFonts w:asciiTheme="majorHAnsi" w:hAnsiTheme="majorHAnsi" w:cstheme="minorHAnsi"/>
              </w:rPr>
              <w:t>Development and Design</w:t>
            </w:r>
          </w:p>
        </w:tc>
      </w:tr>
      <w:tr w14:paraId="08E35BCD" w14:textId="77777777" w:rsidTr="001D0091">
        <w:tblPrEx>
          <w:tblW w:w="0" w:type="auto"/>
          <w:tblInd w:w="-72" w:type="dxa"/>
          <w:tblLook w:val="00A0"/>
        </w:tblPrEx>
        <w:trPr>
          <w:trHeight w:val="334"/>
        </w:trPr>
        <w:tc>
          <w:tcPr>
            <w:tcW w:w="2967" w:type="dxa"/>
          </w:tcPr>
          <w:p w:rsidR="00FC7A56" w:rsidRPr="00787498" w:rsidP="00D30511" w14:paraId="379BC4C0" w14:textId="77777777">
            <w:pPr>
              <w:spacing w:after="0" w:line="240" w:lineRule="auto"/>
              <w:rPr>
                <w:rFonts w:asciiTheme="minorHAnsi" w:hAnsiTheme="minorHAnsi" w:cstheme="minorHAnsi"/>
                <w:b/>
              </w:rPr>
            </w:pPr>
            <w:r w:rsidRPr="00787498">
              <w:rPr>
                <w:rFonts w:asciiTheme="minorHAnsi" w:hAnsiTheme="minorHAnsi" w:cstheme="minorHAnsi"/>
                <w:b/>
              </w:rPr>
              <w:t>Duration</w:t>
            </w:r>
          </w:p>
        </w:tc>
        <w:tc>
          <w:tcPr>
            <w:tcW w:w="7382" w:type="dxa"/>
          </w:tcPr>
          <w:p w:rsidR="00FC7A56" w:rsidRPr="00787498" w:rsidP="009D08E6" w14:paraId="6DD7BFBB" w14:textId="77777777">
            <w:pPr>
              <w:spacing w:after="0" w:line="240" w:lineRule="auto"/>
              <w:rPr>
                <w:rFonts w:asciiTheme="majorHAnsi" w:hAnsiTheme="majorHAnsi" w:cstheme="minorHAnsi"/>
              </w:rPr>
            </w:pPr>
            <w:r>
              <w:rPr>
                <w:rFonts w:asciiTheme="majorHAnsi" w:hAnsiTheme="majorHAnsi" w:cstheme="minorHAnsi"/>
              </w:rPr>
              <w:t xml:space="preserve"> </w:t>
            </w:r>
            <w:r w:rsidRPr="001D0091" w:rsidR="001D0091">
              <w:rPr>
                <w:rFonts w:asciiTheme="majorHAnsi" w:hAnsiTheme="majorHAnsi" w:cstheme="minorHAnsi"/>
              </w:rPr>
              <w:t>November 2017–</w:t>
            </w:r>
            <w:r w:rsidR="009D08E6">
              <w:rPr>
                <w:rFonts w:asciiTheme="majorHAnsi" w:hAnsiTheme="majorHAnsi" w:cstheme="minorHAnsi"/>
              </w:rPr>
              <w:t xml:space="preserve">November </w:t>
            </w:r>
            <w:r w:rsidRPr="001D0091" w:rsidR="001D0091">
              <w:rPr>
                <w:rFonts w:asciiTheme="majorHAnsi" w:hAnsiTheme="majorHAnsi" w:cstheme="minorHAnsi"/>
              </w:rPr>
              <w:t>2019</w:t>
            </w:r>
          </w:p>
        </w:tc>
      </w:tr>
      <w:tr w14:paraId="1BD14716" w14:textId="77777777" w:rsidTr="001D0091">
        <w:tblPrEx>
          <w:tblW w:w="0" w:type="auto"/>
          <w:tblInd w:w="-72" w:type="dxa"/>
          <w:tblLook w:val="00A0"/>
        </w:tblPrEx>
        <w:trPr>
          <w:trHeight w:val="288"/>
        </w:trPr>
        <w:tc>
          <w:tcPr>
            <w:tcW w:w="2967" w:type="dxa"/>
          </w:tcPr>
          <w:p w:rsidR="00FC7A56" w:rsidRPr="00787498" w:rsidP="00D30511" w14:paraId="15458C7C" w14:textId="77777777">
            <w:pPr>
              <w:spacing w:after="0" w:line="240" w:lineRule="auto"/>
              <w:rPr>
                <w:rFonts w:asciiTheme="minorHAnsi" w:hAnsiTheme="minorHAnsi" w:cstheme="minorHAnsi"/>
                <w:b/>
              </w:rPr>
            </w:pPr>
            <w:r w:rsidRPr="00787498">
              <w:rPr>
                <w:rFonts w:asciiTheme="minorHAnsi" w:hAnsiTheme="minorHAnsi" w:cstheme="minorHAnsi"/>
                <w:b/>
              </w:rPr>
              <w:t>Environment</w:t>
            </w:r>
          </w:p>
        </w:tc>
        <w:tc>
          <w:tcPr>
            <w:tcW w:w="7382" w:type="dxa"/>
          </w:tcPr>
          <w:p w:rsidR="00FC7A56" w:rsidRPr="00787498" w:rsidP="00D30511" w14:paraId="282B2FB0" w14:textId="77777777">
            <w:pPr>
              <w:spacing w:after="0" w:line="240" w:lineRule="auto"/>
              <w:rPr>
                <w:rFonts w:asciiTheme="majorHAnsi" w:hAnsiTheme="majorHAnsi" w:cstheme="minorHAnsi"/>
              </w:rPr>
            </w:pPr>
            <w:r>
              <w:rPr>
                <w:rFonts w:asciiTheme="minorHAnsi" w:hAnsiTheme="minorHAnsi" w:cstheme="minorHAnsi"/>
                <w:bCs/>
              </w:rPr>
              <w:t>Teradata</w:t>
            </w:r>
          </w:p>
        </w:tc>
      </w:tr>
      <w:tr w14:paraId="069C6415" w14:textId="77777777" w:rsidTr="001D0091">
        <w:tblPrEx>
          <w:tblW w:w="0" w:type="auto"/>
          <w:tblInd w:w="-72" w:type="dxa"/>
          <w:tblLook w:val="00A0"/>
        </w:tblPrEx>
        <w:trPr>
          <w:trHeight w:val="366"/>
        </w:trPr>
        <w:tc>
          <w:tcPr>
            <w:tcW w:w="2967" w:type="dxa"/>
          </w:tcPr>
          <w:p w:rsidR="00FC7A56" w:rsidRPr="00787498" w:rsidP="00D30511" w14:paraId="46A0C9CB" w14:textId="77777777">
            <w:pPr>
              <w:spacing w:after="0" w:line="240" w:lineRule="auto"/>
              <w:rPr>
                <w:rFonts w:asciiTheme="minorHAnsi" w:hAnsiTheme="minorHAnsi" w:cstheme="minorHAnsi"/>
                <w:b/>
              </w:rPr>
            </w:pPr>
            <w:r w:rsidRPr="00787498">
              <w:rPr>
                <w:rFonts w:asciiTheme="minorHAnsi" w:hAnsiTheme="minorHAnsi" w:cstheme="minorHAnsi"/>
                <w:b/>
              </w:rPr>
              <w:t>Role</w:t>
            </w:r>
          </w:p>
        </w:tc>
        <w:tc>
          <w:tcPr>
            <w:tcW w:w="7382" w:type="dxa"/>
          </w:tcPr>
          <w:p w:rsidR="00FC7A56" w:rsidRPr="00787498" w:rsidP="00D30511" w14:paraId="216A506F" w14:textId="77777777">
            <w:pPr>
              <w:spacing w:after="0" w:line="240" w:lineRule="auto"/>
              <w:rPr>
                <w:rFonts w:asciiTheme="majorHAnsi" w:hAnsiTheme="majorHAnsi" w:cstheme="minorHAnsi"/>
              </w:rPr>
            </w:pPr>
            <w:r>
              <w:rPr>
                <w:rFonts w:asciiTheme="majorHAnsi" w:hAnsiTheme="majorHAnsi" w:cstheme="minorHAnsi"/>
              </w:rPr>
              <w:t>Teradata  developer</w:t>
            </w:r>
          </w:p>
        </w:tc>
      </w:tr>
    </w:tbl>
    <w:p w:rsidR="00FC7A56" w:rsidP="00FC7A56" w14:paraId="38B81E1F" w14:textId="77777777">
      <w:pPr>
        <w:pStyle w:val="NormalWeb"/>
        <w:rPr>
          <w:rFonts w:ascii="Engravers MT" w:hAnsi="Engravers MT"/>
          <w:b/>
          <w:sz w:val="20"/>
          <w:szCs w:val="20"/>
        </w:rPr>
      </w:pPr>
      <w:r w:rsidRPr="008B5EC5">
        <w:rPr>
          <w:rFonts w:ascii="Engravers MT" w:hAnsi="Engravers MT"/>
          <w:b/>
          <w:sz w:val="20"/>
          <w:szCs w:val="20"/>
        </w:rPr>
        <w:t>Responsibilities:</w:t>
      </w:r>
    </w:p>
    <w:p w:rsidR="00FC7A56" w:rsidRPr="0023380F" w:rsidP="00FC7A56" w14:paraId="0A685059" w14:textId="77777777">
      <w:pPr>
        <w:pStyle w:val="NormalWeb"/>
        <w:numPr>
          <w:ilvl w:val="0"/>
          <w:numId w:val="42"/>
        </w:numPr>
        <w:spacing w:after="0"/>
        <w:rPr>
          <w:rFonts w:asciiTheme="majorHAnsi" w:hAnsiTheme="majorHAnsi" w:cstheme="minorHAnsi"/>
          <w:sz w:val="22"/>
          <w:szCs w:val="22"/>
        </w:rPr>
      </w:pPr>
      <w:r w:rsidRPr="0023380F">
        <w:rPr>
          <w:rFonts w:asciiTheme="majorHAnsi" w:hAnsiTheme="majorHAnsi" w:cstheme="minorHAnsi"/>
          <w:sz w:val="22"/>
          <w:szCs w:val="22"/>
        </w:rPr>
        <w:t>Understanding the specification and analyzed data according to client requirement. Extensively worked in data Extraction, Transformation and loading from source to target system using BTEQ, TPT and Stored Procedures.</w:t>
      </w:r>
    </w:p>
    <w:p w:rsidR="00FC7A56" w:rsidRPr="0023380F" w:rsidP="00FC7A56" w14:paraId="5EDF2BF0" w14:textId="77777777">
      <w:pPr>
        <w:pStyle w:val="NormalWeb"/>
        <w:numPr>
          <w:ilvl w:val="0"/>
          <w:numId w:val="42"/>
        </w:numPr>
        <w:spacing w:after="0"/>
        <w:rPr>
          <w:rFonts w:asciiTheme="majorHAnsi" w:hAnsiTheme="majorHAnsi" w:cstheme="minorHAnsi"/>
          <w:sz w:val="22"/>
          <w:szCs w:val="22"/>
        </w:rPr>
      </w:pPr>
      <w:r w:rsidRPr="0023380F">
        <w:rPr>
          <w:rFonts w:asciiTheme="majorHAnsi" w:hAnsiTheme="majorHAnsi" w:cstheme="minorHAnsi"/>
          <w:sz w:val="22"/>
          <w:szCs w:val="22"/>
        </w:rPr>
        <w:t xml:space="preserve">Involved in writing scripts for loading data to target data Warehouse for BTEQ, </w:t>
      </w:r>
      <w:r w:rsidRPr="0023380F">
        <w:rPr>
          <w:rFonts w:asciiTheme="majorHAnsi" w:hAnsiTheme="majorHAnsi" w:cstheme="minorHAnsi"/>
          <w:sz w:val="22"/>
          <w:szCs w:val="22"/>
        </w:rPr>
        <w:t>FastLoad</w:t>
      </w:r>
      <w:r w:rsidRPr="0023380F">
        <w:rPr>
          <w:rFonts w:asciiTheme="majorHAnsi" w:hAnsiTheme="majorHAnsi" w:cstheme="minorHAnsi"/>
          <w:sz w:val="22"/>
          <w:szCs w:val="22"/>
        </w:rPr>
        <w:t xml:space="preserve">, and </w:t>
      </w:r>
      <w:r w:rsidRPr="0023380F">
        <w:rPr>
          <w:rFonts w:asciiTheme="majorHAnsi" w:hAnsiTheme="majorHAnsi" w:cstheme="minorHAnsi"/>
          <w:sz w:val="22"/>
          <w:szCs w:val="22"/>
        </w:rPr>
        <w:t>MultiLoad</w:t>
      </w:r>
      <w:r w:rsidRPr="0023380F">
        <w:rPr>
          <w:rFonts w:asciiTheme="majorHAnsi" w:hAnsiTheme="majorHAnsi" w:cstheme="minorHAnsi"/>
          <w:sz w:val="22"/>
          <w:szCs w:val="22"/>
        </w:rPr>
        <w:t>.</w:t>
      </w:r>
    </w:p>
    <w:p w:rsidR="00FC7A56" w:rsidRPr="0023380F" w:rsidP="00FC7A56" w14:paraId="32A58C93" w14:textId="77777777">
      <w:pPr>
        <w:pStyle w:val="NormalWeb"/>
        <w:numPr>
          <w:ilvl w:val="0"/>
          <w:numId w:val="42"/>
        </w:numPr>
        <w:spacing w:after="0"/>
        <w:rPr>
          <w:rFonts w:asciiTheme="majorHAnsi" w:hAnsiTheme="majorHAnsi" w:cstheme="minorHAnsi"/>
          <w:sz w:val="22"/>
          <w:szCs w:val="22"/>
        </w:rPr>
      </w:pPr>
      <w:r w:rsidRPr="0023380F">
        <w:rPr>
          <w:rFonts w:asciiTheme="majorHAnsi" w:hAnsiTheme="majorHAnsi" w:cstheme="minorHAnsi"/>
          <w:sz w:val="22"/>
          <w:szCs w:val="22"/>
        </w:rPr>
        <w:t xml:space="preserve">Error handling and performance </w:t>
      </w:r>
      <w:r>
        <w:rPr>
          <w:rFonts w:asciiTheme="majorHAnsi" w:hAnsiTheme="majorHAnsi" w:cstheme="minorHAnsi"/>
          <w:sz w:val="22"/>
          <w:szCs w:val="22"/>
        </w:rPr>
        <w:t>t</w:t>
      </w:r>
      <w:r w:rsidRPr="0023380F">
        <w:rPr>
          <w:rFonts w:asciiTheme="majorHAnsi" w:hAnsiTheme="majorHAnsi" w:cstheme="minorHAnsi"/>
          <w:sz w:val="22"/>
          <w:szCs w:val="22"/>
        </w:rPr>
        <w:t>uning</w:t>
      </w:r>
      <w:r>
        <w:rPr>
          <w:rFonts w:asciiTheme="majorHAnsi" w:hAnsiTheme="majorHAnsi" w:cstheme="minorHAnsi"/>
          <w:sz w:val="22"/>
          <w:szCs w:val="22"/>
        </w:rPr>
        <w:t>s</w:t>
      </w:r>
      <w:r w:rsidRPr="0023380F">
        <w:rPr>
          <w:rFonts w:asciiTheme="majorHAnsi" w:hAnsiTheme="majorHAnsi" w:cstheme="minorHAnsi"/>
          <w:sz w:val="22"/>
          <w:szCs w:val="22"/>
        </w:rPr>
        <w:t xml:space="preserve"> in Teradata queries and utilities.</w:t>
      </w:r>
    </w:p>
    <w:p w:rsidR="00FC7A56" w:rsidRPr="0023380F" w:rsidP="00FC7A56" w14:paraId="140EBCF2" w14:textId="77777777">
      <w:pPr>
        <w:pStyle w:val="NormalWeb"/>
        <w:numPr>
          <w:ilvl w:val="0"/>
          <w:numId w:val="42"/>
        </w:numPr>
        <w:spacing w:after="0"/>
        <w:rPr>
          <w:rFonts w:asciiTheme="majorHAnsi" w:hAnsiTheme="majorHAnsi" w:cstheme="minorHAnsi"/>
          <w:sz w:val="22"/>
          <w:szCs w:val="22"/>
        </w:rPr>
      </w:pPr>
      <w:r w:rsidRPr="0023380F">
        <w:rPr>
          <w:rFonts w:asciiTheme="majorHAnsi" w:hAnsiTheme="majorHAnsi" w:cstheme="minorHAnsi"/>
          <w:sz w:val="22"/>
          <w:szCs w:val="22"/>
        </w:rPr>
        <w:t>Tested the functionality of the systems in the development phase and designed the test plans for the data warehouse projects.</w:t>
      </w:r>
    </w:p>
    <w:p w:rsidR="00FC7A56" w:rsidRPr="0023380F" w:rsidP="00FC7A56" w14:paraId="147345B7" w14:textId="77777777">
      <w:pPr>
        <w:pStyle w:val="NormalWeb"/>
        <w:numPr>
          <w:ilvl w:val="0"/>
          <w:numId w:val="42"/>
        </w:numPr>
        <w:spacing w:after="0"/>
        <w:rPr>
          <w:rFonts w:asciiTheme="majorHAnsi" w:hAnsiTheme="majorHAnsi" w:cstheme="minorHAnsi"/>
          <w:sz w:val="22"/>
          <w:szCs w:val="22"/>
        </w:rPr>
      </w:pPr>
      <w:r w:rsidRPr="0023380F">
        <w:rPr>
          <w:rFonts w:asciiTheme="majorHAnsi" w:hAnsiTheme="majorHAnsi" w:cstheme="minorHAnsi"/>
          <w:sz w:val="22"/>
          <w:szCs w:val="22"/>
        </w:rPr>
        <w:t>Teradata performance tuning via Explain, PPI, AJI, Indices, collect statistics or rewriting of the code.</w:t>
      </w:r>
    </w:p>
    <w:p w:rsidR="00FC7A56" w:rsidRPr="0023380F" w:rsidP="00FC7A56" w14:paraId="254640FE" w14:textId="77777777">
      <w:pPr>
        <w:pStyle w:val="NormalWeb"/>
        <w:numPr>
          <w:ilvl w:val="0"/>
          <w:numId w:val="42"/>
        </w:numPr>
        <w:spacing w:after="0"/>
        <w:rPr>
          <w:rFonts w:asciiTheme="majorHAnsi" w:hAnsiTheme="majorHAnsi" w:cstheme="minorHAnsi"/>
          <w:sz w:val="22"/>
          <w:szCs w:val="22"/>
        </w:rPr>
      </w:pPr>
      <w:r w:rsidRPr="0023380F">
        <w:rPr>
          <w:rFonts w:asciiTheme="majorHAnsi" w:hAnsiTheme="majorHAnsi" w:cstheme="minorHAnsi"/>
          <w:sz w:val="22"/>
          <w:szCs w:val="22"/>
        </w:rPr>
        <w:t>Developed BTEQ scripts to load data from Teradata Staging area to Teradata data mart.</w:t>
      </w:r>
    </w:p>
    <w:p w:rsidR="00FC7A56" w:rsidRPr="0023380F" w:rsidP="00FC7A56" w14:paraId="13381D01" w14:textId="77777777">
      <w:pPr>
        <w:pStyle w:val="NormalWeb"/>
        <w:numPr>
          <w:ilvl w:val="0"/>
          <w:numId w:val="42"/>
        </w:numPr>
        <w:spacing w:after="0"/>
        <w:rPr>
          <w:rFonts w:asciiTheme="majorHAnsi" w:hAnsiTheme="majorHAnsi" w:cstheme="minorHAnsi"/>
          <w:sz w:val="22"/>
          <w:szCs w:val="22"/>
        </w:rPr>
      </w:pPr>
      <w:r w:rsidRPr="0023380F">
        <w:rPr>
          <w:rFonts w:asciiTheme="majorHAnsi" w:hAnsiTheme="majorHAnsi" w:cstheme="minorHAnsi"/>
          <w:sz w:val="22"/>
          <w:szCs w:val="22"/>
        </w:rPr>
        <w:t>Translation of functional and technical requirements into detailed architecture and design</w:t>
      </w:r>
    </w:p>
    <w:p w:rsidR="00FC7A56" w:rsidRPr="0023380F" w:rsidP="00FC7A56" w14:paraId="6ABD62D6" w14:textId="77777777">
      <w:pPr>
        <w:pStyle w:val="NormalWeb"/>
        <w:numPr>
          <w:ilvl w:val="0"/>
          <w:numId w:val="42"/>
        </w:numPr>
        <w:spacing w:after="0"/>
        <w:rPr>
          <w:rFonts w:asciiTheme="majorHAnsi" w:hAnsiTheme="majorHAnsi" w:cstheme="minorHAnsi"/>
          <w:sz w:val="22"/>
          <w:szCs w:val="22"/>
        </w:rPr>
      </w:pPr>
      <w:r w:rsidRPr="0023380F">
        <w:rPr>
          <w:rFonts w:asciiTheme="majorHAnsi" w:hAnsiTheme="majorHAnsi" w:cstheme="minorHAnsi"/>
          <w:sz w:val="22"/>
          <w:szCs w:val="22"/>
        </w:rPr>
        <w:t>Experienced in Tuning SQL Statements and Procedures for enhancing the load performance in various schemas across databases. Tuning the queries to improve the performance of the report refresh time.</w:t>
      </w:r>
    </w:p>
    <w:p w:rsidR="00CC169F" w:rsidP="00CC169F" w14:paraId="7E85A3C6" w14:textId="77777777">
      <w:pPr>
        <w:pStyle w:val="NormalWeb"/>
        <w:numPr>
          <w:ilvl w:val="0"/>
          <w:numId w:val="42"/>
        </w:numPr>
        <w:spacing w:after="0"/>
        <w:rPr>
          <w:rFonts w:asciiTheme="majorHAnsi" w:hAnsiTheme="majorHAnsi" w:cstheme="minorHAnsi"/>
          <w:sz w:val="22"/>
          <w:szCs w:val="22"/>
        </w:rPr>
      </w:pPr>
      <w:r w:rsidRPr="00CC169F">
        <w:rPr>
          <w:rFonts w:asciiTheme="majorHAnsi" w:hAnsiTheme="majorHAnsi" w:cstheme="minorHAnsi"/>
          <w:sz w:val="22"/>
          <w:szCs w:val="22"/>
        </w:rPr>
        <w:t xml:space="preserve">Developing Data Extraction, Transformation and Loading jobs from flat files,  Teradata Sources into Teradata using BTEQ, Fast Load, </w:t>
      </w:r>
      <w:r w:rsidRPr="00CC169F">
        <w:rPr>
          <w:rFonts w:asciiTheme="majorHAnsi" w:hAnsiTheme="majorHAnsi" w:cstheme="minorHAnsi"/>
          <w:sz w:val="22"/>
          <w:szCs w:val="22"/>
        </w:rPr>
        <w:t>MultiLoad</w:t>
      </w:r>
      <w:r w:rsidRPr="00CC169F">
        <w:rPr>
          <w:rFonts w:asciiTheme="majorHAnsi" w:hAnsiTheme="majorHAnsi" w:cstheme="minorHAnsi"/>
          <w:sz w:val="22"/>
          <w:szCs w:val="22"/>
        </w:rPr>
        <w:t xml:space="preserve"> and stored procedure.</w:t>
      </w:r>
    </w:p>
    <w:p w:rsidR="008B5EC5" w:rsidRPr="00CC169F" w:rsidP="00CC169F" w14:paraId="67E8E2AE" w14:textId="25261A24">
      <w:pPr>
        <w:pStyle w:val="NormalWeb"/>
        <w:spacing w:after="0"/>
        <w:rPr>
          <w:rFonts w:asciiTheme="majorHAnsi" w:hAnsiTheme="majorHAnsi" w:cstheme="minorHAnsi"/>
          <w:sz w:val="22"/>
          <w:szCs w:val="22"/>
        </w:rPr>
      </w:pPr>
      <w:r w:rsidRPr="00CC169F">
        <w:rPr>
          <w:rFonts w:asciiTheme="majorHAnsi" w:hAnsiTheme="majorHAnsi" w:cstheme="minorHAnsi"/>
          <w:b/>
          <w:sz w:val="22"/>
          <w:szCs w:val="22"/>
        </w:rPr>
        <w:t>PROJECT#</w:t>
      </w:r>
      <w:r w:rsidR="00372F89">
        <w:rPr>
          <w:rFonts w:asciiTheme="majorHAnsi" w:hAnsiTheme="majorHAnsi" w:cstheme="minorHAnsi"/>
          <w:b/>
          <w:sz w:val="22"/>
          <w:szCs w:val="22"/>
        </w:rPr>
        <w:t>4</w:t>
      </w:r>
    </w:p>
    <w:p w:rsidR="008B5EC5" w:rsidRPr="001E5A92" w:rsidP="008315EE" w14:paraId="6C4D21DF" w14:textId="77777777">
      <w:pPr>
        <w:pStyle w:val="NormalWeb"/>
        <w:spacing w:before="0" w:after="0"/>
        <w:rPr>
          <w:rFonts w:ascii="Verdana" w:hAnsi="Verdana"/>
          <w:b/>
          <w:sz w:val="20"/>
          <w:szCs w:val="20"/>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45"/>
        <w:gridCol w:w="7328"/>
      </w:tblGrid>
      <w:tr w14:paraId="299FAF72" w14:textId="77777777" w:rsidTr="001E5A92">
        <w:tblPrEx>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rPr>
          <w:trHeight w:val="467"/>
        </w:trPr>
        <w:tc>
          <w:tcPr>
            <w:tcW w:w="2945" w:type="dxa"/>
          </w:tcPr>
          <w:p w:rsidR="001554CB" w:rsidRPr="00FF45EA" w:rsidP="00B97CBB" w14:paraId="66196118" w14:textId="77777777">
            <w:pPr>
              <w:spacing w:after="0" w:line="240" w:lineRule="auto"/>
              <w:rPr>
                <w:rFonts w:ascii="Verdana" w:hAnsi="Verdana" w:cs="Times New Roman"/>
                <w:b/>
                <w:sz w:val="20"/>
                <w:szCs w:val="20"/>
              </w:rPr>
            </w:pPr>
            <w:r w:rsidRPr="00FF45EA">
              <w:rPr>
                <w:rFonts w:ascii="Verdana" w:hAnsi="Verdana" w:cs="Times New Roman"/>
                <w:b/>
                <w:sz w:val="20"/>
                <w:szCs w:val="20"/>
              </w:rPr>
              <w:t>Project Name</w:t>
            </w:r>
          </w:p>
        </w:tc>
        <w:tc>
          <w:tcPr>
            <w:tcW w:w="7328" w:type="dxa"/>
          </w:tcPr>
          <w:p w:rsidR="001554CB" w:rsidRPr="00787498" w:rsidP="009D08E6" w14:paraId="76AEC3EF" w14:textId="77777777">
            <w:pPr>
              <w:spacing w:after="0" w:line="240" w:lineRule="auto"/>
              <w:rPr>
                <w:rFonts w:asciiTheme="majorHAnsi" w:hAnsiTheme="majorHAnsi" w:cs="Times New Roman"/>
                <w:bCs/>
              </w:rPr>
            </w:pPr>
            <w:r w:rsidRPr="00787498">
              <w:rPr>
                <w:rFonts w:asciiTheme="majorHAnsi" w:hAnsiTheme="majorHAnsi"/>
              </w:rPr>
              <w:t>BIW UK</w:t>
            </w:r>
          </w:p>
        </w:tc>
      </w:tr>
      <w:tr w14:paraId="5665D3BE" w14:textId="77777777" w:rsidTr="001E5A92">
        <w:tblPrEx>
          <w:tblW w:w="0" w:type="auto"/>
          <w:tblInd w:w="-72" w:type="dxa"/>
          <w:tblLook w:val="00A0"/>
        </w:tblPrEx>
        <w:trPr>
          <w:trHeight w:val="323"/>
        </w:trPr>
        <w:tc>
          <w:tcPr>
            <w:tcW w:w="2945" w:type="dxa"/>
          </w:tcPr>
          <w:p w:rsidR="001554CB" w:rsidRPr="00787498" w:rsidP="00B97CBB" w14:paraId="6E1A798F" w14:textId="77777777">
            <w:pPr>
              <w:spacing w:after="0" w:line="240" w:lineRule="auto"/>
              <w:rPr>
                <w:rFonts w:asciiTheme="minorHAnsi" w:hAnsiTheme="minorHAnsi" w:cstheme="minorHAnsi"/>
                <w:b/>
              </w:rPr>
            </w:pPr>
            <w:r w:rsidRPr="00787498">
              <w:rPr>
                <w:rFonts w:asciiTheme="minorHAnsi" w:hAnsiTheme="minorHAnsi" w:cstheme="minorHAnsi"/>
                <w:b/>
              </w:rPr>
              <w:t>Industry</w:t>
            </w:r>
            <w:r w:rsidRPr="00787498">
              <w:rPr>
                <w:rFonts w:asciiTheme="minorHAnsi" w:hAnsiTheme="minorHAnsi" w:cstheme="minorHAnsi"/>
                <w:b/>
              </w:rPr>
              <w:tab/>
            </w:r>
          </w:p>
        </w:tc>
        <w:tc>
          <w:tcPr>
            <w:tcW w:w="7328" w:type="dxa"/>
          </w:tcPr>
          <w:p w:rsidR="001554CB" w:rsidRPr="00787498" w:rsidP="00B97CBB" w14:paraId="08B6584A" w14:textId="77777777">
            <w:pPr>
              <w:spacing w:after="0" w:line="240" w:lineRule="auto"/>
              <w:rPr>
                <w:rFonts w:asciiTheme="majorHAnsi" w:hAnsiTheme="majorHAnsi" w:cstheme="minorHAnsi"/>
              </w:rPr>
            </w:pPr>
            <w:r w:rsidRPr="00787498">
              <w:rPr>
                <w:rFonts w:asciiTheme="majorHAnsi" w:hAnsiTheme="majorHAnsi" w:cstheme="minorHAnsi"/>
              </w:rPr>
              <w:t>Banking-Credit Card</w:t>
            </w:r>
          </w:p>
        </w:tc>
      </w:tr>
      <w:tr w14:paraId="04FE9671" w14:textId="77777777" w:rsidTr="001E5A92">
        <w:tblPrEx>
          <w:tblW w:w="0" w:type="auto"/>
          <w:tblInd w:w="-72" w:type="dxa"/>
          <w:tblLook w:val="00A0"/>
        </w:tblPrEx>
        <w:trPr>
          <w:trHeight w:val="350"/>
        </w:trPr>
        <w:tc>
          <w:tcPr>
            <w:tcW w:w="2945" w:type="dxa"/>
          </w:tcPr>
          <w:p w:rsidR="001554CB" w:rsidRPr="00787498" w:rsidP="00B97CBB" w14:paraId="1B78F718" w14:textId="77777777">
            <w:pPr>
              <w:spacing w:after="0" w:line="240" w:lineRule="auto"/>
              <w:rPr>
                <w:rFonts w:asciiTheme="minorHAnsi" w:hAnsiTheme="minorHAnsi" w:cstheme="minorHAnsi"/>
                <w:b/>
              </w:rPr>
            </w:pPr>
            <w:r w:rsidRPr="00787498">
              <w:rPr>
                <w:rFonts w:asciiTheme="minorHAnsi" w:hAnsiTheme="minorHAnsi" w:cstheme="minorHAnsi"/>
                <w:b/>
              </w:rPr>
              <w:t>Project Type</w:t>
            </w:r>
          </w:p>
        </w:tc>
        <w:tc>
          <w:tcPr>
            <w:tcW w:w="7328" w:type="dxa"/>
          </w:tcPr>
          <w:p w:rsidR="001554CB" w:rsidRPr="00787498" w:rsidP="00B97CBB" w14:paraId="0AAC09BF" w14:textId="77777777">
            <w:pPr>
              <w:spacing w:after="0" w:line="240" w:lineRule="auto"/>
              <w:rPr>
                <w:rFonts w:asciiTheme="majorHAnsi" w:hAnsiTheme="majorHAnsi" w:cstheme="minorHAnsi"/>
              </w:rPr>
            </w:pPr>
            <w:r w:rsidRPr="00787498">
              <w:rPr>
                <w:rFonts w:asciiTheme="majorHAnsi" w:hAnsiTheme="majorHAnsi" w:cstheme="minorHAnsi"/>
              </w:rPr>
              <w:t>Development and Enhancement</w:t>
            </w:r>
          </w:p>
        </w:tc>
      </w:tr>
      <w:tr w14:paraId="1E47E711" w14:textId="77777777" w:rsidTr="001E5A92">
        <w:tblPrEx>
          <w:tblW w:w="0" w:type="auto"/>
          <w:tblInd w:w="-72" w:type="dxa"/>
          <w:tblLook w:val="00A0"/>
        </w:tblPrEx>
        <w:trPr>
          <w:trHeight w:val="458"/>
        </w:trPr>
        <w:tc>
          <w:tcPr>
            <w:tcW w:w="2945" w:type="dxa"/>
          </w:tcPr>
          <w:p w:rsidR="001554CB" w:rsidRPr="00787498" w:rsidP="00B97CBB" w14:paraId="35DE2D6A" w14:textId="77777777">
            <w:pPr>
              <w:spacing w:after="0" w:line="240" w:lineRule="auto"/>
              <w:rPr>
                <w:rFonts w:asciiTheme="minorHAnsi" w:hAnsiTheme="minorHAnsi" w:cstheme="minorHAnsi"/>
                <w:b/>
              </w:rPr>
            </w:pPr>
            <w:r w:rsidRPr="00787498">
              <w:rPr>
                <w:rFonts w:asciiTheme="minorHAnsi" w:hAnsiTheme="minorHAnsi" w:cstheme="minorHAnsi"/>
                <w:b/>
              </w:rPr>
              <w:t>Duration</w:t>
            </w:r>
          </w:p>
        </w:tc>
        <w:tc>
          <w:tcPr>
            <w:tcW w:w="7328" w:type="dxa"/>
          </w:tcPr>
          <w:p w:rsidR="001554CB" w:rsidRPr="00787498" w:rsidP="00B97CBB" w14:paraId="27811679" w14:textId="77777777">
            <w:pPr>
              <w:spacing w:after="0" w:line="240" w:lineRule="auto"/>
              <w:rPr>
                <w:rFonts w:asciiTheme="majorHAnsi" w:hAnsiTheme="majorHAnsi" w:cstheme="minorHAnsi"/>
              </w:rPr>
            </w:pPr>
            <w:r w:rsidRPr="001D0091">
              <w:rPr>
                <w:rFonts w:asciiTheme="majorHAnsi" w:hAnsiTheme="majorHAnsi" w:cstheme="minorHAnsi"/>
              </w:rPr>
              <w:t>January 2016–September 2017</w:t>
            </w:r>
          </w:p>
        </w:tc>
      </w:tr>
      <w:tr w14:paraId="635A29E4" w14:textId="77777777" w:rsidTr="00C35FBD">
        <w:tblPrEx>
          <w:tblW w:w="0" w:type="auto"/>
          <w:tblInd w:w="-72" w:type="dxa"/>
          <w:tblLook w:val="00A0"/>
        </w:tblPrEx>
        <w:trPr>
          <w:trHeight w:val="395"/>
        </w:trPr>
        <w:tc>
          <w:tcPr>
            <w:tcW w:w="2945" w:type="dxa"/>
          </w:tcPr>
          <w:p w:rsidR="001554CB" w:rsidRPr="00787498" w:rsidP="00B97CBB" w14:paraId="4778391D" w14:textId="77777777">
            <w:pPr>
              <w:spacing w:after="0" w:line="240" w:lineRule="auto"/>
              <w:rPr>
                <w:rFonts w:asciiTheme="minorHAnsi" w:hAnsiTheme="minorHAnsi" w:cstheme="minorHAnsi"/>
                <w:b/>
              </w:rPr>
            </w:pPr>
            <w:r w:rsidRPr="00787498">
              <w:rPr>
                <w:rFonts w:asciiTheme="minorHAnsi" w:hAnsiTheme="minorHAnsi" w:cstheme="minorHAnsi"/>
                <w:b/>
              </w:rPr>
              <w:t>Environment</w:t>
            </w:r>
          </w:p>
        </w:tc>
        <w:tc>
          <w:tcPr>
            <w:tcW w:w="7328" w:type="dxa"/>
          </w:tcPr>
          <w:p w:rsidR="001554CB" w:rsidRPr="00787498" w:rsidP="00B97CBB" w14:paraId="6A33E161" w14:textId="77777777">
            <w:pPr>
              <w:spacing w:after="0" w:line="240" w:lineRule="auto"/>
              <w:rPr>
                <w:rFonts w:asciiTheme="majorHAnsi" w:hAnsiTheme="majorHAnsi" w:cstheme="minorHAnsi"/>
              </w:rPr>
            </w:pPr>
            <w:r w:rsidRPr="00787498">
              <w:rPr>
                <w:rFonts w:asciiTheme="majorHAnsi" w:hAnsiTheme="majorHAnsi" w:cstheme="minorHAnsi"/>
              </w:rPr>
              <w:t>IBM Mainframe, Teradata, Unix</w:t>
            </w:r>
          </w:p>
        </w:tc>
      </w:tr>
      <w:tr w14:paraId="4088868E" w14:textId="77777777" w:rsidTr="001E5A92">
        <w:tblPrEx>
          <w:tblW w:w="0" w:type="auto"/>
          <w:tblInd w:w="-72" w:type="dxa"/>
          <w:tblLook w:val="00A0"/>
        </w:tblPrEx>
        <w:trPr>
          <w:trHeight w:val="503"/>
        </w:trPr>
        <w:tc>
          <w:tcPr>
            <w:tcW w:w="2945" w:type="dxa"/>
          </w:tcPr>
          <w:p w:rsidR="001554CB" w:rsidRPr="00787498" w:rsidP="00B97CBB" w14:paraId="15060000" w14:textId="77777777">
            <w:pPr>
              <w:spacing w:after="0" w:line="240" w:lineRule="auto"/>
              <w:rPr>
                <w:rFonts w:asciiTheme="minorHAnsi" w:hAnsiTheme="minorHAnsi" w:cstheme="minorHAnsi"/>
                <w:b/>
              </w:rPr>
            </w:pPr>
            <w:r w:rsidRPr="00787498">
              <w:rPr>
                <w:rFonts w:asciiTheme="minorHAnsi" w:hAnsiTheme="minorHAnsi" w:cstheme="minorHAnsi"/>
                <w:b/>
              </w:rPr>
              <w:t>Role</w:t>
            </w:r>
          </w:p>
        </w:tc>
        <w:tc>
          <w:tcPr>
            <w:tcW w:w="7328" w:type="dxa"/>
          </w:tcPr>
          <w:p w:rsidR="001554CB" w:rsidRPr="00787498" w:rsidP="00B97CBB" w14:paraId="223AB042" w14:textId="77777777">
            <w:pPr>
              <w:spacing w:after="0" w:line="240" w:lineRule="auto"/>
              <w:rPr>
                <w:rFonts w:asciiTheme="majorHAnsi" w:hAnsiTheme="majorHAnsi" w:cstheme="minorHAnsi"/>
              </w:rPr>
            </w:pPr>
            <w:r w:rsidRPr="00787498">
              <w:rPr>
                <w:rFonts w:asciiTheme="majorHAnsi" w:hAnsiTheme="majorHAnsi" w:cstheme="minorHAnsi"/>
              </w:rPr>
              <w:t>Teradata Developer</w:t>
            </w:r>
          </w:p>
        </w:tc>
      </w:tr>
    </w:tbl>
    <w:p w:rsidR="001554CB" w:rsidRPr="00787498" w:rsidP="00787498" w14:paraId="509EC05D" w14:textId="77777777">
      <w:pPr>
        <w:pStyle w:val="NormalWeb"/>
        <w:rPr>
          <w:rFonts w:ascii="Engravers MT" w:hAnsi="Engravers MT"/>
          <w:b/>
          <w:bCs/>
          <w:sz w:val="20"/>
          <w:szCs w:val="20"/>
        </w:rPr>
      </w:pPr>
      <w:r w:rsidRPr="00787498">
        <w:rPr>
          <w:rFonts w:ascii="Engravers MT" w:hAnsi="Engravers MT"/>
          <w:b/>
          <w:bCs/>
          <w:sz w:val="20"/>
          <w:szCs w:val="20"/>
        </w:rPr>
        <w:t>Responsible for:</w:t>
      </w:r>
    </w:p>
    <w:p w:rsidR="001554CB" w:rsidRPr="00B831E1" w:rsidP="00B831E1" w14:paraId="75469443"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 xml:space="preserve">Developing complex BTEQ SQL scripts for loading/unloading data by applying the transformations as per business rules. </w:t>
      </w:r>
    </w:p>
    <w:p w:rsidR="001554CB" w:rsidRPr="00B831E1" w:rsidP="00B831E1" w14:paraId="2FB2BE6F"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 xml:space="preserve">Client interaction for requirement gathering of small changes, new projects, </w:t>
      </w:r>
      <w:r w:rsidRPr="00B831E1">
        <w:rPr>
          <w:rFonts w:asciiTheme="majorHAnsi" w:hAnsiTheme="majorHAnsi" w:cstheme="minorHAnsi"/>
          <w:sz w:val="22"/>
          <w:szCs w:val="22"/>
        </w:rPr>
        <w:t>etc</w:t>
      </w:r>
      <w:r w:rsidRPr="00B831E1">
        <w:rPr>
          <w:rFonts w:asciiTheme="majorHAnsi" w:hAnsiTheme="majorHAnsi" w:cstheme="minorHAnsi"/>
          <w:sz w:val="22"/>
          <w:szCs w:val="22"/>
        </w:rPr>
        <w:t xml:space="preserve"> in Barclaycard Data Warehouse and allocating work to offshore resources.</w:t>
      </w:r>
    </w:p>
    <w:p w:rsidR="001554CB" w:rsidRPr="00B831E1" w:rsidP="00B831E1" w14:paraId="774077F8"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 xml:space="preserve">Code development as per the requirement document using </w:t>
      </w:r>
      <w:r w:rsidRPr="00B831E1">
        <w:rPr>
          <w:rFonts w:asciiTheme="majorHAnsi" w:hAnsiTheme="majorHAnsi" w:cstheme="minorHAnsi"/>
          <w:sz w:val="22"/>
          <w:szCs w:val="22"/>
        </w:rPr>
        <w:t>FastLoad</w:t>
      </w:r>
      <w:r w:rsidRPr="00B831E1">
        <w:rPr>
          <w:rFonts w:asciiTheme="majorHAnsi" w:hAnsiTheme="majorHAnsi" w:cstheme="minorHAnsi"/>
          <w:sz w:val="22"/>
          <w:szCs w:val="22"/>
        </w:rPr>
        <w:t xml:space="preserve">, </w:t>
      </w:r>
      <w:r w:rsidRPr="00B831E1">
        <w:rPr>
          <w:rFonts w:asciiTheme="majorHAnsi" w:hAnsiTheme="majorHAnsi" w:cstheme="minorHAnsi"/>
          <w:sz w:val="22"/>
          <w:szCs w:val="22"/>
        </w:rPr>
        <w:t>MultiLoad</w:t>
      </w:r>
      <w:r w:rsidRPr="00B831E1">
        <w:rPr>
          <w:rFonts w:asciiTheme="majorHAnsi" w:hAnsiTheme="majorHAnsi" w:cstheme="minorHAnsi"/>
          <w:sz w:val="22"/>
          <w:szCs w:val="22"/>
        </w:rPr>
        <w:t xml:space="preserve">, </w:t>
      </w:r>
      <w:r w:rsidRPr="00B831E1">
        <w:rPr>
          <w:rFonts w:asciiTheme="majorHAnsi" w:hAnsiTheme="majorHAnsi" w:cstheme="minorHAnsi"/>
          <w:sz w:val="22"/>
          <w:szCs w:val="22"/>
        </w:rPr>
        <w:t>FastExport</w:t>
      </w:r>
      <w:r w:rsidRPr="00B831E1">
        <w:rPr>
          <w:rFonts w:asciiTheme="majorHAnsi" w:hAnsiTheme="majorHAnsi" w:cstheme="minorHAnsi"/>
          <w:sz w:val="22"/>
          <w:szCs w:val="22"/>
        </w:rPr>
        <w:t xml:space="preserve"> and BTEQ SQL. </w:t>
      </w:r>
    </w:p>
    <w:p w:rsidR="001554CB" w:rsidRPr="00B831E1" w:rsidP="00B831E1" w14:paraId="7F476884"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Documentation of the changes as per the DWS working practice.</w:t>
      </w:r>
    </w:p>
    <w:p w:rsidR="001554CB" w:rsidRPr="00B831E1" w:rsidP="00B831E1" w14:paraId="718180DE"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Presenting the changes to DBA team and support team for handover.</w:t>
      </w:r>
    </w:p>
    <w:p w:rsidR="001554CB" w:rsidRPr="00B831E1" w:rsidP="00B831E1" w14:paraId="1039BAAA"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Release meetings with Client’s CAB (Change Approval Board) to detail the changes going into a release and get the approval for implementing the changes.</w:t>
      </w:r>
    </w:p>
    <w:p w:rsidR="001554CB" w:rsidRPr="00B831E1" w:rsidP="00B831E1" w14:paraId="11BAC289"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Representing the team for Release Management process &amp; change management process followed by the client.</w:t>
      </w:r>
    </w:p>
    <w:p w:rsidR="001554CB" w:rsidRPr="00B831E1" w:rsidP="00B831E1" w14:paraId="44C5ACC7"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Weekend &amp; Month end call out/stand by support.</w:t>
      </w:r>
    </w:p>
    <w:p w:rsidR="001554CB" w:rsidRPr="00B831E1" w:rsidP="00B831E1" w14:paraId="6E82322B"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Investigation &amp; fix for the problems raised by the Teradata report users.</w:t>
      </w:r>
    </w:p>
    <w:p w:rsidR="001554CB" w:rsidRPr="00B831E1" w:rsidP="00B831E1" w14:paraId="13CBA0B2"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Training new/inexperienced resources at onsite and giving them client working exposure.</w:t>
      </w:r>
    </w:p>
    <w:p w:rsidR="001554CB" w:rsidRPr="00D472CE" w:rsidP="00D472CE" w14:paraId="05E096EC" w14:textId="55F63200">
      <w:pPr>
        <w:pStyle w:val="NormalWeb"/>
        <w:rPr>
          <w:rFonts w:ascii="Engravers MT" w:hAnsi="Engravers MT"/>
          <w:b/>
          <w:bCs/>
          <w:sz w:val="20"/>
          <w:szCs w:val="20"/>
        </w:rPr>
      </w:pPr>
      <w:r>
        <w:rPr>
          <w:rFonts w:ascii="Engravers MT" w:hAnsi="Engravers MT"/>
          <w:b/>
          <w:bCs/>
          <w:sz w:val="20"/>
          <w:szCs w:val="20"/>
        </w:rPr>
        <w:t>Project #</w:t>
      </w:r>
      <w:r w:rsidR="00372F89">
        <w:rPr>
          <w:rFonts w:ascii="Engravers MT" w:hAnsi="Engravers MT"/>
          <w:b/>
          <w:bCs/>
          <w:sz w:val="20"/>
          <w:szCs w:val="20"/>
        </w:rPr>
        <w:t>5</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35"/>
        <w:gridCol w:w="7513"/>
      </w:tblGrid>
      <w:tr w14:paraId="0FF719F3" w14:textId="77777777" w:rsidTr="00E57D93">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c>
          <w:tcPr>
            <w:tcW w:w="2835" w:type="dxa"/>
          </w:tcPr>
          <w:p w:rsidR="001554CB" w:rsidRPr="00787498" w:rsidP="00674860" w14:paraId="140A8F70" w14:textId="77777777">
            <w:pPr>
              <w:spacing w:after="0" w:line="240" w:lineRule="auto"/>
              <w:rPr>
                <w:rFonts w:asciiTheme="minorHAnsi" w:hAnsiTheme="minorHAnsi" w:cstheme="minorHAnsi"/>
                <w:b/>
              </w:rPr>
            </w:pPr>
            <w:r w:rsidRPr="00787498">
              <w:rPr>
                <w:rFonts w:asciiTheme="minorHAnsi" w:hAnsiTheme="minorHAnsi" w:cstheme="minorHAnsi"/>
                <w:b/>
              </w:rPr>
              <w:t>Project Name</w:t>
            </w:r>
          </w:p>
        </w:tc>
        <w:tc>
          <w:tcPr>
            <w:tcW w:w="7513" w:type="dxa"/>
          </w:tcPr>
          <w:p w:rsidR="001554CB" w:rsidRPr="00787498" w:rsidP="00674860" w14:paraId="742D7BE6" w14:textId="77777777">
            <w:pPr>
              <w:spacing w:after="0" w:line="240" w:lineRule="auto"/>
              <w:rPr>
                <w:rFonts w:asciiTheme="majorHAnsi" w:hAnsiTheme="majorHAnsi" w:cstheme="minorHAnsi"/>
              </w:rPr>
            </w:pPr>
            <w:r w:rsidRPr="00787498">
              <w:rPr>
                <w:rFonts w:asciiTheme="majorHAnsi" w:hAnsiTheme="majorHAnsi" w:cstheme="minorHAnsi"/>
              </w:rPr>
              <w:t>VDEDW</w:t>
            </w:r>
          </w:p>
        </w:tc>
      </w:tr>
      <w:tr w14:paraId="1234FAB8" w14:textId="77777777" w:rsidTr="00E57D93">
        <w:tblPrEx>
          <w:tblW w:w="0" w:type="auto"/>
          <w:tblInd w:w="108" w:type="dxa"/>
          <w:tblLook w:val="00A0"/>
        </w:tblPrEx>
        <w:tc>
          <w:tcPr>
            <w:tcW w:w="2835" w:type="dxa"/>
          </w:tcPr>
          <w:p w:rsidR="001554CB" w:rsidRPr="00787498" w:rsidP="00674860" w14:paraId="15AB2844" w14:textId="77777777">
            <w:pPr>
              <w:spacing w:after="0" w:line="240" w:lineRule="auto"/>
              <w:rPr>
                <w:rFonts w:asciiTheme="minorHAnsi" w:hAnsiTheme="minorHAnsi" w:cstheme="minorHAnsi"/>
                <w:b/>
              </w:rPr>
            </w:pPr>
            <w:r w:rsidRPr="00787498">
              <w:rPr>
                <w:rFonts w:asciiTheme="minorHAnsi" w:hAnsiTheme="minorHAnsi" w:cstheme="minorHAnsi"/>
                <w:b/>
              </w:rPr>
              <w:t>Role</w:t>
            </w:r>
          </w:p>
        </w:tc>
        <w:tc>
          <w:tcPr>
            <w:tcW w:w="7513" w:type="dxa"/>
          </w:tcPr>
          <w:p w:rsidR="001554CB" w:rsidRPr="00787498" w:rsidP="00674860" w14:paraId="623479E4" w14:textId="77777777">
            <w:pPr>
              <w:spacing w:after="0" w:line="240" w:lineRule="auto"/>
              <w:rPr>
                <w:rFonts w:asciiTheme="majorHAnsi" w:hAnsiTheme="majorHAnsi" w:cstheme="minorHAnsi"/>
              </w:rPr>
            </w:pPr>
            <w:r w:rsidRPr="00787498">
              <w:rPr>
                <w:rFonts w:asciiTheme="majorHAnsi" w:hAnsiTheme="majorHAnsi" w:cstheme="minorHAnsi"/>
              </w:rPr>
              <w:t>Teradata Developer</w:t>
            </w:r>
          </w:p>
        </w:tc>
      </w:tr>
      <w:tr w14:paraId="0E6116C8" w14:textId="77777777" w:rsidTr="00E57D93">
        <w:tblPrEx>
          <w:tblW w:w="0" w:type="auto"/>
          <w:tblInd w:w="108" w:type="dxa"/>
          <w:tblLook w:val="00A0"/>
        </w:tblPrEx>
        <w:tc>
          <w:tcPr>
            <w:tcW w:w="2835" w:type="dxa"/>
          </w:tcPr>
          <w:p w:rsidR="001554CB" w:rsidRPr="00787498" w:rsidP="00674860" w14:paraId="158324FC" w14:textId="77777777">
            <w:pPr>
              <w:spacing w:after="0" w:line="240" w:lineRule="auto"/>
              <w:rPr>
                <w:rFonts w:asciiTheme="minorHAnsi" w:hAnsiTheme="minorHAnsi" w:cstheme="minorHAnsi"/>
                <w:b/>
              </w:rPr>
            </w:pPr>
            <w:r w:rsidRPr="00787498">
              <w:rPr>
                <w:rFonts w:asciiTheme="minorHAnsi" w:hAnsiTheme="minorHAnsi" w:cstheme="minorHAnsi"/>
                <w:b/>
              </w:rPr>
              <w:t>Duration</w:t>
            </w:r>
          </w:p>
        </w:tc>
        <w:tc>
          <w:tcPr>
            <w:tcW w:w="7513" w:type="dxa"/>
          </w:tcPr>
          <w:p w:rsidR="001554CB" w:rsidRPr="00787498" w:rsidP="00674860" w14:paraId="632E9D9A" w14:textId="77777777">
            <w:pPr>
              <w:spacing w:after="0" w:line="240" w:lineRule="auto"/>
              <w:rPr>
                <w:rFonts w:asciiTheme="majorHAnsi" w:hAnsiTheme="majorHAnsi" w:cstheme="minorHAnsi"/>
              </w:rPr>
            </w:pPr>
            <w:r w:rsidRPr="001D0091">
              <w:rPr>
                <w:rFonts w:asciiTheme="majorHAnsi" w:hAnsiTheme="majorHAnsi" w:cstheme="minorHAnsi"/>
              </w:rPr>
              <w:t>September  2014 – December 2015</w:t>
            </w:r>
          </w:p>
        </w:tc>
      </w:tr>
      <w:tr w14:paraId="32D3DC1C" w14:textId="77777777" w:rsidTr="00E57D93">
        <w:tblPrEx>
          <w:tblW w:w="0" w:type="auto"/>
          <w:tblInd w:w="108" w:type="dxa"/>
          <w:tblLook w:val="00A0"/>
        </w:tblPrEx>
        <w:trPr>
          <w:trHeight w:val="530"/>
        </w:trPr>
        <w:tc>
          <w:tcPr>
            <w:tcW w:w="2835" w:type="dxa"/>
          </w:tcPr>
          <w:p w:rsidR="001554CB" w:rsidRPr="00787498" w:rsidP="00674860" w14:paraId="3DB3B778" w14:textId="77777777">
            <w:pPr>
              <w:spacing w:after="0" w:line="240" w:lineRule="auto"/>
              <w:rPr>
                <w:rFonts w:asciiTheme="minorHAnsi" w:hAnsiTheme="minorHAnsi" w:cstheme="minorHAnsi"/>
                <w:b/>
              </w:rPr>
            </w:pPr>
            <w:r w:rsidRPr="00787498">
              <w:rPr>
                <w:rFonts w:asciiTheme="minorHAnsi" w:hAnsiTheme="minorHAnsi" w:cstheme="minorHAnsi"/>
                <w:b/>
              </w:rPr>
              <w:t>Environment</w:t>
            </w:r>
          </w:p>
        </w:tc>
        <w:tc>
          <w:tcPr>
            <w:tcW w:w="7513" w:type="dxa"/>
          </w:tcPr>
          <w:p w:rsidR="001554CB" w:rsidRPr="00787498" w:rsidP="00674860" w14:paraId="32925501" w14:textId="77777777">
            <w:pPr>
              <w:spacing w:after="0" w:line="240" w:lineRule="auto"/>
              <w:rPr>
                <w:rFonts w:asciiTheme="majorHAnsi" w:hAnsiTheme="majorHAnsi" w:cstheme="minorHAnsi"/>
              </w:rPr>
            </w:pPr>
            <w:r w:rsidRPr="00787498">
              <w:rPr>
                <w:rFonts w:asciiTheme="majorHAnsi" w:hAnsiTheme="majorHAnsi" w:cstheme="minorHAnsi"/>
              </w:rPr>
              <w:t>Teradata Utilities ,Windows (O/S), Teradata (Database)</w:t>
            </w:r>
          </w:p>
        </w:tc>
      </w:tr>
    </w:tbl>
    <w:p w:rsidR="001554CB" w:rsidRPr="001E5A92" w:rsidP="00D472CE" w14:paraId="04AFE25C" w14:textId="77777777">
      <w:pPr>
        <w:pStyle w:val="NormalWeb"/>
        <w:rPr>
          <w:rFonts w:ascii="Verdana" w:hAnsi="Verdana"/>
          <w:b/>
          <w:sz w:val="20"/>
          <w:szCs w:val="20"/>
        </w:rPr>
      </w:pPr>
      <w:r>
        <w:rPr>
          <w:rFonts w:ascii="Verdana" w:hAnsi="Verdana"/>
          <w:b/>
          <w:sz w:val="20"/>
          <w:szCs w:val="20"/>
        </w:rPr>
        <w:t xml:space="preserve">    </w:t>
      </w:r>
      <w:r w:rsidRPr="00D472CE">
        <w:rPr>
          <w:rFonts w:ascii="Engravers MT" w:hAnsi="Engravers MT"/>
          <w:b/>
          <w:bCs/>
          <w:sz w:val="20"/>
          <w:szCs w:val="20"/>
        </w:rPr>
        <w:t>Project Description:</w:t>
      </w:r>
    </w:p>
    <w:p w:rsidR="001554CB" w:rsidRPr="00CB24DE" w:rsidP="00CB24DE" w14:paraId="6A8BA222" w14:textId="77777777">
      <w:pPr>
        <w:pStyle w:val="NormalWeb"/>
        <w:spacing w:after="0"/>
        <w:ind w:left="360"/>
        <w:rPr>
          <w:rFonts w:asciiTheme="majorHAnsi" w:hAnsiTheme="majorHAnsi" w:cstheme="minorHAnsi"/>
          <w:sz w:val="22"/>
          <w:szCs w:val="22"/>
        </w:rPr>
      </w:pPr>
      <w:r w:rsidRPr="00CB24DE">
        <w:rPr>
          <w:rFonts w:asciiTheme="majorHAnsi" w:hAnsiTheme="majorHAnsi" w:cstheme="minorHAnsi"/>
          <w:sz w:val="22"/>
          <w:szCs w:val="22"/>
        </w:rPr>
        <w:t>This is the migration project for Vodafone Germany as part of migration we involved in both          development and enhancement of data warehouse, we receive files from our main source in the form of  interface and  is used for loading the data warehouse, two types of  loading is implemented one is delta extraction (only the records which has been updated since the last loading has been selected for processing), Full Extraction (all records has been considered for processing).</w:t>
      </w:r>
    </w:p>
    <w:p w:rsidR="001554CB" w:rsidRPr="00D472CE" w:rsidP="00D472CE" w14:paraId="09D7F3D5" w14:textId="77777777">
      <w:pPr>
        <w:pStyle w:val="NormalWeb"/>
        <w:rPr>
          <w:rFonts w:ascii="Engravers MT" w:hAnsi="Engravers MT"/>
          <w:b/>
          <w:bCs/>
          <w:sz w:val="20"/>
          <w:szCs w:val="20"/>
        </w:rPr>
      </w:pPr>
      <w:r>
        <w:rPr>
          <w:rFonts w:ascii="Verdana" w:hAnsi="Verdana"/>
          <w:b/>
          <w:sz w:val="20"/>
          <w:szCs w:val="20"/>
        </w:rPr>
        <w:t xml:space="preserve">   </w:t>
      </w:r>
      <w:r w:rsidRPr="00D472CE">
        <w:rPr>
          <w:rFonts w:ascii="Engravers MT" w:hAnsi="Engravers MT"/>
          <w:b/>
          <w:bCs/>
          <w:sz w:val="20"/>
          <w:szCs w:val="20"/>
        </w:rPr>
        <w:t>Contribution: -</w:t>
      </w:r>
    </w:p>
    <w:p w:rsidR="001554CB" w:rsidRPr="00B831E1" w:rsidP="00B831E1" w14:paraId="3CB1E10F"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Understand the existing jobs for initial understanding of the business logic</w:t>
      </w:r>
    </w:p>
    <w:p w:rsidR="001554CB" w:rsidRPr="00B831E1" w:rsidP="00B831E1" w14:paraId="0F13DC83"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Interact with the clients to gather requirements and understand the business functionalities</w:t>
      </w:r>
    </w:p>
    <w:p w:rsidR="001554CB" w:rsidRPr="00B831E1" w:rsidP="00B831E1" w14:paraId="07FF3BD3"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Involved in the TSD using the requirements gathered</w:t>
      </w:r>
    </w:p>
    <w:p w:rsidR="001554CB" w:rsidRPr="00B831E1" w:rsidP="00B831E1" w14:paraId="65A6C3E6"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Transform the data using the BTEQ scripts and finally load the data in the data warehouse·</w:t>
      </w:r>
    </w:p>
    <w:p w:rsidR="001554CB" w:rsidRPr="00B831E1" w:rsidP="00B831E1" w14:paraId="49B63BE0"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During the course of the project development, was involved in proper testing cycles to ensure  less defects occurrences in a project</w:t>
      </w:r>
    </w:p>
    <w:p w:rsidR="001554CB" w:rsidRPr="00B831E1" w:rsidP="00B831E1" w14:paraId="6F23DABC"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Prepare Unit test-cases and test the application</w:t>
      </w:r>
    </w:p>
    <w:p w:rsidR="001554CB" w:rsidRPr="00B831E1" w:rsidP="00B831E1" w14:paraId="4D8B60BF"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Support clients during the UAT</w:t>
      </w:r>
    </w:p>
    <w:p w:rsidR="001554CB" w:rsidRPr="00B831E1" w:rsidP="00B831E1" w14:paraId="770B625D" w14:textId="77777777">
      <w:pPr>
        <w:pStyle w:val="NormalWeb"/>
        <w:numPr>
          <w:ilvl w:val="0"/>
          <w:numId w:val="42"/>
        </w:numPr>
        <w:spacing w:after="0"/>
        <w:rPr>
          <w:rFonts w:asciiTheme="majorHAnsi" w:hAnsiTheme="majorHAnsi" w:cstheme="minorHAnsi"/>
          <w:sz w:val="22"/>
          <w:szCs w:val="22"/>
        </w:rPr>
      </w:pPr>
      <w:r>
        <w:rPr>
          <w:rFonts w:asciiTheme="majorHAnsi" w:hAnsiTheme="majorHAnsi" w:cstheme="minorHAnsi"/>
          <w:sz w:val="22"/>
          <w:szCs w:val="22"/>
        </w:rPr>
        <w:t>Loading  Data using Multi</w:t>
      </w:r>
      <w:r w:rsidRPr="00B831E1">
        <w:rPr>
          <w:rFonts w:asciiTheme="majorHAnsi" w:hAnsiTheme="majorHAnsi" w:cstheme="minorHAnsi"/>
          <w:sz w:val="22"/>
          <w:szCs w:val="22"/>
        </w:rPr>
        <w:t>load</w:t>
      </w:r>
      <w:r w:rsidR="008C091C">
        <w:rPr>
          <w:rFonts w:asciiTheme="majorHAnsi" w:hAnsiTheme="majorHAnsi" w:cstheme="minorHAnsi"/>
          <w:sz w:val="22"/>
          <w:szCs w:val="22"/>
        </w:rPr>
        <w:t xml:space="preserve"> and </w:t>
      </w:r>
      <w:r w:rsidRPr="00B831E1" w:rsidR="008C091C">
        <w:rPr>
          <w:rFonts w:asciiTheme="majorHAnsi" w:hAnsiTheme="majorHAnsi" w:cstheme="minorHAnsi"/>
          <w:sz w:val="22"/>
          <w:szCs w:val="22"/>
        </w:rPr>
        <w:t>Fast load scripts</w:t>
      </w:r>
    </w:p>
    <w:p w:rsidR="001554CB" w:rsidRPr="00D472CE" w:rsidP="00D472CE" w14:paraId="0AC987F8" w14:textId="6A69D10E">
      <w:pPr>
        <w:pStyle w:val="NormalWeb"/>
        <w:rPr>
          <w:rFonts w:ascii="Engravers MT" w:hAnsi="Engravers MT"/>
          <w:b/>
          <w:bCs/>
          <w:sz w:val="20"/>
          <w:szCs w:val="20"/>
        </w:rPr>
      </w:pPr>
      <w:r>
        <w:rPr>
          <w:rFonts w:ascii="Engravers MT" w:hAnsi="Engravers MT"/>
          <w:b/>
          <w:bCs/>
          <w:sz w:val="20"/>
          <w:szCs w:val="20"/>
        </w:rPr>
        <w:t>Project #</w:t>
      </w:r>
      <w:r w:rsidR="00372F89">
        <w:rPr>
          <w:rFonts w:ascii="Engravers MT" w:hAnsi="Engravers MT"/>
          <w:b/>
          <w:bCs/>
          <w:sz w:val="20"/>
          <w:szCs w:val="20"/>
        </w:rPr>
        <w:t>6</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95"/>
        <w:gridCol w:w="7003"/>
      </w:tblGrid>
      <w:tr w14:paraId="3E652038" w14:textId="77777777" w:rsidTr="00E57D93">
        <w:tblPrEx>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c>
          <w:tcPr>
            <w:tcW w:w="2952" w:type="dxa"/>
          </w:tcPr>
          <w:p w:rsidR="001554CB" w:rsidRPr="00787498" w:rsidP="00787498" w14:paraId="7071E412" w14:textId="77777777">
            <w:pPr>
              <w:spacing w:after="0" w:line="240" w:lineRule="auto"/>
              <w:rPr>
                <w:rFonts w:asciiTheme="minorHAnsi" w:hAnsiTheme="minorHAnsi" w:cstheme="minorHAnsi"/>
                <w:b/>
              </w:rPr>
            </w:pPr>
            <w:r w:rsidRPr="00787498">
              <w:rPr>
                <w:rFonts w:asciiTheme="minorHAnsi" w:hAnsiTheme="minorHAnsi" w:cstheme="minorHAnsi"/>
                <w:b/>
              </w:rPr>
              <w:t>Title</w:t>
            </w:r>
          </w:p>
        </w:tc>
        <w:tc>
          <w:tcPr>
            <w:tcW w:w="7172" w:type="dxa"/>
          </w:tcPr>
          <w:p w:rsidR="001554CB" w:rsidRPr="00787498" w:rsidP="00787498" w14:paraId="5C478278" w14:textId="77777777">
            <w:pPr>
              <w:spacing w:after="0" w:line="240" w:lineRule="auto"/>
              <w:rPr>
                <w:rFonts w:asciiTheme="majorHAnsi" w:hAnsiTheme="majorHAnsi" w:cstheme="minorHAnsi"/>
              </w:rPr>
            </w:pPr>
            <w:r w:rsidRPr="00787498">
              <w:rPr>
                <w:rFonts w:asciiTheme="majorHAnsi" w:hAnsiTheme="majorHAnsi" w:cstheme="minorHAnsi"/>
              </w:rPr>
              <w:t>Plus benefits and supervision System.</w:t>
            </w:r>
          </w:p>
        </w:tc>
      </w:tr>
      <w:tr w14:paraId="51786E30" w14:textId="77777777" w:rsidTr="00E57D93">
        <w:tblPrEx>
          <w:tblW w:w="0" w:type="auto"/>
          <w:tblInd w:w="558" w:type="dxa"/>
          <w:tblLook w:val="00A0"/>
        </w:tblPrEx>
        <w:tc>
          <w:tcPr>
            <w:tcW w:w="2952" w:type="dxa"/>
          </w:tcPr>
          <w:p w:rsidR="001554CB" w:rsidRPr="00787498" w:rsidP="00787498" w14:paraId="4891CA07" w14:textId="77777777">
            <w:pPr>
              <w:spacing w:after="0" w:line="240" w:lineRule="auto"/>
              <w:rPr>
                <w:rFonts w:asciiTheme="minorHAnsi" w:hAnsiTheme="minorHAnsi" w:cstheme="minorHAnsi"/>
                <w:b/>
              </w:rPr>
            </w:pPr>
            <w:r w:rsidRPr="00787498">
              <w:rPr>
                <w:rFonts w:asciiTheme="minorHAnsi" w:hAnsiTheme="minorHAnsi" w:cstheme="minorHAnsi"/>
                <w:b/>
              </w:rPr>
              <w:t>Client</w:t>
            </w:r>
          </w:p>
        </w:tc>
        <w:tc>
          <w:tcPr>
            <w:tcW w:w="7172" w:type="dxa"/>
          </w:tcPr>
          <w:p w:rsidR="001554CB" w:rsidRPr="00787498" w:rsidP="00787498" w14:paraId="1C00458A" w14:textId="77777777">
            <w:pPr>
              <w:spacing w:after="0" w:line="240" w:lineRule="auto"/>
              <w:rPr>
                <w:rFonts w:asciiTheme="majorHAnsi" w:hAnsiTheme="majorHAnsi" w:cstheme="minorHAnsi"/>
              </w:rPr>
            </w:pPr>
            <w:r w:rsidRPr="00787498">
              <w:rPr>
                <w:rFonts w:asciiTheme="majorHAnsi" w:hAnsiTheme="majorHAnsi" w:cstheme="minorHAnsi"/>
              </w:rPr>
              <w:t>Rand Merchant bank S.A</w:t>
            </w:r>
          </w:p>
        </w:tc>
      </w:tr>
      <w:tr w14:paraId="0B0EDCB0" w14:textId="77777777" w:rsidTr="00E57D93">
        <w:tblPrEx>
          <w:tblW w:w="0" w:type="auto"/>
          <w:tblInd w:w="558" w:type="dxa"/>
          <w:tblLook w:val="00A0"/>
        </w:tblPrEx>
        <w:tc>
          <w:tcPr>
            <w:tcW w:w="2952" w:type="dxa"/>
          </w:tcPr>
          <w:p w:rsidR="001554CB" w:rsidRPr="00787498" w:rsidP="00787498" w14:paraId="142803FA" w14:textId="77777777">
            <w:pPr>
              <w:spacing w:after="0" w:line="240" w:lineRule="auto"/>
              <w:rPr>
                <w:rFonts w:asciiTheme="minorHAnsi" w:hAnsiTheme="minorHAnsi" w:cstheme="minorHAnsi"/>
                <w:b/>
              </w:rPr>
            </w:pPr>
            <w:r w:rsidRPr="00787498">
              <w:rPr>
                <w:rFonts w:asciiTheme="minorHAnsi" w:hAnsiTheme="minorHAnsi" w:cstheme="minorHAnsi"/>
                <w:b/>
              </w:rPr>
              <w:t>Role</w:t>
            </w:r>
          </w:p>
        </w:tc>
        <w:tc>
          <w:tcPr>
            <w:tcW w:w="7172" w:type="dxa"/>
          </w:tcPr>
          <w:p w:rsidR="001554CB" w:rsidRPr="00787498" w:rsidP="00787498" w14:paraId="5E2D4DCF" w14:textId="77777777">
            <w:pPr>
              <w:spacing w:after="0" w:line="240" w:lineRule="auto"/>
              <w:rPr>
                <w:rFonts w:asciiTheme="majorHAnsi" w:hAnsiTheme="majorHAnsi" w:cstheme="minorHAnsi"/>
              </w:rPr>
            </w:pPr>
            <w:r w:rsidRPr="00787498">
              <w:rPr>
                <w:rFonts w:asciiTheme="majorHAnsi" w:hAnsiTheme="majorHAnsi" w:cstheme="minorHAnsi"/>
              </w:rPr>
              <w:t>Teradata Developer.</w:t>
            </w:r>
          </w:p>
        </w:tc>
      </w:tr>
      <w:tr w14:paraId="7AF8B05D" w14:textId="77777777" w:rsidTr="00E57D93">
        <w:tblPrEx>
          <w:tblW w:w="0" w:type="auto"/>
          <w:tblInd w:w="558" w:type="dxa"/>
          <w:tblLook w:val="00A0"/>
        </w:tblPrEx>
        <w:tc>
          <w:tcPr>
            <w:tcW w:w="2952" w:type="dxa"/>
          </w:tcPr>
          <w:p w:rsidR="001554CB" w:rsidRPr="00787498" w:rsidP="00787498" w14:paraId="54350149" w14:textId="77777777">
            <w:pPr>
              <w:spacing w:after="0" w:line="240" w:lineRule="auto"/>
              <w:rPr>
                <w:rFonts w:asciiTheme="minorHAnsi" w:hAnsiTheme="minorHAnsi" w:cstheme="minorHAnsi"/>
                <w:b/>
              </w:rPr>
            </w:pPr>
            <w:r w:rsidRPr="00787498">
              <w:rPr>
                <w:rFonts w:asciiTheme="minorHAnsi" w:hAnsiTheme="minorHAnsi" w:cstheme="minorHAnsi"/>
                <w:b/>
              </w:rPr>
              <w:t>Team size</w:t>
            </w:r>
          </w:p>
        </w:tc>
        <w:tc>
          <w:tcPr>
            <w:tcW w:w="7172" w:type="dxa"/>
          </w:tcPr>
          <w:p w:rsidR="001554CB" w:rsidRPr="00787498" w:rsidP="00787498" w14:paraId="107F33F3" w14:textId="77777777">
            <w:pPr>
              <w:spacing w:after="0" w:line="240" w:lineRule="auto"/>
              <w:rPr>
                <w:rFonts w:asciiTheme="majorHAnsi" w:hAnsiTheme="majorHAnsi" w:cstheme="minorHAnsi"/>
              </w:rPr>
            </w:pPr>
            <w:r w:rsidRPr="00787498">
              <w:rPr>
                <w:rFonts w:asciiTheme="majorHAnsi" w:hAnsiTheme="majorHAnsi" w:cstheme="minorHAnsi"/>
              </w:rPr>
              <w:t>15</w:t>
            </w:r>
          </w:p>
        </w:tc>
      </w:tr>
      <w:tr w14:paraId="5409AAAB" w14:textId="77777777" w:rsidTr="00787498">
        <w:tblPrEx>
          <w:tblW w:w="0" w:type="auto"/>
          <w:tblInd w:w="558" w:type="dxa"/>
          <w:tblLook w:val="00A0"/>
        </w:tblPrEx>
        <w:trPr>
          <w:trHeight w:val="70"/>
        </w:trPr>
        <w:tc>
          <w:tcPr>
            <w:tcW w:w="2952" w:type="dxa"/>
          </w:tcPr>
          <w:p w:rsidR="001554CB" w:rsidRPr="00787498" w:rsidP="00787498" w14:paraId="3192DDBE" w14:textId="77777777">
            <w:pPr>
              <w:spacing w:after="0" w:line="240" w:lineRule="auto"/>
              <w:rPr>
                <w:rFonts w:asciiTheme="minorHAnsi" w:hAnsiTheme="minorHAnsi" w:cstheme="minorHAnsi"/>
                <w:b/>
              </w:rPr>
            </w:pPr>
            <w:r w:rsidRPr="00787498">
              <w:rPr>
                <w:rFonts w:asciiTheme="minorHAnsi" w:hAnsiTheme="minorHAnsi" w:cstheme="minorHAnsi"/>
                <w:b/>
              </w:rPr>
              <w:t>Duration</w:t>
            </w:r>
          </w:p>
        </w:tc>
        <w:tc>
          <w:tcPr>
            <w:tcW w:w="7172" w:type="dxa"/>
          </w:tcPr>
          <w:p w:rsidR="001554CB" w:rsidRPr="00787498" w:rsidP="00787498" w14:paraId="6A518289" w14:textId="77777777">
            <w:pPr>
              <w:spacing w:after="0" w:line="240" w:lineRule="auto"/>
              <w:rPr>
                <w:rFonts w:asciiTheme="majorHAnsi" w:hAnsiTheme="majorHAnsi" w:cstheme="minorHAnsi"/>
              </w:rPr>
            </w:pPr>
            <w:r>
              <w:rPr>
                <w:rFonts w:asciiTheme="majorHAnsi" w:hAnsiTheme="majorHAnsi" w:cstheme="minorHAnsi"/>
              </w:rPr>
              <w:t>March/2013</w:t>
            </w:r>
            <w:r w:rsidRPr="00787498">
              <w:rPr>
                <w:rFonts w:asciiTheme="majorHAnsi" w:hAnsiTheme="majorHAnsi" w:cstheme="minorHAnsi"/>
              </w:rPr>
              <w:t xml:space="preserve"> –</w:t>
            </w:r>
            <w:r>
              <w:t xml:space="preserve"> </w:t>
            </w:r>
            <w:r w:rsidRPr="001D0091">
              <w:rPr>
                <w:rFonts w:asciiTheme="majorHAnsi" w:hAnsiTheme="majorHAnsi" w:cstheme="minorHAnsi"/>
              </w:rPr>
              <w:t>August 2014</w:t>
            </w:r>
          </w:p>
        </w:tc>
      </w:tr>
    </w:tbl>
    <w:p w:rsidR="001554CB" w:rsidRPr="00D472CE" w:rsidP="00D472CE" w14:paraId="11E5475A" w14:textId="77777777">
      <w:pPr>
        <w:pStyle w:val="NormalWeb"/>
        <w:rPr>
          <w:rFonts w:ascii="Engravers MT" w:hAnsi="Engravers MT"/>
          <w:b/>
          <w:bCs/>
          <w:sz w:val="20"/>
          <w:szCs w:val="20"/>
        </w:rPr>
      </w:pPr>
      <w:r w:rsidRPr="00D472CE">
        <w:rPr>
          <w:rFonts w:ascii="Engravers MT" w:hAnsi="Engravers MT"/>
          <w:b/>
          <w:bCs/>
          <w:sz w:val="20"/>
          <w:szCs w:val="20"/>
        </w:rPr>
        <w:t>Project Description:</w:t>
      </w:r>
    </w:p>
    <w:p w:rsidR="001554CB" w:rsidRPr="00B831E1" w:rsidP="00B831E1" w14:paraId="23EF0A62" w14:textId="77777777">
      <w:pPr>
        <w:pStyle w:val="NormalWeb"/>
        <w:spacing w:after="0"/>
        <w:ind w:left="360"/>
        <w:rPr>
          <w:rFonts w:asciiTheme="majorHAnsi" w:hAnsiTheme="majorHAnsi" w:cstheme="minorHAnsi"/>
          <w:sz w:val="22"/>
          <w:szCs w:val="22"/>
        </w:rPr>
      </w:pPr>
      <w:r w:rsidRPr="00B831E1">
        <w:rPr>
          <w:rFonts w:asciiTheme="majorHAnsi" w:hAnsiTheme="majorHAnsi" w:cstheme="minorHAnsi"/>
          <w:sz w:val="22"/>
          <w:szCs w:val="22"/>
        </w:rPr>
        <w:t xml:space="preserve">Rand Merchant bank is being developed to implement business rules for the existing OLTP system for one of the leading banks of South Africa. This Bank is using the traditional banking practices for its functioning and uses the various media for promoting the various schemes. Bank wants to implement information technology for making better business strategies and decisions, in order to have an edge over its competitors. This project is to provide different reports and support </w:t>
      </w:r>
      <w:r w:rsidRPr="00B831E1">
        <w:rPr>
          <w:rFonts w:asciiTheme="majorHAnsi" w:hAnsiTheme="majorHAnsi" w:cstheme="minorHAnsi"/>
          <w:sz w:val="22"/>
          <w:szCs w:val="22"/>
        </w:rPr>
        <w:t>adhoc</w:t>
      </w:r>
      <w:r w:rsidRPr="00B831E1">
        <w:rPr>
          <w:rFonts w:asciiTheme="majorHAnsi" w:hAnsiTheme="majorHAnsi" w:cstheme="minorHAnsi"/>
          <w:sz w:val="22"/>
          <w:szCs w:val="22"/>
        </w:rPr>
        <w:t xml:space="preserve"> for making intelligent banking decision based on data available in various branches across the country.</w:t>
      </w:r>
    </w:p>
    <w:p w:rsidR="001554CB" w:rsidRPr="00B831E1" w:rsidP="00B831E1" w14:paraId="246E1E68" w14:textId="77777777">
      <w:pPr>
        <w:pStyle w:val="NormalWeb"/>
        <w:spacing w:after="0"/>
        <w:rPr>
          <w:rFonts w:asciiTheme="majorHAnsi" w:hAnsiTheme="majorHAnsi" w:cstheme="minorHAnsi"/>
          <w:sz w:val="22"/>
          <w:szCs w:val="22"/>
        </w:rPr>
      </w:pPr>
      <w:r w:rsidRPr="00D472CE">
        <w:rPr>
          <w:rFonts w:ascii="Engravers MT" w:hAnsi="Engravers MT"/>
          <w:b/>
          <w:bCs/>
          <w:sz w:val="20"/>
          <w:szCs w:val="20"/>
        </w:rPr>
        <w:t>Ro</w:t>
      </w:r>
      <w:r w:rsidRPr="00D472CE" w:rsidR="00B831E1">
        <w:rPr>
          <w:rFonts w:ascii="Engravers MT" w:hAnsi="Engravers MT"/>
          <w:b/>
          <w:bCs/>
          <w:sz w:val="20"/>
          <w:szCs w:val="20"/>
        </w:rPr>
        <w:t>les and Responsibilities</w:t>
      </w:r>
      <w:r w:rsidR="00B831E1">
        <w:rPr>
          <w:rFonts w:asciiTheme="majorHAnsi" w:hAnsiTheme="majorHAnsi" w:cstheme="minorHAnsi"/>
          <w:sz w:val="22"/>
          <w:szCs w:val="22"/>
        </w:rPr>
        <w:t xml:space="preserve"> :-</w:t>
      </w:r>
      <w:r w:rsidRPr="00B831E1">
        <w:rPr>
          <w:rFonts w:asciiTheme="majorHAnsi" w:hAnsiTheme="majorHAnsi" w:cstheme="minorHAnsi"/>
          <w:sz w:val="22"/>
          <w:szCs w:val="22"/>
        </w:rPr>
        <w:t xml:space="preserve">        </w:t>
      </w:r>
    </w:p>
    <w:p w:rsidR="001554CB" w:rsidRPr="00B831E1" w:rsidP="00B831E1" w14:paraId="2F91363A"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Undergone intensive training in Teradata Relational Database Management Systems</w:t>
      </w:r>
    </w:p>
    <w:p w:rsidR="001554CB" w:rsidRPr="00B831E1" w:rsidP="00B831E1" w14:paraId="70DA1C9E"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Understood the Architecture and Query processing methods in Teradata</w:t>
      </w:r>
    </w:p>
    <w:p w:rsidR="001554CB" w:rsidRPr="00B831E1" w:rsidP="00B831E1" w14:paraId="7A88D986"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 xml:space="preserve">Worked with Teradata Utilities like BTEQ, </w:t>
      </w:r>
      <w:r w:rsidRPr="00B831E1">
        <w:rPr>
          <w:rFonts w:asciiTheme="majorHAnsi" w:hAnsiTheme="majorHAnsi" w:cstheme="minorHAnsi"/>
          <w:sz w:val="22"/>
          <w:szCs w:val="22"/>
        </w:rPr>
        <w:t>FastLoad</w:t>
      </w:r>
      <w:r w:rsidRPr="00B831E1">
        <w:rPr>
          <w:rFonts w:asciiTheme="majorHAnsi" w:hAnsiTheme="majorHAnsi" w:cstheme="minorHAnsi"/>
          <w:sz w:val="22"/>
          <w:szCs w:val="22"/>
        </w:rPr>
        <w:t xml:space="preserve">, </w:t>
      </w:r>
      <w:r w:rsidRPr="00B831E1">
        <w:rPr>
          <w:rFonts w:asciiTheme="majorHAnsi" w:hAnsiTheme="majorHAnsi" w:cstheme="minorHAnsi"/>
          <w:sz w:val="22"/>
          <w:szCs w:val="22"/>
        </w:rPr>
        <w:t>MultiLoad</w:t>
      </w:r>
      <w:r w:rsidRPr="00B831E1">
        <w:rPr>
          <w:rFonts w:asciiTheme="majorHAnsi" w:hAnsiTheme="majorHAnsi" w:cstheme="minorHAnsi"/>
          <w:sz w:val="22"/>
          <w:szCs w:val="22"/>
        </w:rPr>
        <w:t xml:space="preserve"> and </w:t>
      </w:r>
      <w:r w:rsidRPr="00B831E1">
        <w:rPr>
          <w:rFonts w:asciiTheme="majorHAnsi" w:hAnsiTheme="majorHAnsi" w:cstheme="minorHAnsi"/>
          <w:sz w:val="22"/>
          <w:szCs w:val="22"/>
        </w:rPr>
        <w:t>Queryman</w:t>
      </w:r>
    </w:p>
    <w:p w:rsidR="001554CB" w:rsidRPr="00B831E1" w:rsidP="00B831E1" w14:paraId="6F0DDAE5"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Involved in UNIT testing and preparing test cases</w:t>
      </w:r>
    </w:p>
    <w:p w:rsidR="001554CB" w:rsidRPr="00B831E1" w:rsidP="00B831E1" w14:paraId="01936EB8"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Did data Reconciliation in various source systems</w:t>
      </w:r>
    </w:p>
    <w:p w:rsidR="001554CB" w:rsidRPr="00B831E1" w:rsidP="00B831E1" w14:paraId="100B2F23" w14:textId="77777777">
      <w:pPr>
        <w:pStyle w:val="NormalWeb"/>
        <w:numPr>
          <w:ilvl w:val="0"/>
          <w:numId w:val="42"/>
        </w:numPr>
        <w:spacing w:after="0"/>
        <w:rPr>
          <w:rFonts w:asciiTheme="majorHAnsi" w:hAnsiTheme="majorHAnsi" w:cstheme="minorHAnsi"/>
          <w:sz w:val="22"/>
          <w:szCs w:val="22"/>
        </w:rPr>
      </w:pPr>
      <w:r w:rsidRPr="00B831E1">
        <w:rPr>
          <w:rFonts w:asciiTheme="majorHAnsi" w:hAnsiTheme="majorHAnsi" w:cstheme="minorHAnsi"/>
          <w:sz w:val="22"/>
          <w:szCs w:val="22"/>
        </w:rPr>
        <w:t>Did error handling in Teradata queries and utilities</w:t>
      </w:r>
    </w:p>
    <w:p w:rsidR="001554CB" w:rsidRPr="00B831E1" w:rsidP="00B831E1" w14:paraId="181BFE3A" w14:textId="77777777">
      <w:pPr>
        <w:pStyle w:val="NormalWeb"/>
        <w:spacing w:after="0"/>
        <w:ind w:left="360"/>
        <w:rPr>
          <w:rFonts w:asciiTheme="majorHAnsi" w:hAnsiTheme="majorHAnsi" w:cstheme="minorHAnsi"/>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D46B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7FEACFB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EC2537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7596754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298A015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DD90A18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9581E9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8EA68F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344A67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F9EC73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CDA2E8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start w:val="0"/>
      <w:numFmt w:val="decimal"/>
      <w:lvlText w:val="*"/>
      <w:lvlJc w:val="left"/>
      <w:rPr>
        <w:rFonts w:cs="Times New Roman"/>
      </w:rPr>
    </w:lvl>
  </w:abstractNum>
  <w:abstractNum w:abstractNumId="11">
    <w:nsid w:val="00000006"/>
    <w:multiLevelType w:val="singleLevel"/>
    <w:tmpl w:val="95E2816C"/>
    <w:name w:val="WW8Num6"/>
    <w:lvl w:ilvl="0">
      <w:start w:val="1"/>
      <w:numFmt w:val="bullet"/>
      <w:lvlText w:val=""/>
      <w:lvlJc w:val="left"/>
      <w:pPr>
        <w:tabs>
          <w:tab w:val="num" w:pos="720"/>
        </w:tabs>
        <w:ind w:left="720" w:hanging="360"/>
      </w:pPr>
      <w:rPr>
        <w:rFonts w:ascii="Symbol" w:hAnsi="Symbol"/>
        <w:color w:val="auto"/>
      </w:rPr>
    </w:lvl>
  </w:abstractNum>
  <w:abstractNum w:abstractNumId="12">
    <w:nsid w:val="01A41856"/>
    <w:multiLevelType w:val="hybridMultilevel"/>
    <w:tmpl w:val="B8807F22"/>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3">
    <w:nsid w:val="058B5097"/>
    <w:multiLevelType w:val="hybridMultilevel"/>
    <w:tmpl w:val="F09E9618"/>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4">
    <w:nsid w:val="05EA11CA"/>
    <w:multiLevelType w:val="singleLevel"/>
    <w:tmpl w:val="5D2A7154"/>
    <w:lvl w:ilvl="0">
      <w:start w:val="1"/>
      <w:numFmt w:val="bullet"/>
      <w:lvlText w:val=""/>
      <w:lvlJc w:val="left"/>
      <w:pPr>
        <w:tabs>
          <w:tab w:val="num" w:pos="360"/>
        </w:tabs>
        <w:ind w:left="360" w:hanging="360"/>
      </w:pPr>
      <w:rPr>
        <w:rFonts w:ascii="Symbol" w:hAnsi="Symbol" w:hint="default"/>
        <w:sz w:val="16"/>
      </w:rPr>
    </w:lvl>
  </w:abstractNum>
  <w:abstractNum w:abstractNumId="15">
    <w:nsid w:val="06047184"/>
    <w:multiLevelType w:val="hybridMultilevel"/>
    <w:tmpl w:val="2B84C66A"/>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6">
    <w:nsid w:val="089E40D6"/>
    <w:multiLevelType w:val="hybridMultilevel"/>
    <w:tmpl w:val="3F0055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nsid w:val="10647D73"/>
    <w:multiLevelType w:val="hybridMultilevel"/>
    <w:tmpl w:val="CC7688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nsid w:val="17426E2A"/>
    <w:multiLevelType w:val="hybridMultilevel"/>
    <w:tmpl w:val="2C4E2F80"/>
    <w:lvl w:ilvl="0">
      <w:start w:val="1"/>
      <w:numFmt w:val="bullet"/>
      <w:lvlText w:val=""/>
      <w:lvlJc w:val="left"/>
      <w:pPr>
        <w:ind w:left="1440" w:hanging="360"/>
      </w:pPr>
      <w:rPr>
        <w:rFonts w:ascii="Wingdings" w:hAnsi="Wingdings"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9">
    <w:nsid w:val="175019A9"/>
    <w:multiLevelType w:val="multilevel"/>
    <w:tmpl w:val="5E06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CC5E12"/>
    <w:multiLevelType w:val="hybridMultilevel"/>
    <w:tmpl w:val="62D4B9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1">
    <w:nsid w:val="1F570740"/>
    <w:multiLevelType w:val="hybridMultilevel"/>
    <w:tmpl w:val="909AF1B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255A1EC0"/>
    <w:multiLevelType w:val="hybridMultilevel"/>
    <w:tmpl w:val="A1D2A826"/>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2C184A95"/>
    <w:multiLevelType w:val="hybridMultilevel"/>
    <w:tmpl w:val="575833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4">
    <w:nsid w:val="2FEA6D0E"/>
    <w:multiLevelType w:val="hybridMultilevel"/>
    <w:tmpl w:val="BCC201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5">
    <w:nsid w:val="3FF0187E"/>
    <w:multiLevelType w:val="hybridMultilevel"/>
    <w:tmpl w:val="9C3AD5B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nsid w:val="475832FA"/>
    <w:multiLevelType w:val="hybridMultilevel"/>
    <w:tmpl w:val="C4C42F1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49D6544D"/>
    <w:multiLevelType w:val="hybridMultilevel"/>
    <w:tmpl w:val="851634AE"/>
    <w:lvl w:ilvl="0">
      <w:start w:val="1"/>
      <w:numFmt w:val="decimal"/>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8">
    <w:nsid w:val="4C396410"/>
    <w:multiLevelType w:val="hybridMultilevel"/>
    <w:tmpl w:val="29947C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9">
    <w:nsid w:val="50883ACB"/>
    <w:multiLevelType w:val="hybridMultilevel"/>
    <w:tmpl w:val="805A72D4"/>
    <w:lvl w:ilvl="0">
      <w:start w:val="1"/>
      <w:numFmt w:val="bullet"/>
      <w:lvlText w:val=""/>
      <w:lvlJc w:val="left"/>
      <w:pPr>
        <w:ind w:left="783" w:hanging="360"/>
      </w:pPr>
      <w:rPr>
        <w:rFonts w:ascii="Symbol" w:hAnsi="Symbol" w:hint="default"/>
      </w:rPr>
    </w:lvl>
    <w:lvl w:ilvl="1" w:tentative="1">
      <w:start w:val="1"/>
      <w:numFmt w:val="bullet"/>
      <w:lvlText w:val="o"/>
      <w:lvlJc w:val="left"/>
      <w:pPr>
        <w:ind w:left="1503" w:hanging="360"/>
      </w:pPr>
      <w:rPr>
        <w:rFonts w:ascii="Courier New" w:hAnsi="Courier New" w:hint="default"/>
      </w:rPr>
    </w:lvl>
    <w:lvl w:ilvl="2" w:tentative="1">
      <w:start w:val="1"/>
      <w:numFmt w:val="bullet"/>
      <w:lvlText w:val=""/>
      <w:lvlJc w:val="left"/>
      <w:pPr>
        <w:ind w:left="2223" w:hanging="360"/>
      </w:pPr>
      <w:rPr>
        <w:rFonts w:ascii="Wingdings" w:hAnsi="Wingdings" w:hint="default"/>
      </w:rPr>
    </w:lvl>
    <w:lvl w:ilvl="3" w:tentative="1">
      <w:start w:val="1"/>
      <w:numFmt w:val="bullet"/>
      <w:lvlText w:val=""/>
      <w:lvlJc w:val="left"/>
      <w:pPr>
        <w:ind w:left="2943" w:hanging="360"/>
      </w:pPr>
      <w:rPr>
        <w:rFonts w:ascii="Symbol" w:hAnsi="Symbol" w:hint="default"/>
      </w:rPr>
    </w:lvl>
    <w:lvl w:ilvl="4" w:tentative="1">
      <w:start w:val="1"/>
      <w:numFmt w:val="bullet"/>
      <w:lvlText w:val="o"/>
      <w:lvlJc w:val="left"/>
      <w:pPr>
        <w:ind w:left="3663" w:hanging="360"/>
      </w:pPr>
      <w:rPr>
        <w:rFonts w:ascii="Courier New" w:hAnsi="Courier New" w:hint="default"/>
      </w:rPr>
    </w:lvl>
    <w:lvl w:ilvl="5" w:tentative="1">
      <w:start w:val="1"/>
      <w:numFmt w:val="bullet"/>
      <w:lvlText w:val=""/>
      <w:lvlJc w:val="left"/>
      <w:pPr>
        <w:ind w:left="4383" w:hanging="360"/>
      </w:pPr>
      <w:rPr>
        <w:rFonts w:ascii="Wingdings" w:hAnsi="Wingdings" w:hint="default"/>
      </w:rPr>
    </w:lvl>
    <w:lvl w:ilvl="6" w:tentative="1">
      <w:start w:val="1"/>
      <w:numFmt w:val="bullet"/>
      <w:lvlText w:val=""/>
      <w:lvlJc w:val="left"/>
      <w:pPr>
        <w:ind w:left="5103" w:hanging="360"/>
      </w:pPr>
      <w:rPr>
        <w:rFonts w:ascii="Symbol" w:hAnsi="Symbol" w:hint="default"/>
      </w:rPr>
    </w:lvl>
    <w:lvl w:ilvl="7" w:tentative="1">
      <w:start w:val="1"/>
      <w:numFmt w:val="bullet"/>
      <w:lvlText w:val="o"/>
      <w:lvlJc w:val="left"/>
      <w:pPr>
        <w:ind w:left="5823" w:hanging="360"/>
      </w:pPr>
      <w:rPr>
        <w:rFonts w:ascii="Courier New" w:hAnsi="Courier New" w:hint="default"/>
      </w:rPr>
    </w:lvl>
    <w:lvl w:ilvl="8" w:tentative="1">
      <w:start w:val="1"/>
      <w:numFmt w:val="bullet"/>
      <w:lvlText w:val=""/>
      <w:lvlJc w:val="left"/>
      <w:pPr>
        <w:ind w:left="6543" w:hanging="360"/>
      </w:pPr>
      <w:rPr>
        <w:rFonts w:ascii="Wingdings" w:hAnsi="Wingdings" w:hint="default"/>
      </w:rPr>
    </w:lvl>
  </w:abstractNum>
  <w:abstractNum w:abstractNumId="30">
    <w:nsid w:val="53901036"/>
    <w:multiLevelType w:val="hybridMultilevel"/>
    <w:tmpl w:val="C3181C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7A51D1C"/>
    <w:multiLevelType w:val="hybridMultilevel"/>
    <w:tmpl w:val="C4A80FC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589E615F"/>
    <w:multiLevelType w:val="hybridMultilevel"/>
    <w:tmpl w:val="9FBC68FE"/>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33">
    <w:nsid w:val="605B52C1"/>
    <w:multiLevelType w:val="hybridMultilevel"/>
    <w:tmpl w:val="28628D5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34">
    <w:nsid w:val="64F25B4F"/>
    <w:multiLevelType w:val="hybridMultilevel"/>
    <w:tmpl w:val="7BC6FD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5">
    <w:nsid w:val="65774286"/>
    <w:multiLevelType w:val="multilevel"/>
    <w:tmpl w:val="A336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2A03EB"/>
    <w:multiLevelType w:val="hybridMultilevel"/>
    <w:tmpl w:val="FB62679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685C5EE9"/>
    <w:multiLevelType w:val="hybridMultilevel"/>
    <w:tmpl w:val="A62EDEDC"/>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38">
    <w:nsid w:val="68D7594B"/>
    <w:multiLevelType w:val="hybridMultilevel"/>
    <w:tmpl w:val="C4FC88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9">
    <w:nsid w:val="6CA013B7"/>
    <w:multiLevelType w:val="multilevel"/>
    <w:tmpl w:val="1A14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B75DFD"/>
    <w:multiLevelType w:val="hybridMultilevel"/>
    <w:tmpl w:val="E2D210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1">
    <w:nsid w:val="70581CE4"/>
    <w:multiLevelType w:val="hybridMultilevel"/>
    <w:tmpl w:val="2D5223E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2">
    <w:nsid w:val="75E5246C"/>
    <w:multiLevelType w:val="hybridMultilevel"/>
    <w:tmpl w:val="52BA1E22"/>
    <w:lvl w:ilvl="0">
      <w:start w:val="1"/>
      <w:numFmt w:val="bullet"/>
      <w:lvlText w:val=""/>
      <w:lvlJc w:val="left"/>
      <w:pPr>
        <w:ind w:left="36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3">
    <w:nsid w:val="77820CB7"/>
    <w:multiLevelType w:val="hybridMultilevel"/>
    <w:tmpl w:val="DEA0649A"/>
    <w:lvl w:ilvl="0">
      <w:start w:val="0"/>
      <w:numFmt w:val="bullet"/>
      <w:lvlText w:val=""/>
      <w:lvlJc w:val="left"/>
      <w:pPr>
        <w:ind w:left="786" w:hanging="360"/>
      </w:pPr>
      <w:rPr>
        <w:rFonts w:ascii="Symbol" w:eastAsia="Symbol" w:hAnsi="Symbol" w:cs="Symbol" w:hint="default"/>
        <w:w w:val="100"/>
        <w:sz w:val="24"/>
        <w:szCs w:val="24"/>
        <w:lang w:val="en-US" w:eastAsia="en-US" w:bidi="ar-SA"/>
      </w:rPr>
    </w:lvl>
    <w:lvl w:ilvl="1">
      <w:start w:val="0"/>
      <w:numFmt w:val="bullet"/>
      <w:lvlText w:val="•"/>
      <w:lvlJc w:val="left"/>
      <w:pPr>
        <w:ind w:left="1758" w:hanging="360"/>
      </w:pPr>
      <w:rPr>
        <w:lang w:val="en-US" w:eastAsia="en-US" w:bidi="ar-SA"/>
      </w:rPr>
    </w:lvl>
    <w:lvl w:ilvl="2">
      <w:start w:val="0"/>
      <w:numFmt w:val="bullet"/>
      <w:lvlText w:val="•"/>
      <w:lvlJc w:val="left"/>
      <w:pPr>
        <w:ind w:left="2656" w:hanging="360"/>
      </w:pPr>
      <w:rPr>
        <w:lang w:val="en-US" w:eastAsia="en-US" w:bidi="ar-SA"/>
      </w:rPr>
    </w:lvl>
    <w:lvl w:ilvl="3">
      <w:start w:val="0"/>
      <w:numFmt w:val="bullet"/>
      <w:lvlText w:val="•"/>
      <w:lvlJc w:val="left"/>
      <w:pPr>
        <w:ind w:left="3554" w:hanging="360"/>
      </w:pPr>
      <w:rPr>
        <w:lang w:val="en-US" w:eastAsia="en-US" w:bidi="ar-SA"/>
      </w:rPr>
    </w:lvl>
    <w:lvl w:ilvl="4">
      <w:start w:val="0"/>
      <w:numFmt w:val="bullet"/>
      <w:lvlText w:val="•"/>
      <w:lvlJc w:val="left"/>
      <w:pPr>
        <w:ind w:left="4452" w:hanging="360"/>
      </w:pPr>
      <w:rPr>
        <w:lang w:val="en-US" w:eastAsia="en-US" w:bidi="ar-SA"/>
      </w:rPr>
    </w:lvl>
    <w:lvl w:ilvl="5">
      <w:start w:val="0"/>
      <w:numFmt w:val="bullet"/>
      <w:lvlText w:val="•"/>
      <w:lvlJc w:val="left"/>
      <w:pPr>
        <w:ind w:left="5350" w:hanging="360"/>
      </w:pPr>
      <w:rPr>
        <w:lang w:val="en-US" w:eastAsia="en-US" w:bidi="ar-SA"/>
      </w:rPr>
    </w:lvl>
    <w:lvl w:ilvl="6">
      <w:start w:val="0"/>
      <w:numFmt w:val="bullet"/>
      <w:lvlText w:val="•"/>
      <w:lvlJc w:val="left"/>
      <w:pPr>
        <w:ind w:left="6248" w:hanging="360"/>
      </w:pPr>
      <w:rPr>
        <w:lang w:val="en-US" w:eastAsia="en-US" w:bidi="ar-SA"/>
      </w:rPr>
    </w:lvl>
    <w:lvl w:ilvl="7">
      <w:start w:val="0"/>
      <w:numFmt w:val="bullet"/>
      <w:lvlText w:val="•"/>
      <w:lvlJc w:val="left"/>
      <w:pPr>
        <w:ind w:left="7146" w:hanging="360"/>
      </w:pPr>
      <w:rPr>
        <w:lang w:val="en-US" w:eastAsia="en-US" w:bidi="ar-SA"/>
      </w:rPr>
    </w:lvl>
    <w:lvl w:ilvl="8">
      <w:start w:val="0"/>
      <w:numFmt w:val="bullet"/>
      <w:lvlText w:val="•"/>
      <w:lvlJc w:val="left"/>
      <w:pPr>
        <w:ind w:left="8044" w:hanging="360"/>
      </w:pPr>
      <w:rPr>
        <w:lang w:val="en-US" w:eastAsia="en-US" w:bidi="ar-SA"/>
      </w:rPr>
    </w:lvl>
  </w:abstractNum>
  <w:abstractNum w:abstractNumId="44">
    <w:nsid w:val="7A0C78AC"/>
    <w:multiLevelType w:val="hybridMultilevel"/>
    <w:tmpl w:val="358A418A"/>
    <w:lvl w:ilvl="0">
      <w:start w:val="1"/>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nsid w:val="7DC7184F"/>
    <w:multiLevelType w:val="hybridMultilevel"/>
    <w:tmpl w:val="99E8F0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14"/>
  </w:num>
  <w:num w:numId="2">
    <w:abstractNumId w:val="38"/>
  </w:num>
  <w:num w:numId="3">
    <w:abstractNumId w:val="24"/>
  </w:num>
  <w:num w:numId="4">
    <w:abstractNumId w:val="20"/>
  </w:num>
  <w:num w:numId="5">
    <w:abstractNumId w:val="23"/>
  </w:num>
  <w:num w:numId="6">
    <w:abstractNumId w:val="33"/>
  </w:num>
  <w:num w:numId="7">
    <w:abstractNumId w:val="16"/>
  </w:num>
  <w:num w:numId="8">
    <w:abstractNumId w:val="17"/>
  </w:num>
  <w:num w:numId="9">
    <w:abstractNumId w:val="29"/>
  </w:num>
  <w:num w:numId="10">
    <w:abstractNumId w:val="30"/>
  </w:num>
  <w:num w:numId="11">
    <w:abstractNumId w:val="40"/>
  </w:num>
  <w:num w:numId="12">
    <w:abstractNumId w:val="28"/>
  </w:num>
  <w:num w:numId="13">
    <w:abstractNumId w:val="27"/>
  </w:num>
  <w:num w:numId="14">
    <w:abstractNumId w:val="11"/>
  </w:num>
  <w:num w:numId="15">
    <w:abstractNumId w:val="36"/>
  </w:num>
  <w:num w:numId="16">
    <w:abstractNumId w:val="34"/>
  </w:num>
  <w:num w:numId="17">
    <w:abstractNumId w:val="4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0"/>
    <w:lvlOverride w:ilvl="0">
      <w:lvl w:ilvl="0">
        <w:start w:val="0"/>
        <w:numFmt w:val="bullet"/>
        <w:lvlText w:val=""/>
        <w:legacy w:legacy="1" w:legacySpace="0" w:legacyIndent="360"/>
        <w:lvlJc w:val="left"/>
        <w:rPr>
          <w:rFonts w:ascii="Symbol" w:hAnsi="Symbol" w:hint="default"/>
        </w:rPr>
      </w:lvl>
    </w:lvlOverride>
  </w:num>
  <w:num w:numId="29">
    <w:abstractNumId w:val="45"/>
  </w:num>
  <w:num w:numId="30">
    <w:abstractNumId w:val="21"/>
  </w:num>
  <w:num w:numId="31">
    <w:abstractNumId w:val="31"/>
  </w:num>
  <w:num w:numId="32">
    <w:abstractNumId w:val="26"/>
  </w:num>
  <w:num w:numId="33">
    <w:abstractNumId w:val="25"/>
  </w:num>
  <w:num w:numId="34">
    <w:abstractNumId w:val="15"/>
  </w:num>
  <w:num w:numId="35">
    <w:abstractNumId w:val="37"/>
  </w:num>
  <w:num w:numId="36">
    <w:abstractNumId w:val="32"/>
  </w:num>
  <w:num w:numId="37">
    <w:abstractNumId w:val="13"/>
  </w:num>
  <w:num w:numId="38">
    <w:abstractNumId w:val="12"/>
  </w:num>
  <w:num w:numId="39">
    <w:abstractNumId w:val="22"/>
  </w:num>
  <w:num w:numId="40">
    <w:abstractNumId w:val="44"/>
  </w:num>
  <w:num w:numId="41">
    <w:abstractNumId w:val="19"/>
  </w:num>
  <w:num w:numId="42">
    <w:abstractNumId w:val="42"/>
  </w:num>
  <w:num w:numId="43">
    <w:abstractNumId w:val="41"/>
  </w:num>
  <w:num w:numId="44">
    <w:abstractNumId w:val="39"/>
  </w:num>
  <w:num w:numId="4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5"/>
  </w:num>
  <w:num w:numId="47">
    <w:abstractNumId w:val="18"/>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30"/>
  <w:proofState w:spelling="clean" w:grammar="clean"/>
  <w:revisionView w:comments="1" w:formatting="1" w:inkAnnotations="0" w:insDel="1" w:markup="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1A"/>
    <w:rsid w:val="00003D12"/>
    <w:rsid w:val="00026FC4"/>
    <w:rsid w:val="0003044F"/>
    <w:rsid w:val="00031CC5"/>
    <w:rsid w:val="00035677"/>
    <w:rsid w:val="00052A5A"/>
    <w:rsid w:val="00054BBA"/>
    <w:rsid w:val="00056087"/>
    <w:rsid w:val="00056D4E"/>
    <w:rsid w:val="00065D5C"/>
    <w:rsid w:val="00070695"/>
    <w:rsid w:val="000836B3"/>
    <w:rsid w:val="000865F6"/>
    <w:rsid w:val="00097891"/>
    <w:rsid w:val="00097902"/>
    <w:rsid w:val="00097A80"/>
    <w:rsid w:val="000A3AF5"/>
    <w:rsid w:val="000D5829"/>
    <w:rsid w:val="000D663D"/>
    <w:rsid w:val="000D67F2"/>
    <w:rsid w:val="000D6BB7"/>
    <w:rsid w:val="000E1499"/>
    <w:rsid w:val="000E2576"/>
    <w:rsid w:val="000F1DF3"/>
    <w:rsid w:val="000F1F9E"/>
    <w:rsid w:val="000F25FC"/>
    <w:rsid w:val="00103C87"/>
    <w:rsid w:val="0010641A"/>
    <w:rsid w:val="00116570"/>
    <w:rsid w:val="00123258"/>
    <w:rsid w:val="001262F3"/>
    <w:rsid w:val="00127F0E"/>
    <w:rsid w:val="00144DF3"/>
    <w:rsid w:val="00146558"/>
    <w:rsid w:val="001554CB"/>
    <w:rsid w:val="00165366"/>
    <w:rsid w:val="001752AA"/>
    <w:rsid w:val="0018209B"/>
    <w:rsid w:val="00182A7D"/>
    <w:rsid w:val="00182AEF"/>
    <w:rsid w:val="00185381"/>
    <w:rsid w:val="00193B97"/>
    <w:rsid w:val="00195450"/>
    <w:rsid w:val="00195870"/>
    <w:rsid w:val="001961EC"/>
    <w:rsid w:val="001A33D1"/>
    <w:rsid w:val="001B2D5B"/>
    <w:rsid w:val="001B3EE3"/>
    <w:rsid w:val="001B6E59"/>
    <w:rsid w:val="001C1120"/>
    <w:rsid w:val="001D0091"/>
    <w:rsid w:val="001D7BDF"/>
    <w:rsid w:val="001E0014"/>
    <w:rsid w:val="001E5A92"/>
    <w:rsid w:val="001F0171"/>
    <w:rsid w:val="001F6339"/>
    <w:rsid w:val="00220AEA"/>
    <w:rsid w:val="00224B32"/>
    <w:rsid w:val="0023380F"/>
    <w:rsid w:val="00234F06"/>
    <w:rsid w:val="00240737"/>
    <w:rsid w:val="0024088A"/>
    <w:rsid w:val="00241ECA"/>
    <w:rsid w:val="00242FE2"/>
    <w:rsid w:val="0024354D"/>
    <w:rsid w:val="002438C4"/>
    <w:rsid w:val="00262F25"/>
    <w:rsid w:val="00290D98"/>
    <w:rsid w:val="00291EFD"/>
    <w:rsid w:val="00296CD0"/>
    <w:rsid w:val="002B2EE0"/>
    <w:rsid w:val="002C2BD1"/>
    <w:rsid w:val="002C521D"/>
    <w:rsid w:val="002D2D33"/>
    <w:rsid w:val="002F5903"/>
    <w:rsid w:val="003051FC"/>
    <w:rsid w:val="00312331"/>
    <w:rsid w:val="0031506A"/>
    <w:rsid w:val="00316EBB"/>
    <w:rsid w:val="00337359"/>
    <w:rsid w:val="00337AC8"/>
    <w:rsid w:val="00346076"/>
    <w:rsid w:val="003473D0"/>
    <w:rsid w:val="00357B53"/>
    <w:rsid w:val="0036403F"/>
    <w:rsid w:val="00372F89"/>
    <w:rsid w:val="00392A5D"/>
    <w:rsid w:val="003A3673"/>
    <w:rsid w:val="003B30F1"/>
    <w:rsid w:val="003B556D"/>
    <w:rsid w:val="003B664F"/>
    <w:rsid w:val="003C305F"/>
    <w:rsid w:val="003D585B"/>
    <w:rsid w:val="003E09A2"/>
    <w:rsid w:val="003E2A9B"/>
    <w:rsid w:val="003F2442"/>
    <w:rsid w:val="003F4639"/>
    <w:rsid w:val="003F4C8A"/>
    <w:rsid w:val="00400BF1"/>
    <w:rsid w:val="00403B1B"/>
    <w:rsid w:val="004068E0"/>
    <w:rsid w:val="0041150D"/>
    <w:rsid w:val="00425871"/>
    <w:rsid w:val="00427652"/>
    <w:rsid w:val="0043785C"/>
    <w:rsid w:val="00445818"/>
    <w:rsid w:val="004518C3"/>
    <w:rsid w:val="00454CDA"/>
    <w:rsid w:val="00477BDF"/>
    <w:rsid w:val="0048304D"/>
    <w:rsid w:val="00484790"/>
    <w:rsid w:val="004931AD"/>
    <w:rsid w:val="00497430"/>
    <w:rsid w:val="004A1BA3"/>
    <w:rsid w:val="004A2721"/>
    <w:rsid w:val="004C142C"/>
    <w:rsid w:val="004C169D"/>
    <w:rsid w:val="004C1969"/>
    <w:rsid w:val="004C7919"/>
    <w:rsid w:val="004D4A65"/>
    <w:rsid w:val="004D515F"/>
    <w:rsid w:val="004E30EA"/>
    <w:rsid w:val="004E34E4"/>
    <w:rsid w:val="004E7B4D"/>
    <w:rsid w:val="004F31B7"/>
    <w:rsid w:val="004F37F1"/>
    <w:rsid w:val="004F4E91"/>
    <w:rsid w:val="004F51FA"/>
    <w:rsid w:val="00507915"/>
    <w:rsid w:val="005231FD"/>
    <w:rsid w:val="00524AD3"/>
    <w:rsid w:val="00563363"/>
    <w:rsid w:val="00566D15"/>
    <w:rsid w:val="0057092A"/>
    <w:rsid w:val="00576945"/>
    <w:rsid w:val="005825F6"/>
    <w:rsid w:val="00584877"/>
    <w:rsid w:val="0059244B"/>
    <w:rsid w:val="005A07CF"/>
    <w:rsid w:val="005D2927"/>
    <w:rsid w:val="00625FA5"/>
    <w:rsid w:val="0064085A"/>
    <w:rsid w:val="0064738C"/>
    <w:rsid w:val="0065303A"/>
    <w:rsid w:val="00674860"/>
    <w:rsid w:val="00676A01"/>
    <w:rsid w:val="00686C11"/>
    <w:rsid w:val="0068700B"/>
    <w:rsid w:val="00695048"/>
    <w:rsid w:val="006B5FEB"/>
    <w:rsid w:val="006B741F"/>
    <w:rsid w:val="006D79D9"/>
    <w:rsid w:val="006E4ACA"/>
    <w:rsid w:val="006E4F7F"/>
    <w:rsid w:val="006F04BA"/>
    <w:rsid w:val="006F0E33"/>
    <w:rsid w:val="007001C7"/>
    <w:rsid w:val="00706AE2"/>
    <w:rsid w:val="0071218B"/>
    <w:rsid w:val="00727F2F"/>
    <w:rsid w:val="0074608C"/>
    <w:rsid w:val="0074717C"/>
    <w:rsid w:val="0075629D"/>
    <w:rsid w:val="0075646C"/>
    <w:rsid w:val="00766D9D"/>
    <w:rsid w:val="007670BF"/>
    <w:rsid w:val="007717B7"/>
    <w:rsid w:val="0077319D"/>
    <w:rsid w:val="00774715"/>
    <w:rsid w:val="0078029E"/>
    <w:rsid w:val="007807B9"/>
    <w:rsid w:val="00787498"/>
    <w:rsid w:val="00792636"/>
    <w:rsid w:val="007933C3"/>
    <w:rsid w:val="007A0228"/>
    <w:rsid w:val="007A3318"/>
    <w:rsid w:val="007A3827"/>
    <w:rsid w:val="007A6A75"/>
    <w:rsid w:val="007B437F"/>
    <w:rsid w:val="007D68BB"/>
    <w:rsid w:val="007E239A"/>
    <w:rsid w:val="007E3933"/>
    <w:rsid w:val="007E74FB"/>
    <w:rsid w:val="007F3684"/>
    <w:rsid w:val="008044F5"/>
    <w:rsid w:val="00806FA2"/>
    <w:rsid w:val="0081434E"/>
    <w:rsid w:val="00816501"/>
    <w:rsid w:val="008219BA"/>
    <w:rsid w:val="00824BEB"/>
    <w:rsid w:val="00825B52"/>
    <w:rsid w:val="008315EE"/>
    <w:rsid w:val="008320E4"/>
    <w:rsid w:val="0084102B"/>
    <w:rsid w:val="00854FB1"/>
    <w:rsid w:val="00856DF8"/>
    <w:rsid w:val="00863806"/>
    <w:rsid w:val="008640C8"/>
    <w:rsid w:val="0087189D"/>
    <w:rsid w:val="00880B05"/>
    <w:rsid w:val="008A3375"/>
    <w:rsid w:val="008B1147"/>
    <w:rsid w:val="008B2135"/>
    <w:rsid w:val="008B5EC5"/>
    <w:rsid w:val="008B6F8A"/>
    <w:rsid w:val="008C091C"/>
    <w:rsid w:val="008C4312"/>
    <w:rsid w:val="008C727A"/>
    <w:rsid w:val="008D59CC"/>
    <w:rsid w:val="008E1155"/>
    <w:rsid w:val="009008D8"/>
    <w:rsid w:val="009114D8"/>
    <w:rsid w:val="00915F20"/>
    <w:rsid w:val="00921839"/>
    <w:rsid w:val="00930872"/>
    <w:rsid w:val="00931260"/>
    <w:rsid w:val="00945E2E"/>
    <w:rsid w:val="00946D07"/>
    <w:rsid w:val="00946F90"/>
    <w:rsid w:val="009525D5"/>
    <w:rsid w:val="00976EB4"/>
    <w:rsid w:val="00984A87"/>
    <w:rsid w:val="00985771"/>
    <w:rsid w:val="00991005"/>
    <w:rsid w:val="00997FF0"/>
    <w:rsid w:val="009A7807"/>
    <w:rsid w:val="009B1C42"/>
    <w:rsid w:val="009B7F71"/>
    <w:rsid w:val="009C077E"/>
    <w:rsid w:val="009D08E6"/>
    <w:rsid w:val="009D3A91"/>
    <w:rsid w:val="009D40F1"/>
    <w:rsid w:val="009D4AAD"/>
    <w:rsid w:val="009D4FF5"/>
    <w:rsid w:val="009E70F5"/>
    <w:rsid w:val="009F4D5C"/>
    <w:rsid w:val="00A02952"/>
    <w:rsid w:val="00A1011A"/>
    <w:rsid w:val="00A13ED6"/>
    <w:rsid w:val="00A25989"/>
    <w:rsid w:val="00A30528"/>
    <w:rsid w:val="00A60B40"/>
    <w:rsid w:val="00A637D9"/>
    <w:rsid w:val="00A71ECF"/>
    <w:rsid w:val="00A7756C"/>
    <w:rsid w:val="00A920AA"/>
    <w:rsid w:val="00A925A8"/>
    <w:rsid w:val="00A93610"/>
    <w:rsid w:val="00AA19E0"/>
    <w:rsid w:val="00AA2019"/>
    <w:rsid w:val="00AB465D"/>
    <w:rsid w:val="00AB4A5C"/>
    <w:rsid w:val="00AC18E9"/>
    <w:rsid w:val="00AC249A"/>
    <w:rsid w:val="00AC6F3A"/>
    <w:rsid w:val="00AE3DD0"/>
    <w:rsid w:val="00B141D8"/>
    <w:rsid w:val="00B14D62"/>
    <w:rsid w:val="00B2696F"/>
    <w:rsid w:val="00B3526D"/>
    <w:rsid w:val="00B373BF"/>
    <w:rsid w:val="00B445C6"/>
    <w:rsid w:val="00B55F52"/>
    <w:rsid w:val="00B63E1B"/>
    <w:rsid w:val="00B64463"/>
    <w:rsid w:val="00B82DE2"/>
    <w:rsid w:val="00B831E1"/>
    <w:rsid w:val="00B90AD3"/>
    <w:rsid w:val="00B97CBB"/>
    <w:rsid w:val="00BB34BE"/>
    <w:rsid w:val="00BC1D11"/>
    <w:rsid w:val="00BD0D95"/>
    <w:rsid w:val="00BD5CF5"/>
    <w:rsid w:val="00BE72E9"/>
    <w:rsid w:val="00BF0B68"/>
    <w:rsid w:val="00C06DA3"/>
    <w:rsid w:val="00C17A97"/>
    <w:rsid w:val="00C223AC"/>
    <w:rsid w:val="00C2371F"/>
    <w:rsid w:val="00C31151"/>
    <w:rsid w:val="00C348D0"/>
    <w:rsid w:val="00C35FBD"/>
    <w:rsid w:val="00C42824"/>
    <w:rsid w:val="00C43AB5"/>
    <w:rsid w:val="00C44270"/>
    <w:rsid w:val="00C46177"/>
    <w:rsid w:val="00C46188"/>
    <w:rsid w:val="00C60388"/>
    <w:rsid w:val="00C70E62"/>
    <w:rsid w:val="00C732AF"/>
    <w:rsid w:val="00C83B38"/>
    <w:rsid w:val="00C8434F"/>
    <w:rsid w:val="00C90507"/>
    <w:rsid w:val="00C946F9"/>
    <w:rsid w:val="00C9483C"/>
    <w:rsid w:val="00C94965"/>
    <w:rsid w:val="00CA260E"/>
    <w:rsid w:val="00CA454D"/>
    <w:rsid w:val="00CB1B92"/>
    <w:rsid w:val="00CB24DE"/>
    <w:rsid w:val="00CB7963"/>
    <w:rsid w:val="00CC169F"/>
    <w:rsid w:val="00CD17F6"/>
    <w:rsid w:val="00CD7251"/>
    <w:rsid w:val="00D022BA"/>
    <w:rsid w:val="00D06731"/>
    <w:rsid w:val="00D26758"/>
    <w:rsid w:val="00D26AC9"/>
    <w:rsid w:val="00D30511"/>
    <w:rsid w:val="00D30ABE"/>
    <w:rsid w:val="00D4014E"/>
    <w:rsid w:val="00D43589"/>
    <w:rsid w:val="00D46BD5"/>
    <w:rsid w:val="00D472CE"/>
    <w:rsid w:val="00D55F9C"/>
    <w:rsid w:val="00D612A3"/>
    <w:rsid w:val="00D61A0A"/>
    <w:rsid w:val="00D71A47"/>
    <w:rsid w:val="00D771E3"/>
    <w:rsid w:val="00D87AA9"/>
    <w:rsid w:val="00D93557"/>
    <w:rsid w:val="00D9574C"/>
    <w:rsid w:val="00D96F6C"/>
    <w:rsid w:val="00DA0CEA"/>
    <w:rsid w:val="00DA1B5D"/>
    <w:rsid w:val="00DB4BF5"/>
    <w:rsid w:val="00DD20E2"/>
    <w:rsid w:val="00DD4BC1"/>
    <w:rsid w:val="00DE01CA"/>
    <w:rsid w:val="00DE2955"/>
    <w:rsid w:val="00DF6271"/>
    <w:rsid w:val="00DF6FD8"/>
    <w:rsid w:val="00E0278C"/>
    <w:rsid w:val="00E04F03"/>
    <w:rsid w:val="00E1215E"/>
    <w:rsid w:val="00E12D19"/>
    <w:rsid w:val="00E1433F"/>
    <w:rsid w:val="00E14F2A"/>
    <w:rsid w:val="00E36F48"/>
    <w:rsid w:val="00E547AE"/>
    <w:rsid w:val="00E548C7"/>
    <w:rsid w:val="00E55A32"/>
    <w:rsid w:val="00E57D93"/>
    <w:rsid w:val="00E62339"/>
    <w:rsid w:val="00E76D22"/>
    <w:rsid w:val="00E77363"/>
    <w:rsid w:val="00ED3238"/>
    <w:rsid w:val="00EF22A0"/>
    <w:rsid w:val="00EF2F91"/>
    <w:rsid w:val="00EF7F5A"/>
    <w:rsid w:val="00F26BF5"/>
    <w:rsid w:val="00F34AB7"/>
    <w:rsid w:val="00F4320D"/>
    <w:rsid w:val="00F47348"/>
    <w:rsid w:val="00F703D6"/>
    <w:rsid w:val="00F72AFA"/>
    <w:rsid w:val="00F72C6F"/>
    <w:rsid w:val="00F77C76"/>
    <w:rsid w:val="00F85AE8"/>
    <w:rsid w:val="00F92D7A"/>
    <w:rsid w:val="00F96018"/>
    <w:rsid w:val="00FA0FA3"/>
    <w:rsid w:val="00FA1BDB"/>
    <w:rsid w:val="00FA661C"/>
    <w:rsid w:val="00FC1E7C"/>
    <w:rsid w:val="00FC7A56"/>
    <w:rsid w:val="00FF281C"/>
    <w:rsid w:val="00FF45EA"/>
    <w:rsid w:val="00FF6F98"/>
  </w:rsids>
  <m:mathPr>
    <m:mathFont m:val="Cambria Math"/>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386E2DAD-82DA-2D43-8682-B17D431A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1"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uiPriority="0"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AE2"/>
    <w:pPr>
      <w:spacing w:after="200" w:line="276" w:lineRule="auto"/>
    </w:pPr>
    <w:rPr>
      <w:lang w:val="en-SG"/>
    </w:rPr>
  </w:style>
  <w:style w:type="paragraph" w:styleId="Heading1">
    <w:name w:val="heading 1"/>
    <w:basedOn w:val="Normal"/>
    <w:link w:val="Heading1Char"/>
    <w:uiPriority w:val="1"/>
    <w:qFormat/>
    <w:locked/>
    <w:rsid w:val="008B6F8A"/>
    <w:pPr>
      <w:widowControl w:val="0"/>
      <w:autoSpaceDE w:val="0"/>
      <w:autoSpaceDN w:val="0"/>
      <w:spacing w:after="0" w:line="240" w:lineRule="auto"/>
      <w:ind w:left="111"/>
      <w:outlineLvl w:val="0"/>
    </w:pPr>
    <w:rPr>
      <w:rFonts w:cs="Calibri"/>
      <w:b/>
      <w:bCs/>
      <w:sz w:val="24"/>
      <w:szCs w:val="24"/>
      <w:lang w:val="en-US"/>
    </w:rPr>
  </w:style>
  <w:style w:type="paragraph" w:styleId="Heading2">
    <w:name w:val="heading 2"/>
    <w:basedOn w:val="Normal"/>
    <w:next w:val="Normal"/>
    <w:link w:val="Heading2Char"/>
    <w:uiPriority w:val="99"/>
    <w:qFormat/>
    <w:rsid w:val="00676A01"/>
    <w:pPr>
      <w:keepNext/>
      <w:keepLines/>
      <w:spacing w:before="200" w:after="0"/>
      <w:outlineLvl w:val="1"/>
    </w:pPr>
    <w:rPr>
      <w:rFonts w:ascii="Cambria" w:eastAsia="Times New Roman" w:hAnsi="Cambria" w:cs="Times New Roman"/>
      <w:b/>
      <w:bCs/>
      <w:color w:val="4F81BD"/>
      <w:sz w:val="26"/>
      <w:szCs w:val="26"/>
      <w:lang w:val="en-US"/>
    </w:rPr>
  </w:style>
  <w:style w:type="paragraph" w:styleId="Heading3">
    <w:name w:val="heading 3"/>
    <w:basedOn w:val="Normal"/>
    <w:next w:val="Normal"/>
    <w:link w:val="Heading3Char"/>
    <w:unhideWhenUsed/>
    <w:qFormat/>
    <w:locked/>
    <w:rsid w:val="004068E0"/>
    <w:pPr>
      <w:keepNext/>
      <w:spacing w:before="240" w:after="60"/>
      <w:outlineLvl w:val="2"/>
    </w:pPr>
    <w:rPr>
      <w:rFonts w:asciiTheme="majorHAnsi" w:eastAsiaTheme="majorEastAsia" w:hAnsiTheme="majorHAnsi" w:cstheme="majorBidi"/>
      <w:b/>
      <w:bCs/>
      <w:sz w:val="26"/>
      <w:szCs w:val="26"/>
    </w:rPr>
  </w:style>
  <w:style w:type="paragraph" w:styleId="Heading7">
    <w:name w:val="heading 7"/>
    <w:basedOn w:val="Normal"/>
    <w:next w:val="Normal"/>
    <w:link w:val="Heading7Char"/>
    <w:uiPriority w:val="99"/>
    <w:qFormat/>
    <w:rsid w:val="00676A01"/>
    <w:pPr>
      <w:keepNext/>
      <w:spacing w:after="0" w:line="240" w:lineRule="auto"/>
      <w:jc w:val="both"/>
      <w:outlineLvl w:val="6"/>
    </w:pPr>
    <w:rPr>
      <w:rFonts w:ascii="Times New Roman" w:eastAsia="Times New Roman" w:hAnsi="Times New Roman" w:cs="Times New Roman"/>
      <w:b/>
      <w:spacing w:val="4"/>
      <w:sz w:val="24"/>
      <w:szCs w:val="20"/>
      <w:lang w:val="en-US"/>
    </w:rPr>
  </w:style>
  <w:style w:type="paragraph" w:styleId="Heading9">
    <w:name w:val="heading 9"/>
    <w:basedOn w:val="Normal"/>
    <w:next w:val="Normal"/>
    <w:link w:val="Heading9Char"/>
    <w:uiPriority w:val="99"/>
    <w:qFormat/>
    <w:locked/>
    <w:rsid w:val="007E239A"/>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676A01"/>
    <w:rPr>
      <w:rFonts w:ascii="Cambria" w:hAnsi="Cambria" w:cs="Times New Roman"/>
      <w:b/>
      <w:color w:val="4F81BD"/>
      <w:sz w:val="26"/>
    </w:rPr>
  </w:style>
  <w:style w:type="character" w:customStyle="1" w:styleId="Heading7Char">
    <w:name w:val="Heading 7 Char"/>
    <w:basedOn w:val="DefaultParagraphFont"/>
    <w:link w:val="Heading7"/>
    <w:uiPriority w:val="99"/>
    <w:locked/>
    <w:rsid w:val="00676A01"/>
    <w:rPr>
      <w:rFonts w:ascii="Times New Roman" w:hAnsi="Times New Roman" w:cs="Times New Roman"/>
      <w:b/>
      <w:spacing w:val="4"/>
      <w:sz w:val="20"/>
      <w:lang w:val="en-US"/>
    </w:rPr>
  </w:style>
  <w:style w:type="character" w:customStyle="1" w:styleId="Heading9Char">
    <w:name w:val="Heading 9 Char"/>
    <w:basedOn w:val="DefaultParagraphFont"/>
    <w:link w:val="Heading9"/>
    <w:uiPriority w:val="99"/>
    <w:semiHidden/>
    <w:locked/>
    <w:rsid w:val="00930872"/>
    <w:rPr>
      <w:rFonts w:ascii="Cambria" w:hAnsi="Cambria" w:cs="Times New Roman"/>
      <w:lang w:val="en-SG"/>
    </w:rPr>
  </w:style>
  <w:style w:type="table" w:styleId="TableGrid">
    <w:name w:val="Table Grid"/>
    <w:basedOn w:val="TableNormal"/>
    <w:uiPriority w:val="99"/>
    <w:rsid w:val="00676A0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77363"/>
    <w:pPr>
      <w:suppressAutoHyphens/>
      <w:spacing w:before="280" w:after="280" w:line="240" w:lineRule="auto"/>
    </w:pPr>
    <w:rPr>
      <w:rFonts w:ascii="Times New Roman" w:eastAsia="Times New Roman" w:hAnsi="Times New Roman" w:cs="Times New Roman"/>
      <w:sz w:val="24"/>
      <w:szCs w:val="24"/>
      <w:lang w:val="en-US" w:eastAsia="ar-SA"/>
    </w:rPr>
  </w:style>
  <w:style w:type="paragraph" w:styleId="ListParagraph">
    <w:name w:val="List Paragraph"/>
    <w:basedOn w:val="Normal"/>
    <w:uiPriority w:val="1"/>
    <w:qFormat/>
    <w:rsid w:val="00E76D22"/>
    <w:pPr>
      <w:ind w:left="720"/>
      <w:contextualSpacing/>
    </w:pPr>
  </w:style>
  <w:style w:type="character" w:styleId="Hyperlink">
    <w:name w:val="Hyperlink"/>
    <w:basedOn w:val="DefaultParagraphFont"/>
    <w:uiPriority w:val="99"/>
    <w:rsid w:val="001A33D1"/>
    <w:rPr>
      <w:rFonts w:cs="Times New Roman"/>
      <w:color w:val="0000FF"/>
      <w:u w:val="single"/>
    </w:rPr>
  </w:style>
  <w:style w:type="character" w:customStyle="1" w:styleId="WW8Num3z0">
    <w:name w:val="WW8Num3z0"/>
    <w:uiPriority w:val="99"/>
    <w:rsid w:val="001F6339"/>
    <w:rPr>
      <w:rFonts w:ascii="Wingdings" w:hAnsi="Wingdings"/>
    </w:rPr>
  </w:style>
  <w:style w:type="paragraph" w:styleId="Header">
    <w:name w:val="header"/>
    <w:basedOn w:val="Normal"/>
    <w:link w:val="HeaderChar"/>
    <w:uiPriority w:val="99"/>
    <w:rsid w:val="00185381"/>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185381"/>
    <w:rPr>
      <w:rFonts w:cs="Times New Roman"/>
    </w:rPr>
  </w:style>
  <w:style w:type="paragraph" w:styleId="Footer">
    <w:name w:val="footer"/>
    <w:basedOn w:val="Normal"/>
    <w:link w:val="FooterChar"/>
    <w:uiPriority w:val="99"/>
    <w:rsid w:val="00185381"/>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185381"/>
    <w:rPr>
      <w:rFonts w:cs="Times New Roman"/>
    </w:rPr>
  </w:style>
  <w:style w:type="paragraph" w:styleId="BodyText2">
    <w:name w:val="Body Text 2"/>
    <w:basedOn w:val="Normal"/>
    <w:link w:val="BodyText2Char"/>
    <w:uiPriority w:val="99"/>
    <w:rsid w:val="0081434E"/>
    <w:pPr>
      <w:tabs>
        <w:tab w:val="left" w:pos="360"/>
        <w:tab w:val="left" w:pos="5760"/>
      </w:tabs>
      <w:spacing w:after="0" w:line="240" w:lineRule="auto"/>
      <w:jc w:val="both"/>
    </w:pPr>
    <w:rPr>
      <w:rFonts w:ascii="Times New Roman" w:hAnsi="Times New Roman" w:cs="Times New Roman"/>
      <w:sz w:val="24"/>
      <w:szCs w:val="20"/>
      <w:lang w:val="en-US"/>
    </w:rPr>
  </w:style>
  <w:style w:type="character" w:customStyle="1" w:styleId="BodyText2Char">
    <w:name w:val="Body Text 2 Char"/>
    <w:basedOn w:val="DefaultParagraphFont"/>
    <w:link w:val="BodyText2"/>
    <w:uiPriority w:val="99"/>
    <w:semiHidden/>
    <w:locked/>
    <w:rsid w:val="00930872"/>
    <w:rPr>
      <w:rFonts w:cs="Times New Roman"/>
      <w:lang w:val="en-SG"/>
    </w:rPr>
  </w:style>
  <w:style w:type="character" w:customStyle="1" w:styleId="Heading3Char">
    <w:name w:val="Heading 3 Char"/>
    <w:basedOn w:val="DefaultParagraphFont"/>
    <w:link w:val="Heading3"/>
    <w:rsid w:val="004068E0"/>
    <w:rPr>
      <w:rFonts w:asciiTheme="majorHAnsi" w:eastAsiaTheme="majorEastAsia" w:hAnsiTheme="majorHAnsi" w:cstheme="majorBidi"/>
      <w:b/>
      <w:bCs/>
      <w:sz w:val="26"/>
      <w:szCs w:val="26"/>
      <w:lang w:val="en-SG"/>
    </w:rPr>
  </w:style>
  <w:style w:type="character" w:styleId="Strong">
    <w:name w:val="Strong"/>
    <w:basedOn w:val="DefaultParagraphFont"/>
    <w:uiPriority w:val="22"/>
    <w:qFormat/>
    <w:locked/>
    <w:rsid w:val="00056087"/>
    <w:rPr>
      <w:b/>
      <w:bCs/>
    </w:rPr>
  </w:style>
  <w:style w:type="character" w:styleId="CommentReference">
    <w:name w:val="annotation reference"/>
    <w:basedOn w:val="DefaultParagraphFont"/>
    <w:uiPriority w:val="99"/>
    <w:semiHidden/>
    <w:unhideWhenUsed/>
    <w:rsid w:val="007807B9"/>
    <w:rPr>
      <w:sz w:val="16"/>
      <w:szCs w:val="16"/>
    </w:rPr>
  </w:style>
  <w:style w:type="paragraph" w:styleId="CommentText">
    <w:name w:val="annotation text"/>
    <w:basedOn w:val="Normal"/>
    <w:link w:val="CommentTextChar"/>
    <w:uiPriority w:val="99"/>
    <w:semiHidden/>
    <w:unhideWhenUsed/>
    <w:rsid w:val="007807B9"/>
    <w:pPr>
      <w:spacing w:line="240" w:lineRule="auto"/>
    </w:pPr>
    <w:rPr>
      <w:sz w:val="20"/>
      <w:szCs w:val="20"/>
    </w:rPr>
  </w:style>
  <w:style w:type="character" w:customStyle="1" w:styleId="CommentTextChar">
    <w:name w:val="Comment Text Char"/>
    <w:basedOn w:val="DefaultParagraphFont"/>
    <w:link w:val="CommentText"/>
    <w:uiPriority w:val="99"/>
    <w:semiHidden/>
    <w:rsid w:val="007807B9"/>
    <w:rPr>
      <w:sz w:val="20"/>
      <w:szCs w:val="20"/>
      <w:lang w:val="en-SG"/>
    </w:rPr>
  </w:style>
  <w:style w:type="paragraph" w:styleId="CommentSubject">
    <w:name w:val="annotation subject"/>
    <w:basedOn w:val="CommentText"/>
    <w:next w:val="CommentText"/>
    <w:link w:val="CommentSubjectChar"/>
    <w:uiPriority w:val="99"/>
    <w:semiHidden/>
    <w:unhideWhenUsed/>
    <w:rsid w:val="007807B9"/>
    <w:rPr>
      <w:b/>
      <w:bCs/>
    </w:rPr>
  </w:style>
  <w:style w:type="character" w:customStyle="1" w:styleId="CommentSubjectChar">
    <w:name w:val="Comment Subject Char"/>
    <w:basedOn w:val="CommentTextChar"/>
    <w:link w:val="CommentSubject"/>
    <w:uiPriority w:val="99"/>
    <w:semiHidden/>
    <w:rsid w:val="007807B9"/>
    <w:rPr>
      <w:b/>
      <w:bCs/>
      <w:sz w:val="20"/>
      <w:szCs w:val="20"/>
      <w:lang w:val="en-SG"/>
    </w:rPr>
  </w:style>
  <w:style w:type="character" w:customStyle="1" w:styleId="Heading1Char">
    <w:name w:val="Heading 1 Char"/>
    <w:basedOn w:val="DefaultParagraphFont"/>
    <w:link w:val="Heading1"/>
    <w:uiPriority w:val="1"/>
    <w:rsid w:val="008B6F8A"/>
    <w:rPr>
      <w:rFonts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nanda.amulet@gmail.com" TargetMode="External" /><Relationship Id="rId5" Type="http://schemas.openxmlformats.org/officeDocument/2006/relationships/hyperlink" Target="https://docs.snowflake.net/manuals/user-guide/data-load.html" TargetMode="External" /><Relationship Id="rId6" Type="http://schemas.openxmlformats.org/officeDocument/2006/relationships/hyperlink" Target="https://docs.snowflake.net/manuals/user-guide/data-unload.html" TargetMode="External" /><Relationship Id="rId7" Type="http://schemas.openxmlformats.org/officeDocument/2006/relationships/image" Target="https://rdxfootmark.naukri.com/v2/track/openCv?trackingInfo=0f59775c7ded7679554773d99785f918134f4b0419514c4847440321091b5b58170d17071844584f1543124a4b485d4637071f1b5b581b5b150b141051540d004a41084704454559545b074b125a420612105e090d034b10081105035d4a0e560c0a4257587a4553524f0c554b17001103035d4a07560329465c4a5653380c4f03434c120d19031244594f1543094a5d03090347515908594c110d1501030c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1663</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Nandakumar</dc:creator>
  <cp:lastModifiedBy>Nandakumar K</cp:lastModifiedBy>
  <cp:revision>2</cp:revision>
  <dcterms:created xsi:type="dcterms:W3CDTF">2023-08-16T06:59:00Z</dcterms:created>
  <dcterms:modified xsi:type="dcterms:W3CDTF">2023-08-16T06:59:00Z</dcterms:modified>
</cp:coreProperties>
</file>