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damina" w:cs="Adamina" w:eastAsia="Adamina" w:hAnsi="Adamina"/>
        </w:rPr>
      </w:pPr>
      <w:bookmarkStart w:colFirst="0" w:colLast="0" w:name="_masvc88vimbe" w:id="0"/>
      <w:bookmarkEnd w:id="0"/>
      <w:r w:rsidDel="00000000" w:rsidR="00000000" w:rsidRPr="00000000">
        <w:rPr>
          <w:rFonts w:ascii="Adamina" w:cs="Adamina" w:eastAsia="Adamina" w:hAnsi="Adamina"/>
          <w:rtl w:val="0"/>
        </w:rPr>
        <w:t xml:space="preserve">Airbyte Cloud Guide</w:t>
      </w:r>
    </w:p>
    <w:p w:rsidR="00000000" w:rsidDel="00000000" w:rsidP="00000000" w:rsidRDefault="00000000" w:rsidRPr="00000000" w14:paraId="00000002">
      <w:pPr>
        <w:jc w:val="both"/>
        <w:rPr>
          <w:rFonts w:ascii="Adamina" w:cs="Adamina" w:eastAsia="Adamina" w:hAnsi="Adamina"/>
          <w:sz w:val="40"/>
          <w:szCs w:val="40"/>
        </w:rPr>
      </w:pPr>
      <w:r w:rsidDel="00000000" w:rsidR="00000000" w:rsidRPr="00000000">
        <w:rPr>
          <w:rFonts w:ascii="Adamina" w:cs="Adamina" w:eastAsia="Adamina" w:hAnsi="Adamina"/>
          <w:sz w:val="32"/>
          <w:szCs w:val="32"/>
          <w:rtl w:val="0"/>
        </w:rPr>
        <w:t xml:space="preserve">Extracting and loading data to the database</w:t>
      </w:r>
      <w:r w:rsidDel="00000000" w:rsidR="00000000" w:rsidRPr="00000000">
        <w:rPr>
          <w:rtl w:val="0"/>
        </w:rPr>
      </w:r>
    </w:p>
    <w:p w:rsidR="00000000" w:rsidDel="00000000" w:rsidP="00000000" w:rsidRDefault="00000000" w:rsidRPr="00000000" w14:paraId="00000003">
      <w:pPr>
        <w:jc w:val="both"/>
        <w:rPr>
          <w:rFonts w:ascii="Mulish" w:cs="Mulish" w:eastAsia="Mulish" w:hAnsi="Mulish"/>
        </w:rPr>
      </w:pPr>
      <w:r w:rsidDel="00000000" w:rsidR="00000000" w:rsidRPr="00000000">
        <w:rPr>
          <w:rFonts w:ascii="Mulish" w:cs="Mulish" w:eastAsia="Mulish" w:hAnsi="Mulish"/>
          <w:rtl w:val="0"/>
        </w:rPr>
        <w:t xml:space="preserve">Once data has been uploaded to the forms on InForm, the data has to be loaded into a database for further transformation to be done. Ona uses Airbyte to load data into a database. </w:t>
      </w:r>
      <w:hyperlink r:id="rId6">
        <w:r w:rsidDel="00000000" w:rsidR="00000000" w:rsidRPr="00000000">
          <w:rPr>
            <w:rFonts w:ascii="Mulish" w:cs="Mulish" w:eastAsia="Mulish" w:hAnsi="Mulish"/>
            <w:color w:val="1155cc"/>
            <w:u w:val="single"/>
            <w:rtl w:val="0"/>
          </w:rPr>
          <w:t xml:space="preserve">Airbyte</w:t>
        </w:r>
      </w:hyperlink>
      <w:r w:rsidDel="00000000" w:rsidR="00000000" w:rsidRPr="00000000">
        <w:rPr>
          <w:rFonts w:ascii="Mulish" w:cs="Mulish" w:eastAsia="Mulish" w:hAnsi="Mulish"/>
          <w:rtl w:val="0"/>
        </w:rPr>
        <w:t xml:space="preserve"> is an open-source data integration platform that securely extracts data from different data sources and reliably loads the data to a data warehouse or database. Clients only have access to Airbyte if they have access to their own deployment of Airbyte. Ona does not currently provide access to their Airbyte instance. This document will only be relevant for clients with their own instances of Airbyte.</w:t>
      </w:r>
    </w:p>
    <w:p w:rsidR="00000000" w:rsidDel="00000000" w:rsidP="00000000" w:rsidRDefault="00000000" w:rsidRPr="00000000" w14:paraId="00000004">
      <w:pPr>
        <w:pStyle w:val="Heading2"/>
        <w:jc w:val="both"/>
        <w:rPr>
          <w:rFonts w:ascii="Adamina" w:cs="Adamina" w:eastAsia="Adamina" w:hAnsi="Adamina"/>
        </w:rPr>
      </w:pPr>
      <w:bookmarkStart w:colFirst="0" w:colLast="0" w:name="_7gdunhb7lqyy" w:id="1"/>
      <w:bookmarkEnd w:id="1"/>
      <w:r w:rsidDel="00000000" w:rsidR="00000000" w:rsidRPr="00000000">
        <w:rPr>
          <w:rFonts w:ascii="Adamina" w:cs="Adamina" w:eastAsia="Adamina" w:hAnsi="Adamina"/>
          <w:rtl w:val="0"/>
        </w:rPr>
        <w:t xml:space="preserve">Getting started with Airbyte Cloud</w:t>
      </w:r>
    </w:p>
    <w:p w:rsidR="00000000" w:rsidDel="00000000" w:rsidP="00000000" w:rsidRDefault="00000000" w:rsidRPr="00000000" w14:paraId="00000005">
      <w:pPr>
        <w:jc w:val="both"/>
        <w:rPr>
          <w:rFonts w:ascii="Mulish" w:cs="Mulish" w:eastAsia="Mulish" w:hAnsi="Mulish"/>
        </w:rPr>
      </w:pPr>
      <w:r w:rsidDel="00000000" w:rsidR="00000000" w:rsidRPr="00000000">
        <w:rPr>
          <w:rFonts w:ascii="Mulish" w:cs="Mulish" w:eastAsia="Mulish" w:hAnsi="Mulish"/>
          <w:rtl w:val="0"/>
        </w:rPr>
        <w:t xml:space="preserve">To create the connectors on Airbyte, an invitation to the Canopy UNICEF Inform workspace on Airbyte Cloud will be sent via email to the relevant parties. After receiving an invitation, click on the verification link, and you will be redirected to the Canopy UNICEF InForm workspace.</w:t>
      </w:r>
    </w:p>
    <w:p w:rsidR="00000000" w:rsidDel="00000000" w:rsidP="00000000" w:rsidRDefault="00000000" w:rsidRPr="00000000" w14:paraId="00000006">
      <w:pPr>
        <w:jc w:val="both"/>
        <w:rPr>
          <w:rFonts w:ascii="Mulish" w:cs="Mulish" w:eastAsia="Mulish" w:hAnsi="Mulish"/>
        </w:rPr>
      </w:pPr>
      <w:r w:rsidDel="00000000" w:rsidR="00000000" w:rsidRPr="00000000">
        <w:rPr>
          <w:rFonts w:ascii="Mulish" w:cs="Mulish" w:eastAsia="Mulish" w:hAnsi="Mulish"/>
        </w:rPr>
        <w:drawing>
          <wp:inline distB="114300" distT="114300" distL="114300" distR="114300">
            <wp:extent cx="5943600" cy="2844800"/>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Mulish" w:cs="Mulish" w:eastAsia="Mulish" w:hAnsi="Mulish"/>
        </w:rPr>
      </w:pPr>
      <w:r w:rsidDel="00000000" w:rsidR="00000000" w:rsidRPr="00000000">
        <w:rPr>
          <w:rtl w:val="0"/>
        </w:rPr>
      </w:r>
    </w:p>
    <w:p w:rsidR="00000000" w:rsidDel="00000000" w:rsidP="00000000" w:rsidRDefault="00000000" w:rsidRPr="00000000" w14:paraId="00000008">
      <w:pPr>
        <w:jc w:val="both"/>
        <w:rPr>
          <w:rFonts w:ascii="Mulish" w:cs="Mulish" w:eastAsia="Mulish" w:hAnsi="Mulish"/>
        </w:rPr>
      </w:pPr>
      <w:r w:rsidDel="00000000" w:rsidR="00000000" w:rsidRPr="00000000">
        <w:rPr>
          <w:rFonts w:ascii="Mulish" w:cs="Mulish" w:eastAsia="Mulish" w:hAnsi="Mulish"/>
          <w:rtl w:val="0"/>
        </w:rPr>
        <w:t xml:space="preserve">Within the workspace, there are different sections:</w:t>
      </w:r>
    </w:p>
    <w:p w:rsidR="00000000" w:rsidDel="00000000" w:rsidP="00000000" w:rsidRDefault="00000000" w:rsidRPr="00000000" w14:paraId="00000009">
      <w:pPr>
        <w:numPr>
          <w:ilvl w:val="0"/>
          <w:numId w:val="7"/>
        </w:numPr>
        <w:ind w:left="720" w:hanging="360"/>
        <w:jc w:val="both"/>
        <w:rPr>
          <w:rFonts w:ascii="Mulish" w:cs="Mulish" w:eastAsia="Mulish" w:hAnsi="Mulish"/>
        </w:rPr>
      </w:pPr>
      <w:r w:rsidDel="00000000" w:rsidR="00000000" w:rsidRPr="00000000">
        <w:rPr>
          <w:rFonts w:ascii="Mulish" w:cs="Mulish" w:eastAsia="Mulish" w:hAnsi="Mulish"/>
          <w:b w:val="1"/>
          <w:rtl w:val="0"/>
        </w:rPr>
        <w:t xml:space="preserve">Connections:</w:t>
      </w:r>
      <w:r w:rsidDel="00000000" w:rsidR="00000000" w:rsidRPr="00000000">
        <w:rPr>
          <w:rFonts w:ascii="Mulish" w:cs="Mulish" w:eastAsia="Mulish" w:hAnsi="Mulish"/>
          <w:rtl w:val="0"/>
        </w:rPr>
        <w:t xml:space="preserve"> This section contains the created data pipelines. A connection is an automated data pipeline that replicates data from a source to a destination, allowing users to specify the replication frequency.</w:t>
      </w:r>
    </w:p>
    <w:p w:rsidR="00000000" w:rsidDel="00000000" w:rsidP="00000000" w:rsidRDefault="00000000" w:rsidRPr="00000000" w14:paraId="0000000A">
      <w:pPr>
        <w:numPr>
          <w:ilvl w:val="0"/>
          <w:numId w:val="7"/>
        </w:numPr>
        <w:ind w:left="720" w:hanging="360"/>
        <w:jc w:val="both"/>
        <w:rPr>
          <w:rFonts w:ascii="Mulish" w:cs="Mulish" w:eastAsia="Mulish" w:hAnsi="Mulish"/>
        </w:rPr>
      </w:pPr>
      <w:r w:rsidDel="00000000" w:rsidR="00000000" w:rsidRPr="00000000">
        <w:rPr>
          <w:rFonts w:ascii="Mulish" w:cs="Mulish" w:eastAsia="Mulish" w:hAnsi="Mulish"/>
          <w:b w:val="1"/>
          <w:rtl w:val="0"/>
        </w:rPr>
        <w:t xml:space="preserve">Sources:</w:t>
      </w:r>
      <w:r w:rsidDel="00000000" w:rsidR="00000000" w:rsidRPr="00000000">
        <w:rPr>
          <w:rFonts w:ascii="Mulish" w:cs="Mulish" w:eastAsia="Mulish" w:hAnsi="Mulish"/>
          <w:rtl w:val="0"/>
        </w:rPr>
        <w:t xml:space="preserve"> This section has the defined sources. A source can be an API, a database, or a file that you want to ingest your data from. For this project, InForm is our source.</w:t>
      </w:r>
    </w:p>
    <w:p w:rsidR="00000000" w:rsidDel="00000000" w:rsidP="00000000" w:rsidRDefault="00000000" w:rsidRPr="00000000" w14:paraId="0000000B">
      <w:pPr>
        <w:numPr>
          <w:ilvl w:val="0"/>
          <w:numId w:val="7"/>
        </w:numPr>
        <w:ind w:left="720" w:hanging="360"/>
        <w:jc w:val="both"/>
        <w:rPr>
          <w:rFonts w:ascii="Mulish" w:cs="Mulish" w:eastAsia="Mulish" w:hAnsi="Mulish"/>
        </w:rPr>
      </w:pPr>
      <w:r w:rsidDel="00000000" w:rsidR="00000000" w:rsidRPr="00000000">
        <w:rPr>
          <w:rFonts w:ascii="Mulish" w:cs="Mulish" w:eastAsia="Mulish" w:hAnsi="Mulish"/>
          <w:b w:val="1"/>
          <w:rtl w:val="0"/>
        </w:rPr>
        <w:t xml:space="preserve">Destinations</w:t>
      </w:r>
      <w:r w:rsidDel="00000000" w:rsidR="00000000" w:rsidRPr="00000000">
        <w:rPr>
          <w:rFonts w:ascii="Mulish" w:cs="Mulish" w:eastAsia="Mulish" w:hAnsi="Mulish"/>
          <w:rtl w:val="0"/>
        </w:rPr>
        <w:t xml:space="preserve">: A destination is a database, data warehouse, or analytics tool into which you want to load your extracted data pulled from a source.</w:t>
      </w:r>
    </w:p>
    <w:p w:rsidR="00000000" w:rsidDel="00000000" w:rsidP="00000000" w:rsidRDefault="00000000" w:rsidRPr="00000000" w14:paraId="0000000C">
      <w:pPr>
        <w:numPr>
          <w:ilvl w:val="0"/>
          <w:numId w:val="7"/>
        </w:numPr>
        <w:ind w:left="720" w:hanging="360"/>
        <w:jc w:val="both"/>
        <w:rPr>
          <w:rFonts w:ascii="Mulish" w:cs="Mulish" w:eastAsia="Mulish" w:hAnsi="Mulish"/>
        </w:rPr>
      </w:pPr>
      <w:r w:rsidDel="00000000" w:rsidR="00000000" w:rsidRPr="00000000">
        <w:rPr>
          <w:rFonts w:ascii="Mulish" w:cs="Mulish" w:eastAsia="Mulish" w:hAnsi="Mulish"/>
          <w:b w:val="1"/>
          <w:rtl w:val="0"/>
        </w:rPr>
        <w:t xml:space="preserve">Billing: </w:t>
      </w:r>
      <w:r w:rsidDel="00000000" w:rsidR="00000000" w:rsidRPr="00000000">
        <w:rPr>
          <w:rFonts w:ascii="Mulish" w:cs="Mulish" w:eastAsia="Mulish" w:hAnsi="Mulish"/>
          <w:rtl w:val="0"/>
        </w:rPr>
        <w:t xml:space="preserve">This section shows the total credits usage, usage per connection, etc.</w:t>
      </w:r>
    </w:p>
    <w:p w:rsidR="00000000" w:rsidDel="00000000" w:rsidP="00000000" w:rsidRDefault="00000000" w:rsidRPr="00000000" w14:paraId="0000000D">
      <w:pPr>
        <w:numPr>
          <w:ilvl w:val="0"/>
          <w:numId w:val="7"/>
        </w:numPr>
        <w:ind w:left="720" w:hanging="360"/>
        <w:jc w:val="both"/>
        <w:rPr>
          <w:rFonts w:ascii="Mulish" w:cs="Mulish" w:eastAsia="Mulish" w:hAnsi="Mulish"/>
        </w:rPr>
      </w:pPr>
      <w:r w:rsidDel="00000000" w:rsidR="00000000" w:rsidRPr="00000000">
        <w:rPr>
          <w:rFonts w:ascii="Mulish" w:cs="Mulish" w:eastAsia="Mulish" w:hAnsi="Mulish"/>
          <w:b w:val="1"/>
          <w:rtl w:val="0"/>
        </w:rPr>
        <w:t xml:space="preserve">Settings</w:t>
      </w:r>
      <w:r w:rsidDel="00000000" w:rsidR="00000000" w:rsidRPr="00000000">
        <w:rPr>
          <w:rFonts w:ascii="Mulish" w:cs="Mulish" w:eastAsia="Mulish" w:hAnsi="Mulish"/>
          <w:b w:val="1"/>
          <w:i w:val="1"/>
          <w:rtl w:val="0"/>
        </w:rPr>
        <w:t xml:space="preserve">:</w:t>
      </w:r>
      <w:r w:rsidDel="00000000" w:rsidR="00000000" w:rsidRPr="00000000">
        <w:rPr>
          <w:rFonts w:ascii="Mulish" w:cs="Mulish" w:eastAsia="Mulish" w:hAnsi="Mulish"/>
          <w:i w:val="1"/>
          <w:rtl w:val="0"/>
        </w:rPr>
        <w:t xml:space="preserve"> </w:t>
      </w:r>
      <w:r w:rsidDel="00000000" w:rsidR="00000000" w:rsidRPr="00000000">
        <w:rPr>
          <w:rFonts w:ascii="Mulish" w:cs="Mulish" w:eastAsia="Mulish" w:hAnsi="Mulish"/>
          <w:rtl w:val="0"/>
        </w:rPr>
        <w:t xml:space="preserve">Within this section, we have different sub-sections:</w:t>
      </w:r>
    </w:p>
    <w:p w:rsidR="00000000" w:rsidDel="00000000" w:rsidP="00000000" w:rsidRDefault="00000000" w:rsidRPr="00000000" w14:paraId="0000000E">
      <w:pPr>
        <w:ind w:left="720" w:firstLine="0"/>
        <w:jc w:val="center"/>
        <w:rPr>
          <w:rFonts w:ascii="Mulish" w:cs="Mulish" w:eastAsia="Mulish" w:hAnsi="Mulish"/>
        </w:rPr>
      </w:pPr>
      <w:r w:rsidDel="00000000" w:rsidR="00000000" w:rsidRPr="00000000">
        <w:rPr>
          <w:rFonts w:ascii="Mulish" w:cs="Mulish" w:eastAsia="Mulish" w:hAnsi="Mulish"/>
        </w:rPr>
        <w:drawing>
          <wp:inline distB="114300" distT="114300" distL="114300" distR="114300">
            <wp:extent cx="1370091" cy="3338513"/>
            <wp:effectExtent b="12700" l="12700" r="12700" t="127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0091" cy="3338513"/>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both"/>
        <w:rPr>
          <w:rFonts w:ascii="Mulish" w:cs="Mulish" w:eastAsia="Mulish" w:hAnsi="Mulish"/>
        </w:rPr>
      </w:pPr>
      <w:r w:rsidDel="00000000" w:rsidR="00000000" w:rsidRPr="00000000">
        <w:rPr>
          <w:rtl w:val="0"/>
        </w:rPr>
      </w:r>
    </w:p>
    <w:p w:rsidR="00000000" w:rsidDel="00000000" w:rsidP="00000000" w:rsidRDefault="00000000" w:rsidRPr="00000000" w14:paraId="00000010">
      <w:pPr>
        <w:numPr>
          <w:ilvl w:val="0"/>
          <w:numId w:val="2"/>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Account:</w:t>
      </w:r>
      <w:r w:rsidDel="00000000" w:rsidR="00000000" w:rsidRPr="00000000">
        <w:rPr>
          <w:rFonts w:ascii="Mulish" w:cs="Mulish" w:eastAsia="Mulish" w:hAnsi="Mulish"/>
          <w:rtl w:val="0"/>
        </w:rPr>
        <w:t xml:space="preserve"> Displays the name and email address associated with the account. One can also update the account password from this section.</w:t>
      </w:r>
    </w:p>
    <w:p w:rsidR="00000000" w:rsidDel="00000000" w:rsidP="00000000" w:rsidRDefault="00000000" w:rsidRPr="00000000" w14:paraId="00000011">
      <w:pPr>
        <w:numPr>
          <w:ilvl w:val="0"/>
          <w:numId w:val="2"/>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Cookie preferences:</w:t>
      </w:r>
      <w:r w:rsidDel="00000000" w:rsidR="00000000" w:rsidRPr="00000000">
        <w:rPr>
          <w:rFonts w:ascii="Mulish" w:cs="Mulish" w:eastAsia="Mulish" w:hAnsi="Mulish"/>
          <w:rtl w:val="0"/>
        </w:rPr>
        <w:t xml:space="preserve"> Allows you to set what you want the retrieved browser data to be used for.</w:t>
      </w:r>
    </w:p>
    <w:p w:rsidR="00000000" w:rsidDel="00000000" w:rsidP="00000000" w:rsidRDefault="00000000" w:rsidRPr="00000000" w14:paraId="00000012">
      <w:pPr>
        <w:numPr>
          <w:ilvl w:val="0"/>
          <w:numId w:val="2"/>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General settings:</w:t>
      </w:r>
      <w:r w:rsidDel="00000000" w:rsidR="00000000" w:rsidRPr="00000000">
        <w:rPr>
          <w:rFonts w:ascii="Mulish" w:cs="Mulish" w:eastAsia="Mulish" w:hAnsi="Mulish"/>
          <w:rtl w:val="0"/>
        </w:rPr>
        <w:t xml:space="preserve"> Displays the workspace name.</w:t>
      </w:r>
    </w:p>
    <w:p w:rsidR="00000000" w:rsidDel="00000000" w:rsidP="00000000" w:rsidRDefault="00000000" w:rsidRPr="00000000" w14:paraId="00000013">
      <w:pPr>
        <w:numPr>
          <w:ilvl w:val="0"/>
          <w:numId w:val="2"/>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Data residency:</w:t>
      </w:r>
      <w:r w:rsidDel="00000000" w:rsidR="00000000" w:rsidRPr="00000000">
        <w:rPr>
          <w:rFonts w:ascii="Mulish" w:cs="Mulish" w:eastAsia="Mulish" w:hAnsi="Mulish"/>
          <w:rtl w:val="0"/>
        </w:rPr>
        <w:t xml:space="preserve"> This allows you to choose the default data processing location for all your connectors.</w:t>
      </w:r>
    </w:p>
    <w:p w:rsidR="00000000" w:rsidDel="00000000" w:rsidP="00000000" w:rsidRDefault="00000000" w:rsidRPr="00000000" w14:paraId="00000014">
      <w:pPr>
        <w:numPr>
          <w:ilvl w:val="0"/>
          <w:numId w:val="2"/>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Sources: </w:t>
      </w:r>
      <w:r w:rsidDel="00000000" w:rsidR="00000000" w:rsidRPr="00000000">
        <w:rPr>
          <w:rFonts w:ascii="Mulish" w:cs="Mulish" w:eastAsia="Mulish" w:hAnsi="Mulish"/>
          <w:rtl w:val="0"/>
        </w:rPr>
        <w:t xml:space="preserve">Displays the available source connectors.</w:t>
      </w:r>
    </w:p>
    <w:p w:rsidR="00000000" w:rsidDel="00000000" w:rsidP="00000000" w:rsidRDefault="00000000" w:rsidRPr="00000000" w14:paraId="00000015">
      <w:pPr>
        <w:numPr>
          <w:ilvl w:val="0"/>
          <w:numId w:val="2"/>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Destinations:</w:t>
      </w:r>
      <w:r w:rsidDel="00000000" w:rsidR="00000000" w:rsidRPr="00000000">
        <w:rPr>
          <w:rFonts w:ascii="Mulish" w:cs="Mulish" w:eastAsia="Mulish" w:hAnsi="Mulish"/>
          <w:rtl w:val="0"/>
        </w:rPr>
        <w:t xml:space="preserve"> Displays the available destination connectors.</w:t>
      </w:r>
    </w:p>
    <w:p w:rsidR="00000000" w:rsidDel="00000000" w:rsidP="00000000" w:rsidRDefault="00000000" w:rsidRPr="00000000" w14:paraId="00000016">
      <w:pPr>
        <w:numPr>
          <w:ilvl w:val="0"/>
          <w:numId w:val="2"/>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Access management: </w:t>
      </w:r>
      <w:r w:rsidDel="00000000" w:rsidR="00000000" w:rsidRPr="00000000">
        <w:rPr>
          <w:rFonts w:ascii="Mulish" w:cs="Mulish" w:eastAsia="Mulish" w:hAnsi="Mulish"/>
          <w:rtl w:val="0"/>
        </w:rPr>
        <w:t xml:space="preserve">Displays the users who have access to the workspace.</w:t>
      </w:r>
    </w:p>
    <w:p w:rsidR="00000000" w:rsidDel="00000000" w:rsidP="00000000" w:rsidRDefault="00000000" w:rsidRPr="00000000" w14:paraId="00000017">
      <w:pPr>
        <w:numPr>
          <w:ilvl w:val="0"/>
          <w:numId w:val="2"/>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Notifications:</w:t>
      </w:r>
      <w:r w:rsidDel="00000000" w:rsidR="00000000" w:rsidRPr="00000000">
        <w:rPr>
          <w:rFonts w:ascii="Mulish" w:cs="Mulish" w:eastAsia="Mulish" w:hAnsi="Mulish"/>
          <w:rtl w:val="0"/>
        </w:rPr>
        <w:t xml:space="preserve"> Allows you to set up the actions that you would like to receive notifications for such as monitoring sync failures.</w:t>
      </w:r>
    </w:p>
    <w:p w:rsidR="00000000" w:rsidDel="00000000" w:rsidP="00000000" w:rsidRDefault="00000000" w:rsidRPr="00000000" w14:paraId="00000018">
      <w:pPr>
        <w:pStyle w:val="Heading3"/>
        <w:jc w:val="both"/>
        <w:rPr>
          <w:rFonts w:ascii="Mulish" w:cs="Mulish" w:eastAsia="Mulish" w:hAnsi="Mulish"/>
        </w:rPr>
      </w:pPr>
      <w:bookmarkStart w:colFirst="0" w:colLast="0" w:name="_pbs3erpskkcw" w:id="2"/>
      <w:bookmarkEnd w:id="2"/>
      <w:r w:rsidDel="00000000" w:rsidR="00000000" w:rsidRPr="00000000">
        <w:rPr>
          <w:rFonts w:ascii="Mulish" w:cs="Mulish" w:eastAsia="Mulish" w:hAnsi="Mulish"/>
          <w:rtl w:val="0"/>
        </w:rPr>
        <w:t xml:space="preserve">Setting up an OnaData source</w:t>
      </w:r>
    </w:p>
    <w:p w:rsidR="00000000" w:rsidDel="00000000" w:rsidP="00000000" w:rsidRDefault="00000000" w:rsidRPr="00000000" w14:paraId="00000019">
      <w:pPr>
        <w:jc w:val="both"/>
        <w:rPr>
          <w:rFonts w:ascii="Mulish" w:cs="Mulish" w:eastAsia="Mulish" w:hAnsi="Mulish"/>
        </w:rPr>
      </w:pPr>
      <w:r w:rsidDel="00000000" w:rsidR="00000000" w:rsidRPr="00000000">
        <w:rPr>
          <w:rFonts w:ascii="Mulish" w:cs="Mulish" w:eastAsia="Mulish" w:hAnsi="Mulish"/>
          <w:rtl w:val="0"/>
        </w:rPr>
        <w:t xml:space="preserve">To set up a source, see the step-by-step guide below:</w:t>
      </w:r>
    </w:p>
    <w:p w:rsidR="00000000" w:rsidDel="00000000" w:rsidP="00000000" w:rsidRDefault="00000000" w:rsidRPr="00000000" w14:paraId="0000001A">
      <w:pPr>
        <w:numPr>
          <w:ilvl w:val="0"/>
          <w:numId w:val="9"/>
        </w:numPr>
        <w:ind w:left="720" w:hanging="360"/>
        <w:jc w:val="both"/>
        <w:rPr>
          <w:rFonts w:ascii="Mulish" w:cs="Mulish" w:eastAsia="Mulish" w:hAnsi="Mulish"/>
        </w:rPr>
      </w:pPr>
      <w:r w:rsidDel="00000000" w:rsidR="00000000" w:rsidRPr="00000000">
        <w:rPr>
          <w:rFonts w:ascii="Mulish" w:cs="Mulish" w:eastAsia="Mulish" w:hAnsi="Mulish"/>
          <w:rtl w:val="0"/>
        </w:rPr>
        <w:t xml:space="preserve">Click on </w:t>
      </w:r>
      <w:r w:rsidDel="00000000" w:rsidR="00000000" w:rsidRPr="00000000">
        <w:rPr>
          <w:rFonts w:ascii="Mulish" w:cs="Mulish" w:eastAsia="Mulish" w:hAnsi="Mulish"/>
          <w:b w:val="1"/>
          <w:rtl w:val="0"/>
        </w:rPr>
        <w:t xml:space="preserve">Sources</w:t>
      </w:r>
      <w:r w:rsidDel="00000000" w:rsidR="00000000" w:rsidRPr="00000000">
        <w:rPr>
          <w:rFonts w:ascii="Mulish" w:cs="Mulish" w:eastAsia="Mulish" w:hAnsi="Mulish"/>
          <w:rtl w:val="0"/>
        </w:rPr>
        <w:t xml:space="preserve">.</w:t>
      </w:r>
    </w:p>
    <w:p w:rsidR="00000000" w:rsidDel="00000000" w:rsidP="00000000" w:rsidRDefault="00000000" w:rsidRPr="00000000" w14:paraId="0000001B">
      <w:pPr>
        <w:ind w:left="720" w:firstLine="0"/>
        <w:jc w:val="center"/>
        <w:rPr>
          <w:rFonts w:ascii="Mulish" w:cs="Mulish" w:eastAsia="Mulish" w:hAnsi="Mulish"/>
        </w:rPr>
      </w:pPr>
      <w:r w:rsidDel="00000000" w:rsidR="00000000" w:rsidRPr="00000000">
        <w:rPr>
          <w:rFonts w:ascii="Mulish" w:cs="Mulish" w:eastAsia="Mulish" w:hAnsi="Mulish"/>
        </w:rPr>
        <w:drawing>
          <wp:inline distB="114300" distT="114300" distL="114300" distR="114300">
            <wp:extent cx="876300" cy="3533775"/>
            <wp:effectExtent b="12700" l="12700" r="12700" t="1270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876300" cy="3533775"/>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both"/>
        <w:rPr>
          <w:rFonts w:ascii="Mulish" w:cs="Mulish" w:eastAsia="Mulish" w:hAnsi="Mulish"/>
        </w:rPr>
      </w:pPr>
      <w:r w:rsidDel="00000000" w:rsidR="00000000" w:rsidRPr="00000000">
        <w:rPr>
          <w:rtl w:val="0"/>
        </w:rPr>
      </w:r>
    </w:p>
    <w:p w:rsidR="00000000" w:rsidDel="00000000" w:rsidP="00000000" w:rsidRDefault="00000000" w:rsidRPr="00000000" w14:paraId="0000001D">
      <w:pPr>
        <w:numPr>
          <w:ilvl w:val="0"/>
          <w:numId w:val="9"/>
        </w:numPr>
        <w:ind w:left="720" w:hanging="360"/>
        <w:jc w:val="both"/>
        <w:rPr>
          <w:rFonts w:ascii="Mulish" w:cs="Mulish" w:eastAsia="Mulish" w:hAnsi="Mulish"/>
        </w:rPr>
      </w:pPr>
      <w:r w:rsidDel="00000000" w:rsidR="00000000" w:rsidRPr="00000000">
        <w:rPr>
          <w:rFonts w:ascii="Mulish" w:cs="Mulish" w:eastAsia="Mulish" w:hAnsi="Mulish"/>
          <w:rtl w:val="0"/>
        </w:rPr>
        <w:t xml:space="preserve">On the </w:t>
      </w:r>
      <w:r w:rsidDel="00000000" w:rsidR="00000000" w:rsidRPr="00000000">
        <w:rPr>
          <w:rFonts w:ascii="Mulish" w:cs="Mulish" w:eastAsia="Mulish" w:hAnsi="Mulish"/>
          <w:b w:val="1"/>
          <w:rtl w:val="0"/>
        </w:rPr>
        <w:t xml:space="preserve">Sources</w:t>
      </w:r>
      <w:r w:rsidDel="00000000" w:rsidR="00000000" w:rsidRPr="00000000">
        <w:rPr>
          <w:rFonts w:ascii="Mulish" w:cs="Mulish" w:eastAsia="Mulish" w:hAnsi="Mulish"/>
          <w:rtl w:val="0"/>
        </w:rPr>
        <w:t xml:space="preserve"> page, click on </w:t>
      </w:r>
      <w:r w:rsidDel="00000000" w:rsidR="00000000" w:rsidRPr="00000000">
        <w:rPr>
          <w:rFonts w:ascii="Mulish" w:cs="Mulish" w:eastAsia="Mulish" w:hAnsi="Mulish"/>
          <w:b w:val="1"/>
          <w:rtl w:val="0"/>
        </w:rPr>
        <w:t xml:space="preserve">+New Source</w:t>
      </w:r>
      <w:r w:rsidDel="00000000" w:rsidR="00000000" w:rsidRPr="00000000">
        <w:rPr>
          <w:rFonts w:ascii="Mulish" w:cs="Mulish" w:eastAsia="Mulish" w:hAnsi="Mulish"/>
          <w:rtl w:val="0"/>
        </w:rPr>
        <w:t xml:space="preserve">.</w:t>
      </w:r>
    </w:p>
    <w:p w:rsidR="00000000" w:rsidDel="00000000" w:rsidP="00000000" w:rsidRDefault="00000000" w:rsidRPr="00000000" w14:paraId="0000001E">
      <w:pPr>
        <w:ind w:left="720" w:firstLine="0"/>
        <w:jc w:val="both"/>
        <w:rPr>
          <w:rFonts w:ascii="Mulish" w:cs="Mulish" w:eastAsia="Mulish" w:hAnsi="Mulish"/>
        </w:rPr>
      </w:pPr>
      <w:r w:rsidDel="00000000" w:rsidR="00000000" w:rsidRPr="00000000">
        <w:rPr>
          <w:rFonts w:ascii="Mulish" w:cs="Mulish" w:eastAsia="Mulish" w:hAnsi="Mulish"/>
        </w:rPr>
        <w:drawing>
          <wp:inline distB="114300" distT="114300" distL="114300" distR="114300">
            <wp:extent cx="5943600" cy="203200"/>
            <wp:effectExtent b="12700" l="12700" r="12700" t="1270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032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both"/>
        <w:rPr>
          <w:rFonts w:ascii="Mulish" w:cs="Mulish" w:eastAsia="Mulish" w:hAnsi="Mulish"/>
        </w:rPr>
      </w:pPr>
      <w:r w:rsidDel="00000000" w:rsidR="00000000" w:rsidRPr="00000000">
        <w:rPr>
          <w:rtl w:val="0"/>
        </w:rPr>
      </w:r>
    </w:p>
    <w:p w:rsidR="00000000" w:rsidDel="00000000" w:rsidP="00000000" w:rsidRDefault="00000000" w:rsidRPr="00000000" w14:paraId="00000020">
      <w:pPr>
        <w:numPr>
          <w:ilvl w:val="0"/>
          <w:numId w:val="9"/>
        </w:numPr>
        <w:ind w:left="720" w:hanging="360"/>
        <w:jc w:val="both"/>
        <w:rPr>
          <w:rFonts w:ascii="Mulish" w:cs="Mulish" w:eastAsia="Mulish" w:hAnsi="Mulish"/>
          <w:sz w:val="20"/>
          <w:szCs w:val="20"/>
        </w:rPr>
      </w:pPr>
      <w:r w:rsidDel="00000000" w:rsidR="00000000" w:rsidRPr="00000000">
        <w:rPr>
          <w:rFonts w:ascii="Mulish" w:cs="Mulish" w:eastAsia="Mulish" w:hAnsi="Mulish"/>
          <w:color w:val="1c1e21"/>
          <w:rtl w:val="0"/>
        </w:rPr>
        <w:t xml:space="preserve">On the </w:t>
      </w:r>
      <w:r w:rsidDel="00000000" w:rsidR="00000000" w:rsidRPr="00000000">
        <w:rPr>
          <w:rFonts w:ascii="Mulish" w:cs="Mulish" w:eastAsia="Mulish" w:hAnsi="Mulish"/>
          <w:b w:val="1"/>
          <w:color w:val="1c1e21"/>
          <w:rtl w:val="0"/>
        </w:rPr>
        <w:t xml:space="preserve">Set up the source</w:t>
      </w:r>
      <w:r w:rsidDel="00000000" w:rsidR="00000000" w:rsidRPr="00000000">
        <w:rPr>
          <w:rFonts w:ascii="Mulish" w:cs="Mulish" w:eastAsia="Mulish" w:hAnsi="Mulish"/>
          <w:color w:val="1c1e21"/>
          <w:rtl w:val="0"/>
        </w:rPr>
        <w:t xml:space="preserve"> page, select the source you want to set up from the source type dropdown. To ingest data from InForm, select </w:t>
      </w:r>
      <w:r w:rsidDel="00000000" w:rsidR="00000000" w:rsidRPr="00000000">
        <w:rPr>
          <w:rFonts w:ascii="Mulish" w:cs="Mulish" w:eastAsia="Mulish" w:hAnsi="Mulish"/>
          <w:b w:val="1"/>
          <w:color w:val="1c1e21"/>
          <w:rtl w:val="0"/>
        </w:rPr>
        <w:t xml:space="preserve">Ona Data</w:t>
      </w:r>
      <w:r w:rsidDel="00000000" w:rsidR="00000000" w:rsidRPr="00000000">
        <w:rPr>
          <w:rFonts w:ascii="Mulish" w:cs="Mulish" w:eastAsia="Mulish" w:hAnsi="Mulish"/>
          <w:color w:val="1c1e21"/>
          <w:rtl w:val="0"/>
        </w:rPr>
        <w:t xml:space="preserve"> under the sources available.</w:t>
      </w:r>
    </w:p>
    <w:p w:rsidR="00000000" w:rsidDel="00000000" w:rsidP="00000000" w:rsidRDefault="00000000" w:rsidRPr="00000000" w14:paraId="00000021">
      <w:pPr>
        <w:ind w:left="720" w:firstLine="0"/>
        <w:jc w:val="both"/>
        <w:rPr>
          <w:rFonts w:ascii="Mulish" w:cs="Mulish" w:eastAsia="Mulish" w:hAnsi="Mulish"/>
          <w:color w:val="1c1e21"/>
        </w:rPr>
      </w:pPr>
      <w:r w:rsidDel="00000000" w:rsidR="00000000" w:rsidRPr="00000000">
        <w:rPr>
          <w:rFonts w:ascii="Mulish" w:cs="Mulish" w:eastAsia="Mulish" w:hAnsi="Mulish"/>
          <w:color w:val="1c1e21"/>
        </w:rPr>
        <w:drawing>
          <wp:inline distB="114300" distT="114300" distL="114300" distR="114300">
            <wp:extent cx="5943600" cy="1460500"/>
            <wp:effectExtent b="12700" l="12700" r="12700" t="1270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4605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both"/>
        <w:rPr>
          <w:rFonts w:ascii="Mulish" w:cs="Mulish" w:eastAsia="Mulish" w:hAnsi="Mulish"/>
          <w:color w:val="1c1e21"/>
        </w:rPr>
      </w:pPr>
      <w:r w:rsidDel="00000000" w:rsidR="00000000" w:rsidRPr="00000000">
        <w:rPr>
          <w:rtl w:val="0"/>
        </w:rPr>
      </w:r>
    </w:p>
    <w:p w:rsidR="00000000" w:rsidDel="00000000" w:rsidP="00000000" w:rsidRDefault="00000000" w:rsidRPr="00000000" w14:paraId="00000023">
      <w:pPr>
        <w:numPr>
          <w:ilvl w:val="0"/>
          <w:numId w:val="9"/>
        </w:numPr>
        <w:ind w:left="720" w:hanging="360"/>
        <w:jc w:val="both"/>
        <w:rPr>
          <w:rFonts w:ascii="Mulish" w:cs="Mulish" w:eastAsia="Mulish" w:hAnsi="Mulish"/>
          <w:color w:val="1c1e21"/>
        </w:rPr>
      </w:pPr>
      <w:r w:rsidDel="00000000" w:rsidR="00000000" w:rsidRPr="00000000">
        <w:rPr>
          <w:rFonts w:ascii="Mulish" w:cs="Mulish" w:eastAsia="Mulish" w:hAnsi="Mulish"/>
          <w:color w:val="1c1e21"/>
          <w:rtl w:val="0"/>
        </w:rPr>
        <w:t xml:space="preserve">On the </w:t>
      </w:r>
      <w:r w:rsidDel="00000000" w:rsidR="00000000" w:rsidRPr="00000000">
        <w:rPr>
          <w:rFonts w:ascii="Mulish" w:cs="Mulish" w:eastAsia="Mulish" w:hAnsi="Mulish"/>
          <w:b w:val="1"/>
          <w:color w:val="1c1e21"/>
          <w:rtl w:val="0"/>
        </w:rPr>
        <w:t xml:space="preserve">Create a source</w:t>
      </w:r>
      <w:r w:rsidDel="00000000" w:rsidR="00000000" w:rsidRPr="00000000">
        <w:rPr>
          <w:rFonts w:ascii="Mulish" w:cs="Mulish" w:eastAsia="Mulish" w:hAnsi="Mulish"/>
          <w:color w:val="1c1e21"/>
          <w:rtl w:val="0"/>
        </w:rPr>
        <w:t xml:space="preserve"> page, specify the following key components:</w:t>
      </w:r>
    </w:p>
    <w:p w:rsidR="00000000" w:rsidDel="00000000" w:rsidP="00000000" w:rsidRDefault="00000000" w:rsidRPr="00000000" w14:paraId="00000024">
      <w:pPr>
        <w:jc w:val="both"/>
        <w:rPr>
          <w:rFonts w:ascii="Mulish" w:cs="Mulish" w:eastAsia="Mulish" w:hAnsi="Mulish"/>
          <w:color w:val="1c1e21"/>
        </w:rPr>
      </w:pPr>
      <w:r w:rsidDel="00000000" w:rsidR="00000000" w:rsidRPr="00000000">
        <w:rPr>
          <w:rFonts w:ascii="Mulish" w:cs="Mulish" w:eastAsia="Mulish" w:hAnsi="Mulish"/>
          <w:color w:val="1c1e21"/>
        </w:rPr>
        <w:drawing>
          <wp:inline distB="114300" distT="114300" distL="114300" distR="114300">
            <wp:extent cx="5943600" cy="2425700"/>
            <wp:effectExtent b="12700" l="12700" r="12700" t="1270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4257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0"/>
        </w:numPr>
        <w:ind w:left="1440" w:hanging="360"/>
        <w:jc w:val="both"/>
        <w:rPr>
          <w:rFonts w:ascii="Mulish" w:cs="Mulish" w:eastAsia="Mulish" w:hAnsi="Mulish"/>
          <w:color w:val="1c1e21"/>
        </w:rPr>
      </w:pPr>
      <w:r w:rsidDel="00000000" w:rsidR="00000000" w:rsidRPr="00000000">
        <w:rPr>
          <w:rFonts w:ascii="Mulish" w:cs="Mulish" w:eastAsia="Mulish" w:hAnsi="Mulish"/>
          <w:b w:val="1"/>
          <w:color w:val="1c1e21"/>
          <w:rtl w:val="0"/>
        </w:rPr>
        <w:t xml:space="preserve">Source name:</w:t>
      </w:r>
      <w:r w:rsidDel="00000000" w:rsidR="00000000" w:rsidRPr="00000000">
        <w:rPr>
          <w:rFonts w:ascii="Mulish" w:cs="Mulish" w:eastAsia="Mulish" w:hAnsi="Mulish"/>
          <w:color w:val="1c1e21"/>
          <w:rtl w:val="0"/>
        </w:rPr>
        <w:t xml:space="preserve"> This could be the name of the form, such as Social Mobilization Indicators.</w:t>
      </w:r>
    </w:p>
    <w:p w:rsidR="00000000" w:rsidDel="00000000" w:rsidP="00000000" w:rsidRDefault="00000000" w:rsidRPr="00000000" w14:paraId="00000026">
      <w:pPr>
        <w:numPr>
          <w:ilvl w:val="0"/>
          <w:numId w:val="10"/>
        </w:numPr>
        <w:ind w:left="1440" w:hanging="360"/>
        <w:jc w:val="both"/>
        <w:rPr>
          <w:rFonts w:ascii="Mulish" w:cs="Mulish" w:eastAsia="Mulish" w:hAnsi="Mulish"/>
          <w:color w:val="1c1e21"/>
        </w:rPr>
      </w:pPr>
      <w:r w:rsidDel="00000000" w:rsidR="00000000" w:rsidRPr="00000000">
        <w:rPr>
          <w:rFonts w:ascii="Mulish" w:cs="Mulish" w:eastAsia="Mulish" w:hAnsi="Mulish"/>
          <w:b w:val="1"/>
          <w:color w:val="1c1e21"/>
          <w:rtl w:val="0"/>
        </w:rPr>
        <w:t xml:space="preserve">API base URL:</w:t>
      </w:r>
      <w:r w:rsidDel="00000000" w:rsidR="00000000" w:rsidRPr="00000000">
        <w:rPr>
          <w:rFonts w:ascii="Mulish" w:cs="Mulish" w:eastAsia="Mulish" w:hAnsi="Mulish"/>
          <w:color w:val="1c1e21"/>
          <w:rtl w:val="0"/>
        </w:rPr>
        <w:t xml:space="preserve"> This is the API URL. The InForm URL is </w:t>
      </w:r>
      <w:hyperlink r:id="rId13">
        <w:r w:rsidDel="00000000" w:rsidR="00000000" w:rsidRPr="00000000">
          <w:rPr>
            <w:rFonts w:ascii="Mulish" w:cs="Mulish" w:eastAsia="Mulish" w:hAnsi="Mulish"/>
            <w:color w:val="1155cc"/>
            <w:u w:val="single"/>
            <w:rtl w:val="0"/>
          </w:rPr>
          <w:t xml:space="preserve">https://data.inform.unicef.org</w:t>
        </w:r>
      </w:hyperlink>
      <w:r w:rsidDel="00000000" w:rsidR="00000000" w:rsidRPr="00000000">
        <w:rPr>
          <w:rFonts w:ascii="Mulish" w:cs="Mulish" w:eastAsia="Mulish" w:hAnsi="Mulish"/>
          <w:color w:val="1c1e21"/>
          <w:rtl w:val="0"/>
        </w:rPr>
        <w:t xml:space="preserve">.</w:t>
      </w:r>
    </w:p>
    <w:p w:rsidR="00000000" w:rsidDel="00000000" w:rsidP="00000000" w:rsidRDefault="00000000" w:rsidRPr="00000000" w14:paraId="00000027">
      <w:pPr>
        <w:numPr>
          <w:ilvl w:val="0"/>
          <w:numId w:val="10"/>
        </w:numPr>
        <w:ind w:left="1440" w:hanging="360"/>
        <w:jc w:val="both"/>
        <w:rPr>
          <w:rFonts w:ascii="Mulish" w:cs="Mulish" w:eastAsia="Mulish" w:hAnsi="Mulish"/>
          <w:color w:val="1c1e21"/>
        </w:rPr>
      </w:pPr>
      <w:r w:rsidDel="00000000" w:rsidR="00000000" w:rsidRPr="00000000">
        <w:rPr>
          <w:rFonts w:ascii="Mulish" w:cs="Mulish" w:eastAsia="Mulish" w:hAnsi="Mulish"/>
          <w:b w:val="1"/>
          <w:color w:val="1c1e21"/>
          <w:rtl w:val="0"/>
        </w:rPr>
        <w:t xml:space="preserve">API authentication token:</w:t>
      </w:r>
      <w:r w:rsidDel="00000000" w:rsidR="00000000" w:rsidRPr="00000000">
        <w:rPr>
          <w:rFonts w:ascii="Mulish" w:cs="Mulish" w:eastAsia="Mulish" w:hAnsi="Mulish"/>
          <w:color w:val="1c1e21"/>
          <w:rtl w:val="0"/>
        </w:rPr>
        <w:t xml:space="preserve"> This token is retrieved from the InForm account settings page. For more information on accessing your API token, see this </w:t>
      </w:r>
      <w:hyperlink r:id="rId14">
        <w:r w:rsidDel="00000000" w:rsidR="00000000" w:rsidRPr="00000000">
          <w:rPr>
            <w:rFonts w:ascii="Mulish" w:cs="Mulish" w:eastAsia="Mulish" w:hAnsi="Mulish"/>
            <w:color w:val="1155cc"/>
            <w:u w:val="single"/>
            <w:rtl w:val="0"/>
          </w:rPr>
          <w:t xml:space="preserve">help documentation</w:t>
        </w:r>
      </w:hyperlink>
      <w:r w:rsidDel="00000000" w:rsidR="00000000" w:rsidRPr="00000000">
        <w:rPr>
          <w:rFonts w:ascii="Mulish" w:cs="Mulish" w:eastAsia="Mulish" w:hAnsi="Mulish"/>
          <w:color w:val="1c1e21"/>
          <w:rtl w:val="0"/>
        </w:rPr>
        <w:t xml:space="preserve">. </w:t>
      </w:r>
    </w:p>
    <w:p w:rsidR="00000000" w:rsidDel="00000000" w:rsidP="00000000" w:rsidRDefault="00000000" w:rsidRPr="00000000" w14:paraId="00000028">
      <w:pPr>
        <w:jc w:val="both"/>
        <w:rPr>
          <w:rFonts w:ascii="Mulish" w:cs="Mulish" w:eastAsia="Mulish" w:hAnsi="Mulish"/>
          <w:color w:val="1c1e21"/>
        </w:rPr>
      </w:pPr>
      <w:r w:rsidDel="00000000" w:rsidR="00000000" w:rsidRPr="00000000">
        <w:rPr>
          <w:rFonts w:ascii="Mulish" w:cs="Mulish" w:eastAsia="Mulish" w:hAnsi="Mulish"/>
          <w:color w:val="1c1e21"/>
        </w:rPr>
        <w:drawing>
          <wp:inline distB="114300" distT="114300" distL="114300" distR="114300">
            <wp:extent cx="5943600" cy="1041400"/>
            <wp:effectExtent b="12700" l="12700" r="12700" t="1270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0414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0"/>
        </w:numPr>
        <w:ind w:left="1440" w:hanging="360"/>
        <w:jc w:val="both"/>
        <w:rPr>
          <w:rFonts w:ascii="Mulish" w:cs="Mulish" w:eastAsia="Mulish" w:hAnsi="Mulish"/>
          <w:color w:val="1c1e21"/>
        </w:rPr>
      </w:pPr>
      <w:r w:rsidDel="00000000" w:rsidR="00000000" w:rsidRPr="00000000">
        <w:rPr>
          <w:rFonts w:ascii="Mulish" w:cs="Mulish" w:eastAsia="Mulish" w:hAnsi="Mulish"/>
          <w:b w:val="1"/>
          <w:color w:val="1c1e21"/>
          <w:rtl w:val="0"/>
        </w:rPr>
        <w:t xml:space="preserve">Form ID:</w:t>
      </w:r>
      <w:r w:rsidDel="00000000" w:rsidR="00000000" w:rsidRPr="00000000">
        <w:rPr>
          <w:rFonts w:ascii="Mulish" w:cs="Mulish" w:eastAsia="Mulish" w:hAnsi="Mulish"/>
          <w:color w:val="1c1e21"/>
          <w:rtl w:val="0"/>
        </w:rPr>
        <w:t xml:space="preserve"> The form ID is retrieved from the form URL on InForm. After navigating to the form's overview page, the form ID is the last part of the form’s overview page URL. For example, if the form’s URL is  </w:t>
      </w:r>
      <w:hyperlink r:id="rId16">
        <w:r w:rsidDel="00000000" w:rsidR="00000000" w:rsidRPr="00000000">
          <w:rPr>
            <w:rFonts w:ascii="Mulish" w:cs="Mulish" w:eastAsia="Mulish" w:hAnsi="Mulish"/>
            <w:color w:val="1155cc"/>
            <w:u w:val="single"/>
            <w:rtl w:val="0"/>
          </w:rPr>
          <w:t xml:space="preserve">https://inform.unicef.org/uniceftemplates/635/765</w:t>
        </w:r>
      </w:hyperlink>
      <w:r w:rsidDel="00000000" w:rsidR="00000000" w:rsidRPr="00000000">
        <w:rPr>
          <w:rFonts w:ascii="Mulish" w:cs="Mulish" w:eastAsia="Mulish" w:hAnsi="Mulish"/>
          <w:color w:val="1c1e21"/>
          <w:rtl w:val="0"/>
        </w:rPr>
        <w:t xml:space="preserve">, 765 is the form id.</w:t>
      </w:r>
    </w:p>
    <w:p w:rsidR="00000000" w:rsidDel="00000000" w:rsidP="00000000" w:rsidRDefault="00000000" w:rsidRPr="00000000" w14:paraId="0000002A">
      <w:pPr>
        <w:jc w:val="both"/>
        <w:rPr>
          <w:rFonts w:ascii="Mulish" w:cs="Mulish" w:eastAsia="Mulish" w:hAnsi="Mulish"/>
          <w:color w:val="1c1e21"/>
        </w:rPr>
      </w:pPr>
      <w:r w:rsidDel="00000000" w:rsidR="00000000" w:rsidRPr="00000000">
        <w:rPr>
          <w:rFonts w:ascii="Mulish" w:cs="Mulish" w:eastAsia="Mulish" w:hAnsi="Mulish"/>
          <w:color w:val="1c1e21"/>
          <w:rtl w:val="0"/>
        </w:rPr>
        <w:t xml:space="preserve">5.  Once you have submitted the details above, click on </w:t>
      </w:r>
      <w:r w:rsidDel="00000000" w:rsidR="00000000" w:rsidRPr="00000000">
        <w:rPr>
          <w:rFonts w:ascii="Mulish" w:cs="Mulish" w:eastAsia="Mulish" w:hAnsi="Mulish"/>
          <w:b w:val="1"/>
          <w:color w:val="1c1e21"/>
          <w:rtl w:val="0"/>
        </w:rPr>
        <w:t xml:space="preserve">Set up source </w:t>
      </w:r>
      <w:r w:rsidDel="00000000" w:rsidR="00000000" w:rsidRPr="00000000">
        <w:rPr>
          <w:rFonts w:ascii="Mulish" w:cs="Mulish" w:eastAsia="Mulish" w:hAnsi="Mulish"/>
          <w:color w:val="1c1e21"/>
          <w:rtl w:val="0"/>
        </w:rPr>
        <w:t xml:space="preserve">to create the source.</w:t>
      </w:r>
    </w:p>
    <w:p w:rsidR="00000000" w:rsidDel="00000000" w:rsidP="00000000" w:rsidRDefault="00000000" w:rsidRPr="00000000" w14:paraId="0000002B">
      <w:pPr>
        <w:pStyle w:val="Heading3"/>
        <w:jc w:val="both"/>
        <w:rPr>
          <w:rFonts w:ascii="Mulish" w:cs="Mulish" w:eastAsia="Mulish" w:hAnsi="Mulish"/>
        </w:rPr>
      </w:pPr>
      <w:bookmarkStart w:colFirst="0" w:colLast="0" w:name="_lsiczsic0zua" w:id="3"/>
      <w:bookmarkEnd w:id="3"/>
      <w:r w:rsidDel="00000000" w:rsidR="00000000" w:rsidRPr="00000000">
        <w:rPr>
          <w:rFonts w:ascii="Mulish" w:cs="Mulish" w:eastAsia="Mulish" w:hAnsi="Mulish"/>
          <w:rtl w:val="0"/>
        </w:rPr>
        <w:t xml:space="preserve">Setting up a Postgres destination</w:t>
      </w:r>
    </w:p>
    <w:p w:rsidR="00000000" w:rsidDel="00000000" w:rsidP="00000000" w:rsidRDefault="00000000" w:rsidRPr="00000000" w14:paraId="0000002C">
      <w:pPr>
        <w:jc w:val="both"/>
        <w:rPr>
          <w:rFonts w:ascii="Mulish" w:cs="Mulish" w:eastAsia="Mulish" w:hAnsi="Mulish"/>
        </w:rPr>
      </w:pPr>
      <w:r w:rsidDel="00000000" w:rsidR="00000000" w:rsidRPr="00000000">
        <w:rPr>
          <w:rFonts w:ascii="Mulish" w:cs="Mulish" w:eastAsia="Mulish" w:hAnsi="Mulish"/>
          <w:rtl w:val="0"/>
        </w:rPr>
        <w:t xml:space="preserve">For this  InForm workaid, the destination is a Postgres database. However, one can set up different destinations available on Airbyte. In this section, we will look at how to set up a Postgres destination:</w:t>
      </w:r>
    </w:p>
    <w:p w:rsidR="00000000" w:rsidDel="00000000" w:rsidP="00000000" w:rsidRDefault="00000000" w:rsidRPr="00000000" w14:paraId="0000002D">
      <w:pPr>
        <w:jc w:val="both"/>
        <w:rPr>
          <w:rFonts w:ascii="Mulish" w:cs="Mulish" w:eastAsia="Mulish" w:hAnsi="Mulish"/>
        </w:rPr>
      </w:pPr>
      <w:r w:rsidDel="00000000" w:rsidR="00000000" w:rsidRPr="00000000">
        <w:rPr>
          <w:rtl w:val="0"/>
        </w:rPr>
      </w:r>
    </w:p>
    <w:p w:rsidR="00000000" w:rsidDel="00000000" w:rsidP="00000000" w:rsidRDefault="00000000" w:rsidRPr="00000000" w14:paraId="0000002E">
      <w:pPr>
        <w:numPr>
          <w:ilvl w:val="0"/>
          <w:numId w:val="8"/>
        </w:numPr>
        <w:ind w:left="720" w:hanging="360"/>
        <w:jc w:val="both"/>
        <w:rPr>
          <w:rFonts w:ascii="Mulish" w:cs="Mulish" w:eastAsia="Mulish" w:hAnsi="Mulish"/>
        </w:rPr>
      </w:pPr>
      <w:r w:rsidDel="00000000" w:rsidR="00000000" w:rsidRPr="00000000">
        <w:rPr>
          <w:rFonts w:ascii="Mulish" w:cs="Mulish" w:eastAsia="Mulish" w:hAnsi="Mulish"/>
          <w:rtl w:val="0"/>
        </w:rPr>
        <w:t xml:space="preserve">On the </w:t>
      </w:r>
      <w:r w:rsidDel="00000000" w:rsidR="00000000" w:rsidRPr="00000000">
        <w:rPr>
          <w:rFonts w:ascii="Mulish" w:cs="Mulish" w:eastAsia="Mulish" w:hAnsi="Mulish"/>
          <w:b w:val="1"/>
          <w:rtl w:val="0"/>
        </w:rPr>
        <w:t xml:space="preserve">Destinations</w:t>
      </w:r>
      <w:r w:rsidDel="00000000" w:rsidR="00000000" w:rsidRPr="00000000">
        <w:rPr>
          <w:rFonts w:ascii="Mulish" w:cs="Mulish" w:eastAsia="Mulish" w:hAnsi="Mulish"/>
          <w:rtl w:val="0"/>
        </w:rPr>
        <w:t xml:space="preserve"> page, click on </w:t>
      </w:r>
      <w:r w:rsidDel="00000000" w:rsidR="00000000" w:rsidRPr="00000000">
        <w:rPr>
          <w:rFonts w:ascii="Mulish" w:cs="Mulish" w:eastAsia="Mulish" w:hAnsi="Mulish"/>
          <w:b w:val="1"/>
          <w:rtl w:val="0"/>
        </w:rPr>
        <w:t xml:space="preserve">+ New destination</w:t>
      </w:r>
      <w:r w:rsidDel="00000000" w:rsidR="00000000" w:rsidRPr="00000000">
        <w:rPr>
          <w:rFonts w:ascii="Mulish" w:cs="Mulish" w:eastAsia="Mulish" w:hAnsi="Mulish"/>
          <w:rtl w:val="0"/>
        </w:rPr>
        <w:t xml:space="preserve">.</w:t>
      </w:r>
    </w:p>
    <w:p w:rsidR="00000000" w:rsidDel="00000000" w:rsidP="00000000" w:rsidRDefault="00000000" w:rsidRPr="00000000" w14:paraId="0000002F">
      <w:pPr>
        <w:jc w:val="both"/>
        <w:rPr>
          <w:rFonts w:ascii="Mulish" w:cs="Mulish" w:eastAsia="Mulish" w:hAnsi="Mulish"/>
        </w:rPr>
      </w:pPr>
      <w:r w:rsidDel="00000000" w:rsidR="00000000" w:rsidRPr="00000000">
        <w:rPr>
          <w:rFonts w:ascii="Mulish" w:cs="Mulish" w:eastAsia="Mulish" w:hAnsi="Mulish"/>
        </w:rPr>
        <w:drawing>
          <wp:inline distB="114300" distT="114300" distL="114300" distR="114300">
            <wp:extent cx="5943600" cy="215900"/>
            <wp:effectExtent b="12700" l="12700" r="12700" t="1270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159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8"/>
        </w:numPr>
        <w:ind w:left="720" w:hanging="360"/>
        <w:jc w:val="both"/>
        <w:rPr>
          <w:rFonts w:ascii="Mulish" w:cs="Mulish" w:eastAsia="Mulish" w:hAnsi="Mulish"/>
        </w:rPr>
      </w:pPr>
      <w:r w:rsidDel="00000000" w:rsidR="00000000" w:rsidRPr="00000000">
        <w:rPr>
          <w:rFonts w:ascii="Mulish" w:cs="Mulish" w:eastAsia="Mulish" w:hAnsi="Mulish"/>
          <w:rtl w:val="0"/>
        </w:rPr>
        <w:t xml:space="preserve">On the </w:t>
      </w:r>
      <w:r w:rsidDel="00000000" w:rsidR="00000000" w:rsidRPr="00000000">
        <w:rPr>
          <w:rFonts w:ascii="Mulish" w:cs="Mulish" w:eastAsia="Mulish" w:hAnsi="Mulish"/>
          <w:b w:val="1"/>
          <w:rtl w:val="0"/>
        </w:rPr>
        <w:t xml:space="preserve">Setup destination</w:t>
      </w:r>
      <w:r w:rsidDel="00000000" w:rsidR="00000000" w:rsidRPr="00000000">
        <w:rPr>
          <w:rFonts w:ascii="Mulish" w:cs="Mulish" w:eastAsia="Mulish" w:hAnsi="Mulish"/>
          <w:rtl w:val="0"/>
        </w:rPr>
        <w:t xml:space="preserve"> page, select </w:t>
      </w:r>
      <w:r w:rsidDel="00000000" w:rsidR="00000000" w:rsidRPr="00000000">
        <w:rPr>
          <w:rFonts w:ascii="Mulish" w:cs="Mulish" w:eastAsia="Mulish" w:hAnsi="Mulish"/>
          <w:b w:val="1"/>
          <w:rtl w:val="0"/>
        </w:rPr>
        <w:t xml:space="preserve">Postgres</w:t>
      </w:r>
      <w:r w:rsidDel="00000000" w:rsidR="00000000" w:rsidRPr="00000000">
        <w:rPr>
          <w:rFonts w:ascii="Mulish" w:cs="Mulish" w:eastAsia="Mulish" w:hAnsi="Mulish"/>
          <w:rtl w:val="0"/>
        </w:rPr>
        <w:t xml:space="preserve">.</w:t>
      </w:r>
      <w:r w:rsidDel="00000000" w:rsidR="00000000" w:rsidRPr="00000000">
        <w:rPr>
          <w:rFonts w:ascii="Mulish" w:cs="Mulish" w:eastAsia="Mulish" w:hAnsi="Mulish"/>
        </w:rPr>
        <w:drawing>
          <wp:inline distB="114300" distT="114300" distL="114300" distR="114300">
            <wp:extent cx="5943600" cy="1003300"/>
            <wp:effectExtent b="12700" l="12700" r="12700" t="1270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0033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jc w:val="both"/>
        <w:rPr>
          <w:rFonts w:ascii="Mulish" w:cs="Mulish" w:eastAsia="Mulish" w:hAnsi="Mulish"/>
        </w:rPr>
      </w:pPr>
      <w:r w:rsidDel="00000000" w:rsidR="00000000" w:rsidRPr="00000000">
        <w:rPr>
          <w:rFonts w:ascii="Mulish" w:cs="Mulish" w:eastAsia="Mulish" w:hAnsi="Mulish"/>
          <w:rtl w:val="0"/>
        </w:rPr>
        <w:t xml:space="preserve">The Canopy UNICEF InForm workspace has the Postgres database destination set up. When using this workspace, you do not need to specify a new database if the goal is to have the data within the InForm database. If you are using another database, you will need to create a new database. </w:t>
      </w:r>
    </w:p>
    <w:p w:rsidR="00000000" w:rsidDel="00000000" w:rsidP="00000000" w:rsidRDefault="00000000" w:rsidRPr="00000000" w14:paraId="00000032">
      <w:pPr>
        <w:ind w:left="720" w:firstLine="0"/>
        <w:jc w:val="both"/>
        <w:rPr>
          <w:rFonts w:ascii="Mulish" w:cs="Mulish" w:eastAsia="Mulish" w:hAnsi="Mulish"/>
        </w:rPr>
      </w:pPr>
      <w:r w:rsidDel="00000000" w:rsidR="00000000" w:rsidRPr="00000000">
        <w:rPr>
          <w:rtl w:val="0"/>
        </w:rPr>
      </w:r>
    </w:p>
    <w:p w:rsidR="00000000" w:rsidDel="00000000" w:rsidP="00000000" w:rsidRDefault="00000000" w:rsidRPr="00000000" w14:paraId="00000033">
      <w:pPr>
        <w:pStyle w:val="Heading4"/>
        <w:jc w:val="both"/>
        <w:rPr/>
      </w:pPr>
      <w:bookmarkStart w:colFirst="0" w:colLast="0" w:name="_xxogdtrutj7z" w:id="4"/>
      <w:bookmarkEnd w:id="4"/>
      <w:r w:rsidDel="00000000" w:rsidR="00000000" w:rsidRPr="00000000">
        <w:rPr>
          <w:rtl w:val="0"/>
        </w:rPr>
        <w:t xml:space="preserve">Set up a new database</w:t>
      </w:r>
    </w:p>
    <w:p w:rsidR="00000000" w:rsidDel="00000000" w:rsidP="00000000" w:rsidRDefault="00000000" w:rsidRPr="00000000" w14:paraId="00000034">
      <w:pPr>
        <w:jc w:val="both"/>
        <w:rPr>
          <w:rFonts w:ascii="Mulish" w:cs="Mulish" w:eastAsia="Mulish" w:hAnsi="Mulish"/>
        </w:rPr>
      </w:pPr>
      <w:r w:rsidDel="00000000" w:rsidR="00000000" w:rsidRPr="00000000">
        <w:rPr>
          <w:rFonts w:ascii="Mulish" w:cs="Mulish" w:eastAsia="Mulish" w:hAnsi="Mulish"/>
          <w:rtl w:val="0"/>
        </w:rPr>
        <w:t xml:space="preserve">To set up a new database, follow the step-by-step guide:</w:t>
      </w:r>
    </w:p>
    <w:p w:rsidR="00000000" w:rsidDel="00000000" w:rsidP="00000000" w:rsidRDefault="00000000" w:rsidRPr="00000000" w14:paraId="00000035">
      <w:pPr>
        <w:numPr>
          <w:ilvl w:val="0"/>
          <w:numId w:val="6"/>
        </w:numPr>
        <w:ind w:left="720" w:hanging="360"/>
        <w:jc w:val="both"/>
        <w:rPr>
          <w:rFonts w:ascii="Mulish" w:cs="Mulish" w:eastAsia="Mulish" w:hAnsi="Mulish"/>
        </w:rPr>
      </w:pPr>
      <w:r w:rsidDel="00000000" w:rsidR="00000000" w:rsidRPr="00000000">
        <w:rPr>
          <w:rFonts w:ascii="Mulish" w:cs="Mulish" w:eastAsia="Mulish" w:hAnsi="Mulish"/>
          <w:rtl w:val="0"/>
        </w:rPr>
        <w:t xml:space="preserve">Specify the database details under the </w:t>
      </w:r>
      <w:r w:rsidDel="00000000" w:rsidR="00000000" w:rsidRPr="00000000">
        <w:rPr>
          <w:rFonts w:ascii="Mulish" w:cs="Mulish" w:eastAsia="Mulish" w:hAnsi="Mulish"/>
          <w:i w:val="1"/>
          <w:rtl w:val="0"/>
        </w:rPr>
        <w:t xml:space="preserve">Create a destination</w:t>
      </w:r>
      <w:r w:rsidDel="00000000" w:rsidR="00000000" w:rsidRPr="00000000">
        <w:rPr>
          <w:rFonts w:ascii="Mulish" w:cs="Mulish" w:eastAsia="Mulish" w:hAnsi="Mulish"/>
          <w:rtl w:val="0"/>
        </w:rPr>
        <w:t xml:space="preserve"> page. For a Postgres destination,  specify the following:</w:t>
      </w:r>
    </w:p>
    <w:p w:rsidR="00000000" w:rsidDel="00000000" w:rsidP="00000000" w:rsidRDefault="00000000" w:rsidRPr="00000000" w14:paraId="00000036">
      <w:pPr>
        <w:numPr>
          <w:ilvl w:val="0"/>
          <w:numId w:val="1"/>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Destination name:</w:t>
      </w:r>
      <w:r w:rsidDel="00000000" w:rsidR="00000000" w:rsidRPr="00000000">
        <w:rPr>
          <w:rFonts w:ascii="Mulish" w:cs="Mulish" w:eastAsia="Mulish" w:hAnsi="Mulish"/>
          <w:rtl w:val="0"/>
        </w:rPr>
        <w:t xml:space="preserve"> Name of the destination. For instance, the database name.</w:t>
      </w:r>
    </w:p>
    <w:p w:rsidR="00000000" w:rsidDel="00000000" w:rsidP="00000000" w:rsidRDefault="00000000" w:rsidRPr="00000000" w14:paraId="00000037">
      <w:pPr>
        <w:numPr>
          <w:ilvl w:val="0"/>
          <w:numId w:val="1"/>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Host:</w:t>
      </w:r>
      <w:r w:rsidDel="00000000" w:rsidR="00000000" w:rsidRPr="00000000">
        <w:rPr>
          <w:rFonts w:ascii="Mulish" w:cs="Mulish" w:eastAsia="Mulish" w:hAnsi="Mulish"/>
          <w:rtl w:val="0"/>
        </w:rPr>
        <w:t xml:space="preserve"> Hostname of the database.</w:t>
      </w:r>
    </w:p>
    <w:p w:rsidR="00000000" w:rsidDel="00000000" w:rsidP="00000000" w:rsidRDefault="00000000" w:rsidRPr="00000000" w14:paraId="00000038">
      <w:pPr>
        <w:numPr>
          <w:ilvl w:val="0"/>
          <w:numId w:val="1"/>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Port:</w:t>
      </w:r>
      <w:r w:rsidDel="00000000" w:rsidR="00000000" w:rsidRPr="00000000">
        <w:rPr>
          <w:rFonts w:ascii="Mulish" w:cs="Mulish" w:eastAsia="Mulish" w:hAnsi="Mulish"/>
          <w:rtl w:val="0"/>
        </w:rPr>
        <w:t xml:space="preserve"> Port of the database.</w:t>
      </w:r>
    </w:p>
    <w:p w:rsidR="00000000" w:rsidDel="00000000" w:rsidP="00000000" w:rsidRDefault="00000000" w:rsidRPr="00000000" w14:paraId="00000039">
      <w:pPr>
        <w:numPr>
          <w:ilvl w:val="0"/>
          <w:numId w:val="1"/>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DB Name:</w:t>
      </w:r>
      <w:r w:rsidDel="00000000" w:rsidR="00000000" w:rsidRPr="00000000">
        <w:rPr>
          <w:rFonts w:ascii="Mulish" w:cs="Mulish" w:eastAsia="Mulish" w:hAnsi="Mulish"/>
          <w:rtl w:val="0"/>
        </w:rPr>
        <w:t xml:space="preserve"> Name of the database.</w:t>
      </w:r>
    </w:p>
    <w:p w:rsidR="00000000" w:rsidDel="00000000" w:rsidP="00000000" w:rsidRDefault="00000000" w:rsidRPr="00000000" w14:paraId="0000003A">
      <w:pPr>
        <w:numPr>
          <w:ilvl w:val="0"/>
          <w:numId w:val="1"/>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Default Schema: </w:t>
      </w:r>
      <w:r w:rsidDel="00000000" w:rsidR="00000000" w:rsidRPr="00000000">
        <w:rPr>
          <w:rFonts w:ascii="Mulish" w:cs="Mulish" w:eastAsia="Mulish" w:hAnsi="Mulish"/>
          <w:rtl w:val="0"/>
        </w:rPr>
        <w:t xml:space="preserve">The default schema the tables are written to.</w:t>
      </w:r>
    </w:p>
    <w:p w:rsidR="00000000" w:rsidDel="00000000" w:rsidP="00000000" w:rsidRDefault="00000000" w:rsidRPr="00000000" w14:paraId="0000003B">
      <w:pPr>
        <w:numPr>
          <w:ilvl w:val="0"/>
          <w:numId w:val="1"/>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User:</w:t>
      </w:r>
      <w:r w:rsidDel="00000000" w:rsidR="00000000" w:rsidRPr="00000000">
        <w:rPr>
          <w:rFonts w:ascii="Mulish" w:cs="Mulish" w:eastAsia="Mulish" w:hAnsi="Mulish"/>
          <w:rtl w:val="0"/>
        </w:rPr>
        <w:t xml:space="preserve"> Username to access the database.</w:t>
      </w:r>
    </w:p>
    <w:p w:rsidR="00000000" w:rsidDel="00000000" w:rsidP="00000000" w:rsidRDefault="00000000" w:rsidRPr="00000000" w14:paraId="0000003C">
      <w:pPr>
        <w:numPr>
          <w:ilvl w:val="0"/>
          <w:numId w:val="1"/>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SSL modes:</w:t>
      </w:r>
      <w:r w:rsidDel="00000000" w:rsidR="00000000" w:rsidRPr="00000000">
        <w:rPr>
          <w:rFonts w:ascii="Mulish" w:cs="Mulish" w:eastAsia="Mulish" w:hAnsi="Mulish"/>
          <w:rtl w:val="0"/>
        </w:rPr>
        <w:t xml:space="preserve"> SSL connection modes. We highly recommend selecting </w:t>
      </w:r>
      <w:r w:rsidDel="00000000" w:rsidR="00000000" w:rsidRPr="00000000">
        <w:rPr>
          <w:rFonts w:ascii="Mulish" w:cs="Mulish" w:eastAsia="Mulish" w:hAnsi="Mulish"/>
          <w:b w:val="1"/>
          <w:rtl w:val="0"/>
        </w:rPr>
        <w:t xml:space="preserve">Require</w:t>
      </w:r>
      <w:r w:rsidDel="00000000" w:rsidR="00000000" w:rsidRPr="00000000">
        <w:rPr>
          <w:rFonts w:ascii="Mulish" w:cs="Mulish" w:eastAsia="Mulish" w:hAnsi="Mulish"/>
          <w:rtl w:val="0"/>
        </w:rPr>
        <w:t xml:space="preserve"> or at least</w:t>
      </w:r>
      <w:r w:rsidDel="00000000" w:rsidR="00000000" w:rsidRPr="00000000">
        <w:rPr>
          <w:rFonts w:ascii="Mulish" w:cs="Mulish" w:eastAsia="Mulish" w:hAnsi="Mulish"/>
          <w:b w:val="1"/>
          <w:rtl w:val="0"/>
        </w:rPr>
        <w:t xml:space="preserve"> Prefer</w:t>
      </w:r>
      <w:r w:rsidDel="00000000" w:rsidR="00000000" w:rsidRPr="00000000">
        <w:rPr>
          <w:rFonts w:ascii="Mulish" w:cs="Mulish" w:eastAsia="Mulish" w:hAnsi="Mulish"/>
          <w:rtl w:val="0"/>
        </w:rPr>
        <w:t xml:space="preserve">.</w:t>
      </w:r>
    </w:p>
    <w:p w:rsidR="00000000" w:rsidDel="00000000" w:rsidP="00000000" w:rsidRDefault="00000000" w:rsidRPr="00000000" w14:paraId="0000003D">
      <w:pPr>
        <w:numPr>
          <w:ilvl w:val="0"/>
          <w:numId w:val="1"/>
        </w:numPr>
        <w:ind w:left="1440" w:hanging="360"/>
        <w:jc w:val="both"/>
        <w:rPr>
          <w:rFonts w:ascii="Mulish" w:cs="Mulish" w:eastAsia="Mulish" w:hAnsi="Mulish"/>
        </w:rPr>
      </w:pPr>
      <w:r w:rsidDel="00000000" w:rsidR="00000000" w:rsidRPr="00000000">
        <w:rPr>
          <w:rFonts w:ascii="Mulish" w:cs="Mulish" w:eastAsia="Mulish" w:hAnsi="Mulish"/>
          <w:b w:val="1"/>
          <w:rtl w:val="0"/>
        </w:rPr>
        <w:t xml:space="preserve">SSH Tunnel Method:</w:t>
      </w:r>
      <w:r w:rsidDel="00000000" w:rsidR="00000000" w:rsidRPr="00000000">
        <w:rPr>
          <w:rFonts w:ascii="Mulish" w:cs="Mulish" w:eastAsia="Mulish" w:hAnsi="Mulish"/>
          <w:rtl w:val="0"/>
        </w:rPr>
        <w:t xml:space="preserve"> Whether to initiate an SSH tunnel as the authentication method.</w:t>
      </w:r>
    </w:p>
    <w:p w:rsidR="00000000" w:rsidDel="00000000" w:rsidP="00000000" w:rsidRDefault="00000000" w:rsidRPr="00000000" w14:paraId="0000003E">
      <w:pPr>
        <w:numPr>
          <w:ilvl w:val="0"/>
          <w:numId w:val="6"/>
        </w:numPr>
        <w:ind w:left="720" w:hanging="360"/>
        <w:jc w:val="both"/>
        <w:rPr>
          <w:rFonts w:ascii="Mulish" w:cs="Mulish" w:eastAsia="Mulish" w:hAnsi="Mulish"/>
        </w:rPr>
      </w:pPr>
      <w:r w:rsidDel="00000000" w:rsidR="00000000" w:rsidRPr="00000000">
        <w:rPr>
          <w:rFonts w:ascii="Mulish" w:cs="Mulish" w:eastAsia="Mulish" w:hAnsi="Mulish"/>
          <w:rtl w:val="0"/>
        </w:rPr>
        <w:t xml:space="preserve">Then, click on </w:t>
      </w:r>
      <w:r w:rsidDel="00000000" w:rsidR="00000000" w:rsidRPr="00000000">
        <w:rPr>
          <w:rFonts w:ascii="Mulish" w:cs="Mulish" w:eastAsia="Mulish" w:hAnsi="Mulish"/>
          <w:b w:val="1"/>
          <w:rtl w:val="0"/>
        </w:rPr>
        <w:t xml:space="preserve">Set up</w:t>
      </w:r>
      <w:r w:rsidDel="00000000" w:rsidR="00000000" w:rsidRPr="00000000">
        <w:rPr>
          <w:rFonts w:ascii="Mulish" w:cs="Mulish" w:eastAsia="Mulish" w:hAnsi="Mulish"/>
          <w:b w:val="1"/>
          <w:rtl w:val="0"/>
        </w:rPr>
        <w:t xml:space="preserve"> destination </w:t>
      </w:r>
      <w:r w:rsidDel="00000000" w:rsidR="00000000" w:rsidRPr="00000000">
        <w:rPr>
          <w:rFonts w:ascii="Mulish" w:cs="Mulish" w:eastAsia="Mulish" w:hAnsi="Mulish"/>
          <w:rtl w:val="0"/>
        </w:rPr>
        <w:t xml:space="preserve">to create the destination. </w:t>
      </w:r>
      <w:r w:rsidDel="00000000" w:rsidR="00000000" w:rsidRPr="00000000">
        <w:rPr>
          <w:rFonts w:ascii="Mulish" w:cs="Mulish" w:eastAsia="Mulish" w:hAnsi="Mulish"/>
        </w:rPr>
        <w:drawing>
          <wp:inline distB="114300" distT="114300" distL="114300" distR="114300">
            <wp:extent cx="5943600" cy="6019800"/>
            <wp:effectExtent b="12700" l="12700" r="12700" t="1270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60198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pStyle w:val="Heading3"/>
        <w:jc w:val="both"/>
        <w:rPr>
          <w:rFonts w:ascii="Mulish" w:cs="Mulish" w:eastAsia="Mulish" w:hAnsi="Mulish"/>
        </w:rPr>
      </w:pPr>
      <w:bookmarkStart w:colFirst="0" w:colLast="0" w:name="_eoa80g2p2ie5" w:id="5"/>
      <w:bookmarkEnd w:id="5"/>
      <w:r w:rsidDel="00000000" w:rsidR="00000000" w:rsidRPr="00000000">
        <w:rPr>
          <w:rFonts w:ascii="Mulish" w:cs="Mulish" w:eastAsia="Mulish" w:hAnsi="Mulish"/>
          <w:rtl w:val="0"/>
        </w:rPr>
        <w:t xml:space="preserve">Setting up a connection </w:t>
      </w:r>
    </w:p>
    <w:p w:rsidR="00000000" w:rsidDel="00000000" w:rsidP="00000000" w:rsidRDefault="00000000" w:rsidRPr="00000000" w14:paraId="00000040">
      <w:pPr>
        <w:jc w:val="both"/>
        <w:rPr>
          <w:rFonts w:ascii="Mulish" w:cs="Mulish" w:eastAsia="Mulish" w:hAnsi="Mulish"/>
        </w:rPr>
      </w:pPr>
      <w:r w:rsidDel="00000000" w:rsidR="00000000" w:rsidRPr="00000000">
        <w:rPr>
          <w:rFonts w:ascii="Mulish" w:cs="Mulish" w:eastAsia="Mulish" w:hAnsi="Mulish"/>
          <w:rtl w:val="0"/>
        </w:rPr>
        <w:t xml:space="preserve">A connection is an automated data pipeline that replicates data from a source to a destination. You can create a connection from an existing source or destination or set up a new source or destination while creating the connection.</w:t>
      </w:r>
    </w:p>
    <w:p w:rsidR="00000000" w:rsidDel="00000000" w:rsidP="00000000" w:rsidRDefault="00000000" w:rsidRPr="00000000" w14:paraId="00000041">
      <w:pPr>
        <w:jc w:val="both"/>
        <w:rPr>
          <w:rFonts w:ascii="Mulish" w:cs="Mulish" w:eastAsia="Mulish" w:hAnsi="Mulish"/>
        </w:rPr>
      </w:pPr>
      <w:r w:rsidDel="00000000" w:rsidR="00000000" w:rsidRPr="00000000">
        <w:rPr>
          <w:rFonts w:ascii="Mulish" w:cs="Mulish" w:eastAsia="Mulish" w:hAnsi="Mulish"/>
          <w:rtl w:val="0"/>
        </w:rPr>
        <w:t xml:space="preserve">To set up a connection, see the following steps below:</w:t>
      </w:r>
    </w:p>
    <w:p w:rsidR="00000000" w:rsidDel="00000000" w:rsidP="00000000" w:rsidRDefault="00000000" w:rsidRPr="00000000" w14:paraId="00000042">
      <w:pPr>
        <w:numPr>
          <w:ilvl w:val="0"/>
          <w:numId w:val="5"/>
        </w:numPr>
        <w:ind w:left="720" w:hanging="360"/>
        <w:jc w:val="both"/>
        <w:rPr>
          <w:rFonts w:ascii="Mulish" w:cs="Mulish" w:eastAsia="Mulish" w:hAnsi="Mulish"/>
        </w:rPr>
      </w:pPr>
      <w:r w:rsidDel="00000000" w:rsidR="00000000" w:rsidRPr="00000000">
        <w:rPr>
          <w:rFonts w:ascii="Mulish" w:cs="Mulish" w:eastAsia="Mulish" w:hAnsi="Mulish"/>
          <w:rtl w:val="0"/>
        </w:rPr>
        <w:t xml:space="preserve">Click on </w:t>
      </w:r>
      <w:r w:rsidDel="00000000" w:rsidR="00000000" w:rsidRPr="00000000">
        <w:rPr>
          <w:rFonts w:ascii="Mulish" w:cs="Mulish" w:eastAsia="Mulish" w:hAnsi="Mulish"/>
          <w:b w:val="1"/>
          <w:rtl w:val="0"/>
        </w:rPr>
        <w:t xml:space="preserve">+ New connection</w:t>
      </w:r>
      <w:r w:rsidDel="00000000" w:rsidR="00000000" w:rsidRPr="00000000">
        <w:rPr>
          <w:rFonts w:ascii="Mulish" w:cs="Mulish" w:eastAsia="Mulish" w:hAnsi="Mulish"/>
          <w:rtl w:val="0"/>
        </w:rPr>
        <w:t xml:space="preserve"> under the connections page.</w:t>
      </w:r>
    </w:p>
    <w:p w:rsidR="00000000" w:rsidDel="00000000" w:rsidP="00000000" w:rsidRDefault="00000000" w:rsidRPr="00000000" w14:paraId="00000043">
      <w:pPr>
        <w:jc w:val="center"/>
        <w:rPr>
          <w:rFonts w:ascii="Mulish" w:cs="Mulish" w:eastAsia="Mulish" w:hAnsi="Mulish"/>
        </w:rPr>
      </w:pPr>
      <w:r w:rsidDel="00000000" w:rsidR="00000000" w:rsidRPr="00000000">
        <w:rPr>
          <w:rFonts w:ascii="Mulish" w:cs="Mulish" w:eastAsia="Mulish" w:hAnsi="Mulish"/>
        </w:rPr>
        <w:drawing>
          <wp:inline distB="114300" distT="114300" distL="114300" distR="114300">
            <wp:extent cx="5943600" cy="857250"/>
            <wp:effectExtent b="0" l="0" r="0" t="0"/>
            <wp:docPr id="12" name="image14.png"/>
            <a:graphic>
              <a:graphicData uri="http://schemas.openxmlformats.org/drawingml/2006/picture">
                <pic:pic>
                  <pic:nvPicPr>
                    <pic:cNvPr id="0" name="image14.png"/>
                    <pic:cNvPicPr preferRelativeResize="0"/>
                  </pic:nvPicPr>
                  <pic:blipFill>
                    <a:blip r:embed="rId20"/>
                    <a:srcRect b="17431" l="0" r="0" t="0"/>
                    <a:stretch>
                      <a:fillRect/>
                    </a:stretch>
                  </pic:blipFill>
                  <pic:spPr>
                    <a:xfrm>
                      <a:off x="0" y="0"/>
                      <a:ext cx="59436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5"/>
        </w:numPr>
        <w:ind w:left="720" w:hanging="360"/>
        <w:jc w:val="both"/>
        <w:rPr>
          <w:rFonts w:ascii="Mulish" w:cs="Mulish" w:eastAsia="Mulish" w:hAnsi="Mulish"/>
        </w:rPr>
      </w:pPr>
      <w:r w:rsidDel="00000000" w:rsidR="00000000" w:rsidRPr="00000000">
        <w:rPr>
          <w:rFonts w:ascii="Mulish" w:cs="Mulish" w:eastAsia="Mulish" w:hAnsi="Mulish"/>
          <w:rtl w:val="0"/>
        </w:rPr>
        <w:t xml:space="preserve">On the define source page, select an existing source or set up a new source. To set up a new source, take a look at </w:t>
      </w:r>
      <w:hyperlink w:anchor="_pbs3erpskkcw">
        <w:r w:rsidDel="00000000" w:rsidR="00000000" w:rsidRPr="00000000">
          <w:rPr>
            <w:rFonts w:ascii="Mulish" w:cs="Mulish" w:eastAsia="Mulish" w:hAnsi="Mulish"/>
            <w:color w:val="1155cc"/>
            <w:u w:val="single"/>
            <w:rtl w:val="0"/>
          </w:rPr>
          <w:t xml:space="preserve">setting up a source.</w:t>
        </w:r>
      </w:hyperlink>
      <w:r w:rsidDel="00000000" w:rsidR="00000000" w:rsidRPr="00000000">
        <w:rPr>
          <w:rtl w:val="0"/>
        </w:rPr>
      </w:r>
    </w:p>
    <w:p w:rsidR="00000000" w:rsidDel="00000000" w:rsidP="00000000" w:rsidRDefault="00000000" w:rsidRPr="00000000" w14:paraId="00000045">
      <w:pPr>
        <w:jc w:val="both"/>
        <w:rPr>
          <w:rFonts w:ascii="Mulish" w:cs="Mulish" w:eastAsia="Mulish" w:hAnsi="Mulish"/>
        </w:rPr>
      </w:pPr>
      <w:r w:rsidDel="00000000" w:rsidR="00000000" w:rsidRPr="00000000">
        <w:rPr>
          <w:rFonts w:ascii="Mulish" w:cs="Mulish" w:eastAsia="Mulish" w:hAnsi="Mulish"/>
        </w:rPr>
        <w:drawing>
          <wp:inline distB="114300" distT="114300" distL="114300" distR="114300">
            <wp:extent cx="5943600" cy="4584700"/>
            <wp:effectExtent b="0" l="0" r="0" t="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both"/>
        <w:rPr>
          <w:rFonts w:ascii="Mulish" w:cs="Mulish" w:eastAsia="Mulish" w:hAnsi="Mulish"/>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rFonts w:ascii="Mulish" w:cs="Mulish" w:eastAsia="Mulish" w:hAnsi="Mulish"/>
        </w:rPr>
      </w:pPr>
      <w:r w:rsidDel="00000000" w:rsidR="00000000" w:rsidRPr="00000000">
        <w:rPr>
          <w:rFonts w:ascii="Mulish" w:cs="Mulish" w:eastAsia="Mulish" w:hAnsi="Mulish"/>
          <w:rtl w:val="0"/>
        </w:rPr>
        <w:t xml:space="preserve">Under the define destination page, select a destination. You can select an existing destination or set up a new destination. To set up a new destination, take a look at </w:t>
      </w:r>
      <w:hyperlink w:anchor="_lsiczsic0zua">
        <w:r w:rsidDel="00000000" w:rsidR="00000000" w:rsidRPr="00000000">
          <w:rPr>
            <w:rFonts w:ascii="Mulish" w:cs="Mulish" w:eastAsia="Mulish" w:hAnsi="Mulish"/>
            <w:color w:val="1155cc"/>
            <w:u w:val="single"/>
            <w:rtl w:val="0"/>
          </w:rPr>
          <w:t xml:space="preserve">setting up a destination</w:t>
        </w:r>
      </w:hyperlink>
      <w:r w:rsidDel="00000000" w:rsidR="00000000" w:rsidRPr="00000000">
        <w:rPr>
          <w:rFonts w:ascii="Mulish" w:cs="Mulish" w:eastAsia="Mulish" w:hAnsi="Mulish"/>
          <w:rtl w:val="0"/>
        </w:rPr>
        <w:t xml:space="preserve">.</w:t>
      </w:r>
    </w:p>
    <w:p w:rsidR="00000000" w:rsidDel="00000000" w:rsidP="00000000" w:rsidRDefault="00000000" w:rsidRPr="00000000" w14:paraId="00000048">
      <w:pPr>
        <w:jc w:val="both"/>
        <w:rPr>
          <w:rFonts w:ascii="Mulish" w:cs="Mulish" w:eastAsia="Mulish" w:hAnsi="Mulish"/>
        </w:rPr>
      </w:pPr>
      <w:r w:rsidDel="00000000" w:rsidR="00000000" w:rsidRPr="00000000">
        <w:rPr>
          <w:rFonts w:ascii="Mulish" w:cs="Mulish" w:eastAsia="Mulish" w:hAnsi="Mulish"/>
        </w:rPr>
        <w:drawing>
          <wp:inline distB="114300" distT="114300" distL="114300" distR="114300">
            <wp:extent cx="5943600" cy="4064000"/>
            <wp:effectExtent b="0" l="0" r="0" t="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jc w:val="both"/>
        <w:rPr>
          <w:rFonts w:ascii="Mulish" w:cs="Mulish" w:eastAsia="Mulish" w:hAnsi="Mulish"/>
        </w:rPr>
      </w:pP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Mulish" w:cs="Mulish" w:eastAsia="Mulish" w:hAnsi="Mulish"/>
        </w:rPr>
      </w:pPr>
      <w:r w:rsidDel="00000000" w:rsidR="00000000" w:rsidRPr="00000000">
        <w:rPr>
          <w:rFonts w:ascii="Mulish" w:cs="Mulish" w:eastAsia="Mulish" w:hAnsi="Mulish"/>
          <w:rtl w:val="0"/>
        </w:rPr>
        <w:t xml:space="preserve">Once you select a destination, you will be redirected to the setup connection page. </w:t>
      </w:r>
    </w:p>
    <w:p w:rsidR="00000000" w:rsidDel="00000000" w:rsidP="00000000" w:rsidRDefault="00000000" w:rsidRPr="00000000" w14:paraId="0000004B">
      <w:pPr>
        <w:jc w:val="both"/>
        <w:rPr>
          <w:rFonts w:ascii="Mulish" w:cs="Mulish" w:eastAsia="Mulish" w:hAnsi="Mulish"/>
        </w:rPr>
      </w:pPr>
      <w:r w:rsidDel="00000000" w:rsidR="00000000" w:rsidRPr="00000000">
        <w:rPr>
          <w:rFonts w:ascii="Mulish" w:cs="Mulish" w:eastAsia="Mulish" w:hAnsi="Mulish"/>
        </w:rPr>
        <w:drawing>
          <wp:inline distB="114300" distT="114300" distL="114300" distR="114300">
            <wp:extent cx="5943600" cy="3162300"/>
            <wp:effectExtent b="0" l="0" r="0" t="0"/>
            <wp:docPr id="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both"/>
        <w:rPr>
          <w:rFonts w:ascii="Mulish" w:cs="Mulish" w:eastAsia="Mulish" w:hAnsi="Mulish"/>
        </w:rPr>
      </w:pPr>
      <w:r w:rsidDel="00000000" w:rsidR="00000000" w:rsidRPr="00000000">
        <w:rPr>
          <w:rtl w:val="0"/>
        </w:rPr>
      </w:r>
    </w:p>
    <w:p w:rsidR="00000000" w:rsidDel="00000000" w:rsidP="00000000" w:rsidRDefault="00000000" w:rsidRPr="00000000" w14:paraId="0000004D">
      <w:pPr>
        <w:numPr>
          <w:ilvl w:val="0"/>
          <w:numId w:val="5"/>
        </w:numPr>
        <w:ind w:left="720" w:hanging="360"/>
        <w:jc w:val="both"/>
        <w:rPr>
          <w:rFonts w:ascii="Mulish" w:cs="Mulish" w:eastAsia="Mulish" w:hAnsi="Mulish"/>
          <w:sz w:val="20"/>
          <w:szCs w:val="20"/>
        </w:rPr>
      </w:pPr>
      <w:r w:rsidDel="00000000" w:rsidR="00000000" w:rsidRPr="00000000">
        <w:rPr>
          <w:rFonts w:ascii="Mulish" w:cs="Mulish" w:eastAsia="Mulish" w:hAnsi="Mulish"/>
          <w:color w:val="1c1e21"/>
          <w:rtl w:val="0"/>
        </w:rPr>
        <w:t xml:space="preserve">From the</w:t>
      </w:r>
      <w:r w:rsidDel="00000000" w:rsidR="00000000" w:rsidRPr="00000000">
        <w:rPr>
          <w:rFonts w:ascii="Mulish" w:cs="Mulish" w:eastAsia="Mulish" w:hAnsi="Mulish"/>
          <w:b w:val="1"/>
          <w:color w:val="1c1e21"/>
          <w:rtl w:val="0"/>
        </w:rPr>
        <w:t xml:space="preserve"> Replication frequency</w:t>
      </w:r>
      <w:r w:rsidDel="00000000" w:rsidR="00000000" w:rsidRPr="00000000">
        <w:rPr>
          <w:rFonts w:ascii="Mulish" w:cs="Mulish" w:eastAsia="Mulish" w:hAnsi="Mulish"/>
          <w:color w:val="1c1e21"/>
          <w:rtl w:val="0"/>
        </w:rPr>
        <w:t xml:space="preserve"> dropdown, select how often you want the data to sync from the source to the destination. The default replication frequency is </w:t>
      </w:r>
      <w:r w:rsidDel="00000000" w:rsidR="00000000" w:rsidRPr="00000000">
        <w:rPr>
          <w:rFonts w:ascii="Mulish" w:cs="Mulish" w:eastAsia="Mulish" w:hAnsi="Mulish"/>
          <w:b w:val="1"/>
          <w:color w:val="1c1e21"/>
          <w:rtl w:val="0"/>
        </w:rPr>
        <w:t xml:space="preserve">Every 24 hours</w:t>
      </w:r>
      <w:r w:rsidDel="00000000" w:rsidR="00000000" w:rsidRPr="00000000">
        <w:rPr>
          <w:rFonts w:ascii="Mulish" w:cs="Mulish" w:eastAsia="Mulish" w:hAnsi="Mulish"/>
          <w:color w:val="1c1e21"/>
          <w:rtl w:val="0"/>
        </w:rPr>
        <w:t xml:space="preserve">.</w:t>
      </w:r>
    </w:p>
    <w:p w:rsidR="00000000" w:rsidDel="00000000" w:rsidP="00000000" w:rsidRDefault="00000000" w:rsidRPr="00000000" w14:paraId="0000004E">
      <w:pPr>
        <w:numPr>
          <w:ilvl w:val="0"/>
          <w:numId w:val="5"/>
        </w:numPr>
        <w:ind w:left="720" w:hanging="360"/>
        <w:jc w:val="both"/>
        <w:rPr>
          <w:rFonts w:ascii="Mulish" w:cs="Mulish" w:eastAsia="Mulish" w:hAnsi="Mulish"/>
          <w:color w:val="1c1e21"/>
          <w:sz w:val="20"/>
          <w:szCs w:val="20"/>
        </w:rPr>
      </w:pPr>
      <w:r w:rsidDel="00000000" w:rsidR="00000000" w:rsidRPr="00000000">
        <w:rPr>
          <w:rFonts w:ascii="Mulish" w:cs="Mulish" w:eastAsia="Mulish" w:hAnsi="Mulish"/>
          <w:color w:val="1c1e21"/>
          <w:rtl w:val="0"/>
        </w:rPr>
        <w:t xml:space="preserve">From the </w:t>
      </w:r>
      <w:r w:rsidDel="00000000" w:rsidR="00000000" w:rsidRPr="00000000">
        <w:rPr>
          <w:rFonts w:ascii="Mulish" w:cs="Mulish" w:eastAsia="Mulish" w:hAnsi="Mulish"/>
          <w:b w:val="1"/>
          <w:color w:val="1c1e21"/>
          <w:rtl w:val="0"/>
        </w:rPr>
        <w:t xml:space="preserve">Destination Namespace</w:t>
      </w:r>
      <w:r w:rsidDel="00000000" w:rsidR="00000000" w:rsidRPr="00000000">
        <w:rPr>
          <w:rFonts w:ascii="Mulish" w:cs="Mulish" w:eastAsia="Mulish" w:hAnsi="Mulish"/>
          <w:color w:val="1c1e21"/>
          <w:rtl w:val="0"/>
        </w:rPr>
        <w:t xml:space="preserve">, select the destination location in which you want to store the data. The default configuration is </w:t>
      </w:r>
      <w:r w:rsidDel="00000000" w:rsidR="00000000" w:rsidRPr="00000000">
        <w:rPr>
          <w:rFonts w:ascii="Mulish" w:cs="Mulish" w:eastAsia="Mulish" w:hAnsi="Mulish"/>
          <w:b w:val="1"/>
          <w:color w:val="1c1e21"/>
          <w:rtl w:val="0"/>
        </w:rPr>
        <w:t xml:space="preserve">Destination default</w:t>
      </w:r>
      <w:r w:rsidDel="00000000" w:rsidR="00000000" w:rsidRPr="00000000">
        <w:rPr>
          <w:rFonts w:ascii="Mulish" w:cs="Mulish" w:eastAsia="Mulish" w:hAnsi="Mulish"/>
          <w:color w:val="1c1e21"/>
          <w:rtl w:val="0"/>
        </w:rPr>
        <w:t xml:space="preserve">.</w:t>
      </w:r>
    </w:p>
    <w:p w:rsidR="00000000" w:rsidDel="00000000" w:rsidP="00000000" w:rsidRDefault="00000000" w:rsidRPr="00000000" w14:paraId="0000004F">
      <w:pPr>
        <w:numPr>
          <w:ilvl w:val="0"/>
          <w:numId w:val="5"/>
        </w:numPr>
        <w:ind w:left="720" w:hanging="360"/>
        <w:jc w:val="both"/>
        <w:rPr>
          <w:rFonts w:ascii="Mulish" w:cs="Mulish" w:eastAsia="Mulish" w:hAnsi="Mulish"/>
          <w:color w:val="1c1e21"/>
          <w:sz w:val="20"/>
          <w:szCs w:val="20"/>
        </w:rPr>
      </w:pPr>
      <w:r w:rsidDel="00000000" w:rsidR="00000000" w:rsidRPr="00000000">
        <w:rPr>
          <w:rFonts w:ascii="Mulish" w:cs="Mulish" w:eastAsia="Mulish" w:hAnsi="Mulish"/>
          <w:color w:val="1c1e21"/>
          <w:rtl w:val="0"/>
        </w:rPr>
        <w:t xml:space="preserve">In the </w:t>
      </w:r>
      <w:r w:rsidDel="00000000" w:rsidR="00000000" w:rsidRPr="00000000">
        <w:rPr>
          <w:rFonts w:ascii="Mulish" w:cs="Mulish" w:eastAsia="Mulish" w:hAnsi="Mulish"/>
          <w:b w:val="1"/>
          <w:color w:val="1c1e21"/>
          <w:rtl w:val="0"/>
        </w:rPr>
        <w:t xml:space="preserve">Destination Stream Prefix</w:t>
      </w:r>
      <w:r w:rsidDel="00000000" w:rsidR="00000000" w:rsidRPr="00000000">
        <w:rPr>
          <w:rFonts w:ascii="Mulish" w:cs="Mulish" w:eastAsia="Mulish" w:hAnsi="Mulish"/>
          <w:color w:val="1c1e21"/>
          <w:rtl w:val="0"/>
        </w:rPr>
        <w:t xml:space="preserve"> (Optional) field, add a prefix to stream names. For instance, when you add </w:t>
      </w:r>
      <w:r w:rsidDel="00000000" w:rsidR="00000000" w:rsidRPr="00000000">
        <w:rPr>
          <w:rFonts w:ascii="Mulish" w:cs="Mulish" w:eastAsia="Mulish" w:hAnsi="Mulish"/>
          <w:i w:val="1"/>
          <w:color w:val="1c1e21"/>
          <w:rtl w:val="0"/>
        </w:rPr>
        <w:t xml:space="preserve">templates_</w:t>
      </w:r>
      <w:r w:rsidDel="00000000" w:rsidR="00000000" w:rsidRPr="00000000">
        <w:rPr>
          <w:rFonts w:ascii="Mulish" w:cs="Mulish" w:eastAsia="Mulish" w:hAnsi="Mulish"/>
          <w:color w:val="1c1e21"/>
          <w:rtl w:val="0"/>
        </w:rPr>
        <w:t xml:space="preserve"> as the prefix, the stream-labeled cases will be renamed to </w:t>
      </w:r>
      <w:r w:rsidDel="00000000" w:rsidR="00000000" w:rsidRPr="00000000">
        <w:rPr>
          <w:rFonts w:ascii="Mulish" w:cs="Mulish" w:eastAsia="Mulish" w:hAnsi="Mulish"/>
          <w:i w:val="1"/>
          <w:color w:val="1c1e21"/>
          <w:rtl w:val="0"/>
        </w:rPr>
        <w:t xml:space="preserve">templates_cases</w:t>
      </w:r>
      <w:r w:rsidDel="00000000" w:rsidR="00000000" w:rsidRPr="00000000">
        <w:rPr>
          <w:rFonts w:ascii="Mulish" w:cs="Mulish" w:eastAsia="Mulish" w:hAnsi="Mulish"/>
          <w:color w:val="1c1e21"/>
          <w:rtl w:val="0"/>
        </w:rPr>
        <w:t xml:space="preserve"> in the database.</w:t>
      </w:r>
    </w:p>
    <w:p w:rsidR="00000000" w:rsidDel="00000000" w:rsidP="00000000" w:rsidRDefault="00000000" w:rsidRPr="00000000" w14:paraId="00000050">
      <w:pPr>
        <w:numPr>
          <w:ilvl w:val="0"/>
          <w:numId w:val="5"/>
        </w:numPr>
        <w:ind w:left="720" w:hanging="360"/>
        <w:jc w:val="both"/>
        <w:rPr>
          <w:rFonts w:ascii="Mulish" w:cs="Mulish" w:eastAsia="Mulish" w:hAnsi="Mulish"/>
          <w:color w:val="1c1e21"/>
          <w:sz w:val="20"/>
          <w:szCs w:val="20"/>
        </w:rPr>
      </w:pPr>
      <w:r w:rsidDel="00000000" w:rsidR="00000000" w:rsidRPr="00000000">
        <w:rPr>
          <w:rFonts w:ascii="Mulish" w:cs="Mulish" w:eastAsia="Mulish" w:hAnsi="Mulish"/>
          <w:color w:val="1c1e21"/>
          <w:rtl w:val="0"/>
        </w:rPr>
        <w:t xml:space="preserve">Under the </w:t>
      </w:r>
      <w:r w:rsidDel="00000000" w:rsidR="00000000" w:rsidRPr="00000000">
        <w:rPr>
          <w:rFonts w:ascii="Mulish" w:cs="Mulish" w:eastAsia="Mulish" w:hAnsi="Mulish"/>
          <w:b w:val="1"/>
          <w:color w:val="1c1e21"/>
          <w:rtl w:val="0"/>
        </w:rPr>
        <w:t xml:space="preserve">Activate the streams you want to sync</w:t>
      </w:r>
      <w:r w:rsidDel="00000000" w:rsidR="00000000" w:rsidRPr="00000000">
        <w:rPr>
          <w:rFonts w:ascii="Mulish" w:cs="Mulish" w:eastAsia="Mulish" w:hAnsi="Mulish"/>
          <w:color w:val="1c1e21"/>
          <w:rtl w:val="0"/>
        </w:rPr>
        <w:t xml:space="preserve"> section, configure the sync settings:</w:t>
      </w:r>
    </w:p>
    <w:p w:rsidR="00000000" w:rsidDel="00000000" w:rsidP="00000000" w:rsidRDefault="00000000" w:rsidRPr="00000000" w14:paraId="00000051">
      <w:pPr>
        <w:numPr>
          <w:ilvl w:val="0"/>
          <w:numId w:val="3"/>
        </w:numPr>
        <w:ind w:left="1440" w:hanging="360"/>
        <w:jc w:val="both"/>
        <w:rPr>
          <w:color w:val="1c1e21"/>
        </w:rPr>
      </w:pPr>
      <w:r w:rsidDel="00000000" w:rsidR="00000000" w:rsidRPr="00000000">
        <w:rPr>
          <w:rFonts w:ascii="Mulish" w:cs="Mulish" w:eastAsia="Mulish" w:hAnsi="Mulish"/>
          <w:color w:val="1c1e21"/>
          <w:rtl w:val="0"/>
        </w:rPr>
        <w:t xml:space="preserve">Toggle the </w:t>
      </w:r>
      <w:r w:rsidDel="00000000" w:rsidR="00000000" w:rsidRPr="00000000">
        <w:rPr>
          <w:rFonts w:ascii="Mulish" w:cs="Mulish" w:eastAsia="Mulish" w:hAnsi="Mulish"/>
          <w:b w:val="1"/>
          <w:color w:val="1c1e21"/>
          <w:rtl w:val="0"/>
        </w:rPr>
        <w:t xml:space="preserve">Sync</w:t>
      </w:r>
      <w:r w:rsidDel="00000000" w:rsidR="00000000" w:rsidRPr="00000000">
        <w:rPr>
          <w:rFonts w:ascii="Mulish" w:cs="Mulish" w:eastAsia="Mulish" w:hAnsi="Mulish"/>
          <w:color w:val="1c1e21"/>
          <w:rtl w:val="0"/>
        </w:rPr>
        <w:t xml:space="preserve"> button to enable sync for the stream.</w:t>
      </w:r>
    </w:p>
    <w:p w:rsidR="00000000" w:rsidDel="00000000" w:rsidP="00000000" w:rsidRDefault="00000000" w:rsidRPr="00000000" w14:paraId="00000052">
      <w:pPr>
        <w:numPr>
          <w:ilvl w:val="0"/>
          <w:numId w:val="3"/>
        </w:numPr>
        <w:ind w:left="1440" w:hanging="360"/>
        <w:jc w:val="both"/>
        <w:rPr>
          <w:color w:val="1c1e21"/>
        </w:rPr>
      </w:pPr>
      <w:r w:rsidDel="00000000" w:rsidR="00000000" w:rsidRPr="00000000">
        <w:rPr>
          <w:rFonts w:ascii="Mulish" w:cs="Mulish" w:eastAsia="Mulish" w:hAnsi="Mulish"/>
          <w:color w:val="1c1e21"/>
          <w:rtl w:val="0"/>
        </w:rPr>
        <w:t xml:space="preserve">Sync mode: select how you want the data to be replicated from the source to the destination.</w:t>
      </w:r>
    </w:p>
    <w:p w:rsidR="00000000" w:rsidDel="00000000" w:rsidP="00000000" w:rsidRDefault="00000000" w:rsidRPr="00000000" w14:paraId="00000053">
      <w:pPr>
        <w:numPr>
          <w:ilvl w:val="0"/>
          <w:numId w:val="3"/>
        </w:numPr>
        <w:ind w:left="1440" w:hanging="360"/>
        <w:jc w:val="both"/>
        <w:rPr>
          <w:color w:val="1c1e21"/>
        </w:rPr>
      </w:pPr>
      <w:r w:rsidDel="00000000" w:rsidR="00000000" w:rsidRPr="00000000">
        <w:rPr>
          <w:rFonts w:ascii="Mulish" w:cs="Mulish" w:eastAsia="Mulish" w:hAnsi="Mulish"/>
          <w:color w:val="1c1e21"/>
          <w:rtl w:val="0"/>
        </w:rPr>
        <w:t xml:space="preserve">For the source, select </w:t>
      </w:r>
      <w:r w:rsidDel="00000000" w:rsidR="00000000" w:rsidRPr="00000000">
        <w:rPr>
          <w:rFonts w:ascii="Mulish" w:cs="Mulish" w:eastAsia="Mulish" w:hAnsi="Mulish"/>
          <w:b w:val="1"/>
          <w:color w:val="1c1e21"/>
          <w:rtl w:val="0"/>
        </w:rPr>
        <w:t xml:space="preserve">Full refresh</w:t>
      </w:r>
      <w:r w:rsidDel="00000000" w:rsidR="00000000" w:rsidRPr="00000000">
        <w:rPr>
          <w:rFonts w:ascii="Mulish" w:cs="Mulish" w:eastAsia="Mulish" w:hAnsi="Mulish"/>
          <w:color w:val="1c1e21"/>
          <w:rtl w:val="0"/>
        </w:rPr>
        <w:t xml:space="preserve"> to copy the entire dataset each time you sync.</w:t>
      </w:r>
    </w:p>
    <w:p w:rsidR="00000000" w:rsidDel="00000000" w:rsidP="00000000" w:rsidRDefault="00000000" w:rsidRPr="00000000" w14:paraId="00000054">
      <w:pPr>
        <w:numPr>
          <w:ilvl w:val="0"/>
          <w:numId w:val="3"/>
        </w:numPr>
        <w:ind w:left="1440" w:hanging="360"/>
        <w:jc w:val="both"/>
        <w:rPr>
          <w:color w:val="1c1e21"/>
        </w:rPr>
      </w:pPr>
      <w:r w:rsidDel="00000000" w:rsidR="00000000" w:rsidRPr="00000000">
        <w:rPr>
          <w:rFonts w:ascii="Mulish" w:cs="Mulish" w:eastAsia="Mulish" w:hAnsi="Mulish"/>
          <w:color w:val="1c1e21"/>
          <w:rtl w:val="0"/>
        </w:rPr>
        <w:t xml:space="preserve">For the destination</w:t>
      </w:r>
      <w:r w:rsidDel="00000000" w:rsidR="00000000" w:rsidRPr="00000000">
        <w:rPr>
          <w:rFonts w:ascii="Mulish" w:cs="Mulish" w:eastAsia="Mulish" w:hAnsi="Mulish"/>
          <w:color w:val="1c1e21"/>
          <w:sz w:val="24"/>
          <w:szCs w:val="24"/>
          <w:rtl w:val="0"/>
        </w:rPr>
        <w:t xml:space="preserve">, select:</w:t>
      </w:r>
    </w:p>
    <w:p w:rsidR="00000000" w:rsidDel="00000000" w:rsidP="00000000" w:rsidRDefault="00000000" w:rsidRPr="00000000" w14:paraId="00000055">
      <w:pPr>
        <w:numPr>
          <w:ilvl w:val="1"/>
          <w:numId w:val="3"/>
        </w:numPr>
        <w:ind w:left="2160" w:hanging="360"/>
        <w:jc w:val="both"/>
        <w:rPr>
          <w:color w:val="1c1e21"/>
        </w:rPr>
      </w:pPr>
      <w:r w:rsidDel="00000000" w:rsidR="00000000" w:rsidRPr="00000000">
        <w:rPr>
          <w:rFonts w:ascii="Mulish" w:cs="Mulish" w:eastAsia="Mulish" w:hAnsi="Mulish"/>
          <w:b w:val="1"/>
          <w:color w:val="1c1e21"/>
          <w:rtl w:val="0"/>
        </w:rPr>
        <w:t xml:space="preserve">Overwrite </w:t>
      </w:r>
      <w:r w:rsidDel="00000000" w:rsidR="00000000" w:rsidRPr="00000000">
        <w:rPr>
          <w:rFonts w:ascii="Mulish" w:cs="Mulish" w:eastAsia="Mulish" w:hAnsi="Mulish"/>
          <w:color w:val="1c1e21"/>
          <w:rtl w:val="0"/>
        </w:rPr>
        <w:t xml:space="preserve">to erase the old data and replace it completely.</w:t>
      </w:r>
    </w:p>
    <w:p w:rsidR="00000000" w:rsidDel="00000000" w:rsidP="00000000" w:rsidRDefault="00000000" w:rsidRPr="00000000" w14:paraId="00000056">
      <w:pPr>
        <w:numPr>
          <w:ilvl w:val="1"/>
          <w:numId w:val="3"/>
        </w:numPr>
        <w:ind w:left="2160" w:hanging="360"/>
        <w:jc w:val="both"/>
        <w:rPr>
          <w:color w:val="1c1e21"/>
        </w:rPr>
      </w:pPr>
      <w:r w:rsidDel="00000000" w:rsidR="00000000" w:rsidRPr="00000000">
        <w:rPr>
          <w:rFonts w:ascii="Mulish" w:cs="Mulish" w:eastAsia="Mulish" w:hAnsi="Mulish"/>
          <w:b w:val="1"/>
          <w:color w:val="1c1e21"/>
          <w:rtl w:val="0"/>
        </w:rPr>
        <w:t xml:space="preserve">Append </w:t>
      </w:r>
      <w:r w:rsidDel="00000000" w:rsidR="00000000" w:rsidRPr="00000000">
        <w:rPr>
          <w:rFonts w:ascii="Mulish" w:cs="Mulish" w:eastAsia="Mulish" w:hAnsi="Mulish"/>
          <w:color w:val="1c1e21"/>
          <w:rtl w:val="0"/>
        </w:rPr>
        <w:t xml:space="preserve">to capture changes to your table. </w:t>
      </w:r>
    </w:p>
    <w:p w:rsidR="00000000" w:rsidDel="00000000" w:rsidP="00000000" w:rsidRDefault="00000000" w:rsidRPr="00000000" w14:paraId="00000057">
      <w:pPr>
        <w:numPr>
          <w:ilvl w:val="2"/>
          <w:numId w:val="3"/>
        </w:numPr>
        <w:ind w:left="2880" w:hanging="360"/>
        <w:jc w:val="both"/>
        <w:rPr>
          <w:color w:val="1c1e21"/>
        </w:rPr>
      </w:pPr>
      <w:r w:rsidDel="00000000" w:rsidR="00000000" w:rsidRPr="00000000">
        <w:rPr>
          <w:rFonts w:ascii="Mulish" w:cs="Mulish" w:eastAsia="Mulish" w:hAnsi="Mulish"/>
          <w:b w:val="1"/>
          <w:color w:val="1c1e21"/>
          <w:rtl w:val="0"/>
        </w:rPr>
        <w:t xml:space="preserve">Note</w:t>
      </w:r>
      <w:r w:rsidDel="00000000" w:rsidR="00000000" w:rsidRPr="00000000">
        <w:rPr>
          <w:rFonts w:ascii="Mulish" w:cs="Mulish" w:eastAsia="Mulish" w:hAnsi="Mulish"/>
          <w:color w:val="1c1e21"/>
          <w:rtl w:val="0"/>
        </w:rPr>
        <w:t xml:space="preserve">: This creates duplicate records.</w:t>
      </w:r>
    </w:p>
    <w:p w:rsidR="00000000" w:rsidDel="00000000" w:rsidP="00000000" w:rsidRDefault="00000000" w:rsidRPr="00000000" w14:paraId="00000058">
      <w:pPr>
        <w:numPr>
          <w:ilvl w:val="0"/>
          <w:numId w:val="4"/>
        </w:numPr>
        <w:ind w:left="720" w:hanging="360"/>
        <w:jc w:val="both"/>
        <w:rPr>
          <w:rFonts w:ascii="Mulish" w:cs="Mulish" w:eastAsia="Mulish" w:hAnsi="Mulish"/>
          <w:color w:val="1c1e21"/>
        </w:rPr>
      </w:pPr>
      <w:r w:rsidDel="00000000" w:rsidR="00000000" w:rsidRPr="00000000">
        <w:rPr>
          <w:rFonts w:ascii="Mulish" w:cs="Mulish" w:eastAsia="Mulish" w:hAnsi="Mulish"/>
          <w:color w:val="1c1e21"/>
          <w:rtl w:val="0"/>
        </w:rPr>
        <w:t xml:space="preserve"> Click </w:t>
      </w:r>
      <w:r w:rsidDel="00000000" w:rsidR="00000000" w:rsidRPr="00000000">
        <w:rPr>
          <w:rFonts w:ascii="Mulish" w:cs="Mulish" w:eastAsia="Mulish" w:hAnsi="Mulish"/>
          <w:b w:val="1"/>
          <w:color w:val="1c1e21"/>
          <w:rtl w:val="0"/>
        </w:rPr>
        <w:t xml:space="preserve">Set up connection</w:t>
      </w:r>
      <w:r w:rsidDel="00000000" w:rsidR="00000000" w:rsidRPr="00000000">
        <w:rPr>
          <w:rFonts w:ascii="Mulish" w:cs="Mulish" w:eastAsia="Mulish" w:hAnsi="Mulish"/>
          <w:color w:val="1c1e21"/>
          <w:rtl w:val="0"/>
        </w:rPr>
        <w:t xml:space="preserve">, and Airbyte tests the connection. If the sync is successful, the connection page is displayed.</w:t>
      </w:r>
    </w:p>
    <w:p w:rsidR="00000000" w:rsidDel="00000000" w:rsidP="00000000" w:rsidRDefault="00000000" w:rsidRPr="00000000" w14:paraId="00000059">
      <w:pPr>
        <w:jc w:val="both"/>
        <w:rPr>
          <w:rFonts w:ascii="Mulish" w:cs="Mulish" w:eastAsia="Mulish" w:hAnsi="Mulish"/>
          <w:color w:val="1c1e21"/>
        </w:rPr>
      </w:pPr>
      <w:r w:rsidDel="00000000" w:rsidR="00000000" w:rsidRPr="00000000">
        <w:rPr>
          <w:rtl w:val="0"/>
        </w:rPr>
      </w:r>
    </w:p>
    <w:p w:rsidR="00000000" w:rsidDel="00000000" w:rsidP="00000000" w:rsidRDefault="00000000" w:rsidRPr="00000000" w14:paraId="0000005A">
      <w:pPr>
        <w:jc w:val="both"/>
        <w:rPr>
          <w:rFonts w:ascii="Mulish" w:cs="Mulish" w:eastAsia="Mulish" w:hAnsi="Mulish"/>
          <w:color w:val="1c1e21"/>
        </w:rPr>
      </w:pPr>
      <w:r w:rsidDel="00000000" w:rsidR="00000000" w:rsidRPr="00000000">
        <w:rPr>
          <w:rFonts w:ascii="Mulish" w:cs="Mulish" w:eastAsia="Mulish" w:hAnsi="Mulish"/>
          <w:color w:val="1c1e21"/>
          <w:rtl w:val="0"/>
        </w:rPr>
        <w:t xml:space="preserve">Once the connectors have been successfully set up, you can access the tables within the Airbyte schema on the SQL Lab as shown below:</w:t>
      </w:r>
    </w:p>
    <w:p w:rsidR="00000000" w:rsidDel="00000000" w:rsidP="00000000" w:rsidRDefault="00000000" w:rsidRPr="00000000" w14:paraId="0000005B">
      <w:pPr>
        <w:rPr>
          <w:rFonts w:ascii="Mulish" w:cs="Mulish" w:eastAsia="Mulish" w:hAnsi="Mulish"/>
          <w:color w:val="1c1e21"/>
        </w:rPr>
      </w:pPr>
      <w:r w:rsidDel="00000000" w:rsidR="00000000" w:rsidRPr="00000000">
        <w:rPr>
          <w:rFonts w:ascii="Mulish" w:cs="Mulish" w:eastAsia="Mulish" w:hAnsi="Mulish"/>
          <w:color w:val="1c1e21"/>
        </w:rPr>
        <w:drawing>
          <wp:inline distB="114300" distT="114300" distL="114300" distR="114300">
            <wp:extent cx="5943600" cy="2844800"/>
            <wp:effectExtent b="0" l="0" r="0" t="0"/>
            <wp:docPr id="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Mulish" w:cs="Mulish" w:eastAsia="Mulish" w:hAnsi="Mulish"/>
          <w:color w:val="1c1e21"/>
        </w:rPr>
      </w:pPr>
      <w:r w:rsidDel="00000000" w:rsidR="00000000" w:rsidRPr="00000000">
        <w:rPr>
          <w:rtl w:val="0"/>
        </w:rPr>
      </w:r>
    </w:p>
    <w:p w:rsidR="00000000" w:rsidDel="00000000" w:rsidP="00000000" w:rsidRDefault="00000000" w:rsidRPr="00000000" w14:paraId="0000005D">
      <w:pPr>
        <w:rPr>
          <w:rFonts w:ascii="Mulish" w:cs="Mulish" w:eastAsia="Mulish" w:hAnsi="Mulish"/>
          <w:color w:val="1c1e21"/>
        </w:rPr>
      </w:pPr>
      <w:r w:rsidDel="00000000" w:rsidR="00000000" w:rsidRPr="00000000">
        <w:rPr>
          <w:rFonts w:ascii="Mulish" w:cs="Mulish" w:eastAsia="Mulish" w:hAnsi="Mulish"/>
          <w:b w:val="1"/>
          <w:color w:val="1c1e21"/>
          <w:rtl w:val="0"/>
        </w:rPr>
        <w:t xml:space="preserve">Note:</w:t>
      </w:r>
      <w:r w:rsidDel="00000000" w:rsidR="00000000" w:rsidRPr="00000000">
        <w:rPr>
          <w:rFonts w:ascii="Mulish" w:cs="Mulish" w:eastAsia="Mulish" w:hAnsi="Mulish"/>
          <w:color w:val="1c1e21"/>
          <w:rtl w:val="0"/>
        </w:rPr>
        <w:t xml:space="preserve"> Only users with access to the SQL Lab will be able to view and run queries against the database.</w:t>
      </w:r>
    </w:p>
    <w:p w:rsidR="00000000" w:rsidDel="00000000" w:rsidP="00000000" w:rsidRDefault="00000000" w:rsidRPr="00000000" w14:paraId="0000005E">
      <w:pPr>
        <w:rPr>
          <w:rFonts w:ascii="Mulish" w:cs="Mulish" w:eastAsia="Mulish" w:hAnsi="Mulish"/>
          <w:color w:val="1c1e21"/>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Mulish" w:cs="Mulish" w:eastAsia="Mulish" w:hAnsi="Mulish"/>
          <w:color w:val="1c1e21"/>
          <w:rtl w:val="0"/>
        </w:rPr>
        <w:t xml:space="preserve">For more information on Airbyte Cloud, take a look at this </w:t>
      </w:r>
      <w:hyperlink r:id="rId25">
        <w:r w:rsidDel="00000000" w:rsidR="00000000" w:rsidRPr="00000000">
          <w:rPr>
            <w:rFonts w:ascii="Mulish" w:cs="Mulish" w:eastAsia="Mulish" w:hAnsi="Mulish"/>
            <w:color w:val="1155cc"/>
            <w:u w:val="single"/>
            <w:rtl w:val="0"/>
          </w:rPr>
          <w:t xml:space="preserve">documentation</w:t>
        </w:r>
      </w:hyperlink>
      <w:r w:rsidDel="00000000" w:rsidR="00000000" w:rsidRPr="00000000">
        <w:rPr>
          <w:rFonts w:ascii="Mulish" w:cs="Mulish" w:eastAsia="Mulish" w:hAnsi="Mulish"/>
          <w:color w:val="1c1e2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sh">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damin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hyperlink" Target="https://docs.airbyte.com/?_gl=1*1l72vob*_gcl_au*MTg2NTE3NzA4My4xNzAwNjM1OTc5" TargetMode="External"/><Relationship Id="rId5" Type="http://schemas.openxmlformats.org/officeDocument/2006/relationships/styles" Target="styles.xml"/><Relationship Id="rId6" Type="http://schemas.openxmlformats.org/officeDocument/2006/relationships/hyperlink" Target="https://airbyte.com/" TargetMode="External"/><Relationship Id="rId7" Type="http://schemas.openxmlformats.org/officeDocument/2006/relationships/image" Target="media/image11.png"/><Relationship Id="rId8"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hyperlink" Target="https://data.inform.unicef.org" TargetMode="External"/><Relationship Id="rId12"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hyperlink" Target="https://help.ona.io/knowledge-base/connect-a-form-to-powerbi-using-the-api/#get-api-key" TargetMode="External"/><Relationship Id="rId17" Type="http://schemas.openxmlformats.org/officeDocument/2006/relationships/image" Target="media/image15.png"/><Relationship Id="rId16" Type="http://schemas.openxmlformats.org/officeDocument/2006/relationships/hyperlink" Target="https://inform.unicef.org/uniceftemplates/635/765" TargetMode="External"/><Relationship Id="rId19" Type="http://schemas.openxmlformats.org/officeDocument/2006/relationships/image" Target="media/image10.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ulish-regular.ttf"/><Relationship Id="rId2" Type="http://schemas.openxmlformats.org/officeDocument/2006/relationships/font" Target="fonts/Mulish-bold.ttf"/><Relationship Id="rId3" Type="http://schemas.openxmlformats.org/officeDocument/2006/relationships/font" Target="fonts/Mulish-italic.ttf"/><Relationship Id="rId4" Type="http://schemas.openxmlformats.org/officeDocument/2006/relationships/font" Target="fonts/Mulish-boldItalic.ttf"/><Relationship Id="rId5" Type="http://schemas.openxmlformats.org/officeDocument/2006/relationships/font" Target="fonts/Adamin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