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0E7490"/>
          <w:sz w:val="38"/>
        </w:rPr>
        <w:t>ARGOS.UZ VAKANSIYALAR TO'PLAMI</w:t>
      </w:r>
    </w:p>
    <w:p>
      <w:pPr>
        <w:spacing w:after="320"/>
        <w:jc w:val="center"/>
      </w:pPr>
      <w:r>
        <w:rPr>
          <w:color w:val="64748B"/>
        </w:rPr>
        <w:t>Yaratilgan sana: 11.09.2026 13:29 | Jami vakansiyalar soni: 2 ta</w:t>
      </w:r>
    </w:p>
    <w:p>
      <w:pPr>
        <w:pStyle w:val="Heading2"/>
      </w:pPr>
      <w:r>
        <w:rPr>
          <w:b/>
          <w:color w:val="1E293B"/>
          <w:sz w:val="26"/>
        </w:rPr>
        <w:t>📊 Vakansiyalar umumiy ro'yxati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80" w:type="dxa"/>
          <w:right w:w="8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88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Lavozim nomi</w:t>
            </w:r>
          </w:p>
        </w:tc>
        <w:tc>
          <w:tcPr>
            <w:tcW w:type="dxa" w:w="2592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Tashkilot</w:t>
            </w:r>
          </w:p>
        </w:tc>
        <w:tc>
          <w:tcPr>
            <w:tcW w:type="dxa" w:w="158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Hudud (Viloyat)</w:t>
            </w:r>
          </w:p>
        </w:tc>
        <w:tc>
          <w:tcPr>
            <w:tcW w:type="dxa" w:w="158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Tuman / Shahar</w:t>
            </w:r>
          </w:p>
        </w:tc>
        <w:tc>
          <w:tcPr>
            <w:tcW w:type="dxa" w:w="216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Test turi</w:t>
            </w:r>
          </w:p>
        </w:tc>
      </w:tr>
      <w:tr>
        <w:tc>
          <w:tcPr>
            <w:tcW w:w="576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w="2880" w:type="dxa"/>
          </w:tcPr>
          <w:p>
            <w:r>
              <w:rPr>
                <w:sz w:val="17"/>
              </w:rPr>
              <w:t>Bosh mutaxassis</w:t>
            </w:r>
          </w:p>
        </w:tc>
        <w:tc>
          <w:tcPr>
            <w:tcW w:w="2592" w:type="dxa"/>
          </w:tcPr>
          <w:p>
            <w:r>
              <w:rPr>
                <w:sz w:val="17"/>
                <w:color w:val="1E293B"/>
              </w:rPr>
              <w:t>O'zbekiston Respublikasi Prezidenti huzuridagi Ijtimoiy himoya milliy agentligi</w:t>
            </w:r>
          </w:p>
        </w:tc>
        <w:tc>
          <w:tcPr>
            <w:tcW w:w="1584" w:type="dxa"/>
          </w:tcPr>
          <w:p>
            <w:r>
              <w:rPr>
                <w:sz w:val="17"/>
                <w:color w:val="1E293B"/>
              </w:rPr>
              <w:t>Toshkent shahri</w:t>
            </w:r>
          </w:p>
        </w:tc>
        <w:tc>
          <w:tcPr>
            <w:tcW w:w="1584" w:type="dxa"/>
          </w:tcPr>
          <w:p>
            <w:r>
              <w:rPr>
                <w:sz w:val="17"/>
                <w:color w:val="1E293B"/>
              </w:rPr>
              <w:t>Yakkasaroy tumani</w:t>
            </w:r>
          </w:p>
        </w:tc>
        <w:tc>
          <w:tcPr>
            <w:tcW w:w="2160" w:type="dxa"/>
          </w:tcPr>
          <w:p>
            <w:r>
              <w:rPr>
                <w:b/>
                <w:sz w:val="17"/>
                <w:color w:val="0D9488"/>
              </w:rPr>
              <w:t>Davlat fuqarolik xizmatchisi (Mutaxassis)</w:t>
            </w:r>
          </w:p>
        </w:tc>
      </w:tr>
      <w:tr>
        <w:tc>
          <w:tcPr>
            <w:tcW w:w="576" w:type="dxa"/>
            <w:shd w:fill="F1F5F9"/>
          </w:tcPr>
          <w:p>
            <w:r>
              <w:rPr>
                <w:sz w:val="17"/>
              </w:rPr>
              <w:t>2</w:t>
            </w:r>
          </w:p>
        </w:tc>
        <w:tc>
          <w:tcPr>
            <w:tcW w:w="2880" w:type="dxa"/>
            <w:shd w:fill="F1F5F9"/>
          </w:tcPr>
          <w:p>
            <w:r>
              <w:rPr>
                <w:sz w:val="17"/>
              </w:rPr>
              <w:t>Yetakchi mutaxassis vrach</w:t>
            </w:r>
          </w:p>
        </w:tc>
        <w:tc>
          <w:tcPr>
            <w:tcW w:w="2592" w:type="dxa"/>
            <w:shd w:fill="F1F5F9"/>
          </w:tcPr>
          <w:p>
            <w:r>
              <w:rPr>
                <w:sz w:val="17"/>
                <w:color w:val="1E293B"/>
              </w:rPr>
              <w:t>O'zbekiston Respublikasi Sog'liqni saqlash vazirligi Toshkent shahar boshqarmasi</w:t>
            </w:r>
          </w:p>
        </w:tc>
        <w:tc>
          <w:tcPr>
            <w:tcW w:w="1584" w:type="dxa"/>
            <w:shd w:fill="F1F5F9"/>
          </w:tcPr>
          <w:p>
            <w:r>
              <w:rPr>
                <w:sz w:val="17"/>
                <w:color w:val="1E293B"/>
              </w:rPr>
              <w:t>Toshkent shahri</w:t>
            </w:r>
          </w:p>
        </w:tc>
        <w:tc>
          <w:tcPr>
            <w:tcW w:w="1584" w:type="dxa"/>
            <w:shd w:fill="F1F5F9"/>
          </w:tcPr>
          <w:p>
            <w:r>
              <w:rPr>
                <w:sz w:val="17"/>
                <w:color w:val="1E293B"/>
              </w:rPr>
              <w:t>Olmazor tumani</w:t>
            </w:r>
          </w:p>
        </w:tc>
        <w:tc>
          <w:tcPr>
            <w:tcW w:w="2160" w:type="dxa"/>
            <w:shd w:fill="F1F5F9"/>
          </w:tcPr>
          <w:p>
            <w:r>
              <w:rPr>
                <w:b/>
                <w:sz w:val="17"/>
                <w:color w:val="0D9488"/>
              </w:rPr>
              <w:t>Davlat fuqarolik xizmatchisi (Mutaxassis)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64748B"/>
          <w:sz w:val="19"/>
        </w:rPr>
        <w:t>DAVLAT FUQAROLIK XIZMATI (MUTAXASSIS) VAKANT LAVOZIMI</w:t>
      </w:r>
    </w:p>
    <w:p>
      <w:pPr>
        <w:jc w:val="left"/>
      </w:pPr>
      <w:r>
        <w:rPr>
          <w:b/>
          <w:color w:val="0E7490"/>
          <w:sz w:val="33"/>
        </w:rPr>
        <w:t>Bosh mutaxassis</w:t>
      </w:r>
    </w:p>
    <w:p>
      <w:r>
        <w:rPr>
          <w:b/>
          <w:color w:val="1E293B"/>
          <w:sz w:val="24"/>
        </w:rPr>
        <w:t>🏛️ O'zbekiston Respublikasi Prezidenti huzuridagi Ijtimoiy himoya milliy agentligi</w:t>
      </w:r>
    </w:p>
    <w:p>
      <w:pPr>
        <w:spacing w:before="80" w:after="240"/>
      </w:pPr>
      <w:r>
        <w:rPr>
          <w:b/>
          <w:color w:val="FFFFFF"/>
          <w:sz w:val="21"/>
          <w:shd w:fill="0D9488"/>
        </w:rPr>
        <w:t xml:space="preserve">  👔 TEST TURI:  </w:t>
      </w:r>
      <w:r>
        <w:rPr>
          <w:b/>
          <w:color w:val="0F172A"/>
          <w:sz w:val="23"/>
          <w:shd w:fill="CCFBF1"/>
        </w:rPr>
        <w:t xml:space="preserve">  Davlat fuqarolik xizmatchisi (Mutaxassis)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Lavozim nomi: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Bosh mutaxassis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Tashkilot: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O'zbekiston Respublikasi Prezidenti huzuridagi Ijtimoiy himoya milliy agentligi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Tarkibiy tuzilma / Bo'lim: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Inson ijtimoiy xizmatlar markazlari faoliyatini muvofiqlashtirish bo'limi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📍 Hudud (Viloyat):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Toshkent shahri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🏙️ Tuman / Shahar: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Yakkasaroy tumani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📌 Tashkilot aniq manzili: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-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Oylik ish haqi: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>5 500 000 - 8 500 000 UZS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⭐ Test turi: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>Davlat fuqarolik xizmatchisi (Mutaxassis)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Mehnat staji talabi: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Kamida 2 yil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Ta'lim darajasi: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Talab etilmaydi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Bandlik shakli: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To'liq (1.0 stavka)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Qabul muddati: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06 sentabr 2026 — 30 sentabr 2026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Nomzodlar soni: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6 ta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🔗 Rasmiy Argos havolasi: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2563EB"/>
                <w:sz w:val="21"/>
              </w:rPr>
              <w:t>https://vacancy.argos.uz/hrm-vacancy-detail/142301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Vakansiya ID raqami: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142301</w:t>
            </w:r>
          </w:p>
        </w:tc>
      </w:tr>
    </w:tbl>
    <w:p>
      <w:pPr>
        <w:spacing w:before="240"/>
      </w:pPr>
      <w:r>
        <w:rPr>
          <w:i/>
          <w:color w:val="64748B"/>
          <w:sz w:val="18"/>
        </w:rPr>
        <w:t>Havola: https://vacancy.argos.uz/hrm-vacancy-detail/142301</w:t>
      </w:r>
    </w:p>
    <w:p>
      <w:r>
        <w:br w:type="page"/>
      </w:r>
    </w:p>
    <w:p>
      <w:pPr>
        <w:jc w:val="left"/>
      </w:pPr>
      <w:r>
        <w:rPr>
          <w:b/>
          <w:color w:val="64748B"/>
          <w:sz w:val="19"/>
        </w:rPr>
        <w:t>DAVLAT FUQAROLIK XIZMATI (MUTAXASSIS) VAKANT LAVOZIMI</w:t>
      </w:r>
    </w:p>
    <w:p>
      <w:pPr>
        <w:jc w:val="left"/>
      </w:pPr>
      <w:r>
        <w:rPr>
          <w:b/>
          <w:color w:val="0E7490"/>
          <w:sz w:val="33"/>
        </w:rPr>
        <w:t>Yetakchi mutaxassis vrach</w:t>
      </w:r>
    </w:p>
    <w:p>
      <w:r>
        <w:rPr>
          <w:b/>
          <w:color w:val="1E293B"/>
          <w:sz w:val="24"/>
        </w:rPr>
        <w:t>🏛️ O'zbekiston Respublikasi Sog'liqni saqlash vazirligi Toshkent shahar boshqarmasi</w:t>
      </w:r>
    </w:p>
    <w:p>
      <w:pPr>
        <w:spacing w:before="80" w:after="240"/>
      </w:pPr>
      <w:r>
        <w:rPr>
          <w:b/>
          <w:color w:val="FFFFFF"/>
          <w:sz w:val="21"/>
          <w:shd w:fill="0D9488"/>
        </w:rPr>
        <w:t xml:space="preserve">  👔 TEST TURI:  </w:t>
      </w:r>
      <w:r>
        <w:rPr>
          <w:b/>
          <w:color w:val="0F172A"/>
          <w:sz w:val="23"/>
          <w:shd w:fill="CCFBF1"/>
        </w:rPr>
        <w:t xml:space="preserve">  Davlat fuqarolik xizmatchisi (Mutaxassis)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Lavozim nomi: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Yetakchi mutaxassis vrach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Tashkilot: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O'zbekiston Respublikasi Sog'liqni saqlash vazirligi Toshkent shahar boshqarmasi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Tarkibiy tuzilma / Bo'lim: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Tibbiy yordam sifatini nazorat qilish va standartlashtirish bo'limi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📍 Hudud (Viloyat):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Toshkent shahri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🏙️ Tuman / Shahar: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Olmazor tumani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📌 Tashkilot aniq manzili: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-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Oylik ish haqi: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>4 200 000 - 6 800 000 UZS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⭐ Test turi: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>Davlat fuqarolik xizmatchisi (Mutaxassis)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Mehnat staji talabi: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Kamida 2 yil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Ta'lim darajasi: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Talab etilmaydi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Bandlik shakli: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To'liq (1.0 stavka)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Qabul muddati: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07 sentabr 2026 — 27 sentabr 2026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Nomzodlar soni: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7 ta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🔗 Rasmiy Argos havolasi: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2563EB"/>
                <w:sz w:val="21"/>
              </w:rPr>
              <w:t>https://vacancy.argos.uz/hrm-vacancy-detail/142302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Vakansiya ID raqami: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142302</w:t>
            </w:r>
          </w:p>
        </w:tc>
      </w:tr>
    </w:tbl>
    <w:p>
      <w:pPr>
        <w:spacing w:before="240"/>
      </w:pPr>
      <w:r>
        <w:rPr>
          <w:i/>
          <w:color w:val="64748B"/>
          <w:sz w:val="18"/>
        </w:rPr>
        <w:t>Havola: https://vacancy.argos.uz/hrm-vacancy-detail/142302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