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F89B7" w14:textId="774DFCB6" w:rsidR="00D6253F" w:rsidRPr="00D6253F" w:rsidRDefault="00666085" w:rsidP="00D6253F">
      <w:pPr>
        <w:pStyle w:val="Title"/>
      </w:pPr>
      <w:r>
        <w:t xml:space="preserve">2 </w:t>
      </w:r>
      <w:r w:rsidR="00D6253F">
        <w:t>Modeling</w:t>
      </w:r>
      <w:r w:rsidR="00D6253F" w:rsidRPr="00D6253F">
        <w:t xml:space="preserve"> </w:t>
      </w:r>
      <w:r w:rsidR="00D6253F">
        <w:t>Agents and Organizations</w:t>
      </w:r>
    </w:p>
    <w:p w14:paraId="7C21F285" w14:textId="77777777" w:rsidR="00D6253F" w:rsidRPr="00D6253F" w:rsidRDefault="00D6253F" w:rsidP="00D6253F">
      <w:r w:rsidRPr="00D6253F">
        <w:rPr>
          <w:rStyle w:val="Heading1Char"/>
        </w:rPr>
        <w:t>Objective:</w:t>
      </w:r>
      <w:r w:rsidRPr="00D6253F">
        <w:br/>
        <w:t>To model the relationship between a specific person, their role, and their organization, while also correctly modeling their names and identifiers according to rigorous ontological principles.</w:t>
      </w:r>
    </w:p>
    <w:p w14:paraId="3D61CCD5" w14:textId="77777777" w:rsidR="00D6253F" w:rsidRPr="00D6253F" w:rsidRDefault="00D6253F" w:rsidP="00D6253F">
      <w:r w:rsidRPr="00D6253F">
        <w:rPr>
          <w:rStyle w:val="Heading1Char"/>
        </w:rPr>
        <w:t>Scenario:</w:t>
      </w:r>
      <w:r w:rsidRPr="00D6253F">
        <w:br/>
        <w:t>An employee, whose name is "Jane Doe," holds the role of "Senior Systems Engineer." She performs this role for the "F-35 Lightning II Program."</w:t>
      </w:r>
    </w:p>
    <w:p w14:paraId="6BFBCC3C" w14:textId="77777777" w:rsidR="00D6253F" w:rsidRPr="00D6253F" w:rsidRDefault="00D6253F" w:rsidP="00D6253F">
      <w:r w:rsidRPr="00D6253F">
        <w:rPr>
          <w:rStyle w:val="Heading1Char"/>
        </w:rPr>
        <w:t>Description:</w:t>
      </w:r>
      <w:r w:rsidRPr="00D6253F">
        <w:br/>
        <w:t>This pattern now combines the agent-role model with the information-entity model.</w:t>
      </w:r>
    </w:p>
    <w:p w14:paraId="35D7173A" w14:textId="77777777" w:rsidR="00D6253F" w:rsidRPr="00D6253F" w:rsidRDefault="00D6253F" w:rsidP="00D6253F">
      <w:pPr>
        <w:numPr>
          <w:ilvl w:val="0"/>
          <w:numId w:val="3"/>
        </w:numPr>
      </w:pPr>
      <w:r w:rsidRPr="00D6253F">
        <w:rPr>
          <w:b/>
          <w:bCs/>
        </w:rPr>
        <w:t>The Agents and Role:</w:t>
      </w:r>
      <w:r w:rsidRPr="00D6253F">
        <w:t xml:space="preserve"> The core structure remains the same: an </w:t>
      </w:r>
      <w:proofErr w:type="spellStart"/>
      <w:proofErr w:type="gramStart"/>
      <w:r w:rsidRPr="00D6253F">
        <w:t>iof:Person</w:t>
      </w:r>
      <w:proofErr w:type="spellEnd"/>
      <w:proofErr w:type="gramEnd"/>
      <w:r w:rsidRPr="00D6253F">
        <w:t xml:space="preserve"> (</w:t>
      </w:r>
      <w:proofErr w:type="gramStart"/>
      <w:r w:rsidRPr="00D6253F">
        <w:t>ns:employee</w:t>
      </w:r>
      <w:proofErr w:type="gramEnd"/>
      <w:r w:rsidRPr="00D6253F">
        <w:t xml:space="preserve">-789) </w:t>
      </w:r>
      <w:proofErr w:type="spellStart"/>
      <w:proofErr w:type="gramStart"/>
      <w:r w:rsidRPr="00D6253F">
        <w:t>iof:hasRole</w:t>
      </w:r>
      <w:proofErr w:type="spellEnd"/>
      <w:proofErr w:type="gramEnd"/>
      <w:r w:rsidRPr="00D6253F">
        <w:t xml:space="preserve"> an </w:t>
      </w:r>
      <w:proofErr w:type="spellStart"/>
      <w:proofErr w:type="gramStart"/>
      <w:r w:rsidRPr="00D6253F">
        <w:t>iof:OccupationRole</w:t>
      </w:r>
      <w:proofErr w:type="spellEnd"/>
      <w:proofErr w:type="gramEnd"/>
      <w:r w:rsidRPr="00D6253F">
        <w:t xml:space="preserve"> (</w:t>
      </w:r>
      <w:proofErr w:type="gramStart"/>
      <w:r w:rsidRPr="00D6253F">
        <w:t>ns:engineer</w:t>
      </w:r>
      <w:proofErr w:type="gramEnd"/>
      <w:r w:rsidRPr="00D6253F">
        <w:t xml:space="preserve">-role-456), which </w:t>
      </w:r>
      <w:proofErr w:type="spellStart"/>
      <w:proofErr w:type="gramStart"/>
      <w:r w:rsidRPr="00D6253F">
        <w:t>iof:hasOrganizationalContext</w:t>
      </w:r>
      <w:proofErr w:type="spellEnd"/>
      <w:proofErr w:type="gramEnd"/>
      <w:r w:rsidRPr="00D6253F">
        <w:t xml:space="preserve"> an </w:t>
      </w:r>
      <w:proofErr w:type="spellStart"/>
      <w:proofErr w:type="gramStart"/>
      <w:r w:rsidRPr="00D6253F">
        <w:t>iof:Organization</w:t>
      </w:r>
      <w:proofErr w:type="spellEnd"/>
      <w:proofErr w:type="gramEnd"/>
      <w:r w:rsidRPr="00D6253F">
        <w:t xml:space="preserve"> (</w:t>
      </w:r>
      <w:proofErr w:type="gramStart"/>
      <w:r w:rsidRPr="00D6253F">
        <w:t>ns:f</w:t>
      </w:r>
      <w:proofErr w:type="gramEnd"/>
      <w:r w:rsidRPr="00D6253F">
        <w:t>35-program).</w:t>
      </w:r>
    </w:p>
    <w:p w14:paraId="17A2E89C" w14:textId="77777777" w:rsidR="00D6253F" w:rsidRPr="00D6253F" w:rsidRDefault="00D6253F" w:rsidP="00D6253F">
      <w:pPr>
        <w:numPr>
          <w:ilvl w:val="0"/>
          <w:numId w:val="3"/>
        </w:numPr>
      </w:pPr>
      <w:r w:rsidRPr="00D6253F">
        <w:rPr>
          <w:b/>
          <w:bCs/>
        </w:rPr>
        <w:t>Modeling the Names (The Rigorous Way):</w:t>
      </w:r>
      <w:r w:rsidRPr="00D6253F">
        <w:t xml:space="preserve"> We do not attach the literal string "Jane Doe" directly to the person. Instead:</w:t>
      </w:r>
    </w:p>
    <w:p w14:paraId="5FC268A9" w14:textId="77777777" w:rsidR="00D6253F" w:rsidRPr="00D6253F" w:rsidRDefault="00D6253F" w:rsidP="00D6253F">
      <w:pPr>
        <w:numPr>
          <w:ilvl w:val="1"/>
          <w:numId w:val="3"/>
        </w:numPr>
      </w:pPr>
      <w:r w:rsidRPr="00D6253F">
        <w:t xml:space="preserve">The person </w:t>
      </w:r>
      <w:proofErr w:type="gramStart"/>
      <w:r w:rsidRPr="00D6253F">
        <w:t>ns:employee</w:t>
      </w:r>
      <w:proofErr w:type="gramEnd"/>
      <w:r w:rsidRPr="00D6253F">
        <w:t>-789 is the subject of some information.</w:t>
      </w:r>
    </w:p>
    <w:p w14:paraId="4035F9E1" w14:textId="77777777" w:rsidR="00D6253F" w:rsidRPr="00D6253F" w:rsidRDefault="00D6253F" w:rsidP="00D6253F">
      <w:pPr>
        <w:numPr>
          <w:ilvl w:val="1"/>
          <w:numId w:val="3"/>
        </w:numPr>
      </w:pPr>
      <w:r w:rsidRPr="00D6253F">
        <w:t>The abstract information is the name itself (</w:t>
      </w:r>
      <w:proofErr w:type="spellStart"/>
      <w:proofErr w:type="gramStart"/>
      <w:r w:rsidRPr="00D6253F">
        <w:t>ns:jdoe</w:t>
      </w:r>
      <w:proofErr w:type="gramEnd"/>
      <w:r w:rsidRPr="00D6253F">
        <w:t>-person-name</w:t>
      </w:r>
      <w:proofErr w:type="spellEnd"/>
      <w:r w:rsidRPr="00D6253F">
        <w:t xml:space="preserve">). This is an </w:t>
      </w:r>
      <w:proofErr w:type="spellStart"/>
      <w:proofErr w:type="gramStart"/>
      <w:r w:rsidRPr="00D6253F">
        <w:t>iof:DesignativeInformationContentEntity</w:t>
      </w:r>
      <w:proofErr w:type="spellEnd"/>
      <w:proofErr w:type="gramEnd"/>
      <w:r w:rsidRPr="00D6253F">
        <w:t xml:space="preserve">. It </w:t>
      </w:r>
      <w:proofErr w:type="spellStart"/>
      <w:r w:rsidRPr="00D6253F">
        <w:t>iof:is_about</w:t>
      </w:r>
      <w:proofErr w:type="spellEnd"/>
      <w:r w:rsidRPr="00D6253F">
        <w:t xml:space="preserve"> the person </w:t>
      </w:r>
      <w:proofErr w:type="gramStart"/>
      <w:r w:rsidRPr="00D6253F">
        <w:t>ns:employee</w:t>
      </w:r>
      <w:proofErr w:type="gramEnd"/>
      <w:r w:rsidRPr="00D6253F">
        <w:t>-789.</w:t>
      </w:r>
    </w:p>
    <w:p w14:paraId="71C00873" w14:textId="77777777" w:rsidR="00D6253F" w:rsidRPr="00D6253F" w:rsidRDefault="00D6253F" w:rsidP="00D6253F">
      <w:pPr>
        <w:numPr>
          <w:ilvl w:val="1"/>
          <w:numId w:val="3"/>
        </w:numPr>
      </w:pPr>
      <w:r w:rsidRPr="00D6253F">
        <w:t xml:space="preserve">This abstract name is written down or stored somewhere. That "somewhere" is the </w:t>
      </w:r>
      <w:proofErr w:type="spellStart"/>
      <w:proofErr w:type="gramStart"/>
      <w:r w:rsidRPr="00D6253F">
        <w:t>iof:InformationBearingEntity</w:t>
      </w:r>
      <w:proofErr w:type="spellEnd"/>
      <w:proofErr w:type="gramEnd"/>
      <w:r w:rsidRPr="00D6253F">
        <w:t xml:space="preserve"> (e.g., a specific field in an HR database, ns:hr-db-field-name-1138).</w:t>
      </w:r>
    </w:p>
    <w:p w14:paraId="6F110A34" w14:textId="77777777" w:rsidR="00D6253F" w:rsidRPr="00D6253F" w:rsidRDefault="00D6253F" w:rsidP="00D6253F">
      <w:pPr>
        <w:numPr>
          <w:ilvl w:val="1"/>
          <w:numId w:val="3"/>
        </w:numPr>
      </w:pPr>
      <w:r w:rsidRPr="00D6253F">
        <w:t xml:space="preserve">Finally, this information bearer is linked to the actual text string "Jane Doe" using the </w:t>
      </w:r>
      <w:proofErr w:type="spellStart"/>
      <w:proofErr w:type="gramStart"/>
      <w:r w:rsidRPr="00D6253F">
        <w:t>iof:has</w:t>
      </w:r>
      <w:proofErr w:type="gramEnd"/>
      <w:r w:rsidRPr="00D6253F">
        <w:t>_text_value</w:t>
      </w:r>
      <w:proofErr w:type="spellEnd"/>
      <w:r w:rsidRPr="00D6253F">
        <w:t xml:space="preserve"> data property.</w:t>
      </w:r>
    </w:p>
    <w:p w14:paraId="7BC1526A" w14:textId="77777777" w:rsidR="00D6253F" w:rsidRPr="00D6253F" w:rsidRDefault="00D6253F" w:rsidP="00D6253F">
      <w:r w:rsidRPr="00D6253F">
        <w:t xml:space="preserve">The same detailed pattern applies to the name of the organization and the description of the role. This method allows us to track </w:t>
      </w:r>
      <w:r w:rsidRPr="00D6253F">
        <w:rPr>
          <w:i/>
          <w:iCs/>
        </w:rPr>
        <w:t>where</w:t>
      </w:r>
      <w:r w:rsidRPr="00D6253F">
        <w:t xml:space="preserve"> we got the name from (e.g., the HR database vs. a project charter document), which is impossible with a simple </w:t>
      </w:r>
      <w:proofErr w:type="spellStart"/>
      <w:proofErr w:type="gramStart"/>
      <w:r w:rsidRPr="00D6253F">
        <w:t>rdfs:label</w:t>
      </w:r>
      <w:proofErr w:type="spellEnd"/>
      <w:proofErr w:type="gramEnd"/>
      <w:r w:rsidRPr="00D6253F">
        <w:t>.</w:t>
      </w:r>
    </w:p>
    <w:p w14:paraId="70B6C836" w14:textId="54ECD1A2" w:rsidR="00666085" w:rsidRDefault="00666085" w:rsidP="00D62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331004" wp14:editId="358F2C72">
            <wp:extent cx="5943600" cy="2491105"/>
            <wp:effectExtent l="0" t="0" r="0" b="4445"/>
            <wp:docPr id="122454296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2962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B181" w14:textId="0FF9797F" w:rsidR="00D6253F" w:rsidRPr="00D6253F" w:rsidRDefault="00D6253F" w:rsidP="00666085">
      <w:pPr>
        <w:jc w:val="center"/>
      </w:pPr>
      <w:r w:rsidRPr="00D6253F">
        <w:t>Diagram: Employee Role with Rigorous Naming</w:t>
      </w:r>
    </w:p>
    <w:p w14:paraId="114BBD9A" w14:textId="77777777" w:rsidR="00D6253F" w:rsidRDefault="00D6253F" w:rsidP="00D6253F"/>
    <w:sectPr w:rsidR="00D6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044"/>
    <w:multiLevelType w:val="multilevel"/>
    <w:tmpl w:val="AD0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A39EA"/>
    <w:multiLevelType w:val="multilevel"/>
    <w:tmpl w:val="18E0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F475D5"/>
    <w:multiLevelType w:val="multilevel"/>
    <w:tmpl w:val="A036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246564">
    <w:abstractNumId w:val="1"/>
  </w:num>
  <w:num w:numId="2" w16cid:durableId="1912697772">
    <w:abstractNumId w:val="0"/>
  </w:num>
  <w:num w:numId="3" w16cid:durableId="60392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3F"/>
    <w:rsid w:val="00011E36"/>
    <w:rsid w:val="00217AB5"/>
    <w:rsid w:val="00416B21"/>
    <w:rsid w:val="00487669"/>
    <w:rsid w:val="004E5800"/>
    <w:rsid w:val="00666085"/>
    <w:rsid w:val="006E774D"/>
    <w:rsid w:val="007F4468"/>
    <w:rsid w:val="0090765D"/>
    <w:rsid w:val="00BE4B78"/>
    <w:rsid w:val="00C56C4B"/>
    <w:rsid w:val="00D6253F"/>
    <w:rsid w:val="00F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9540"/>
  <w15:chartTrackingRefBased/>
  <w15:docId w15:val="{D2A34CE1-99DC-4A91-A326-639E17CB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Sutar</dc:creator>
  <cp:keywords/>
  <dc:description/>
  <cp:lastModifiedBy>Poonam Sutar</cp:lastModifiedBy>
  <cp:revision>1</cp:revision>
  <dcterms:created xsi:type="dcterms:W3CDTF">2025-06-30T17:54:00Z</dcterms:created>
  <dcterms:modified xsi:type="dcterms:W3CDTF">2025-06-30T18:35:00Z</dcterms:modified>
</cp:coreProperties>
</file>