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create a new portfolio document to demonstrate your experience using Linux commands to manage file permissions. You can add this document to your cybersecurity portfolio, which you can share with prospective employers or recruiters. </w:t>
      </w:r>
    </w:p>
    <w:p w:rsidR="00000000" w:rsidDel="00000000" w:rsidP="00000000" w:rsidRDefault="00000000" w:rsidRPr="00000000" w14:paraId="00000004">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After navigating to the projects directory, using ls -la command, I identified the permissions assigned to each txt.file. I found a hidden file named .project_x.txt, and an additional directory labeled ‘drafts’.</w:t>
      </w:r>
      <w:r w:rsidDel="00000000" w:rsidR="00000000" w:rsidRPr="00000000">
        <w:rPr>
          <w:rtl w:val="0"/>
        </w:rPr>
      </w:r>
    </w:p>
    <w:p w:rsidR="00000000" w:rsidDel="00000000" w:rsidP="00000000" w:rsidRDefault="00000000" w:rsidRPr="00000000" w14:paraId="00000006">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Comprised of a 10 character string where each character indicates authorization or specific permissions, or file type.</w:t>
      </w:r>
    </w:p>
    <w:p w:rsidR="00000000" w:rsidDel="00000000" w:rsidP="00000000" w:rsidRDefault="00000000" w:rsidRPr="00000000" w14:paraId="00000008">
      <w:pPr>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1st Character: Indicates the file type.</w:t>
      </w:r>
    </w:p>
    <w:p w:rsidR="00000000" w:rsidDel="00000000" w:rsidP="00000000" w:rsidRDefault="00000000" w:rsidRPr="00000000" w14:paraId="00000009">
      <w:pPr>
        <w:numPr>
          <w:ilvl w:val="0"/>
          <w:numId w:val="1"/>
        </w:numPr>
        <w:spacing w:after="0" w:afterAutospacing="0" w:before="240" w:line="240" w:lineRule="auto"/>
        <w:ind w:left="720" w:hanging="360"/>
        <w:rPr>
          <w:rFonts w:ascii="Google Sans" w:cs="Google Sans" w:eastAsia="Google Sans" w:hAnsi="Google Sans"/>
        </w:rPr>
      </w:pPr>
      <w:r w:rsidDel="00000000" w:rsidR="00000000" w:rsidRPr="00000000">
        <w:rPr>
          <w:rFonts w:ascii="Roboto Mono" w:cs="Roboto Mono" w:eastAsia="Roboto Mono" w:hAnsi="Roboto Mono"/>
          <w:rtl w:val="0"/>
        </w:rPr>
        <w:t xml:space="preserve">d</w:t>
      </w:r>
      <w:r w:rsidDel="00000000" w:rsidR="00000000" w:rsidRPr="00000000">
        <w:rPr>
          <w:rFonts w:ascii="Google Sans" w:cs="Google Sans" w:eastAsia="Google Sans" w:hAnsi="Google Sans"/>
          <w:rtl w:val="0"/>
        </w:rPr>
        <w:t xml:space="preserve"> for a directory.</w:t>
      </w:r>
    </w:p>
    <w:p w:rsidR="00000000" w:rsidDel="00000000" w:rsidP="00000000" w:rsidRDefault="00000000" w:rsidRPr="00000000" w14:paraId="0000000A">
      <w:pPr>
        <w:numPr>
          <w:ilvl w:val="0"/>
          <w:numId w:val="1"/>
        </w:numPr>
        <w:spacing w:after="240" w:before="0" w:beforeAutospacing="0" w:line="240" w:lineRule="auto"/>
        <w:ind w:left="720" w:hanging="360"/>
        <w:rPr>
          <w:rFonts w:ascii="Google Sans" w:cs="Google Sans" w:eastAsia="Google Sans" w:hAnsi="Google Sans"/>
        </w:rPr>
      </w:pPr>
      <w:r w:rsidDel="00000000" w:rsidR="00000000" w:rsidRPr="00000000">
        <w:rPr>
          <w:rFonts w:ascii="Roboto Mono" w:cs="Roboto Mono" w:eastAsia="Roboto Mono" w:hAnsi="Roboto Mono"/>
          <w:rtl w:val="0"/>
        </w:rPr>
        <w:t xml:space="preserve">-</w:t>
      </w:r>
      <w:r w:rsidDel="00000000" w:rsidR="00000000" w:rsidRPr="00000000">
        <w:rPr>
          <w:rFonts w:ascii="Google Sans" w:cs="Google Sans" w:eastAsia="Google Sans" w:hAnsi="Google Sans"/>
          <w:rtl w:val="0"/>
        </w:rPr>
        <w:t xml:space="preserve"> for a regular file.</w:t>
      </w:r>
    </w:p>
    <w:p w:rsidR="00000000" w:rsidDel="00000000" w:rsidP="00000000" w:rsidRDefault="00000000" w:rsidRPr="00000000" w14:paraId="0000000B">
      <w:pPr>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2nd-4th Characters: Indicate the read (r), write (w), and execute (x) permissions for the user.</w:t>
      </w:r>
    </w:p>
    <w:p w:rsidR="00000000" w:rsidDel="00000000" w:rsidP="00000000" w:rsidRDefault="00000000" w:rsidRPr="00000000" w14:paraId="0000000C">
      <w:pPr>
        <w:numPr>
          <w:ilvl w:val="0"/>
          <w:numId w:val="3"/>
        </w:numPr>
        <w:spacing w:after="240" w:before="24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 hyphen (</w:t>
      </w:r>
      <w:r w:rsidDel="00000000" w:rsidR="00000000" w:rsidRPr="00000000">
        <w:rPr>
          <w:rFonts w:ascii="Roboto Mono" w:cs="Roboto Mono" w:eastAsia="Roboto Mono" w:hAnsi="Roboto Mono"/>
          <w:rtl w:val="0"/>
        </w:rPr>
        <w:t xml:space="preserve">-</w:t>
      </w:r>
      <w:r w:rsidDel="00000000" w:rsidR="00000000" w:rsidRPr="00000000">
        <w:rPr>
          <w:rFonts w:ascii="Google Sans" w:cs="Google Sans" w:eastAsia="Google Sans" w:hAnsi="Google Sans"/>
          <w:rtl w:val="0"/>
        </w:rPr>
        <w:t xml:space="preserve">) instead of a character means the permission is not granted to the user.</w:t>
      </w:r>
    </w:p>
    <w:p w:rsidR="00000000" w:rsidDel="00000000" w:rsidP="00000000" w:rsidRDefault="00000000" w:rsidRPr="00000000" w14:paraId="0000000D">
      <w:pPr>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5th-7th Characters: Indicate the read (r), write (w), and execute (x) permissions for the group.</w:t>
      </w:r>
    </w:p>
    <w:p w:rsidR="00000000" w:rsidDel="00000000" w:rsidP="00000000" w:rsidRDefault="00000000" w:rsidRPr="00000000" w14:paraId="0000000E">
      <w:pPr>
        <w:numPr>
          <w:ilvl w:val="0"/>
          <w:numId w:val="2"/>
        </w:numPr>
        <w:spacing w:after="240" w:before="24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 hyphen (</w:t>
      </w:r>
      <w:r w:rsidDel="00000000" w:rsidR="00000000" w:rsidRPr="00000000">
        <w:rPr>
          <w:rFonts w:ascii="Roboto Mono" w:cs="Roboto Mono" w:eastAsia="Roboto Mono" w:hAnsi="Roboto Mono"/>
          <w:rtl w:val="0"/>
        </w:rPr>
        <w:t xml:space="preserve">-</w:t>
      </w:r>
      <w:r w:rsidDel="00000000" w:rsidR="00000000" w:rsidRPr="00000000">
        <w:rPr>
          <w:rFonts w:ascii="Google Sans" w:cs="Google Sans" w:eastAsia="Google Sans" w:hAnsi="Google Sans"/>
          <w:rtl w:val="0"/>
        </w:rPr>
        <w:t xml:space="preserve">) instead of a character means the permission is not granted to the group.</w:t>
      </w:r>
    </w:p>
    <w:p w:rsidR="00000000" w:rsidDel="00000000" w:rsidP="00000000" w:rsidRDefault="00000000" w:rsidRPr="00000000" w14:paraId="0000000F">
      <w:pPr>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8th-10th Characters: Indicate the read (r), write (w), and execute (x) permissions for others.</w:t>
      </w:r>
    </w:p>
    <w:p w:rsidR="00000000" w:rsidDel="00000000" w:rsidP="00000000" w:rsidRDefault="00000000" w:rsidRPr="00000000" w14:paraId="00000010">
      <w:pPr>
        <w:numPr>
          <w:ilvl w:val="0"/>
          <w:numId w:val="4"/>
        </w:numPr>
        <w:spacing w:after="0" w:afterAutospacing="0" w:before="240" w:line="240" w:lineRule="auto"/>
        <w:ind w:left="720" w:hanging="360"/>
        <w:rPr/>
      </w:pPr>
      <w:r w:rsidDel="00000000" w:rsidR="00000000" w:rsidRPr="00000000">
        <w:rPr>
          <w:rFonts w:ascii="Google Sans" w:cs="Google Sans" w:eastAsia="Google Sans" w:hAnsi="Google Sans"/>
          <w:rtl w:val="0"/>
        </w:rPr>
        <w:t xml:space="preserve">This refers to all other users on the system apart from the user and the group.</w:t>
      </w:r>
    </w:p>
    <w:p w:rsidR="00000000" w:rsidDel="00000000" w:rsidP="00000000" w:rsidRDefault="00000000" w:rsidRPr="00000000" w14:paraId="00000011">
      <w:pPr>
        <w:numPr>
          <w:ilvl w:val="0"/>
          <w:numId w:val="4"/>
        </w:numPr>
        <w:spacing w:after="240" w:before="0" w:beforeAutospacing="0" w:line="240" w:lineRule="auto"/>
        <w:ind w:left="720" w:hanging="360"/>
        <w:rPr/>
      </w:pPr>
      <w:r w:rsidDel="00000000" w:rsidR="00000000" w:rsidRPr="00000000">
        <w:rPr>
          <w:rFonts w:ascii="Google Sans" w:cs="Google Sans" w:eastAsia="Google Sans" w:hAnsi="Google Sans"/>
          <w:rtl w:val="0"/>
        </w:rPr>
        <w:t xml:space="preserve">A hyphen (</w:t>
      </w:r>
      <w:r w:rsidDel="00000000" w:rsidR="00000000" w:rsidRPr="00000000">
        <w:rPr>
          <w:rFonts w:ascii="Roboto Mono" w:cs="Roboto Mono" w:eastAsia="Roboto Mono" w:hAnsi="Roboto Mono"/>
          <w:rtl w:val="0"/>
        </w:rPr>
        <w:t xml:space="preserve">-</w:t>
      </w:r>
      <w:r w:rsidDel="00000000" w:rsidR="00000000" w:rsidRPr="00000000">
        <w:rPr>
          <w:rFonts w:ascii="Google Sans" w:cs="Google Sans" w:eastAsia="Google Sans" w:hAnsi="Google Sans"/>
          <w:rtl w:val="0"/>
        </w:rPr>
        <w:t xml:space="preserve">) instead of a character means the permission is not granted to others.</w:t>
      </w:r>
    </w:p>
    <w:p w:rsidR="00000000" w:rsidDel="00000000" w:rsidP="00000000" w:rsidRDefault="00000000" w:rsidRPr="00000000" w14:paraId="00000012">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numPr>
          <w:ilvl w:val="0"/>
          <w:numId w:val="4"/>
        </w:numPr>
        <w:spacing w:after="0" w:afterAutospacing="0" w:before="24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This refers to all other users on the system apart from the user and the group.</w:t>
      </w:r>
    </w:p>
    <w:p w:rsidR="00000000" w:rsidDel="00000000" w:rsidP="00000000" w:rsidRDefault="00000000" w:rsidRPr="00000000" w14:paraId="00000014">
      <w:pPr>
        <w:numPr>
          <w:ilvl w:val="0"/>
          <w:numId w:val="4"/>
        </w:numPr>
        <w:spacing w:after="240" w:before="0" w:before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 hyphen (</w:t>
      </w:r>
      <w:r w:rsidDel="00000000" w:rsidR="00000000" w:rsidRPr="00000000">
        <w:rPr>
          <w:rFonts w:ascii="Roboto Mono" w:cs="Roboto Mono" w:eastAsia="Roboto Mono" w:hAnsi="Roboto Mono"/>
          <w:rtl w:val="0"/>
        </w:rPr>
        <w:t xml:space="preserve">-</w:t>
      </w:r>
      <w:r w:rsidDel="00000000" w:rsidR="00000000" w:rsidRPr="00000000">
        <w:rPr>
          <w:rFonts w:ascii="Google Sans" w:cs="Google Sans" w:eastAsia="Google Sans" w:hAnsi="Google Sans"/>
          <w:rtl w:val="0"/>
        </w:rPr>
        <w:t xml:space="preserve">) instead of a character means the permission is not granted to others.</w:t>
      </w:r>
    </w:p>
    <w:p w:rsidR="00000000" w:rsidDel="00000000" w:rsidP="00000000" w:rsidRDefault="00000000" w:rsidRPr="00000000" w14:paraId="00000015">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I made a change to file project_k.txt because it was ruled that others should not be able to access said file. I used the chmod command to change permissions in the directories, I removed writing permissions from others to write in the project_k.txt file. </w:t>
      </w:r>
      <w:r w:rsidDel="00000000" w:rsidR="00000000" w:rsidRPr="00000000">
        <w:rPr>
          <w:rtl w:val="0"/>
        </w:rPr>
      </w:r>
    </w:p>
    <w:p w:rsidR="00000000" w:rsidDel="00000000" w:rsidP="00000000" w:rsidRDefault="00000000" w:rsidRPr="00000000" w14:paraId="00000018">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I identified the hidden file project_x.txt, then I removed write permissions from the user with u-w. Then, I removed write permissions from the group with g-w, and added read</w:t>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permissions to the group with g+r.</w:t>
      </w:r>
      <w:r w:rsidDel="00000000" w:rsidR="00000000" w:rsidRPr="00000000">
        <w:rPr>
          <w:rtl w:val="0"/>
        </w:rPr>
      </w:r>
    </w:p>
    <w:p w:rsidR="00000000" w:rsidDel="00000000" w:rsidP="00000000" w:rsidRDefault="00000000" w:rsidRPr="00000000" w14:paraId="0000001B">
      <w:pPr>
        <w:pStyle w:val="Heading2"/>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tl w:val="0"/>
        </w:rPr>
        <w:t xml:space="preserve">I gave researcher2 user to have access to the drafts directory</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and its contents. This means that no one other than researcher2 should have execute</w:t>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tl w:val="0"/>
        </w:rPr>
        <w:t xml:space="preserve">Permissions. After further investigation, I found out that in the hidden file project_x.txt had group execution access so I used the chmod command to remove them. The researcher2 user already had execute permissions, so they did not need to be added.</w:t>
      </w:r>
      <w:r w:rsidDel="00000000" w:rsidR="00000000" w:rsidRPr="00000000">
        <w:rPr>
          <w:rtl w:val="0"/>
        </w:rPr>
      </w:r>
    </w:p>
    <w:p w:rsidR="00000000" w:rsidDel="00000000" w:rsidP="00000000" w:rsidRDefault="00000000" w:rsidRPr="00000000" w14:paraId="0000001F">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tl w:val="0"/>
        </w:rPr>
        <w:t xml:space="preserve">I changed the permissions given to specific files to only be given the exact permissions that is required for someones role or needed accessibility in the projects directory. Using ls -la I was quickly able to identify permissions in the directory as well as hidden files. Using chmod, I was able to remove certain permissions and access to certain files that was deemed necessary. </w:t>
      </w:r>
    </w:p>
    <w:p w:rsidR="00000000" w:rsidDel="00000000" w:rsidP="00000000" w:rsidRDefault="00000000" w:rsidRPr="00000000" w14:paraId="00000021">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