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63A" w:rsidRDefault="002D450B">
      <w:pPr>
        <w:spacing w:after="50"/>
        <w:jc w:val="center"/>
      </w:pPr>
      <w:r>
        <w:rPr>
          <w:color w:val="333333"/>
          <w:sz w:val="40"/>
          <w:szCs w:val="40"/>
        </w:rPr>
        <w:t>УСТАВ</w:t>
      </w:r>
    </w:p>
    <w:p w:rsidR="0065763A" w:rsidRDefault="002D450B">
      <w:pPr>
        <w:spacing w:after="0" w:line="340" w:lineRule="auto"/>
        <w:jc w:val="center"/>
      </w:pPr>
      <w:r>
        <w:rPr>
          <w:b/>
          <w:color w:val="333333"/>
          <w:sz w:val="18"/>
          <w:szCs w:val="18"/>
        </w:rPr>
        <w:t>общества с ограниченной ответственностью – Аудиторская организация</w:t>
      </w:r>
    </w:p>
    <w:p w:rsidR="0065763A" w:rsidRDefault="0065763A"/>
    <w:p w:rsidR="0065763A" w:rsidRDefault="0065763A"/>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tblPr>
      <w:tblGrid>
        <w:gridCol w:w="4541"/>
        <w:gridCol w:w="4529"/>
      </w:tblGrid>
      <w:tr w:rsidR="0065763A" w:rsidTr="002D450B">
        <w:tblPrEx>
          <w:tblCellMar>
            <w:top w:w="0" w:type="dxa"/>
            <w:left w:w="0" w:type="dxa"/>
            <w:bottom w:w="0" w:type="dxa"/>
            <w:right w:w="0" w:type="dxa"/>
          </w:tblCellMar>
        </w:tblPrEx>
        <w:tc>
          <w:tcPr>
            <w:tcW w:w="5000" w:type="dxa"/>
            <w:tcBorders>
              <w:top w:val="single" w:sz="0" w:space="0" w:color="FFFFFF"/>
              <w:left w:val="single" w:sz="0" w:space="0" w:color="FFFFFF"/>
              <w:bottom w:val="single" w:sz="0" w:space="0" w:color="FFFFFF"/>
              <w:right w:val="single" w:sz="0" w:space="0" w:color="FFFFFF"/>
            </w:tcBorders>
          </w:tcPr>
          <w:p w:rsidR="0065763A" w:rsidRDefault="002D450B" w:rsidP="002D450B">
            <w:pPr>
              <w:spacing w:after="0" w:line="340" w:lineRule="auto"/>
            </w:pPr>
            <w:r w:rsidRPr="002D450B">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65763A" w:rsidRDefault="002D450B" w:rsidP="002D450B">
            <w:pPr>
              <w:spacing w:after="0" w:line="340" w:lineRule="auto"/>
              <w:jc w:val="right"/>
            </w:pPr>
            <w:r w:rsidRPr="002D450B">
              <w:rPr>
                <w:color w:val="999999"/>
                <w:sz w:val="16"/>
                <w:szCs w:val="16"/>
              </w:rPr>
              <w:t>«____» ______________ 2014 г.</w:t>
            </w:r>
          </w:p>
        </w:tc>
      </w:tr>
    </w:tbl>
    <w:p w:rsidR="0065763A" w:rsidRDefault="0065763A"/>
    <w:p w:rsidR="0065763A" w:rsidRDefault="0065763A"/>
    <w:p w:rsidR="0065763A" w:rsidRDefault="0065763A"/>
    <w:p w:rsidR="0065763A" w:rsidRDefault="0065763A"/>
    <w:p w:rsidR="0065763A" w:rsidRDefault="002D450B">
      <w:pPr>
        <w:spacing w:before="500" w:after="150"/>
        <w:jc w:val="center"/>
      </w:pPr>
      <w:r>
        <w:rPr>
          <w:b/>
          <w:color w:val="333333"/>
          <w:sz w:val="24"/>
          <w:szCs w:val="24"/>
        </w:rPr>
        <w:t>1. ОБЩИЕ ПОЛОЖЕНИЯ</w:t>
      </w:r>
    </w:p>
    <w:p w:rsidR="0065763A" w:rsidRDefault="002D450B">
      <w:pPr>
        <w:spacing w:after="150" w:line="290" w:lineRule="auto"/>
      </w:pPr>
      <w:r>
        <w:rPr>
          <w:color w:val="333333"/>
        </w:rPr>
        <w:t>1.1. Общество с ограниченной ответственностью «Аудиторская организация «________________________» действует на основании Гражданского кодекса Российской Федерации от 30.11.1994 N 51-ФЗ, Федерального закона «Об аудиторской деятельности» от 30.12.2008 N 307-</w:t>
      </w:r>
      <w:r>
        <w:rPr>
          <w:color w:val="333333"/>
        </w:rPr>
        <w:t>ФЗ (далее по тексту – «Федеральный закон об аудиторской деятельности»), Федерального закона «Об обществах с ограниченной ответственностью» от 08.02.1998 N 14-ФЗ (далее по тексту – «Федеральный закон об обществах с ограниченной ответственностью»).</w:t>
      </w:r>
    </w:p>
    <w:p w:rsidR="0065763A" w:rsidRDefault="002D450B">
      <w:pPr>
        <w:spacing w:after="150" w:line="290" w:lineRule="auto"/>
      </w:pPr>
      <w:r>
        <w:rPr>
          <w:color w:val="333333"/>
        </w:rPr>
        <w:t>1.2. Орга</w:t>
      </w:r>
      <w:r>
        <w:rPr>
          <w:color w:val="333333"/>
        </w:rPr>
        <w:t>низационно-правовая форма и наименование юридического лица.</w:t>
      </w:r>
    </w:p>
    <w:p w:rsidR="0065763A" w:rsidRDefault="002D450B">
      <w:pPr>
        <w:spacing w:after="150" w:line="290" w:lineRule="auto"/>
      </w:pPr>
      <w:r>
        <w:rPr>
          <w:color w:val="333333"/>
        </w:rPr>
        <w:t>1.2.1. Организационно-правовая форма юридического лица: Общество с ограниченной ответственностью.</w:t>
      </w:r>
    </w:p>
    <w:p w:rsidR="0065763A" w:rsidRDefault="002D450B">
      <w:pPr>
        <w:spacing w:after="150" w:line="290" w:lineRule="auto"/>
      </w:pPr>
      <w:r>
        <w:rPr>
          <w:color w:val="333333"/>
        </w:rPr>
        <w:t>1.2.2. Полное фирменное наименование: Общество с ограниченной ответственностью «Аудиторская органи</w:t>
      </w:r>
      <w:r>
        <w:rPr>
          <w:color w:val="333333"/>
        </w:rPr>
        <w:t>зация «________________________».</w:t>
      </w:r>
    </w:p>
    <w:p w:rsidR="0065763A" w:rsidRDefault="002D450B">
      <w:pPr>
        <w:spacing w:after="150" w:line="290" w:lineRule="auto"/>
      </w:pPr>
      <w:r>
        <w:rPr>
          <w:color w:val="333333"/>
        </w:rPr>
        <w:t>1.2.3. Сокращенное фирменное наименование: ООО «Аудиторская организация «________________________».</w:t>
      </w:r>
    </w:p>
    <w:p w:rsidR="0065763A" w:rsidRDefault="002D450B">
      <w:pPr>
        <w:spacing w:after="150" w:line="290" w:lineRule="auto"/>
      </w:pPr>
      <w:r>
        <w:rPr>
          <w:color w:val="333333"/>
        </w:rPr>
        <w:t>1.3. Общество с ограниченной ответственностью «Аудиторская организация «________________________» далее по тексту настоящего Устава именуется «Общество».</w:t>
      </w:r>
    </w:p>
    <w:p w:rsidR="0065763A" w:rsidRDefault="002D450B">
      <w:pPr>
        <w:spacing w:after="150" w:line="290" w:lineRule="auto"/>
      </w:pPr>
      <w:r>
        <w:rPr>
          <w:color w:val="333333"/>
        </w:rPr>
        <w:t>1.4. Место нахождения Общества, место нахождения постоянно действующего единоличного исполнительного о</w:t>
      </w:r>
      <w:r>
        <w:rPr>
          <w:color w:val="333333"/>
        </w:rPr>
        <w:t>ргана – Генерального директора и место хранения учредительных документов: ________________________________________________.</w:t>
      </w:r>
    </w:p>
    <w:p w:rsidR="0065763A" w:rsidRDefault="002D450B">
      <w:pPr>
        <w:spacing w:after="150" w:line="290" w:lineRule="auto"/>
      </w:pPr>
      <w:r>
        <w:rPr>
          <w:color w:val="333333"/>
        </w:rPr>
        <w:t>1.5. Участники Общества не отвечают по его обязательствам и несут риск убытков, связанных с деятельностью Общества, в пределах стоим</w:t>
      </w:r>
      <w:r>
        <w:rPr>
          <w:color w:val="333333"/>
        </w:rPr>
        <w:t>ости принадлежащих им долей.</w:t>
      </w:r>
    </w:p>
    <w:p w:rsidR="0065763A" w:rsidRDefault="002D450B">
      <w:pPr>
        <w:spacing w:after="150" w:line="290" w:lineRule="auto"/>
      </w:pPr>
      <w:r>
        <w:rPr>
          <w:color w:val="333333"/>
        </w:rPr>
        <w:t>1.6.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65763A" w:rsidRDefault="002D450B">
      <w:pPr>
        <w:spacing w:after="150" w:line="290" w:lineRule="auto"/>
      </w:pPr>
      <w:r>
        <w:rPr>
          <w:color w:val="333333"/>
        </w:rPr>
        <w:t>1.7. Общество имеет</w:t>
      </w:r>
      <w:r>
        <w:rPr>
          <w:color w:val="333333"/>
        </w:rPr>
        <w:t xml:space="preserve">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65763A" w:rsidRDefault="002D450B">
      <w:pPr>
        <w:spacing w:after="150" w:line="290" w:lineRule="auto"/>
      </w:pPr>
      <w:r>
        <w:rPr>
          <w:color w:val="333333"/>
        </w:rPr>
        <w:t xml:space="preserve">1.8. Общество считается </w:t>
      </w:r>
      <w:r>
        <w:rPr>
          <w:color w:val="333333"/>
        </w:rPr>
        <w:t>созданным как юридическое лицо с момента его государственной регистрации. Общество создается без ограничения срока.</w:t>
      </w:r>
    </w:p>
    <w:p w:rsidR="0065763A" w:rsidRDefault="002D450B">
      <w:pPr>
        <w:spacing w:after="150" w:line="290" w:lineRule="auto"/>
      </w:pPr>
      <w:r>
        <w:rPr>
          <w:color w:val="333333"/>
        </w:rPr>
        <w:lastRenderedPageBreak/>
        <w:t>1.9. Общество вправе в установленном порядке открывать банковские счета на территории Российской Федерации и за ее пределами.</w:t>
      </w:r>
    </w:p>
    <w:p w:rsidR="0065763A" w:rsidRDefault="002D450B">
      <w:pPr>
        <w:spacing w:after="150" w:line="290" w:lineRule="auto"/>
      </w:pPr>
      <w:r>
        <w:rPr>
          <w:color w:val="333333"/>
        </w:rPr>
        <w:t>1.10. Общество</w:t>
      </w:r>
      <w:r>
        <w:rPr>
          <w:color w:val="333333"/>
        </w:rPr>
        <w:t xml:space="preserve"> имеет круглую печать, содержащую его полное фирменное наименование на русском языке и указание на место нахождения Общества. Печать Общества может содержать также фирменное наименование Общества на любом языке народов Российской Федерации и (или) иностран</w:t>
      </w:r>
      <w:r>
        <w:rPr>
          <w:color w:val="333333"/>
        </w:rPr>
        <w:t>ном языке.</w:t>
      </w:r>
    </w:p>
    <w:p w:rsidR="0065763A" w:rsidRDefault="002D450B">
      <w:pPr>
        <w:spacing w:after="150" w:line="290" w:lineRule="auto"/>
      </w:pPr>
      <w:r>
        <w:rPr>
          <w:color w:val="333333"/>
        </w:rPr>
        <w:t>1.11.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65763A" w:rsidRDefault="002D450B">
      <w:pPr>
        <w:spacing w:after="150" w:line="290" w:lineRule="auto"/>
      </w:pPr>
      <w:r>
        <w:rPr>
          <w:color w:val="333333"/>
        </w:rPr>
        <w:t>1.12. Общество ведет список участников Общест</w:t>
      </w:r>
      <w:r>
        <w:rPr>
          <w:color w:val="333333"/>
        </w:rPr>
        <w:t>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Обществом.Общество обязано обеспечивать ведение и</w:t>
      </w:r>
      <w:r>
        <w:rPr>
          <w:color w:val="333333"/>
        </w:rPr>
        <w:t xml:space="preserve"> хранение списка участников Общества в соответствии с требованиями Федерального закона об обществах с ограниченной ответственностью с момента государственной регистрации Общества.</w:t>
      </w:r>
    </w:p>
    <w:p w:rsidR="0065763A" w:rsidRDefault="002D450B">
      <w:pPr>
        <w:spacing w:after="150" w:line="290" w:lineRule="auto"/>
      </w:pPr>
      <w:r>
        <w:rPr>
          <w:color w:val="333333"/>
        </w:rPr>
        <w:t>1.13. Лицо, осуществляющее функции единоличного исполнительного органа Общес</w:t>
      </w:r>
      <w:r>
        <w:rPr>
          <w:color w:val="333333"/>
        </w:rPr>
        <w:t xml:space="preserve">тва,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w:t>
      </w:r>
      <w:r>
        <w:rPr>
          <w:color w:val="333333"/>
        </w:rPr>
        <w:t>лиц, и нотариально удостоверенным сделкам по переходу долей в уставном капитале Общества, о которых стало известно Обществу.</w:t>
      </w:r>
    </w:p>
    <w:p w:rsidR="0065763A" w:rsidRDefault="002D450B">
      <w:pPr>
        <w:spacing w:after="150" w:line="290" w:lineRule="auto"/>
      </w:pPr>
      <w:r>
        <w:rPr>
          <w:color w:val="333333"/>
        </w:rPr>
        <w:t>1.14. Каждый участник Общества обязан своевременно информировать Общество об изменении сведений о своем имени или наименовании, мес</w:t>
      </w:r>
      <w:r>
        <w:rPr>
          <w:color w:val="333333"/>
        </w:rPr>
        <w:t>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ответственности за причиненные в связи с эти</w:t>
      </w:r>
      <w:r>
        <w:rPr>
          <w:color w:val="333333"/>
        </w:rPr>
        <w:t>м убытки.</w:t>
      </w:r>
    </w:p>
    <w:p w:rsidR="0065763A" w:rsidRDefault="002D450B">
      <w:pPr>
        <w:spacing w:after="150" w:line="290" w:lineRule="auto"/>
      </w:pPr>
      <w:r>
        <w:rPr>
          <w:color w:val="333333"/>
        </w:rPr>
        <w:t>1.15. 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w:t>
      </w:r>
      <w:r>
        <w:rPr>
          <w:color w:val="333333"/>
        </w:rPr>
        <w:t>дических лиц, в отношениях с третьими лицами, действовавшими только с учетом сведений, указанных в списке участников Общества.</w:t>
      </w:r>
    </w:p>
    <w:p w:rsidR="0065763A" w:rsidRDefault="002D450B">
      <w:pPr>
        <w:spacing w:after="150" w:line="290" w:lineRule="auto"/>
      </w:pPr>
      <w:r>
        <w:rPr>
          <w:color w:val="333333"/>
        </w:rPr>
        <w:t>1.16. В случае возникновения споров по поводу несоответствия сведений, указанных в списке участников Общества, сведениям, содержа</w:t>
      </w:r>
      <w:r>
        <w:rPr>
          <w:color w:val="333333"/>
        </w:rPr>
        <w:t>щимся в Едином государственном реестре юридических лиц, право на долю или часть доли в уставном капитале Общества устанавливается на основании сведений, содержащихся в Едином государственном реестре юридических лиц.В случае возникновения споров по поводу н</w:t>
      </w:r>
      <w:r>
        <w:rPr>
          <w:color w:val="333333"/>
        </w:rPr>
        <w:t>едостоверности сведений о принадлежности права на долю или часть доли, содержащихся в Едином государственном реестре юридических лиц, право на долю или часть доли устанавливается на основании договора или иного подтверждающего возникновение у учредителя ил</w:t>
      </w:r>
      <w:r>
        <w:rPr>
          <w:color w:val="333333"/>
        </w:rPr>
        <w:t>и участника права на долю или часть доли документа.</w:t>
      </w:r>
    </w:p>
    <w:p w:rsidR="0065763A" w:rsidRDefault="002D450B">
      <w:pPr>
        <w:spacing w:before="500" w:after="150"/>
        <w:jc w:val="center"/>
      </w:pPr>
      <w:r>
        <w:rPr>
          <w:b/>
          <w:color w:val="333333"/>
          <w:sz w:val="24"/>
          <w:szCs w:val="24"/>
        </w:rPr>
        <w:t>2. ПРЕДМЕТ И ЦЕЛИ ДЕЯТЕЛЬНОСТИ</w:t>
      </w:r>
    </w:p>
    <w:p w:rsidR="0065763A" w:rsidRDefault="002D450B">
      <w:pPr>
        <w:spacing w:after="150" w:line="290" w:lineRule="auto"/>
      </w:pPr>
      <w:r>
        <w:rPr>
          <w:color w:val="333333"/>
        </w:rPr>
        <w:t>2.1. Целями деятельности Общества являются осуществление аудиторской деятельности и получение прибыли.</w:t>
      </w:r>
    </w:p>
    <w:p w:rsidR="0065763A" w:rsidRDefault="002D450B">
      <w:pPr>
        <w:spacing w:after="150" w:line="290" w:lineRule="auto"/>
      </w:pPr>
      <w:r>
        <w:rPr>
          <w:color w:val="333333"/>
        </w:rPr>
        <w:lastRenderedPageBreak/>
        <w:t>2.2. Для достижения вышеуказанных целей Общество в соответствии с зако</w:t>
      </w:r>
      <w:r>
        <w:rPr>
          <w:color w:val="333333"/>
        </w:rPr>
        <w:t>нодательством Российской Федерации оказывает следующие виды услуг:</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аудиторские услуги;</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постановка, восстановление и ведение бухгалтерского учета, составление бухгалтерской (финансовой) отчетности, бухгалтерское консультирование;</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налоговое консультиро</w:t>
      </w:r>
      <w:r>
        <w:rPr>
          <w:color w:val="333333"/>
        </w:rPr>
        <w:t>вание, постановка, восстановление и ведение налогового учета, составление налоговых расчетов и деклараций;</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анализ финансово-хозяйственной деятельности организаций и индивидуальных предпринимателей, экономическое и финансовое консультирование;</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управленч</w:t>
      </w:r>
      <w:r>
        <w:rPr>
          <w:color w:val="333333"/>
        </w:rPr>
        <w:t>еское консультирование, в том числе связанное с реорганизацией организаций или их приватизацией;</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юридическая помощь в областях, связанных с аудиторской деятельностью, включая консультации по правовым вопросам, представление интересов доверителя в граждан</w:t>
      </w:r>
      <w:r>
        <w:rPr>
          <w:color w:val="333333"/>
        </w:rPr>
        <w:t>ском и административном судопроизводстве, в налоговых и таможенных правоотношениях, в органах государственной власти и органах местного самоуправления;</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автоматизация бухгалтерского учета и внедрение информационных технологий;</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оценочная деятельность;</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разработка и анализ инвестиционных проектов, составление бизнес-планов;</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проведение научно-исследовательских и экспериментальных работ в областях, связанных с аудиторской деятельностью, и распространение их результатов, в том числе на бумажных и электронных носителях;</w:t>
      </w:r>
    </w:p>
    <w:p w:rsidR="0065763A" w:rsidRDefault="002D450B">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обучение в областях, связанных с аудиторской деятельностью</w:t>
      </w:r>
      <w:r>
        <w:rPr>
          <w:color w:val="333333"/>
        </w:rPr>
        <w:t>.</w:t>
      </w:r>
    </w:p>
    <w:p w:rsidR="0065763A" w:rsidRDefault="002D450B">
      <w:r>
        <w:rPr>
          <w:color w:val="333333"/>
        </w:rPr>
        <w:t>Общество не вправе заниматься какой-либо иной предпринимательской деятельностью, кроме проведения аудита и оказания прочих связанных с аудиторской деятельностью услуг.Примечание: в соответствии с п. 4 ст. 1 Федерального закона об аудиторской деятельности</w:t>
      </w:r>
      <w:r>
        <w:rPr>
          <w:color w:val="333333"/>
        </w:rPr>
        <w:t xml:space="preserve"> перечень сопутствующих аудиту услуг устанавливается федеральными стандартами аудиторской деятельности – см. Постановление Правительства РФ от 23.09.2002 N 696 «Об утверждении федеральных правил (стандартов) аудиторской деятельности».</w:t>
      </w:r>
    </w:p>
    <w:p w:rsidR="0065763A" w:rsidRDefault="002D450B">
      <w:pPr>
        <w:spacing w:after="150" w:line="290" w:lineRule="auto"/>
      </w:pPr>
      <w:r>
        <w:rPr>
          <w:color w:val="333333"/>
        </w:rPr>
        <w:t>2.3. Аудит бухгалтерс</w:t>
      </w:r>
      <w:r>
        <w:rPr>
          <w:color w:val="333333"/>
        </w:rPr>
        <w:t>кой (финансовой) отчетности аудируемого лица, в бухгалтерской и финансовой документации которого содержатся сведения, составляющие государственную тайну, осуществляется в соответствии с законодательством Российской Федерации.</w:t>
      </w:r>
    </w:p>
    <w:p w:rsidR="0065763A" w:rsidRDefault="002D450B">
      <w:pPr>
        <w:spacing w:after="150" w:line="290" w:lineRule="auto"/>
      </w:pPr>
      <w:r>
        <w:rPr>
          <w:color w:val="333333"/>
        </w:rPr>
        <w:t>2.4. Общество приобретает прав</w:t>
      </w:r>
      <w:r>
        <w:rPr>
          <w:color w:val="333333"/>
        </w:rPr>
        <w:t>о осуществлять аудиторскую деятельность с даты внесения сведений о нем в реестр аудиторов и аудиторских организаций саморегулируемой организации аудиторов, членом которой Общество является. Сведения об Обществе должны быть внесены в реестр аудиторов и ауди</w:t>
      </w:r>
      <w:r>
        <w:rPr>
          <w:color w:val="333333"/>
        </w:rPr>
        <w:t>торских организаций в течение трех месяцев с даты внесения записи о нем в Единый государственный реестр юридических лиц.</w:t>
      </w:r>
    </w:p>
    <w:p w:rsidR="0065763A" w:rsidRDefault="002D450B">
      <w:pPr>
        <w:spacing w:before="500" w:after="150"/>
        <w:jc w:val="center"/>
      </w:pPr>
      <w:r>
        <w:rPr>
          <w:b/>
          <w:color w:val="333333"/>
          <w:sz w:val="24"/>
          <w:szCs w:val="24"/>
        </w:rPr>
        <w:t>3. ОТВЕТСТВЕННОСТЬ ОБЩЕСТВА</w:t>
      </w:r>
    </w:p>
    <w:p w:rsidR="0065763A" w:rsidRDefault="002D450B">
      <w:pPr>
        <w:spacing w:after="150" w:line="290" w:lineRule="auto"/>
      </w:pPr>
      <w:r>
        <w:rPr>
          <w:color w:val="333333"/>
        </w:rPr>
        <w:t>3.1. Общество несет ответственность по своим обязательствам всем принадлежащим ему имуществом.</w:t>
      </w:r>
    </w:p>
    <w:p w:rsidR="0065763A" w:rsidRDefault="002D450B">
      <w:pPr>
        <w:spacing w:after="150" w:line="290" w:lineRule="auto"/>
      </w:pPr>
      <w:r>
        <w:rPr>
          <w:color w:val="333333"/>
        </w:rPr>
        <w:lastRenderedPageBreak/>
        <w:t>3.2. Обществ</w:t>
      </w:r>
      <w:r>
        <w:rPr>
          <w:color w:val="333333"/>
        </w:rPr>
        <w:t>о не отвечает по обязательствам участника.</w:t>
      </w:r>
    </w:p>
    <w:p w:rsidR="0065763A" w:rsidRDefault="002D450B">
      <w:pPr>
        <w:spacing w:after="150" w:line="290" w:lineRule="auto"/>
      </w:pPr>
      <w:r>
        <w:rPr>
          <w:color w:val="333333"/>
        </w:rPr>
        <w:t>3.3. В случае несостоятельности (банкротства) Общества по вине его участника или по вине других лиц, которые имеют право давать обязательные для Общества указания либо иным образом имеют возможность определять его</w:t>
      </w:r>
      <w:r>
        <w:rPr>
          <w:color w:val="333333"/>
        </w:rPr>
        <w:t xml:space="preserve"> действия, на указанного участника или других лиц в случае недостаточности имущества Общества может быть возложена субсидиарная ответственность по его обязательствам.</w:t>
      </w:r>
    </w:p>
    <w:p w:rsidR="0065763A" w:rsidRDefault="002D450B">
      <w:pPr>
        <w:spacing w:after="150" w:line="290" w:lineRule="auto"/>
      </w:pPr>
      <w:r>
        <w:rPr>
          <w:color w:val="333333"/>
        </w:rPr>
        <w:t>3.4. Российская Федерация, субъекты Российской Федерации и муниципальные образования не н</w:t>
      </w:r>
      <w:r>
        <w:rPr>
          <w:color w:val="333333"/>
        </w:rPr>
        <w:t>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муниципальных образований и не отвечает по обязательствам своих участников.</w:t>
      </w:r>
    </w:p>
    <w:p w:rsidR="0065763A" w:rsidRDefault="002D450B">
      <w:pPr>
        <w:spacing w:before="500" w:after="150"/>
        <w:jc w:val="center"/>
      </w:pPr>
      <w:r>
        <w:rPr>
          <w:b/>
          <w:color w:val="333333"/>
          <w:sz w:val="24"/>
          <w:szCs w:val="24"/>
        </w:rPr>
        <w:t xml:space="preserve">4. ФИЛИАЛЫ И </w:t>
      </w:r>
      <w:r>
        <w:rPr>
          <w:b/>
          <w:color w:val="333333"/>
          <w:sz w:val="24"/>
          <w:szCs w:val="24"/>
        </w:rPr>
        <w:t>ПРЕДСТАВИТЕЛЬСТВА ОБЩЕСТВА</w:t>
      </w:r>
    </w:p>
    <w:p w:rsidR="0065763A" w:rsidRDefault="002D450B">
      <w:pPr>
        <w:spacing w:after="150" w:line="290" w:lineRule="auto"/>
      </w:pPr>
      <w:r>
        <w:rPr>
          <w:color w:val="333333"/>
        </w:rPr>
        <w:t>4.1. Общество может создавать филиалы и открывать представительства по решению Совета директоров Общества.</w:t>
      </w:r>
    </w:p>
    <w:p w:rsidR="0065763A" w:rsidRDefault="002D450B">
      <w:pPr>
        <w:spacing w:after="150" w:line="290" w:lineRule="auto"/>
      </w:pPr>
      <w:r>
        <w:rPr>
          <w:color w:val="333333"/>
        </w:rPr>
        <w:t xml:space="preserve">4.2. Филиалы и представительства Общества не являются юридическими лицами и действуют на основании утвержденных Обществом </w:t>
      </w:r>
      <w:r>
        <w:rPr>
          <w:color w:val="333333"/>
        </w:rPr>
        <w:t>положений. Филиалы и представительства наделяются имуществом создавшим их Обществом.</w:t>
      </w:r>
    </w:p>
    <w:p w:rsidR="0065763A" w:rsidRDefault="002D450B">
      <w:pPr>
        <w:spacing w:after="150" w:line="290" w:lineRule="auto"/>
      </w:pPr>
      <w:r>
        <w:rPr>
          <w:color w:val="333333"/>
        </w:rPr>
        <w:t>4.3. Руководители филиалов и представительств Общества назначаются Обществом и действуют на основании его доверенности.</w:t>
      </w:r>
    </w:p>
    <w:p w:rsidR="0065763A" w:rsidRDefault="002D450B">
      <w:pPr>
        <w:spacing w:after="150" w:line="290" w:lineRule="auto"/>
      </w:pPr>
      <w:r>
        <w:rPr>
          <w:color w:val="333333"/>
        </w:rPr>
        <w:t>4.4. Филиалы и представительства Общества осуществл</w:t>
      </w:r>
      <w:r>
        <w:rPr>
          <w:color w:val="333333"/>
        </w:rPr>
        <w:t>яют свою деятельность от имени создавшего их Общества. Ответственность за деятельность филиала и представительства Общества несет создавшее их Общество.</w:t>
      </w:r>
    </w:p>
    <w:p w:rsidR="0065763A" w:rsidRDefault="002D450B">
      <w:pPr>
        <w:spacing w:after="150" w:line="290" w:lineRule="auto"/>
      </w:pPr>
      <w:r>
        <w:rPr>
          <w:color w:val="333333"/>
        </w:rPr>
        <w:t xml:space="preserve"> 4.5. В Обществе создан филиал: ________________________ по адресу: ___________________________________</w:t>
      </w:r>
      <w:r>
        <w:rPr>
          <w:color w:val="333333"/>
        </w:rPr>
        <w:t>_____________. Филиал ________________________ Общества осуществляет следующие функции: ________________________________________________.</w:t>
      </w:r>
    </w:p>
    <w:p w:rsidR="0065763A" w:rsidRDefault="002D450B">
      <w:pPr>
        <w:spacing w:after="150" w:line="290" w:lineRule="auto"/>
      </w:pPr>
      <w:r>
        <w:rPr>
          <w:color w:val="333333"/>
        </w:rPr>
        <w:t>4.6. В Обществе открыто представительство: ________________________ по адресу: _______________________________________</w:t>
      </w:r>
      <w:r>
        <w:rPr>
          <w:color w:val="333333"/>
        </w:rPr>
        <w:t>_________. Представительство ________________________ Общества осуществляет следующие функции: ________________________________________________.</w:t>
      </w:r>
    </w:p>
    <w:p w:rsidR="0065763A" w:rsidRDefault="002D450B">
      <w:pPr>
        <w:spacing w:before="500" w:after="150"/>
        <w:jc w:val="center"/>
      </w:pPr>
      <w:r>
        <w:rPr>
          <w:b/>
          <w:color w:val="333333"/>
          <w:sz w:val="24"/>
          <w:szCs w:val="24"/>
        </w:rPr>
        <w:t>5. ДОЧЕРНИЕ И ЗАВИСИМЫЕ ОБЩЕСТВА</w:t>
      </w:r>
    </w:p>
    <w:p w:rsidR="0065763A" w:rsidRDefault="002D450B">
      <w:pPr>
        <w:spacing w:after="150" w:line="290" w:lineRule="auto"/>
      </w:pPr>
      <w:r>
        <w:rPr>
          <w:color w:val="333333"/>
        </w:rPr>
        <w:t>5.1. Общество может иметь дочерние и зависимые хозяйственные общества с правам</w:t>
      </w:r>
      <w:r>
        <w:rPr>
          <w:color w:val="333333"/>
        </w:rPr>
        <w:t>и юридического лица. Основания, по которым общество признается дочерним (зависимым), устанавливаются законом.</w:t>
      </w:r>
    </w:p>
    <w:p w:rsidR="0065763A" w:rsidRDefault="002D450B">
      <w:pPr>
        <w:spacing w:after="150" w:line="290" w:lineRule="auto"/>
      </w:pPr>
      <w:r>
        <w:rPr>
          <w:color w:val="333333"/>
        </w:rPr>
        <w:t>5.2. Дочернее общество не отвечает по долгам основного Общества. Основное Общество, которое имеет право давать дочернему обществу обязательные для</w:t>
      </w:r>
      <w:r>
        <w:rPr>
          <w:color w:val="333333"/>
        </w:rPr>
        <w:t xml:space="preserve"> него указания, отвечает солидарно с дочерним обществом по сделкам, заключенным последним во исполнение таких указаний.</w:t>
      </w:r>
    </w:p>
    <w:p w:rsidR="0065763A" w:rsidRDefault="002D450B">
      <w:pPr>
        <w:spacing w:after="150" w:line="290" w:lineRule="auto"/>
      </w:pPr>
      <w:r>
        <w:rPr>
          <w:color w:val="333333"/>
        </w:rPr>
        <w:t>5.3. В случае несостоятельности (банкротства) дочернего общества по вине основного Общества последнее несет при недостаточности имуществ</w:t>
      </w:r>
      <w:r>
        <w:rPr>
          <w:color w:val="333333"/>
        </w:rPr>
        <w:t>а дочернего общества субсидиарную ответственность по его долгам. Участники дочернего общества вправе требовать возмещения основным Обществом убытков, причиненных по его вине дочернему обществу.</w:t>
      </w:r>
    </w:p>
    <w:p w:rsidR="0065763A" w:rsidRDefault="002D450B">
      <w:pPr>
        <w:spacing w:before="500" w:after="150"/>
        <w:jc w:val="center"/>
      </w:pPr>
      <w:r>
        <w:rPr>
          <w:b/>
          <w:color w:val="333333"/>
          <w:sz w:val="24"/>
          <w:szCs w:val="24"/>
        </w:rPr>
        <w:lastRenderedPageBreak/>
        <w:t>6. ПРАВА УЧАСТНИКОВ ОБЩЕСТВА</w:t>
      </w:r>
    </w:p>
    <w:p w:rsidR="0065763A" w:rsidRDefault="002D450B">
      <w:pPr>
        <w:spacing w:after="150" w:line="290" w:lineRule="auto"/>
      </w:pPr>
      <w:r>
        <w:rPr>
          <w:color w:val="333333"/>
        </w:rPr>
        <w:t>6.1. Участники Общества вправе:</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участвовать в управлении делами Общества, в том числе путем участия в Общих собраниях участников, лично или через своего представителя;</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получать информацию о деятельности Общества, знакомиться с бухгалтерскими книгами и иной документацией, в том числе с</w:t>
      </w:r>
      <w:r>
        <w:rPr>
          <w:color w:val="333333"/>
        </w:rPr>
        <w:t xml:space="preserve"> протоколами Общих собраний участников, и делать выписки из них в установленном порядке;</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принимать участие в распределении прибыли; получать свою долю прибыли из части прибыли, подлежащей распределению среди участников, в установленном порядке;</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продать</w:t>
      </w:r>
      <w:r>
        <w:rPr>
          <w:color w:val="333333"/>
        </w:rPr>
        <w:t xml:space="preserve"> или осуществить отчуждение иным образом своей доли или части доли в уставном капитале Общества одному или нескольким участникам Общества либо другому лицу в порядке, предусмотренном Уставом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выйти из Общества путем отчуждения своей доли Обществу независимо от согласия других его участников или потребовать приобретения Обществом доли в случаях, предусмотренных Федеральным законом об обществах с ограниченной ответственностью;</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получить в случае</w:t>
      </w:r>
      <w:r>
        <w:rPr>
          <w:color w:val="333333"/>
        </w:rPr>
        <w:t xml:space="preserve"> ликвидации Общества часть имущества, оставшегося после расчетов с кредиторами, или его стоимость;</w:t>
      </w:r>
    </w:p>
    <w:p w:rsidR="0065763A" w:rsidRDefault="002D450B">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осуществлять иные права, предоставляемые законодательством Российской Федерации, настоящим Уставом и в установленном Уставом порядке.</w:t>
      </w:r>
    </w:p>
    <w:p w:rsidR="0065763A" w:rsidRDefault="002D450B">
      <w:pPr>
        <w:spacing w:after="150" w:line="290" w:lineRule="auto"/>
      </w:pPr>
      <w:r>
        <w:rPr>
          <w:color w:val="333333"/>
        </w:rPr>
        <w:t>6.2. Помимо вышеуказа</w:t>
      </w:r>
      <w:r>
        <w:rPr>
          <w:color w:val="333333"/>
        </w:rPr>
        <w:t>нных прав, по единогласному решению Общего собрания участников участнику (участникам) могут быть предоставлены иные (дополнительные) права, которые в случае отчуждения его (их) доли или части доли к приобретателю доли или части доли не переходят.</w:t>
      </w:r>
    </w:p>
    <w:p w:rsidR="0065763A" w:rsidRDefault="002D450B">
      <w:pPr>
        <w:spacing w:before="500" w:after="150"/>
        <w:jc w:val="center"/>
      </w:pPr>
      <w:r>
        <w:rPr>
          <w:b/>
          <w:color w:val="333333"/>
          <w:sz w:val="24"/>
          <w:szCs w:val="24"/>
        </w:rPr>
        <w:t>7. ОБЯЗАН</w:t>
      </w:r>
      <w:r>
        <w:rPr>
          <w:b/>
          <w:color w:val="333333"/>
          <w:sz w:val="24"/>
          <w:szCs w:val="24"/>
        </w:rPr>
        <w:t>НОСТИ УЧАСТНИКОВ ОБЩЕСТВА</w:t>
      </w:r>
    </w:p>
    <w:p w:rsidR="0065763A" w:rsidRDefault="002D450B">
      <w:pPr>
        <w:spacing w:after="150" w:line="290" w:lineRule="auto"/>
      </w:pPr>
      <w:r>
        <w:rPr>
          <w:color w:val="333333"/>
        </w:rPr>
        <w:t>7.1. Участники Общества обязаны:</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оплачивать доли в уставном капитале Общества в порядке, в размерах и в сроки, которые предусмотрены Федеральным законом об обществах с ограниченной ответственностью и Договором об учреждении Обще</w:t>
      </w:r>
      <w:r>
        <w:rPr>
          <w:color w:val="333333"/>
        </w:rPr>
        <w:t>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 разглашать конфиденциальную информацию о деятельности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соблюдать требования настоящего Устава, выполнять решения органов управления Общества, принятые ими в рамках их компетенции;</w:t>
      </w:r>
    </w:p>
    <w:p w:rsidR="0065763A" w:rsidRDefault="002D450B">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выполнять принятые на себя обязательства по отношению к Обществу и другим участникам; лично или через своего представителя принимать участие в Общих собраниях участников; оказывать содействие Обществу в осуществлении им своей деятельности.</w:t>
      </w:r>
    </w:p>
    <w:p w:rsidR="0065763A" w:rsidRDefault="002D450B">
      <w:pPr>
        <w:spacing w:after="150" w:line="290" w:lineRule="auto"/>
      </w:pPr>
      <w:r>
        <w:rPr>
          <w:color w:val="333333"/>
        </w:rPr>
        <w:t>7.2. Участники О</w:t>
      </w:r>
      <w:r>
        <w:rPr>
          <w:color w:val="333333"/>
        </w:rPr>
        <w:t>бщества несут и другие обязанности, предусмотренные Федеральным законом об обществах с ограниченной ответственностью, настоящим Уставом и Договором об учреждении Общества. Дополнительные обязанности, возложенные на определенного участника Общества в порядк</w:t>
      </w:r>
      <w:r>
        <w:rPr>
          <w:color w:val="333333"/>
        </w:rPr>
        <w:t xml:space="preserve">е, установленном Федеральным законом об обществах с </w:t>
      </w:r>
      <w:r>
        <w:rPr>
          <w:color w:val="333333"/>
        </w:rPr>
        <w:lastRenderedPageBreak/>
        <w:t>ограниченной ответственностью, в случае отчуждения его доли или части доли к приобретателю доли или части доли не переходят.</w:t>
      </w:r>
    </w:p>
    <w:p w:rsidR="0065763A" w:rsidRDefault="002D450B">
      <w:pPr>
        <w:spacing w:after="150" w:line="290" w:lineRule="auto"/>
      </w:pPr>
      <w:r>
        <w:rPr>
          <w:color w:val="333333"/>
        </w:rPr>
        <w:t>7.3. За невыполнение обязанностей участник несет ответственность в порядке, опр</w:t>
      </w:r>
      <w:r>
        <w:rPr>
          <w:color w:val="333333"/>
        </w:rPr>
        <w:t>еделенном законодательством Российской Федерации.</w:t>
      </w:r>
    </w:p>
    <w:p w:rsidR="0065763A" w:rsidRDefault="002D450B">
      <w:pPr>
        <w:spacing w:before="500" w:after="150"/>
        <w:jc w:val="center"/>
      </w:pPr>
      <w:r>
        <w:rPr>
          <w:b/>
          <w:color w:val="333333"/>
          <w:sz w:val="24"/>
          <w:szCs w:val="24"/>
        </w:rPr>
        <w:t>8. УСТАВНЫЙ КАПИТАЛ ОБЩЕСТВА. ДОЛИ В УСТАВНОМ КАПИТАЛЕ ОБЩЕСТВА</w:t>
      </w:r>
    </w:p>
    <w:p w:rsidR="0065763A" w:rsidRDefault="002D450B">
      <w:pPr>
        <w:spacing w:after="150" w:line="290" w:lineRule="auto"/>
      </w:pPr>
      <w:r>
        <w:rPr>
          <w:color w:val="333333"/>
        </w:rPr>
        <w:t>8.1. Уставный капитал Общества определен в размере ________ рублей 00 копеек.</w:t>
      </w:r>
    </w:p>
    <w:p w:rsidR="0065763A" w:rsidRDefault="002D450B">
      <w:pPr>
        <w:spacing w:after="150" w:line="290" w:lineRule="auto"/>
      </w:pPr>
      <w:r>
        <w:rPr>
          <w:color w:val="333333"/>
        </w:rPr>
        <w:t>8.2 Уставный капитал Общества составлен из номинальной стоимости</w:t>
      </w:r>
      <w:r>
        <w:rPr>
          <w:color w:val="333333"/>
        </w:rPr>
        <w:t xml:space="preserve"> долей участников Общества.</w:t>
      </w:r>
    </w:p>
    <w:p w:rsidR="0065763A" w:rsidRDefault="002D450B">
      <w:pPr>
        <w:spacing w:after="150" w:line="290" w:lineRule="auto"/>
      </w:pPr>
      <w:r>
        <w:rPr>
          <w:color w:val="333333"/>
        </w:rPr>
        <w:t>8.3. Уставный капитал на момент государственной регистрации Общества оплачен его участниками полностью (100%) на сумму ________ рублей 00 копеек.</w:t>
      </w:r>
    </w:p>
    <w:p w:rsidR="0065763A" w:rsidRDefault="002D450B">
      <w:pPr>
        <w:spacing w:after="150" w:line="290" w:lineRule="auto"/>
      </w:pPr>
      <w:r>
        <w:rPr>
          <w:color w:val="333333"/>
        </w:rPr>
        <w:t>8.4. Уставный капитал определяет минимальный размер имущества Общества, гарантирую</w:t>
      </w:r>
      <w:r>
        <w:rPr>
          <w:color w:val="333333"/>
        </w:rPr>
        <w:t>щего интересы его кредиторов.</w:t>
      </w:r>
    </w:p>
    <w:p w:rsidR="0065763A" w:rsidRDefault="002D450B">
      <w:pPr>
        <w:spacing w:after="150" w:line="290" w:lineRule="auto"/>
      </w:pPr>
      <w:r>
        <w:rPr>
          <w:color w:val="333333"/>
        </w:rPr>
        <w:t>8.5. Не допускается освобождение участника Общества с ограниченной ответственностью от обязанности оплаты доли в уставном капитале Общества.</w:t>
      </w:r>
    </w:p>
    <w:p w:rsidR="0065763A" w:rsidRDefault="002D450B">
      <w:pPr>
        <w:spacing w:after="150" w:line="290" w:lineRule="auto"/>
      </w:pPr>
      <w:r>
        <w:rPr>
          <w:color w:val="333333"/>
        </w:rPr>
        <w:t>8.6. Действительная стоимость доли участника Общества соответствует части стоимости ч</w:t>
      </w:r>
      <w:r>
        <w:rPr>
          <w:color w:val="333333"/>
        </w:rPr>
        <w:t>истых активов Общества, пропорциональной размеру его доли.</w:t>
      </w:r>
    </w:p>
    <w:p w:rsidR="0065763A" w:rsidRDefault="002D450B">
      <w:pPr>
        <w:spacing w:after="150" w:line="290" w:lineRule="auto"/>
      </w:pPr>
      <w:r>
        <w:rPr>
          <w:color w:val="333333"/>
        </w:rPr>
        <w:t>8.7. Оплата долей в уставном капитале Общества может осуществляться деньгами, ценными бумагами, другими вещами или имущественными правами либо иными имеющими денежную оценку правами.</w:t>
      </w:r>
    </w:p>
    <w:p w:rsidR="0065763A" w:rsidRDefault="002D450B">
      <w:pPr>
        <w:spacing w:after="150" w:line="290" w:lineRule="auto"/>
      </w:pPr>
      <w:r>
        <w:rPr>
          <w:color w:val="333333"/>
        </w:rPr>
        <w:t xml:space="preserve">8.8. Денежная </w:t>
      </w:r>
      <w:r>
        <w:rPr>
          <w:color w:val="333333"/>
        </w:rPr>
        <w:t>оценка имущества, вносимого для оплаты долей в уставном капитале Общества, утверждается решением Общего собрания участников Общества, принимаемым всеми участниками Общества единогласно.</w:t>
      </w:r>
    </w:p>
    <w:p w:rsidR="0065763A" w:rsidRDefault="002D450B">
      <w:pPr>
        <w:spacing w:after="150" w:line="290" w:lineRule="auto"/>
      </w:pPr>
      <w:r>
        <w:rPr>
          <w:color w:val="333333"/>
        </w:rPr>
        <w:t>8.9. В случае прекращения у Общества права пользования имуществом до и</w:t>
      </w:r>
      <w:r>
        <w:rPr>
          <w:color w:val="333333"/>
        </w:rPr>
        <w:t>стечения срока, на который такое имущество было передано в пользование Обществу для оплаты доли в уставном капитале, участник Общества, передавший имущество, обязан предоставить Обществу по его требованию денежную компенсацию, равную плате за пользование т</w:t>
      </w:r>
      <w:r>
        <w:rPr>
          <w:color w:val="333333"/>
        </w:rPr>
        <w:t>аким же имуществом на подобных условиях в течение оставшегося срока. Денежная компенсация должна быть предоставлена единовременно в тридцатидневный срок с момента предъявления Обществом требования о ее предоставлении. Такое решение принимается Общим собран</w:t>
      </w:r>
      <w:r>
        <w:rPr>
          <w:color w:val="333333"/>
        </w:rPr>
        <w:t>ием участников Общества без учета голосов участника Общества, передавшего Обществу в качестве оплаты доли в уставном капитале право пользования имуществом, которое прекратилось досрочно.</w:t>
      </w:r>
    </w:p>
    <w:p w:rsidR="0065763A" w:rsidRDefault="002D450B">
      <w:pPr>
        <w:spacing w:after="150" w:line="290" w:lineRule="auto"/>
      </w:pPr>
      <w:r>
        <w:rPr>
          <w:color w:val="333333"/>
        </w:rPr>
        <w:t>8.10. Имущество, переданное исключенным или вышедшим из Общества учас</w:t>
      </w:r>
      <w:r>
        <w:rPr>
          <w:color w:val="333333"/>
        </w:rPr>
        <w:t>тником в пользование Обществу в качестве оплаты доли в уставном капитале, остается в пользовании Общества в течение срока, на который оно было передано.</w:t>
      </w:r>
    </w:p>
    <w:p w:rsidR="0065763A" w:rsidRDefault="002D450B">
      <w:pPr>
        <w:spacing w:after="150" w:line="290" w:lineRule="auto"/>
      </w:pPr>
      <w:r>
        <w:rPr>
          <w:color w:val="333333"/>
        </w:rPr>
        <w:t>8.11. Увеличение уставного капитала Общества допускается после полной оплаты всех его долей.</w:t>
      </w:r>
    </w:p>
    <w:p w:rsidR="0065763A" w:rsidRDefault="002D450B">
      <w:pPr>
        <w:spacing w:after="150" w:line="290" w:lineRule="auto"/>
      </w:pPr>
      <w:r>
        <w:rPr>
          <w:color w:val="333333"/>
        </w:rPr>
        <w:t>8.12. Увел</w:t>
      </w:r>
      <w:r>
        <w:rPr>
          <w:color w:val="333333"/>
        </w:rPr>
        <w:t>ичение уставного капитала Общества может осуществляться за счет имущества Общества, и (или) за счет дополнительных вкладов участника (участников) Общества, и (или) за счет вкладов третьих лиц, принимаемых в Общество.</w:t>
      </w:r>
    </w:p>
    <w:p w:rsidR="0065763A" w:rsidRDefault="002D450B">
      <w:pPr>
        <w:spacing w:after="150" w:line="290" w:lineRule="auto"/>
      </w:pPr>
      <w:r>
        <w:rPr>
          <w:color w:val="333333"/>
        </w:rPr>
        <w:lastRenderedPageBreak/>
        <w:t>8.13. Увеличение уставного капитала Общ</w:t>
      </w:r>
      <w:r>
        <w:rPr>
          <w:color w:val="333333"/>
        </w:rPr>
        <w:t>ества за счет имущества Общества осуществляется по решению Общего собрания участников Общества, принятому ________________________. Решение об увеличении уставного капитала Общества за счет имущества Общества может быть принято только на основании данных б</w:t>
      </w:r>
      <w:r>
        <w:rPr>
          <w:color w:val="333333"/>
        </w:rPr>
        <w:t>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Общества за счет имущества Общества, не должна превышать разницу между стоимостью чистых активов Общест</w:t>
      </w:r>
      <w:r>
        <w:rPr>
          <w:color w:val="333333"/>
        </w:rPr>
        <w:t>ва и суммой уставного капитала и резервного фонда Общества. При увеличении уставного капитала Общества за счет имущества Общества пропорционально увеличивается номинальная стоимость долей всех участников Общества без изменения размеров их долей.</w:t>
      </w:r>
    </w:p>
    <w:p w:rsidR="0065763A" w:rsidRDefault="002D450B">
      <w:pPr>
        <w:spacing w:after="150" w:line="290" w:lineRule="auto"/>
      </w:pPr>
      <w:r>
        <w:rPr>
          <w:color w:val="333333"/>
        </w:rPr>
        <w:t>8.14. Обще</w:t>
      </w:r>
      <w:r>
        <w:rPr>
          <w:color w:val="333333"/>
        </w:rPr>
        <w:t>е собрание участников Общества ________________________ может принять решение об увеличении уставного капитала Общества за счет внесения дополнительных вкладов участниками Общества. Таким решением определяется общая стоимость дополнительных вкладов, а такж</w:t>
      </w:r>
      <w:r>
        <w:rPr>
          <w:color w:val="333333"/>
        </w:rPr>
        <w:t>е устанавливается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устанавливается исходя из того, что номина</w:t>
      </w:r>
      <w:r>
        <w:rPr>
          <w:color w:val="333333"/>
        </w:rPr>
        <w:t>льная стоимость доли участника Общества может увеличиваться на сумму, равную или меньшую стоимости его дополнительного вклада. Дополнительные вклады могут быть внесены участниками Общества в течение двух месяцев со дня принятия Общим собранием участников О</w:t>
      </w:r>
      <w:r>
        <w:rPr>
          <w:color w:val="333333"/>
        </w:rPr>
        <w:t>бщества решения.</w:t>
      </w:r>
    </w:p>
    <w:p w:rsidR="0065763A" w:rsidRDefault="002D450B">
      <w:pPr>
        <w:spacing w:after="150" w:line="290" w:lineRule="auto"/>
      </w:pPr>
      <w:r>
        <w:rPr>
          <w:color w:val="333333"/>
        </w:rPr>
        <w:t xml:space="preserve">8.15. Общее собрание участников Общества может принять решение об увеличении уставного капитала Общества на основании заявления участника Общества (заявлений участников Общества) о внесении дополнительного вклада и (или) заявления третьего лица (заявлений </w:t>
      </w:r>
      <w:r>
        <w:rPr>
          <w:color w:val="333333"/>
        </w:rPr>
        <w:t>третьих лиц) о принятии его (их) в Общество и внесении вклада. Такое решение принимается участниками Общества единогласно. В заявлении участника Общества и в заявлении третьего лица должны быть указаны размер и состав вклада, порядок и срок его внесения, а</w:t>
      </w:r>
      <w:r>
        <w:rPr>
          <w:color w:val="333333"/>
        </w:rPr>
        <w:t xml:space="preserve"> также размер доли, которую участник Общества или третье лицо хотели бы иметь в уставном капитале Общества. В заявлении могут быть указаны и иные условия внесения вкладов и вступления в Общество. Внесение дополнительных вкладов участниками Общества и вклад</w:t>
      </w:r>
      <w:r>
        <w:rPr>
          <w:color w:val="333333"/>
        </w:rPr>
        <w:t>ов третьими лицами должно быть осуществлено не позднее чем в течение шести месяцев со дня принятия Общим собранием участников Общества соответствующих решений.</w:t>
      </w:r>
    </w:p>
    <w:p w:rsidR="0065763A" w:rsidRDefault="002D450B">
      <w:pPr>
        <w:spacing w:after="150" w:line="290" w:lineRule="auto"/>
      </w:pPr>
      <w:r>
        <w:rPr>
          <w:color w:val="333333"/>
        </w:rPr>
        <w:t>8.16. Общество вправе, а в случаях, предусмотренных Федеральным законом об обществах с ограничен</w:t>
      </w:r>
      <w:r>
        <w:rPr>
          <w:color w:val="333333"/>
        </w:rPr>
        <w:t>ной ответственностью, обязано уменьшить свой уставный капитал.</w:t>
      </w:r>
    </w:p>
    <w:p w:rsidR="0065763A" w:rsidRDefault="002D450B">
      <w:pPr>
        <w:spacing w:after="150" w:line="290" w:lineRule="auto"/>
      </w:pPr>
      <w:r>
        <w:rPr>
          <w:color w:val="333333"/>
        </w:rPr>
        <w:t>8.17.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w:t>
      </w:r>
      <w:r>
        <w:rPr>
          <w:color w:val="333333"/>
        </w:rPr>
        <w:t>надлежащих Обществу.</w:t>
      </w:r>
    </w:p>
    <w:p w:rsidR="0065763A" w:rsidRDefault="002D450B">
      <w:pPr>
        <w:spacing w:after="150" w:line="290" w:lineRule="auto"/>
      </w:pPr>
      <w:r>
        <w:rPr>
          <w:color w:val="333333"/>
        </w:rPr>
        <w:t>8.18. 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в соответствии с Федеральным законом об обществах с ограничен</w:t>
      </w:r>
      <w:r>
        <w:rPr>
          <w:color w:val="333333"/>
        </w:rPr>
        <w:t>ной ответственностью на дату представления документов для государственной регистрации соответствующих изменений в Уставе Общества, а в случаях, если в соответствии с Федеральным законом об обществах с ограниченной ответственностью Общество обязано уменьшит</w:t>
      </w:r>
      <w:r>
        <w:rPr>
          <w:color w:val="333333"/>
        </w:rPr>
        <w:t>ь свой уставный капитал, на дату государственной регистрации Общества.</w:t>
      </w:r>
    </w:p>
    <w:p w:rsidR="0065763A" w:rsidRDefault="002D450B">
      <w:pPr>
        <w:spacing w:after="150" w:line="290" w:lineRule="auto"/>
      </w:pPr>
      <w:r>
        <w:rPr>
          <w:color w:val="333333"/>
        </w:rPr>
        <w:t>8.19.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w:t>
      </w:r>
      <w:r>
        <w:rPr>
          <w:color w:val="333333"/>
        </w:rPr>
        <w:t>ества.</w:t>
      </w:r>
    </w:p>
    <w:p w:rsidR="0065763A" w:rsidRDefault="002D450B">
      <w:pPr>
        <w:spacing w:after="150" w:line="290" w:lineRule="auto"/>
      </w:pPr>
      <w:r>
        <w:rPr>
          <w:color w:val="333333"/>
        </w:rPr>
        <w:lastRenderedPageBreak/>
        <w:t>8.20. 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w:t>
      </w:r>
      <w:r>
        <w:rPr>
          <w:color w:val="333333"/>
        </w:rPr>
        <w:t xml:space="preserve"> его чистых активов, и зарегистрировать такое уменьшение в установленном порядке.</w:t>
      </w:r>
    </w:p>
    <w:p w:rsidR="0065763A" w:rsidRDefault="002D450B">
      <w:pPr>
        <w:spacing w:after="150" w:line="290" w:lineRule="auto"/>
      </w:pPr>
      <w:r>
        <w:rPr>
          <w:color w:val="333333"/>
        </w:rPr>
        <w:t>8.21.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w:t>
      </w:r>
      <w:r>
        <w:rPr>
          <w:color w:val="333333"/>
        </w:rPr>
        <w:t>ого Федеральным законом об обществах с ограниченной ответственностью на дату государственной регистрации Общества, Общество подлежит ликвидации.</w:t>
      </w:r>
    </w:p>
    <w:p w:rsidR="0065763A" w:rsidRDefault="002D450B">
      <w:pPr>
        <w:spacing w:after="150" w:line="290" w:lineRule="auto"/>
      </w:pPr>
      <w:r>
        <w:rPr>
          <w:color w:val="333333"/>
        </w:rPr>
        <w:t xml:space="preserve">8.22. В течение тридцати дней с даты принятия решения об уменьшении своего уставного капитала Общество обязано </w:t>
      </w:r>
      <w:r>
        <w:rPr>
          <w:color w:val="333333"/>
        </w:rPr>
        <w:t>письменно уведомить об уменьшении уставного капитала Общества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w:t>
      </w:r>
      <w:r>
        <w:rPr>
          <w:color w:val="333333"/>
        </w:rPr>
        <w:t>ом решении.</w:t>
      </w:r>
    </w:p>
    <w:p w:rsidR="0065763A" w:rsidRDefault="002D450B">
      <w:pPr>
        <w:spacing w:before="500" w:after="150"/>
        <w:jc w:val="center"/>
      </w:pPr>
      <w:r>
        <w:rPr>
          <w:b/>
          <w:color w:val="333333"/>
          <w:sz w:val="24"/>
          <w:szCs w:val="24"/>
        </w:rPr>
        <w:t>9. ПЕРЕХОД ДОЛИ (ЧАСТИ ДОЛИ) УЧАСТНИКА ОБЩЕСТВА В УСТАВНОМ КАПИТАЛЕ ОБЩЕСТВА К ДРУГИМ УЧАСТНИКАМ ОБЩЕСТВА И ТРЕТЬИМ ЛИЦАМ. ВЫХОД ИЗ ОБЩЕСТВА</w:t>
      </w:r>
    </w:p>
    <w:p w:rsidR="0065763A" w:rsidRDefault="002D450B">
      <w:pPr>
        <w:spacing w:after="150" w:line="290" w:lineRule="auto"/>
      </w:pPr>
      <w:r>
        <w:rPr>
          <w:color w:val="333333"/>
        </w:rPr>
        <w:t>9.1. Переход доли или части доли в уставном капитале Общества к одному или нескольким участникам данног</w:t>
      </w:r>
      <w:r>
        <w:rPr>
          <w:color w:val="333333"/>
        </w:rPr>
        <w:t>о Общества либо к третьим лицам осуществляется на основании сделки, в порядке правопреемства или на ином законном основании.</w:t>
      </w:r>
    </w:p>
    <w:p w:rsidR="0065763A" w:rsidRDefault="002D450B">
      <w:pPr>
        <w:spacing w:after="150" w:line="290" w:lineRule="auto"/>
      </w:pPr>
      <w:r>
        <w:rPr>
          <w:color w:val="333333"/>
        </w:rPr>
        <w:t>9.2. Участник Общества вправе продать или осуществить отчуждение иным образом своей доли или части доли в уставном капитале Обществ</w:t>
      </w:r>
      <w:r>
        <w:rPr>
          <w:color w:val="333333"/>
        </w:rPr>
        <w:t>а одному или нескольким участникам Общества с согласия других участников Общества. Продажа либо отчуждение иным образом доли или части доли в уставном капитале Общества третьим лицам допускаются с соблюдением требований Федерального закона об обществах с о</w:t>
      </w:r>
      <w:r>
        <w:rPr>
          <w:color w:val="333333"/>
        </w:rPr>
        <w:t>граниченной ответственностью.</w:t>
      </w:r>
    </w:p>
    <w:p w:rsidR="0065763A" w:rsidRDefault="002D450B">
      <w:pPr>
        <w:spacing w:after="150" w:line="290" w:lineRule="auto"/>
      </w:pPr>
      <w:r>
        <w:rPr>
          <w:color w:val="333333"/>
        </w:rPr>
        <w:t xml:space="preserve"> 9.3. Доля участника Общества может быть отчуждена до полной ее оплаты только в части, в которой она оплачена.</w:t>
      </w:r>
    </w:p>
    <w:p w:rsidR="0065763A" w:rsidRDefault="002D450B">
      <w:pPr>
        <w:spacing w:after="150" w:line="290" w:lineRule="auto"/>
      </w:pPr>
      <w:r>
        <w:rPr>
          <w:color w:val="333333"/>
        </w:rPr>
        <w:t xml:space="preserve">9.4. Участники Общества пользуются преимущественным правом покупки доли или части доли участника Общества по цене, </w:t>
      </w:r>
      <w:r>
        <w:rPr>
          <w:color w:val="333333"/>
        </w:rPr>
        <w:t>определяемой на основании стоимости чистых активов Общества на дату ________________________, пропорционально размерам своих долей. Уступка преимущественного права покупки доли или части доли в уставном капитале Общества не допускается.</w:t>
      </w:r>
    </w:p>
    <w:p w:rsidR="0065763A" w:rsidRDefault="002D450B">
      <w:pPr>
        <w:spacing w:after="150" w:line="290" w:lineRule="auto"/>
      </w:pPr>
      <w:r>
        <w:rPr>
          <w:color w:val="333333"/>
        </w:rPr>
        <w:t>9.5. Участник Общес</w:t>
      </w:r>
      <w:r>
        <w:rPr>
          <w:color w:val="333333"/>
        </w:rPr>
        <w:t>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w:t>
      </w:r>
      <w:r>
        <w:rPr>
          <w:color w:val="333333"/>
        </w:rPr>
        <w:t>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w:t>
      </w:r>
      <w:r>
        <w:rPr>
          <w:color w:val="333333"/>
        </w:rPr>
        <w:t>ся участником Общества на момент акцепта. Оферта считается неполученной, если в срок не позднее дня ее получения Обществом участнику Общества поступило извещение о ее отзыве. Отзыв оферты о продаже доли или части доли после ее получения Обществом допускает</w:t>
      </w:r>
      <w:r>
        <w:rPr>
          <w:color w:val="333333"/>
        </w:rPr>
        <w:t>ся только с согласия всех участников Общества. 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 При отказе отдельных участн</w:t>
      </w:r>
      <w:r>
        <w:rPr>
          <w:color w:val="333333"/>
        </w:rPr>
        <w:t xml:space="preserve">иков Общества от использования преимущественного права </w:t>
      </w:r>
      <w:r>
        <w:rPr>
          <w:color w:val="333333"/>
        </w:rPr>
        <w:lastRenderedPageBreak/>
        <w:t>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w:t>
      </w:r>
      <w:r>
        <w:rPr>
          <w:color w:val="333333"/>
        </w:rPr>
        <w:t>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w:t>
      </w:r>
      <w:r>
        <w:rPr>
          <w:color w:val="333333"/>
        </w:rPr>
        <w:t>окупки доли или части доли.</w:t>
      </w:r>
    </w:p>
    <w:p w:rsidR="0065763A" w:rsidRDefault="002D450B">
      <w:pPr>
        <w:spacing w:after="150" w:line="290" w:lineRule="auto"/>
      </w:pPr>
      <w:r>
        <w:rPr>
          <w:color w:val="333333"/>
        </w:rPr>
        <w:t>9.6. Преимущественное право покупки доли или части доли в уставном капитале Общества у участника прекращается в день:</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представления составленного в письменной форме заявления об отказе от использования данного преимущественног</w:t>
      </w:r>
      <w:r>
        <w:rPr>
          <w:color w:val="333333"/>
        </w:rPr>
        <w:t>о права в порядке, предусмотренном настоящим пунктом;</w:t>
      </w:r>
    </w:p>
    <w:p w:rsidR="0065763A" w:rsidRDefault="002D450B">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истечения срока использования данного преимущественного права.</w:t>
      </w:r>
    </w:p>
    <w:p w:rsidR="0065763A" w:rsidRDefault="002D450B">
      <w:r>
        <w:rPr>
          <w:color w:val="333333"/>
        </w:rPr>
        <w:t xml:space="preserve">Заявления участников Общества об отказе от использования преимущественного права покупки доли или части доли должны поступить в Общество </w:t>
      </w:r>
      <w:r>
        <w:rPr>
          <w:color w:val="333333"/>
        </w:rPr>
        <w:t>до истечения срока осуществления указанного преимущественного права, установленного в соответствии с пунктом 9.5 настоящей статьи. Подлинность подписи на заявлении участника Общества об отказе от использования преимущественного права покупки доли или части</w:t>
      </w:r>
      <w:r>
        <w:rPr>
          <w:color w:val="333333"/>
        </w:rPr>
        <w:t xml:space="preserve"> доли в уставном капитале Общества должна быть засвидетельствована в нотариальном порядке.</w:t>
      </w:r>
    </w:p>
    <w:p w:rsidR="0065763A" w:rsidRDefault="002D450B">
      <w:pPr>
        <w:spacing w:after="150" w:line="290" w:lineRule="auto"/>
      </w:pPr>
      <w:r>
        <w:rPr>
          <w:color w:val="333333"/>
        </w:rPr>
        <w:t>9.7. В случае если в течение тридцати дней с даты получения оферты Обществом (примечание: Уставом может быть предусмотрен более продолжительный срок – п. 9.5 настоящ</w:t>
      </w:r>
      <w:r>
        <w:rPr>
          <w:color w:val="333333"/>
        </w:rPr>
        <w:t>его Устава) участники Общества не воспользуются преимущественным правом покупки доли или части доли в уставном капитале Общества, предлагаемой для продажи, в том числе образующейся в результате использования преимущественного права покупки не всей доли или</w:t>
      </w:r>
      <w:r>
        <w:rPr>
          <w:color w:val="333333"/>
        </w:rPr>
        <w:t xml:space="preserve"> не всей части доли либо отказа отдельных участников Общества от преимущественного права покупки доли или части доли в уставном капитале Общества, оставшаяся доля или часть доли может быть продана с согласия участников Общества третьему лицу по цене, котор</w:t>
      </w:r>
      <w:r>
        <w:rPr>
          <w:color w:val="333333"/>
        </w:rPr>
        <w:t>ая не ниже заранее определенной цены (п. 9.4 настоящего Устава), и на условиях, которые были сообщены участникам Общества.</w:t>
      </w:r>
    </w:p>
    <w:p w:rsidR="0065763A" w:rsidRDefault="002D450B">
      <w:pPr>
        <w:spacing w:after="150" w:line="290" w:lineRule="auto"/>
      </w:pPr>
      <w:r>
        <w:rPr>
          <w:color w:val="333333"/>
        </w:rPr>
        <w:t>9.8. Передача доли в уставном капитале Общества наследникам граждан и правопреемникам юридических лиц, являвшихся участниками Обществ</w:t>
      </w:r>
      <w:r>
        <w:rPr>
          <w:color w:val="333333"/>
        </w:rPr>
        <w:t xml:space="preserve">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допускаются с согласия остальных участников Общества. </w:t>
      </w:r>
      <w:r>
        <w:rPr>
          <w:color w:val="333333"/>
        </w:rPr>
        <w:t>В случае отказа участников в согласии на переход доли Общество обязано выплатить наследникам умершего участника Общества, правопреемникам реорганизованного юридического лица – участника Общества или участникам ликвидированного юридического лица – участника</w:t>
      </w:r>
      <w:r>
        <w:rPr>
          <w:color w:val="333333"/>
        </w:rPr>
        <w:t xml:space="preserve"> Общества, собственнику имущества ликвидированных учреждения, государственного или муниципального унитарного предприятия – участника Общества действительную стоимость доли или части доли, определенную на основании данных бухгалтерской отчетности Общества з</w:t>
      </w:r>
      <w:r>
        <w:rPr>
          <w:color w:val="333333"/>
        </w:rPr>
        <w:t>а последний отчетный период, предшествующий дню смерти участника Общества, дню завершения реорганизации или ликвидации юридического лица, либо с их согласия выдать им в натуре имущество такой же стоимости.</w:t>
      </w:r>
    </w:p>
    <w:p w:rsidR="0065763A" w:rsidRDefault="002D450B">
      <w:pPr>
        <w:spacing w:after="150" w:line="290" w:lineRule="auto"/>
      </w:pPr>
      <w:r>
        <w:rPr>
          <w:color w:val="333333"/>
        </w:rPr>
        <w:t>9.9. При продаже доли или части доли в уставном ка</w:t>
      </w:r>
      <w:r>
        <w:rPr>
          <w:color w:val="333333"/>
        </w:rPr>
        <w:t>питале Общества с публичных торгов права и обязанности участника Общества по такой доле или части доли переходят с согласия участников Общества.</w:t>
      </w:r>
    </w:p>
    <w:p w:rsidR="0065763A" w:rsidRDefault="002D450B">
      <w:pPr>
        <w:spacing w:after="150" w:line="290" w:lineRule="auto"/>
      </w:pPr>
      <w:r>
        <w:rPr>
          <w:color w:val="333333"/>
        </w:rPr>
        <w:t>9.10. Согласие участников Общества на отчуждение или переход доли или части доли в уставном капитале Общества к</w:t>
      </w:r>
      <w:r>
        <w:rPr>
          <w:color w:val="333333"/>
        </w:rPr>
        <w:t xml:space="preserve"> участнику Общества или третьему лицу считается полученным при условии, что всеми участниками Общества в течение тридцати дней (примечание: в </w:t>
      </w:r>
      <w:r>
        <w:rPr>
          <w:color w:val="333333"/>
        </w:rPr>
        <w:lastRenderedPageBreak/>
        <w:t>соответствии с п.10 ст.21 Федерального закона об обществах с ограниченной ответственностью Уставом может быть пред</w:t>
      </w:r>
      <w:r>
        <w:rPr>
          <w:color w:val="333333"/>
        </w:rPr>
        <w:t>усмотрен иной срок) со дня получения соответствующего обращения или оферты в Общество представлены составленные в письменной форме заявления о согласии на отчуждение доли или части доли на основании сделки или на переход доли или части доли по иному основа</w:t>
      </w:r>
      <w:r>
        <w:rPr>
          <w:color w:val="333333"/>
        </w:rPr>
        <w:t>нию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w:t>
      </w:r>
    </w:p>
    <w:p w:rsidR="0065763A" w:rsidRDefault="002D450B">
      <w:pPr>
        <w:spacing w:after="150" w:line="290" w:lineRule="auto"/>
      </w:pPr>
      <w:r>
        <w:rPr>
          <w:color w:val="333333"/>
        </w:rPr>
        <w:t>9.11. Сделка, направленная на отчуждение доли или части доли в уставном капитале Обществ</w:t>
      </w:r>
      <w:r>
        <w:rPr>
          <w:color w:val="333333"/>
        </w:rPr>
        <w:t>а, подлежит нотариальному удостоверению.</w:t>
      </w:r>
    </w:p>
    <w:p w:rsidR="0065763A" w:rsidRDefault="002D450B">
      <w:pPr>
        <w:spacing w:after="150" w:line="290" w:lineRule="auto"/>
      </w:pPr>
      <w:r>
        <w:rPr>
          <w:color w:val="333333"/>
        </w:rPr>
        <w:t>9.12. 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w:t>
      </w:r>
      <w:r>
        <w:rPr>
          <w:color w:val="333333"/>
        </w:rPr>
        <w:t>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65763A" w:rsidRDefault="002D450B">
      <w:pPr>
        <w:spacing w:after="150" w:line="290" w:lineRule="auto"/>
      </w:pPr>
      <w:r>
        <w:rPr>
          <w:color w:val="333333"/>
        </w:rPr>
        <w:t>9.13. К приобретателю доли или части доли в уставном капитале Общества переходят все права и обязанности уча</w:t>
      </w:r>
      <w:r>
        <w:rPr>
          <w:color w:val="333333"/>
        </w:rPr>
        <w:t>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дополнительных прав и дополнительных обязанностей. Учас</w:t>
      </w:r>
      <w:r>
        <w:rPr>
          <w:color w:val="333333"/>
        </w:rPr>
        <w:t>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указанной доли или части доли в уст</w:t>
      </w:r>
      <w:r>
        <w:rPr>
          <w:color w:val="333333"/>
        </w:rPr>
        <w:t>авном капитале Общества, солидарно с ее приобретателем.</w:t>
      </w:r>
    </w:p>
    <w:p w:rsidR="0065763A" w:rsidRDefault="002D450B">
      <w:pPr>
        <w:spacing w:after="150" w:line="290" w:lineRule="auto"/>
      </w:pPr>
      <w:r>
        <w:rPr>
          <w:color w:val="333333"/>
        </w:rPr>
        <w:t>9.14. В случае если предусмотренное в соответствии с пунктами 9.8, 9.9 настоящего Устава согласие участников Общества на переход доли или части доли не получено, доля или часть доли переходит к Общест</w:t>
      </w:r>
      <w:r>
        <w:rPr>
          <w:color w:val="333333"/>
        </w:rPr>
        <w:t>ву по истечении тридцатидневного срока со дня подачи соответствующего заявления о передаче (продаже) доли или части доли в уставном капитале Общества. При этом Общество обязано выплатить лицу, которое приобрело долю или часть доли в уставном капитале Общес</w:t>
      </w:r>
      <w:r>
        <w:rPr>
          <w:color w:val="333333"/>
        </w:rPr>
        <w:t>тва на публичных торгах, действительную стоимость доли или части доли, определенную на основании данных бухгалтерской отчетности Общества за последний отчетный период, предшествующий дню приобретения доли или части доли на публичных торгах, либо с их согла</w:t>
      </w:r>
      <w:r>
        <w:rPr>
          <w:color w:val="333333"/>
        </w:rPr>
        <w:t>сия выдать им в натуре имущество такой же стоимости.</w:t>
      </w:r>
    </w:p>
    <w:p w:rsidR="0065763A" w:rsidRDefault="002D450B">
      <w:pPr>
        <w:spacing w:after="150" w:line="290" w:lineRule="auto"/>
      </w:pPr>
      <w:r>
        <w:rPr>
          <w:color w:val="333333"/>
        </w:rPr>
        <w:t>9.15. В случае выхода участника Общества из Общества в соответствии с пунктами 9.20 – 9.22 настоящего Устава его доля переходит к Обществу. Общество обязано выплатить участнику Общества, подавшему заявле</w:t>
      </w:r>
      <w:r>
        <w:rPr>
          <w:color w:val="333333"/>
        </w:rPr>
        <w:t>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w:t>
      </w:r>
      <w:r>
        <w:rPr>
          <w:color w:val="333333"/>
        </w:rPr>
        <w:t>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 Общество обязано выплатить участнику Общества действительную ст</w:t>
      </w:r>
      <w:r>
        <w:rPr>
          <w:color w:val="333333"/>
        </w:rPr>
        <w:t>оимость его доли или части доли в уставном капитале Общества либо выдать ему в натуре имущество такой же стоимости в течение одного года со дня возникновения соответствующей обязанности. Положения, устанавливающие иной срок или порядок выплаты действительн</w:t>
      </w:r>
      <w:r>
        <w:rPr>
          <w:color w:val="333333"/>
        </w:rPr>
        <w:t>ой стоимости доли или части доли, могут быть предусмотрены при внесении изменений в Устав Общества по решению Общего собрания участников Общества, принятому всеми участниками Общества единогласно. Исключение из Устава Общества указанных положений осуществл</w:t>
      </w:r>
      <w:r>
        <w:rPr>
          <w:color w:val="333333"/>
        </w:rPr>
        <w:t>яется по решению Общего собрания участников Общества, принятому двумя третями голосов от общего числа голосов участников Общества.</w:t>
      </w:r>
    </w:p>
    <w:p w:rsidR="0065763A" w:rsidRDefault="002D450B">
      <w:pPr>
        <w:spacing w:after="150" w:line="290" w:lineRule="auto"/>
      </w:pPr>
      <w:r>
        <w:rPr>
          <w:color w:val="333333"/>
        </w:rPr>
        <w:lastRenderedPageBreak/>
        <w:t>9.16. Доля или часть доли переходит к Обществу с даты:</w:t>
      </w:r>
    </w:p>
    <w:p w:rsidR="0065763A" w:rsidRDefault="002D450B">
      <w:pPr>
        <w:spacing w:before="200" w:line="290" w:lineRule="auto"/>
      </w:pPr>
      <w:r>
        <w:rPr>
          <w:color w:val="333333"/>
        </w:rPr>
        <w:t xml:space="preserve">1. </w:t>
      </w:r>
      <w:r>
        <w:rPr>
          <w:color w:val="333333"/>
        </w:rPr>
        <w:t>получения Обществом требования участника Общества о ее приобретении;</w:t>
      </w:r>
    </w:p>
    <w:p w:rsidR="0065763A" w:rsidRDefault="002D450B">
      <w:pPr>
        <w:spacing w:line="290" w:lineRule="auto"/>
      </w:pPr>
      <w:r>
        <w:rPr>
          <w:color w:val="333333"/>
        </w:rPr>
        <w:t>2. получения Обществом заявления участника Общества о выходе из Общества.</w:t>
      </w:r>
    </w:p>
    <w:p w:rsidR="0065763A" w:rsidRDefault="002D450B">
      <w:pPr>
        <w:spacing w:line="290" w:lineRule="auto"/>
      </w:pPr>
      <w:r>
        <w:rPr>
          <w:color w:val="333333"/>
        </w:rPr>
        <w:t>3. истечения срока оплаты доли в уставном капитале Общества или предоставления компенсации, предусмотренной пункт</w:t>
      </w:r>
      <w:r>
        <w:rPr>
          <w:color w:val="333333"/>
        </w:rPr>
        <w:t>ом 3 статьи 15 Федерального закона об обществах с ограниченной ответственностью;</w:t>
      </w:r>
    </w:p>
    <w:p w:rsidR="0065763A" w:rsidRDefault="002D450B">
      <w:pPr>
        <w:spacing w:line="290" w:lineRule="auto"/>
      </w:pPr>
      <w:r>
        <w:rPr>
          <w:color w:val="333333"/>
        </w:rPr>
        <w:t>4. вступления в законную силу решения суда об исключении участника Общества из Общества;</w:t>
      </w:r>
    </w:p>
    <w:p w:rsidR="0065763A" w:rsidRDefault="002D450B">
      <w:pPr>
        <w:spacing w:line="290" w:lineRule="auto"/>
      </w:pPr>
      <w:r>
        <w:rPr>
          <w:color w:val="333333"/>
        </w:rPr>
        <w:t xml:space="preserve">5. получения от любого участника Общества отказа от дачи согласия на переход доли или </w:t>
      </w:r>
      <w:r>
        <w:rPr>
          <w:color w:val="333333"/>
        </w:rPr>
        <w:t xml:space="preserve">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такой доли или части доли учредителям (участникам) ликвидированного юридического лица – участника Общества, </w:t>
      </w:r>
      <w:r>
        <w:rPr>
          <w:color w:val="333333"/>
        </w:rPr>
        <w:t>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приобрело долю или часть доли в уставном капитале Общества на публичных торгах;</w:t>
      </w:r>
    </w:p>
    <w:p w:rsidR="0065763A" w:rsidRDefault="002D450B">
      <w:pPr>
        <w:spacing w:after="0" w:line="290" w:lineRule="auto"/>
      </w:pPr>
      <w:r>
        <w:rPr>
          <w:color w:val="333333"/>
        </w:rPr>
        <w:t>6. оплаты Обществом дейст</w:t>
      </w:r>
      <w:r>
        <w:rPr>
          <w:color w:val="333333"/>
        </w:rPr>
        <w:t>вительной стоимости доли или части доли, принадлежащей участнику Общества, по требованию его кредиторов.</w:t>
      </w:r>
    </w:p>
    <w:p w:rsidR="0065763A" w:rsidRDefault="0065763A"/>
    <w:p w:rsidR="0065763A" w:rsidRDefault="002D450B">
      <w:pPr>
        <w:spacing w:after="150" w:line="290" w:lineRule="auto"/>
      </w:pPr>
      <w:r>
        <w:rPr>
          <w:color w:val="333333"/>
        </w:rPr>
        <w:t>9.17. Документы для государственной регистрации соответствующих изменений должны быть представлены в орган, осуществляющий государственную регистрацию</w:t>
      </w:r>
      <w:r>
        <w:rPr>
          <w:color w:val="333333"/>
        </w:rPr>
        <w:t xml:space="preserve"> юридических лиц, в течение месяца со дня перехода доли или части доли к Обществу. Указанные изменения приобретают силу для третьих лиц с момента их государственной регистрации.</w:t>
      </w:r>
    </w:p>
    <w:p w:rsidR="0065763A" w:rsidRDefault="002D450B">
      <w:pPr>
        <w:spacing w:after="150" w:line="290" w:lineRule="auto"/>
      </w:pPr>
      <w:r>
        <w:rPr>
          <w:color w:val="333333"/>
        </w:rPr>
        <w:t xml:space="preserve">9.18. Общество обязано выплатить действительную стоимость доли или части доли </w:t>
      </w:r>
      <w:r>
        <w:rPr>
          <w:color w:val="333333"/>
        </w:rPr>
        <w:t>в уставном капитале Общества либо выдать в натуре имущество такой же стоимости в течение одного года со дня перехода к Обществу доли или части доли. Действительная стоимость доли или части доли в уставном капитале Общества выплачивается за счет разницы меж</w:t>
      </w:r>
      <w:r>
        <w:rPr>
          <w:color w:val="333333"/>
        </w:rPr>
        <w:t>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недостающую сумму.</w:t>
      </w:r>
    </w:p>
    <w:p w:rsidR="0065763A" w:rsidRDefault="002D450B">
      <w:pPr>
        <w:spacing w:after="150" w:line="290" w:lineRule="auto"/>
      </w:pPr>
      <w:r>
        <w:rPr>
          <w:color w:val="333333"/>
        </w:rPr>
        <w:t>9.19. Доли, принадлежащие Обществу, не учитываются при определении рез</w:t>
      </w:r>
      <w:r>
        <w:rPr>
          <w:color w:val="333333"/>
        </w:rPr>
        <w:t>ультатов голосования на Общем собрании участников Общества, при распределении прибыли Общества, а также имущества Общества в случае его ликвидации.</w:t>
      </w:r>
    </w:p>
    <w:p w:rsidR="0065763A" w:rsidRDefault="002D450B">
      <w:pPr>
        <w:spacing w:after="150" w:line="290" w:lineRule="auto"/>
      </w:pPr>
      <w:r>
        <w:rPr>
          <w:color w:val="333333"/>
        </w:rPr>
        <w:t>9.20. Участник Общества вправе выйти из Общества путем отчуждения доли Обществу независимо от согласия други</w:t>
      </w:r>
      <w:r>
        <w:rPr>
          <w:color w:val="333333"/>
        </w:rPr>
        <w:t>х его участников или Общества.</w:t>
      </w:r>
    </w:p>
    <w:p w:rsidR="0065763A" w:rsidRDefault="002D450B">
      <w:pPr>
        <w:spacing w:after="150" w:line="290" w:lineRule="auto"/>
      </w:pPr>
      <w:r>
        <w:rPr>
          <w:color w:val="333333"/>
        </w:rPr>
        <w:t>9.21.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допускаются.</w:t>
      </w:r>
    </w:p>
    <w:p w:rsidR="0065763A" w:rsidRDefault="002D450B">
      <w:pPr>
        <w:spacing w:after="150" w:line="290" w:lineRule="auto"/>
      </w:pPr>
      <w:r>
        <w:rPr>
          <w:color w:val="333333"/>
        </w:rPr>
        <w:t>9.22. Выход участника Общества из Общес</w:t>
      </w:r>
      <w:r>
        <w:rPr>
          <w:color w:val="333333"/>
        </w:rPr>
        <w:t>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65763A" w:rsidRDefault="002D450B">
      <w:pPr>
        <w:spacing w:after="150" w:line="290" w:lineRule="auto"/>
      </w:pPr>
      <w:r>
        <w:rPr>
          <w:color w:val="333333"/>
        </w:rPr>
        <w:t>9.23. Участник Общества вправе передать в залог принадлежащую ему долю или часть доли другому участнику Общес</w:t>
      </w:r>
      <w:r>
        <w:rPr>
          <w:color w:val="333333"/>
        </w:rPr>
        <w:t>тва или с согласия Общего собрания участников Общества третьему лицу.</w:t>
      </w:r>
    </w:p>
    <w:p w:rsidR="0065763A" w:rsidRDefault="002D450B">
      <w:pPr>
        <w:spacing w:after="150" w:line="290" w:lineRule="auto"/>
      </w:pPr>
      <w:r>
        <w:rPr>
          <w:color w:val="333333"/>
        </w:rPr>
        <w:lastRenderedPageBreak/>
        <w:t xml:space="preserve">9.24. Решение Общего собрания участников Общества о даче согласия на залог доли или части доли принимается ________________________. Голос участника Общества, который намерен передать в </w:t>
      </w:r>
      <w:r>
        <w:rPr>
          <w:color w:val="333333"/>
        </w:rPr>
        <w:t>залог свою долю или часть доли, при определении результатов голосования не учитывается.</w:t>
      </w:r>
    </w:p>
    <w:p w:rsidR="0065763A" w:rsidRDefault="002D450B">
      <w:pPr>
        <w:spacing w:after="150" w:line="290" w:lineRule="auto"/>
      </w:pPr>
      <w:r>
        <w:rPr>
          <w:color w:val="333333"/>
        </w:rPr>
        <w:t>9.25. Договор залога доли или части доли в уставном капитале Общества подлежит нотариальному удостоверению. Несоблюдение нотариальной формы указанной сделки влечет за с</w:t>
      </w:r>
      <w:r>
        <w:rPr>
          <w:color w:val="333333"/>
        </w:rPr>
        <w:t>обой ее недействительность.</w:t>
      </w:r>
    </w:p>
    <w:p w:rsidR="0065763A" w:rsidRDefault="002D450B">
      <w:pPr>
        <w:spacing w:before="500" w:after="150"/>
        <w:jc w:val="center"/>
      </w:pPr>
      <w:r>
        <w:rPr>
          <w:b/>
          <w:color w:val="333333"/>
          <w:sz w:val="24"/>
          <w:szCs w:val="24"/>
        </w:rPr>
        <w:t>10. УПРАВЛЕНИЕ В ОБЩЕСТВЕ. ОБЩЕЕ СОБРАНИЕ УЧАСТНИКОВ</w:t>
      </w:r>
    </w:p>
    <w:p w:rsidR="0065763A" w:rsidRDefault="002D450B">
      <w:pPr>
        <w:spacing w:after="150" w:line="290" w:lineRule="auto"/>
      </w:pPr>
      <w:r>
        <w:rPr>
          <w:color w:val="333333"/>
        </w:rPr>
        <w:t>10.1.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65763A" w:rsidRDefault="002D450B">
      <w:pPr>
        <w:spacing w:after="150" w:line="290" w:lineRule="auto"/>
      </w:pPr>
      <w:r>
        <w:rPr>
          <w:color w:val="333333"/>
        </w:rPr>
        <w:t>10.2. Все участники Общест</w:t>
      </w:r>
      <w:r>
        <w:rPr>
          <w:color w:val="333333"/>
        </w:rPr>
        <w:t>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65763A" w:rsidRDefault="002D450B">
      <w:pPr>
        <w:spacing w:after="150" w:line="290" w:lineRule="auto"/>
      </w:pPr>
      <w:r>
        <w:rPr>
          <w:color w:val="333333"/>
        </w:rPr>
        <w:t>10.3. Каждый участник Общества имеет на общем собрании участников Общества число голосов, пропорцио</w:t>
      </w:r>
      <w:r>
        <w:rPr>
          <w:color w:val="333333"/>
        </w:rPr>
        <w:t>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w:t>
      </w:r>
    </w:p>
    <w:p w:rsidR="0065763A" w:rsidRDefault="002D450B">
      <w:pPr>
        <w:spacing w:after="150" w:line="290" w:lineRule="auto"/>
      </w:pPr>
      <w:r>
        <w:rPr>
          <w:color w:val="333333"/>
        </w:rPr>
        <w:t>10.4. Общее руководство Обществом осуществляет Совет директоров Общества, за исключением решения вопрос</w:t>
      </w:r>
      <w:r>
        <w:rPr>
          <w:color w:val="333333"/>
        </w:rPr>
        <w:t>ов, отнесенных настоящим Уставом к исключительной компетенции Общего собрания участников.</w:t>
      </w:r>
    </w:p>
    <w:p w:rsidR="0065763A" w:rsidRDefault="002D450B">
      <w:pPr>
        <w:spacing w:after="150" w:line="290" w:lineRule="auto"/>
      </w:pPr>
      <w:r>
        <w:rPr>
          <w:color w:val="333333"/>
        </w:rPr>
        <w:t>10.5. Руководство текущей деятельностью Общества осуществляется единоличным исполнительным органом общества – Генеральным директором.</w:t>
      </w:r>
    </w:p>
    <w:p w:rsidR="0065763A" w:rsidRDefault="002D450B">
      <w:pPr>
        <w:spacing w:after="150" w:line="290" w:lineRule="auto"/>
      </w:pPr>
      <w:r>
        <w:rPr>
          <w:color w:val="333333"/>
        </w:rPr>
        <w:t>10.6. Один раз в год Общество пр</w:t>
      </w:r>
      <w:r>
        <w:rPr>
          <w:color w:val="333333"/>
        </w:rPr>
        <w:t>оводит очередное Общее собрание участников. Годовое Общее собрание участников проводится в период с ________________________ по ________________________. Финансовым годом считается период с 1 января по 31 декабря соответствующего года.</w:t>
      </w:r>
    </w:p>
    <w:p w:rsidR="0065763A" w:rsidRDefault="002D450B">
      <w:pPr>
        <w:spacing w:after="150" w:line="290" w:lineRule="auto"/>
      </w:pPr>
      <w:r>
        <w:rPr>
          <w:color w:val="333333"/>
        </w:rPr>
        <w:t xml:space="preserve">10.7. К компетенции </w:t>
      </w:r>
      <w:r>
        <w:rPr>
          <w:color w:val="333333"/>
        </w:rPr>
        <w:t>Общего собрания участников Общества относятся:</w:t>
      </w:r>
    </w:p>
    <w:p w:rsidR="0065763A" w:rsidRDefault="002D450B">
      <w:pPr>
        <w:spacing w:before="200" w:line="290" w:lineRule="auto"/>
      </w:pPr>
      <w:r>
        <w:rPr>
          <w:color w:val="333333"/>
        </w:rPr>
        <w:t>1. определение основных направлений в деятельности Общества, а также принятие решения об участии в ассоциациях и других объединениях коммерческих организаций;</w:t>
      </w:r>
    </w:p>
    <w:p w:rsidR="0065763A" w:rsidRDefault="002D450B">
      <w:pPr>
        <w:spacing w:line="290" w:lineRule="auto"/>
      </w:pPr>
      <w:r>
        <w:rPr>
          <w:color w:val="333333"/>
        </w:rPr>
        <w:t xml:space="preserve">2. </w:t>
      </w:r>
      <w:r>
        <w:rPr>
          <w:color w:val="333333"/>
        </w:rPr>
        <w:t>изменение Устава Общества, в том числе изменение размера уставного капитала Общества, утверждение новой редакции Устава;</w:t>
      </w:r>
    </w:p>
    <w:p w:rsidR="0065763A" w:rsidRDefault="002D450B">
      <w:pPr>
        <w:spacing w:line="290" w:lineRule="auto"/>
      </w:pPr>
      <w:r>
        <w:rPr>
          <w:color w:val="333333"/>
        </w:rPr>
        <w:t>3. избрание Генерального директора Общества и досрочное прекращение его полномочий; принятие решения о передаче полномочий Генерального</w:t>
      </w:r>
      <w:r>
        <w:rPr>
          <w:color w:val="333333"/>
        </w:rPr>
        <w:t xml:space="preserve"> директора Общества управляющему, утверждение такого управляющего и условий договора с ним;</w:t>
      </w:r>
    </w:p>
    <w:p w:rsidR="0065763A" w:rsidRDefault="002D450B">
      <w:pPr>
        <w:spacing w:line="290" w:lineRule="auto"/>
      </w:pPr>
      <w:r>
        <w:rPr>
          <w:color w:val="333333"/>
        </w:rPr>
        <w:t>4. избрание и досрочное прекращение полномочий ревизора Общества;</w:t>
      </w:r>
    </w:p>
    <w:p w:rsidR="0065763A" w:rsidRDefault="002D450B">
      <w:pPr>
        <w:spacing w:line="290" w:lineRule="auto"/>
      </w:pPr>
      <w:r>
        <w:rPr>
          <w:color w:val="333333"/>
        </w:rPr>
        <w:t>5. утверждение годовых отчетов и годовых бухгалтерских балансов;</w:t>
      </w:r>
    </w:p>
    <w:p w:rsidR="0065763A" w:rsidRDefault="002D450B">
      <w:pPr>
        <w:spacing w:line="290" w:lineRule="auto"/>
      </w:pPr>
      <w:r>
        <w:rPr>
          <w:color w:val="333333"/>
        </w:rPr>
        <w:t>6. принятие решения о распределен</w:t>
      </w:r>
      <w:r>
        <w:rPr>
          <w:color w:val="333333"/>
        </w:rPr>
        <w:t>ии чистой прибыли Общества между участниками Общества;</w:t>
      </w:r>
    </w:p>
    <w:p w:rsidR="0065763A" w:rsidRDefault="002D450B">
      <w:pPr>
        <w:spacing w:line="290" w:lineRule="auto"/>
      </w:pPr>
      <w:r>
        <w:rPr>
          <w:color w:val="333333"/>
        </w:rPr>
        <w:t>7. принятие решения о реорганизации или ликвидации Общества;</w:t>
      </w:r>
    </w:p>
    <w:p w:rsidR="0065763A" w:rsidRDefault="002D450B">
      <w:pPr>
        <w:spacing w:line="290" w:lineRule="auto"/>
      </w:pPr>
      <w:r>
        <w:rPr>
          <w:color w:val="333333"/>
        </w:rPr>
        <w:t>8. назначение ликвидационной комиссии и утверждение ликвидационных балансов;</w:t>
      </w:r>
    </w:p>
    <w:p w:rsidR="0065763A" w:rsidRDefault="002D450B">
      <w:pPr>
        <w:spacing w:line="290" w:lineRule="auto"/>
      </w:pPr>
      <w:r>
        <w:rPr>
          <w:color w:val="333333"/>
        </w:rPr>
        <w:lastRenderedPageBreak/>
        <w:t>9. образование Совета директоров Общества, определение его комп</w:t>
      </w:r>
      <w:r>
        <w:rPr>
          <w:color w:val="333333"/>
        </w:rPr>
        <w:t>етенции и количественного состава, избрание членов Совета директоров, определение размеров выплачиваемых им денежных вознаграждений и компенсаций, связанных с исполнением ими функций членов Совета директоров, досрочное прекращение их полномочий;</w:t>
      </w:r>
    </w:p>
    <w:p w:rsidR="0065763A" w:rsidRDefault="002D450B">
      <w:pPr>
        <w:spacing w:line="290" w:lineRule="auto"/>
      </w:pPr>
      <w:r>
        <w:rPr>
          <w:color w:val="333333"/>
        </w:rPr>
        <w:t>10. избран</w:t>
      </w:r>
      <w:r>
        <w:rPr>
          <w:color w:val="333333"/>
        </w:rPr>
        <w:t>ие секретаря Общего собрания участников;</w:t>
      </w:r>
    </w:p>
    <w:p w:rsidR="0065763A" w:rsidRDefault="002D450B">
      <w:pPr>
        <w:spacing w:line="290" w:lineRule="auto"/>
      </w:pPr>
      <w:r>
        <w:rPr>
          <w:color w:val="333333"/>
        </w:rPr>
        <w:t>11. определение участника Общества, подписывающего от имени Общества договор с Генеральным директором Общества;</w:t>
      </w:r>
    </w:p>
    <w:p w:rsidR="0065763A" w:rsidRDefault="002D450B">
      <w:pPr>
        <w:spacing w:line="290" w:lineRule="auto"/>
      </w:pPr>
      <w:r>
        <w:rPr>
          <w:color w:val="333333"/>
        </w:rPr>
        <w:t>12. предоставление участникам дополнительных прав или возложение дополнительных обязанностей;</w:t>
      </w:r>
    </w:p>
    <w:p w:rsidR="0065763A" w:rsidRDefault="002D450B">
      <w:pPr>
        <w:spacing w:line="290" w:lineRule="auto"/>
      </w:pPr>
      <w:r>
        <w:rPr>
          <w:color w:val="333333"/>
        </w:rPr>
        <w:t>13. возло</w:t>
      </w:r>
      <w:r>
        <w:rPr>
          <w:color w:val="333333"/>
        </w:rPr>
        <w:t>жение дополнительных обязанностей на определенного участника;</w:t>
      </w:r>
    </w:p>
    <w:p w:rsidR="0065763A" w:rsidRDefault="002D450B">
      <w:pPr>
        <w:spacing w:line="290" w:lineRule="auto"/>
      </w:pPr>
      <w:r>
        <w:rPr>
          <w:color w:val="333333"/>
        </w:rPr>
        <w:t>14. прекращение или ограничение дополнительных прав, предоставленных участнику, а также прекращение дополнительных обязанностей, возложенных на участника;</w:t>
      </w:r>
    </w:p>
    <w:p w:rsidR="0065763A" w:rsidRDefault="002D450B">
      <w:pPr>
        <w:spacing w:line="290" w:lineRule="auto"/>
      </w:pPr>
      <w:r>
        <w:rPr>
          <w:color w:val="333333"/>
        </w:rPr>
        <w:t>15. прекращение дополнительных обязанно</w:t>
      </w:r>
      <w:r>
        <w:rPr>
          <w:color w:val="333333"/>
        </w:rPr>
        <w:t>стей, возложенных на участника (участников);</w:t>
      </w:r>
    </w:p>
    <w:p w:rsidR="0065763A" w:rsidRDefault="002D450B">
      <w:pPr>
        <w:spacing w:line="290" w:lineRule="auto"/>
      </w:pPr>
      <w:r>
        <w:rPr>
          <w:color w:val="333333"/>
        </w:rPr>
        <w:t>16. утверждение денежной оценки имущества, вносимого для оплаты долей в уставном капитале Общества;</w:t>
      </w:r>
    </w:p>
    <w:p w:rsidR="0065763A" w:rsidRDefault="002D450B">
      <w:pPr>
        <w:spacing w:line="290" w:lineRule="auto"/>
      </w:pPr>
      <w:r>
        <w:rPr>
          <w:color w:val="333333"/>
        </w:rPr>
        <w:t>17. согласие на залог участникам своей доли третьему лицу;</w:t>
      </w:r>
    </w:p>
    <w:p w:rsidR="0065763A" w:rsidRDefault="002D450B">
      <w:pPr>
        <w:spacing w:line="290" w:lineRule="auto"/>
      </w:pPr>
      <w:r>
        <w:rPr>
          <w:color w:val="333333"/>
        </w:rPr>
        <w:t>18. решение о внесении участниками вкладов в имущест</w:t>
      </w:r>
      <w:r>
        <w:rPr>
          <w:color w:val="333333"/>
        </w:rPr>
        <w:t>во Общества;</w:t>
      </w:r>
    </w:p>
    <w:p w:rsidR="0065763A" w:rsidRDefault="002D450B">
      <w:pPr>
        <w:spacing w:line="290" w:lineRule="auto"/>
      </w:pPr>
      <w:r>
        <w:rPr>
          <w:color w:val="333333"/>
        </w:rPr>
        <w:t>19. решение об одобрении Обществом сделки, в совершении которой имеется заинтересованность в соответствии со ст. 45 Федерального закона об обществах с ограниченной ответственностью;</w:t>
      </w:r>
    </w:p>
    <w:p w:rsidR="0065763A" w:rsidRDefault="002D450B">
      <w:pPr>
        <w:spacing w:line="290" w:lineRule="auto"/>
      </w:pPr>
      <w:r>
        <w:rPr>
          <w:color w:val="333333"/>
        </w:rPr>
        <w:t xml:space="preserve">20. </w:t>
      </w:r>
      <w:r>
        <w:rPr>
          <w:color w:val="333333"/>
        </w:rPr>
        <w:t>решение об одобрении крупной сделки в соответствии со ст. 46 Федерального закона об обществах с ограниченной ответственностью, связанных с приобретением, отчуждением или возможностью отчуждения прямо либо косвенно имущества, стоимость которого составляет п</w:t>
      </w:r>
      <w:r>
        <w:rPr>
          <w:color w:val="333333"/>
        </w:rPr>
        <w:t>ятьдесят и более процентов стоимости имущества Общества,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w:t>
      </w:r>
    </w:p>
    <w:p w:rsidR="0065763A" w:rsidRDefault="002D450B">
      <w:pPr>
        <w:spacing w:after="0" w:line="290" w:lineRule="auto"/>
      </w:pPr>
      <w:r>
        <w:rPr>
          <w:color w:val="333333"/>
        </w:rPr>
        <w:t>21. решение иных вопросов, предусмотренных закон</w:t>
      </w:r>
      <w:r>
        <w:rPr>
          <w:color w:val="333333"/>
        </w:rPr>
        <w:t>одательством Российской Федерации.</w:t>
      </w:r>
    </w:p>
    <w:p w:rsidR="0065763A" w:rsidRDefault="0065763A"/>
    <w:p w:rsidR="0065763A" w:rsidRDefault="002D450B">
      <w:pPr>
        <w:spacing w:after="150" w:line="290" w:lineRule="auto"/>
      </w:pPr>
      <w:r>
        <w:rPr>
          <w:color w:val="333333"/>
        </w:rPr>
        <w:t>10.8. Вопросы, отнесенные к исключительной компетенции Общего собрания участников Общества, не могут быть переданы им на решение иных органов управления Обществом, за исключением случаев, предусмотренных Федеральным зако</w:t>
      </w:r>
      <w:r>
        <w:rPr>
          <w:color w:val="333333"/>
        </w:rPr>
        <w:t>ном об обществах с ограниченной ответственностью.</w:t>
      </w:r>
    </w:p>
    <w:p w:rsidR="0065763A" w:rsidRDefault="002D450B">
      <w:pPr>
        <w:spacing w:after="150" w:line="290" w:lineRule="auto"/>
      </w:pPr>
      <w:r>
        <w:rPr>
          <w:color w:val="333333"/>
        </w:rPr>
        <w:t xml:space="preserve">10.9. Решения по вопросам, указанным в подпунктах 2, 13, 14, 18 пункта 10.7 статьи 10 настоящего Устава, по иным вопросам, определенным настоящим Уставом, а также действующим законодательством, принимаются </w:t>
      </w:r>
      <w:r>
        <w:rPr>
          <w:color w:val="333333"/>
        </w:rPr>
        <w:t>большинством не менее двух третей голосов от общего числа голосов участников Общества.</w:t>
      </w:r>
    </w:p>
    <w:p w:rsidR="0065763A" w:rsidRDefault="002D450B">
      <w:pPr>
        <w:spacing w:after="150" w:line="290" w:lineRule="auto"/>
      </w:pPr>
      <w:r>
        <w:rPr>
          <w:color w:val="333333"/>
        </w:rPr>
        <w:t>10.10. Решения по вопросам, указанным в подпунктах 7, 12, 15, 16 пункта 10.7 статьи 10 настоящего Устава, в иных случаях, установленных настоящим Уставом, а также действ</w:t>
      </w:r>
      <w:r>
        <w:rPr>
          <w:color w:val="333333"/>
        </w:rPr>
        <w:t>ующим законодательством, принимаются всеми участниками Общества единогласно.</w:t>
      </w:r>
    </w:p>
    <w:p w:rsidR="0065763A" w:rsidRDefault="002D450B">
      <w:pPr>
        <w:spacing w:after="150" w:line="290" w:lineRule="auto"/>
      </w:pPr>
      <w:r>
        <w:rPr>
          <w:color w:val="333333"/>
        </w:rPr>
        <w:lastRenderedPageBreak/>
        <w:t>10.11. Решения по иным вопросам принимаются Общим собранием участников Общества большинством голосов от общего числа голосов участников Общества, если необходимость большего числа</w:t>
      </w:r>
      <w:r>
        <w:rPr>
          <w:color w:val="333333"/>
        </w:rPr>
        <w:t xml:space="preserve"> голосов для принятия таких решений не предусмотрена настоящим Уставом или Федеральным законом об обществах с ограниченной ответственностью.</w:t>
      </w:r>
    </w:p>
    <w:p w:rsidR="0065763A" w:rsidRDefault="002D450B">
      <w:pPr>
        <w:spacing w:before="500" w:after="150"/>
        <w:jc w:val="center"/>
      </w:pPr>
      <w:r>
        <w:rPr>
          <w:b/>
          <w:color w:val="333333"/>
          <w:sz w:val="24"/>
          <w:szCs w:val="24"/>
        </w:rPr>
        <w:t>11. ГЕНЕРАЛЬНЫЙ ДИРЕКТОР ОБЩЕСТВА</w:t>
      </w:r>
    </w:p>
    <w:p w:rsidR="0065763A" w:rsidRDefault="002D450B">
      <w:pPr>
        <w:spacing w:after="150" w:line="290" w:lineRule="auto"/>
      </w:pPr>
      <w:r>
        <w:rPr>
          <w:color w:val="333333"/>
        </w:rPr>
        <w:t>11.1. Генеральный директор Общества избирается Общим собранием участников Общества сроком на ________ лет и может переизбираться неограниченное число раз.</w:t>
      </w:r>
    </w:p>
    <w:p w:rsidR="0065763A" w:rsidRDefault="002D450B">
      <w:pPr>
        <w:spacing w:after="150" w:line="290" w:lineRule="auto"/>
      </w:pPr>
      <w:r>
        <w:rPr>
          <w:color w:val="333333"/>
        </w:rPr>
        <w:t>11.2. Договор между Обществом и лицом, осуществляющим функции Генерального директора Общества, подпис</w:t>
      </w:r>
      <w:r>
        <w:rPr>
          <w:color w:val="333333"/>
        </w:rPr>
        <w:t>ывается от имени Общества лицом, председательствовавшим на Общем собрании участников Общества, на котором избрано лицо, осуществляющее функции генерального директора Общества, или участником Общества, уполномоченным решением Общего собрания участников Обще</w:t>
      </w:r>
      <w:r>
        <w:rPr>
          <w:color w:val="333333"/>
        </w:rPr>
        <w:t>ства.</w:t>
      </w:r>
    </w:p>
    <w:p w:rsidR="0065763A" w:rsidRDefault="002D450B">
      <w:pPr>
        <w:spacing w:after="150" w:line="290" w:lineRule="auto"/>
      </w:pPr>
      <w:r>
        <w:rPr>
          <w:color w:val="333333"/>
        </w:rPr>
        <w:t>11.3. Генеральный директор обязан в своей деятельности соблюдать требования действующего законодательства Российской Федерации, руководствоваться требованиями настоящего Устава, решениями органов управления Общества, принятыми в рамках их компетенции</w:t>
      </w:r>
      <w:r>
        <w:rPr>
          <w:color w:val="333333"/>
        </w:rPr>
        <w:t>, а также заключенными Обществом договорами и соглашениями, в том числе заключенным с Обществом трудовым договором.</w:t>
      </w:r>
    </w:p>
    <w:p w:rsidR="0065763A" w:rsidRDefault="002D450B">
      <w:pPr>
        <w:spacing w:after="150" w:line="290" w:lineRule="auto"/>
      </w:pPr>
      <w:r>
        <w:rPr>
          <w:color w:val="333333"/>
        </w:rPr>
        <w:t>11.4. Генеральный директор Общества:</w:t>
      </w:r>
    </w:p>
    <w:p w:rsidR="0065763A" w:rsidRDefault="002D450B">
      <w:pPr>
        <w:spacing w:before="200" w:line="290" w:lineRule="auto"/>
      </w:pPr>
      <w:r>
        <w:rPr>
          <w:color w:val="333333"/>
        </w:rPr>
        <w:t>1. без доверенности действует от имени Общества, в том числе представляет его интересы и совершает сдел</w:t>
      </w:r>
      <w:r>
        <w:rPr>
          <w:color w:val="333333"/>
        </w:rPr>
        <w:t>ки;</w:t>
      </w:r>
    </w:p>
    <w:p w:rsidR="0065763A" w:rsidRDefault="002D450B">
      <w:pPr>
        <w:spacing w:line="290" w:lineRule="auto"/>
      </w:pPr>
      <w:r>
        <w:rPr>
          <w:color w:val="333333"/>
        </w:rPr>
        <w:t>2. выдает доверенности на право представительства от имени Общества, в том числе доверенности с правом передоверия;</w:t>
      </w:r>
    </w:p>
    <w:p w:rsidR="0065763A" w:rsidRDefault="002D450B">
      <w:pPr>
        <w:spacing w:line="290" w:lineRule="auto"/>
      </w:pPr>
      <w:r>
        <w:rPr>
          <w:color w:val="333333"/>
        </w:rPr>
        <w:t>3. издает приказы о назначении на должности работников Общества, об их переводе и увольнении, применяет меры поощрения и налагает дисцип</w:t>
      </w:r>
      <w:r>
        <w:rPr>
          <w:color w:val="333333"/>
        </w:rPr>
        <w:t>линарные взыскания;</w:t>
      </w:r>
    </w:p>
    <w:p w:rsidR="0065763A" w:rsidRDefault="002D450B">
      <w:pPr>
        <w:spacing w:line="290" w:lineRule="auto"/>
      </w:pPr>
      <w:r>
        <w:rPr>
          <w:color w:val="333333"/>
        </w:rPr>
        <w:t>4. представляет Общество в отношениях с любыми российскими и иностранными гражданами и юридическими лицами;</w:t>
      </w:r>
    </w:p>
    <w:p w:rsidR="0065763A" w:rsidRDefault="002D450B">
      <w:pPr>
        <w:spacing w:line="290" w:lineRule="auto"/>
      </w:pPr>
      <w:r>
        <w:rPr>
          <w:color w:val="333333"/>
        </w:rPr>
        <w:t>5. обеспечивает выполнение планов деятельности Общества, заключенных договоров;</w:t>
      </w:r>
    </w:p>
    <w:p w:rsidR="0065763A" w:rsidRDefault="002D450B">
      <w:pPr>
        <w:spacing w:line="290" w:lineRule="auto"/>
      </w:pPr>
      <w:r>
        <w:rPr>
          <w:color w:val="333333"/>
        </w:rPr>
        <w:t>6. утверждает правила, процедуры и другие внутре</w:t>
      </w:r>
      <w:r>
        <w:rPr>
          <w:color w:val="333333"/>
        </w:rPr>
        <w:t>нние документы Общества, за исключением документов, утверждение которых отнесено к компетенции Общего собрания участников или Совета директоров Общества;</w:t>
      </w:r>
    </w:p>
    <w:p w:rsidR="0065763A" w:rsidRDefault="002D450B">
      <w:pPr>
        <w:spacing w:line="290" w:lineRule="auto"/>
      </w:pPr>
      <w:r>
        <w:rPr>
          <w:color w:val="333333"/>
        </w:rPr>
        <w:t>7. подготавливает материалы, проекты и предложения по вопросам, выносимым на рассмотрение Общего собра</w:t>
      </w:r>
      <w:r>
        <w:rPr>
          <w:color w:val="333333"/>
        </w:rPr>
        <w:t>ния участников или Совета директоров Общества;</w:t>
      </w:r>
    </w:p>
    <w:p w:rsidR="0065763A" w:rsidRDefault="002D450B">
      <w:pPr>
        <w:spacing w:line="290" w:lineRule="auto"/>
      </w:pPr>
      <w:r>
        <w:rPr>
          <w:color w:val="333333"/>
        </w:rPr>
        <w:t>8. утверждает штатное расписание Общества, его филиалов, представительств, обособленных подразделений;</w:t>
      </w:r>
    </w:p>
    <w:p w:rsidR="0065763A" w:rsidRDefault="002D450B">
      <w:pPr>
        <w:spacing w:line="290" w:lineRule="auto"/>
      </w:pPr>
      <w:r>
        <w:rPr>
          <w:color w:val="333333"/>
        </w:rPr>
        <w:t>9. открывает расчетный, валютный и другие счета Общества в банковских учреждениях;</w:t>
      </w:r>
    </w:p>
    <w:p w:rsidR="0065763A" w:rsidRDefault="002D450B">
      <w:pPr>
        <w:spacing w:line="290" w:lineRule="auto"/>
      </w:pPr>
      <w:r>
        <w:rPr>
          <w:color w:val="333333"/>
        </w:rPr>
        <w:t xml:space="preserve">10. заключает договоры </w:t>
      </w:r>
      <w:r>
        <w:rPr>
          <w:color w:val="333333"/>
        </w:rPr>
        <w:t>и совершает иные сделки от имени Общества;</w:t>
      </w:r>
    </w:p>
    <w:p w:rsidR="0065763A" w:rsidRDefault="002D450B">
      <w:pPr>
        <w:spacing w:line="290" w:lineRule="auto"/>
      </w:pPr>
      <w:r>
        <w:rPr>
          <w:color w:val="333333"/>
        </w:rPr>
        <w:t>11. утверждает договорные тарифы на услуги и продукцию Общества;</w:t>
      </w:r>
    </w:p>
    <w:p w:rsidR="0065763A" w:rsidRDefault="002D450B">
      <w:pPr>
        <w:spacing w:line="290" w:lineRule="auto"/>
      </w:pPr>
      <w:r>
        <w:rPr>
          <w:color w:val="333333"/>
        </w:rPr>
        <w:lastRenderedPageBreak/>
        <w:t>12. в случае созыва Общего собрания участников по требованию Генерального директора открывает это собрание, проводит выборы председательствующего;</w:t>
      </w:r>
    </w:p>
    <w:p w:rsidR="0065763A" w:rsidRDefault="002D450B">
      <w:pPr>
        <w:spacing w:line="290" w:lineRule="auto"/>
      </w:pPr>
      <w:r>
        <w:rPr>
          <w:color w:val="333333"/>
        </w:rPr>
        <w:t>1</w:t>
      </w:r>
      <w:r>
        <w:rPr>
          <w:color w:val="333333"/>
        </w:rPr>
        <w:t>3. по поручению Общего собрания участников организует ведение протокола собрания;</w:t>
      </w:r>
    </w:p>
    <w:p w:rsidR="0065763A" w:rsidRDefault="002D450B">
      <w:pPr>
        <w:spacing w:line="290" w:lineRule="auto"/>
      </w:pPr>
      <w:r>
        <w:rPr>
          <w:color w:val="333333"/>
        </w:rPr>
        <w:t>14. представляет на утверждение Общему собранию участников годовой отчет и годовой бухгалтерский баланс Общества;</w:t>
      </w:r>
    </w:p>
    <w:p w:rsidR="0065763A" w:rsidRDefault="002D450B">
      <w:pPr>
        <w:spacing w:after="0" w:line="290" w:lineRule="auto"/>
      </w:pPr>
      <w:r>
        <w:rPr>
          <w:color w:val="333333"/>
        </w:rPr>
        <w:t xml:space="preserve">15. осуществляет иные полномочия, не отнесенные Федеральным </w:t>
      </w:r>
      <w:r>
        <w:rPr>
          <w:color w:val="333333"/>
        </w:rPr>
        <w:t>законом об обществах с ограниченной ответственностью, настоящим Уставом к компетенции Общего собрания участников Общества.</w:t>
      </w:r>
    </w:p>
    <w:p w:rsidR="0065763A" w:rsidRDefault="0065763A"/>
    <w:p w:rsidR="0065763A" w:rsidRDefault="002D450B">
      <w:pPr>
        <w:spacing w:after="150" w:line="290" w:lineRule="auto"/>
      </w:pPr>
      <w:r>
        <w:rPr>
          <w:color w:val="333333"/>
        </w:rPr>
        <w:t>11.5. Генеральный директор Общества должен действовать в интересах Общества добросовестно и разумно.</w:t>
      </w:r>
    </w:p>
    <w:p w:rsidR="0065763A" w:rsidRDefault="002D450B">
      <w:pPr>
        <w:spacing w:after="150" w:line="290" w:lineRule="auto"/>
      </w:pPr>
      <w:r>
        <w:rPr>
          <w:color w:val="333333"/>
        </w:rPr>
        <w:t>11.6. Генеральный директор Обще</w:t>
      </w:r>
      <w:r>
        <w:rPr>
          <w:color w:val="333333"/>
        </w:rPr>
        <w:t>ства несет ответственность перед Обществом за убытки, причиненные Обществу его виновными действиями (бездействием), если иные основания и размер ответственности не установлены федеральными законами.</w:t>
      </w:r>
    </w:p>
    <w:p w:rsidR="0065763A" w:rsidRDefault="002D450B">
      <w:pPr>
        <w:spacing w:after="150" w:line="290" w:lineRule="auto"/>
      </w:pPr>
      <w:r>
        <w:rPr>
          <w:color w:val="333333"/>
        </w:rPr>
        <w:t>11.7. При определении оснований и размера ответственности</w:t>
      </w:r>
      <w:r>
        <w:rPr>
          <w:color w:val="333333"/>
        </w:rPr>
        <w:t xml:space="preserve"> Генерального директора Общества должны быть приняты во внимание обычные условия делового оборота и иные обстоятельства, имеющие значение для дела.</w:t>
      </w:r>
    </w:p>
    <w:p w:rsidR="0065763A" w:rsidRDefault="002D450B">
      <w:pPr>
        <w:spacing w:after="150" w:line="290" w:lineRule="auto"/>
      </w:pPr>
      <w:r>
        <w:rPr>
          <w:color w:val="333333"/>
        </w:rPr>
        <w:t>11.8. С иском о возмещении убытков, причиненных Обществу Генеральным директором Общества, Общество или его у</w:t>
      </w:r>
      <w:r>
        <w:rPr>
          <w:color w:val="333333"/>
        </w:rPr>
        <w:t>частник вправе обратиться в суд.</w:t>
      </w:r>
    </w:p>
    <w:p w:rsidR="0065763A" w:rsidRDefault="002D450B">
      <w:pPr>
        <w:spacing w:before="500" w:after="150"/>
        <w:jc w:val="center"/>
      </w:pPr>
      <w:r>
        <w:rPr>
          <w:b/>
          <w:color w:val="333333"/>
          <w:sz w:val="24"/>
          <w:szCs w:val="24"/>
        </w:rPr>
        <w:t>12. СОВЕТ ДИРЕКТОРОВ ОБЩЕСТВА</w:t>
      </w:r>
    </w:p>
    <w:p w:rsidR="0065763A" w:rsidRDefault="002D450B">
      <w:pPr>
        <w:spacing w:after="150" w:line="290" w:lineRule="auto"/>
      </w:pPr>
      <w:r>
        <w:rPr>
          <w:color w:val="333333"/>
        </w:rPr>
        <w:t>12.1. Совет директоров Общества осуществляет общее руководство деятельностью Общества, за исключением решения вопросов, отнесенных настоящим Уставом и Федеральным законом об обществах с ограниченной ответственностью к исключительной компетенции Общего собр</w:t>
      </w:r>
      <w:r>
        <w:rPr>
          <w:color w:val="333333"/>
        </w:rPr>
        <w:t>ания участников Общества.</w:t>
      </w:r>
    </w:p>
    <w:p w:rsidR="0065763A" w:rsidRDefault="002D450B">
      <w:pPr>
        <w:spacing w:after="150" w:line="290" w:lineRule="auto"/>
      </w:pPr>
      <w:r>
        <w:rPr>
          <w:color w:val="333333"/>
        </w:rPr>
        <w:t>12.2. К компетенции Совета директоров Общества относятся следующие вопросы:</w:t>
      </w:r>
    </w:p>
    <w:p w:rsidR="0065763A" w:rsidRDefault="002D450B">
      <w:pPr>
        <w:spacing w:before="200" w:line="290" w:lineRule="auto"/>
      </w:pPr>
      <w:r>
        <w:rPr>
          <w:color w:val="333333"/>
        </w:rPr>
        <w:t>1. утверждение (принятие) документов, регулирующих организацию деятельности Общества;</w:t>
      </w:r>
    </w:p>
    <w:p w:rsidR="0065763A" w:rsidRDefault="002D450B">
      <w:pPr>
        <w:spacing w:line="290" w:lineRule="auto"/>
      </w:pPr>
      <w:r>
        <w:rPr>
          <w:color w:val="333333"/>
        </w:rPr>
        <w:t xml:space="preserve">2. назначение аудиторской проверки Общества, утверждение аудитора и </w:t>
      </w:r>
      <w:r>
        <w:rPr>
          <w:color w:val="333333"/>
        </w:rPr>
        <w:t>установление размера оплаты его услуг;</w:t>
      </w:r>
    </w:p>
    <w:p w:rsidR="0065763A" w:rsidRDefault="002D450B">
      <w:pPr>
        <w:spacing w:line="290" w:lineRule="auto"/>
      </w:pPr>
      <w:r>
        <w:rPr>
          <w:color w:val="333333"/>
        </w:rPr>
        <w:t>3. создание филиалов и открытие представительств Общества;</w:t>
      </w:r>
    </w:p>
    <w:p w:rsidR="0065763A" w:rsidRDefault="002D450B">
      <w:pPr>
        <w:spacing w:line="290" w:lineRule="auto"/>
      </w:pPr>
      <w:r>
        <w:rPr>
          <w:color w:val="333333"/>
        </w:rPr>
        <w:t>4. решение вопросов об одобрении сделок, в совершении которых имеется заинтересованность, в случаях, предусмотренных Федеральным законом об обществах с ограни</w:t>
      </w:r>
      <w:r>
        <w:rPr>
          <w:color w:val="333333"/>
        </w:rPr>
        <w:t>ченной ответственностью;</w:t>
      </w:r>
    </w:p>
    <w:p w:rsidR="0065763A" w:rsidRDefault="002D450B">
      <w:pPr>
        <w:spacing w:line="290" w:lineRule="auto"/>
      </w:pPr>
      <w:r>
        <w:rPr>
          <w:color w:val="333333"/>
        </w:rPr>
        <w:t>5. принятие решений об одобрении крупных сделок в соответствии со ст. 46 Федерального закона об обществах с ограниченной ответственностью, связанных с приобретением, отчуждением или возможностью отчуждения Обществом прямо либо косв</w:t>
      </w:r>
      <w:r>
        <w:rPr>
          <w:color w:val="333333"/>
        </w:rPr>
        <w:t>енно имущества, стоимость которого составляет от двадцати пяти до пятидесяти процентов стоимости имущества Общества, определенной на основании данных бухгалтерской отчетности за последний отчетный период, предшествующий дню принятия решения о совершении та</w:t>
      </w:r>
      <w:r>
        <w:rPr>
          <w:color w:val="333333"/>
        </w:rPr>
        <w:t>ких сделок;</w:t>
      </w:r>
    </w:p>
    <w:p w:rsidR="0065763A" w:rsidRDefault="002D450B">
      <w:pPr>
        <w:spacing w:line="290" w:lineRule="auto"/>
      </w:pPr>
      <w:r>
        <w:rPr>
          <w:color w:val="333333"/>
        </w:rPr>
        <w:lastRenderedPageBreak/>
        <w:t>6. решение вопросов, связанных с подготовкой, созывом и проведением Общего собрания участников Общества;</w:t>
      </w:r>
    </w:p>
    <w:p w:rsidR="0065763A" w:rsidRDefault="002D450B">
      <w:pPr>
        <w:spacing w:after="0" w:line="290" w:lineRule="auto"/>
      </w:pPr>
      <w:r>
        <w:rPr>
          <w:color w:val="333333"/>
        </w:rPr>
        <w:t>7. иные предусмотренные Федеральным законом об обществах с ограниченной ответственностью, настоящим Уставом вопросы, не отнесенные к компет</w:t>
      </w:r>
      <w:r>
        <w:rPr>
          <w:color w:val="333333"/>
        </w:rPr>
        <w:t>енции Общего собрания участников Общества или Генерального директора Общества.</w:t>
      </w:r>
    </w:p>
    <w:p w:rsidR="0065763A" w:rsidRDefault="0065763A"/>
    <w:p w:rsidR="0065763A" w:rsidRDefault="002D450B">
      <w:pPr>
        <w:spacing w:after="150" w:line="290" w:lineRule="auto"/>
      </w:pPr>
      <w:r>
        <w:rPr>
          <w:color w:val="333333"/>
        </w:rPr>
        <w:t>12.3. Члены Совета директоров Общества избираются Общим собранием участников в порядке, предусмотренном настоящим Уставом и Федеральным законом об обществах с ограниченной отве</w:t>
      </w:r>
      <w:r>
        <w:rPr>
          <w:color w:val="333333"/>
        </w:rPr>
        <w:t>тственностью, в количестве ________ человек сроком на один год.</w:t>
      </w:r>
    </w:p>
    <w:p w:rsidR="0065763A" w:rsidRDefault="002D450B">
      <w:pPr>
        <w:spacing w:after="150" w:line="290" w:lineRule="auto"/>
      </w:pPr>
      <w:r>
        <w:rPr>
          <w:color w:val="333333"/>
        </w:rPr>
        <w:t>12.4. Численность аудиторов в Совете директоров Общества должна быть не менее 50 процентов его состава.</w:t>
      </w:r>
    </w:p>
    <w:p w:rsidR="0065763A" w:rsidRDefault="002D450B">
      <w:pPr>
        <w:spacing w:after="150" w:line="290" w:lineRule="auto"/>
      </w:pPr>
      <w:r>
        <w:rPr>
          <w:color w:val="333333"/>
        </w:rPr>
        <w:t>12.5. Избранными в состав Совета директоров Общества считаются кандидаты, набравшие наиб</w:t>
      </w:r>
      <w:r>
        <w:rPr>
          <w:color w:val="333333"/>
        </w:rPr>
        <w:t>ольшее число голосов. Лица, избранные в состав Совета директоров Общества, могут переизбираться неограниченное число раз.</w:t>
      </w:r>
    </w:p>
    <w:p w:rsidR="0065763A" w:rsidRDefault="002D450B">
      <w:pPr>
        <w:spacing w:after="150" w:line="290" w:lineRule="auto"/>
      </w:pPr>
      <w:r>
        <w:rPr>
          <w:color w:val="333333"/>
        </w:rPr>
        <w:t>12.6. По решению Общего собрания участников полномочия любого члена (всех членов) Совета директоров Общества могут быть прекращены дос</w:t>
      </w:r>
      <w:r>
        <w:rPr>
          <w:color w:val="333333"/>
        </w:rPr>
        <w:t>рочно.</w:t>
      </w:r>
    </w:p>
    <w:p w:rsidR="0065763A" w:rsidRDefault="002D450B">
      <w:pPr>
        <w:spacing w:after="150" w:line="290" w:lineRule="auto"/>
      </w:pPr>
      <w:r>
        <w:rPr>
          <w:color w:val="333333"/>
        </w:rPr>
        <w:t>12.7. Генеральный директор Общества не может быть одновременно Председателем Совета директоров Общества.</w:t>
      </w:r>
    </w:p>
    <w:p w:rsidR="0065763A" w:rsidRDefault="002D450B">
      <w:pPr>
        <w:spacing w:after="150" w:line="290" w:lineRule="auto"/>
      </w:pPr>
      <w:r>
        <w:rPr>
          <w:color w:val="333333"/>
        </w:rPr>
        <w:t>12.8. Члены Совета директоров, не являющиеся участниками Общества, могут участвовать в Общем собрании участников с правом совещательного голоса.</w:t>
      </w:r>
    </w:p>
    <w:p w:rsidR="0065763A" w:rsidRDefault="002D450B">
      <w:pPr>
        <w:spacing w:after="150" w:line="290" w:lineRule="auto"/>
      </w:pPr>
      <w:r>
        <w:rPr>
          <w:color w:val="333333"/>
        </w:rPr>
        <w:t>12.9. Председатель Совета директоров Общества избирается членами Совета директоров Общества из их числа большинством голосов от общего числа голосов, которыми обладают члены Совета директоров. Совет директоров вправе в любое время переизбрать своего Предсе</w:t>
      </w:r>
      <w:r>
        <w:rPr>
          <w:color w:val="333333"/>
        </w:rPr>
        <w:t>дателя.</w:t>
      </w:r>
    </w:p>
    <w:p w:rsidR="0065763A" w:rsidRDefault="002D450B">
      <w:pPr>
        <w:spacing w:after="150" w:line="290" w:lineRule="auto"/>
      </w:pPr>
      <w:r>
        <w:rPr>
          <w:color w:val="333333"/>
        </w:rPr>
        <w:t>12.10. Председатель Совета директоров организует его работу, созывает заседания Совета директоров и председательствует на них, организует на заседаниях ведение протокола, председательствует на Общем собрании участников.</w:t>
      </w:r>
    </w:p>
    <w:p w:rsidR="0065763A" w:rsidRDefault="002D450B">
      <w:pPr>
        <w:spacing w:after="150" w:line="290" w:lineRule="auto"/>
      </w:pPr>
      <w:r>
        <w:rPr>
          <w:color w:val="333333"/>
        </w:rPr>
        <w:t>12.11. В случае отсутствия П</w:t>
      </w:r>
      <w:r>
        <w:rPr>
          <w:color w:val="333333"/>
        </w:rPr>
        <w:t>редседателя Совета директоров его функции осуществляет один из членов Совета директоров Общества по решению Совета директоров.</w:t>
      </w:r>
    </w:p>
    <w:p w:rsidR="0065763A" w:rsidRDefault="002D450B">
      <w:pPr>
        <w:spacing w:after="150" w:line="290" w:lineRule="auto"/>
      </w:pPr>
      <w:r>
        <w:rPr>
          <w:color w:val="333333"/>
        </w:rPr>
        <w:t>12.12. Заседание Совета директоров созывается Председателем по его собственной инициативе, по требованию члена Совета директоров,</w:t>
      </w:r>
      <w:r>
        <w:rPr>
          <w:color w:val="333333"/>
        </w:rPr>
        <w:t xml:space="preserve"> Генерального директора Общества. Совет директоров вправе принимать свои решения заочным голосованием (опросным путем).</w:t>
      </w:r>
    </w:p>
    <w:p w:rsidR="0065763A" w:rsidRDefault="002D450B">
      <w:pPr>
        <w:spacing w:after="150" w:line="290" w:lineRule="auto"/>
      </w:pPr>
      <w:r>
        <w:rPr>
          <w:color w:val="333333"/>
        </w:rPr>
        <w:t>12.13. Решения на заседании Совета директоров Общества принимаются большинством голосов присутствующих. При решении вопросов на заседани</w:t>
      </w:r>
      <w:r>
        <w:rPr>
          <w:color w:val="333333"/>
        </w:rPr>
        <w:t>и Совета директоров Общества каждый член Совета директоров Общества имеет один голос. Передача голоса одним членом Совета директоров Общества другому члену Совета директоров Общества запрещается. В случае равенства голосов членов Совета директоров Общества</w:t>
      </w:r>
      <w:r>
        <w:rPr>
          <w:color w:val="333333"/>
        </w:rPr>
        <w:t xml:space="preserve"> голос Председателя Совета директоров Общества является решающим.</w:t>
      </w:r>
    </w:p>
    <w:p w:rsidR="0065763A" w:rsidRDefault="002D450B">
      <w:pPr>
        <w:spacing w:after="150" w:line="290" w:lineRule="auto"/>
      </w:pPr>
      <w:r>
        <w:rPr>
          <w:color w:val="333333"/>
        </w:rPr>
        <w:t>12.14. По решению Общего собрания участников членам Совета директоров Общества в период исполнения ими своих обязанностей могут выплачиваться вознаграждения и (или) компенсироваться расходы,</w:t>
      </w:r>
      <w:r>
        <w:rPr>
          <w:color w:val="333333"/>
        </w:rPr>
        <w:t xml:space="preserve"> связанные с исполнением ими функций членов Совета директоров Общества. Размеры таких вознаграждений и компенсаций устанавливаются решением Общего собрания участников.</w:t>
      </w:r>
    </w:p>
    <w:p w:rsidR="0065763A" w:rsidRDefault="002D450B">
      <w:pPr>
        <w:spacing w:after="150" w:line="290" w:lineRule="auto"/>
      </w:pPr>
      <w:r>
        <w:rPr>
          <w:color w:val="333333"/>
        </w:rPr>
        <w:lastRenderedPageBreak/>
        <w:t>12.15. До избрания Совета директоров, а также в случае прекращения полномочий большинств</w:t>
      </w:r>
      <w:r>
        <w:rPr>
          <w:color w:val="333333"/>
        </w:rPr>
        <w:t>а членов Совета директоров решения по вопросам, отнесенным к компетенции Совета директоров, принимаются Общим собранием участников Общества.</w:t>
      </w:r>
    </w:p>
    <w:p w:rsidR="0065763A" w:rsidRDefault="002D450B">
      <w:pPr>
        <w:spacing w:before="500" w:after="150"/>
        <w:jc w:val="center"/>
      </w:pPr>
      <w:r>
        <w:rPr>
          <w:b/>
          <w:color w:val="333333"/>
          <w:sz w:val="24"/>
          <w:szCs w:val="24"/>
        </w:rPr>
        <w:t>13. РАСПРЕДЕЛЕНИЕ ПРИБЫЛИ ОБЩЕСТВА МЕЖДУ УЧАСТНИКАМИ ОБЩЕСТВА</w:t>
      </w:r>
    </w:p>
    <w:p w:rsidR="0065763A" w:rsidRDefault="002D450B">
      <w:pPr>
        <w:spacing w:after="150" w:line="290" w:lineRule="auto"/>
      </w:pPr>
      <w:r>
        <w:rPr>
          <w:color w:val="333333"/>
        </w:rPr>
        <w:t>13.1. Общество вправе ежеквартально, один раз в полгода или один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w:t>
      </w:r>
      <w:r>
        <w:rPr>
          <w:color w:val="333333"/>
        </w:rPr>
        <w:t>тся Общим собранием участников Общества.</w:t>
      </w:r>
    </w:p>
    <w:p w:rsidR="0065763A" w:rsidRDefault="002D450B">
      <w:pPr>
        <w:spacing w:after="150" w:line="290" w:lineRule="auto"/>
      </w:pPr>
      <w:r>
        <w:rPr>
          <w:color w:val="333333"/>
        </w:rPr>
        <w:t>13.2. Часть прибыли Общества, предназначенная для распределения между участниками, распределяется пропорционально их долям в уставном капитале Общества.</w:t>
      </w:r>
    </w:p>
    <w:p w:rsidR="0065763A" w:rsidRDefault="002D450B">
      <w:pPr>
        <w:spacing w:after="150" w:line="290" w:lineRule="auto"/>
      </w:pPr>
      <w:r>
        <w:rPr>
          <w:color w:val="333333"/>
        </w:rPr>
        <w:t>13.3. Общество не вправе принимать решение о распределении сво</w:t>
      </w:r>
      <w:r>
        <w:rPr>
          <w:color w:val="333333"/>
        </w:rPr>
        <w:t>ей прибыли между участниками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полной оплаты всего уставного капитала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выплаты действительной стоимости доли или части доли участника Общества в случаях, предусмотренных Федеральным законом об обществах с ограниченной ответственн</w:t>
      </w:r>
      <w:r>
        <w:rPr>
          <w:color w:val="333333"/>
        </w:rPr>
        <w:t>остью;</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w:t>
      </w:r>
      <w:r>
        <w:rPr>
          <w:color w:val="333333"/>
        </w:rPr>
        <w:t>решения;</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65763A" w:rsidRDefault="002D450B">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65763A" w:rsidRDefault="002D450B">
      <w:pPr>
        <w:spacing w:after="150" w:line="290" w:lineRule="auto"/>
      </w:pPr>
      <w:r>
        <w:rPr>
          <w:color w:val="333333"/>
        </w:rPr>
        <w:t>13.4. Общество не вправе выплачивать участникам Общества прибыль, решение о распределении которой между участниками Общества принято:</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выплаты Общество отвечает признакам несостоятельности (банкротства) в соответствии с Федеральным законом</w:t>
      </w:r>
      <w:r>
        <w:rPr>
          <w:color w:val="333333"/>
        </w:rPr>
        <w:t xml:space="preserve"> о несостоятельности (банкротстве) или если указанные признаки появятся у Общества в результате выплаты;</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выплаты стоимость чистых активов Общества меньше его уставного капитала и резервного фонда или станет меньше их размера в результате в</w:t>
      </w:r>
      <w:r>
        <w:rPr>
          <w:color w:val="333333"/>
        </w:rPr>
        <w:t>ыплаты;</w:t>
      </w:r>
    </w:p>
    <w:p w:rsidR="0065763A" w:rsidRDefault="002D450B">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65763A" w:rsidRDefault="002D450B">
      <w:r>
        <w:rPr>
          <w:color w:val="333333"/>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65763A" w:rsidRDefault="002D450B">
      <w:pPr>
        <w:spacing w:before="500" w:after="150"/>
        <w:jc w:val="center"/>
      </w:pPr>
      <w:r>
        <w:rPr>
          <w:b/>
          <w:color w:val="333333"/>
          <w:sz w:val="24"/>
          <w:szCs w:val="24"/>
        </w:rPr>
        <w:t>14. ХРАНЕ</w:t>
      </w:r>
      <w:r>
        <w:rPr>
          <w:b/>
          <w:color w:val="333333"/>
          <w:sz w:val="24"/>
          <w:szCs w:val="24"/>
        </w:rPr>
        <w:t>НИЕ ДОКУМЕНТОВ ОБЩЕСТВА И ПОРЯДОК ПРЕДОСТАВЛЕНИЯ ОБЩЕСТВОМ ИНФОРМАЦИИ УЧАСТНИКАМ ОБЩЕСТВА И ДРУГИМ ЛИЦАМ</w:t>
      </w:r>
    </w:p>
    <w:p w:rsidR="0065763A" w:rsidRDefault="002D450B">
      <w:pPr>
        <w:spacing w:after="150" w:line="290" w:lineRule="auto"/>
      </w:pPr>
      <w:r>
        <w:rPr>
          <w:color w:val="333333"/>
        </w:rPr>
        <w:t>14.1. Общество обязано хранить следующие документы:</w:t>
      </w:r>
    </w:p>
    <w:p w:rsidR="0065763A" w:rsidRDefault="002D450B">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договор об учреждении Общества (примечание: за исключением случая учреждения Общества одним лицом</w:t>
      </w:r>
      <w:r>
        <w:rPr>
          <w:color w:val="333333"/>
        </w:rPr>
        <w:t>), решение об учреждении Общества, Устав Общества, а также внесенные в Устав Общества и зарегистрированные в установленном порядке изменения;</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 (протоколы) собрания учредителей Общества, содержащий решение о создании Общества и об утверждении дене</w:t>
      </w:r>
      <w:r>
        <w:rPr>
          <w:color w:val="333333"/>
        </w:rPr>
        <w:t>жной оценки неденежных вкладов в уставный капитал Общества, а также иные решения, связанные с созданием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 подтверждающий государственную регистрацию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подтверждающие права Общества на имущество, находящееся на его б</w:t>
      </w:r>
      <w:r>
        <w:rPr>
          <w:color w:val="333333"/>
        </w:rPr>
        <w:t>алансе;</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внутренние документы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положения о филиалах и представительствах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протоколы общих собраний участников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списки аффилированных лиц Общества;</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заключения аудитора, государственных и муниципальных органов финансового </w:t>
      </w:r>
      <w:r>
        <w:rPr>
          <w:color w:val="333333"/>
        </w:rPr>
        <w:t>контроля;</w:t>
      </w:r>
    </w:p>
    <w:p w:rsidR="0065763A" w:rsidRDefault="002D450B">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иные документы, предусмотренные федеральными законами и иными правовыми актами Российской Федерации, внутренними документами Общества, решениями Общего собрания участников Общества и исполнительного органа Общества.</w:t>
      </w:r>
    </w:p>
    <w:p w:rsidR="0065763A" w:rsidRDefault="002D450B">
      <w:r>
        <w:rPr>
          <w:color w:val="333333"/>
        </w:rPr>
        <w:t>Общество хранит документы, п</w:t>
      </w:r>
      <w:r>
        <w:rPr>
          <w:color w:val="333333"/>
        </w:rPr>
        <w:t>редусмотренные пунктом 14.1 статьи 14 настоящего Устава, по месту нахождения его единоличного исполнительного органа или в ином месте, известном и доступном участникам Общества.</w:t>
      </w:r>
    </w:p>
    <w:p w:rsidR="0065763A" w:rsidRDefault="002D450B">
      <w:pPr>
        <w:spacing w:after="150" w:line="290" w:lineRule="auto"/>
      </w:pPr>
      <w:r>
        <w:rPr>
          <w:color w:val="333333"/>
        </w:rPr>
        <w:t xml:space="preserve">14.2. Общество по требованию участника Общества обязано обеспечить ему доступ </w:t>
      </w:r>
      <w:r>
        <w:rPr>
          <w:color w:val="333333"/>
        </w:rPr>
        <w:t>к документам, предусмотренным пунктом 14.1 настоящего Устава.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Генерального директор</w:t>
      </w:r>
      <w:r>
        <w:rPr>
          <w:color w:val="333333"/>
        </w:rPr>
        <w:t>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65763A" w:rsidRDefault="002D450B">
      <w:pPr>
        <w:spacing w:after="150" w:line="290" w:lineRule="auto"/>
      </w:pPr>
      <w:r>
        <w:rPr>
          <w:color w:val="333333"/>
        </w:rPr>
        <w:t>14.3. В целях реализации технической, социальной, экономической и налоговой политики общество несет ответственность за сохранность и использование документов (управленческих, финансово-хозяйственных, кадровых и др.); обеспечивает передачу на государственно</w:t>
      </w:r>
      <w:r>
        <w:rPr>
          <w:color w:val="333333"/>
        </w:rPr>
        <w:t>е хранение документов, имеющих научно-историческое значение, в архивные учреждения в соответствии с законодательством Российской Федерации.</w:t>
      </w:r>
    </w:p>
    <w:p w:rsidR="0065763A" w:rsidRDefault="002D450B">
      <w:pPr>
        <w:spacing w:after="150" w:line="290" w:lineRule="auto"/>
      </w:pPr>
      <w:r>
        <w:rPr>
          <w:color w:val="333333"/>
        </w:rPr>
        <w:t>14.4. За хранение и использование всех документов Общества несет ответственность его Генеральный директор, который р</w:t>
      </w:r>
      <w:r>
        <w:rPr>
          <w:color w:val="333333"/>
        </w:rPr>
        <w:t>асположен по адресу места нахождения Общества.</w:t>
      </w:r>
    </w:p>
    <w:p w:rsidR="0065763A" w:rsidRDefault="002D450B">
      <w:pPr>
        <w:spacing w:before="500" w:after="150"/>
        <w:jc w:val="center"/>
      </w:pPr>
      <w:r>
        <w:rPr>
          <w:b/>
          <w:color w:val="333333"/>
          <w:sz w:val="24"/>
          <w:szCs w:val="24"/>
        </w:rPr>
        <w:t>15. РЕОРГАНИЗАЦИЯ И ЛИКВИДАЦИЯ ОБЩЕСТВА</w:t>
      </w:r>
    </w:p>
    <w:p w:rsidR="0065763A" w:rsidRDefault="002D450B">
      <w:pPr>
        <w:spacing w:after="150" w:line="290" w:lineRule="auto"/>
      </w:pPr>
      <w:r>
        <w:rPr>
          <w:color w:val="333333"/>
        </w:rPr>
        <w:t>15.1. Общество может быть добровольно реорганизовано в порядке, предусмотренном Федеральным законом об обществах с ограниченной ответственностью. Другие основания и поря</w:t>
      </w:r>
      <w:r>
        <w:rPr>
          <w:color w:val="333333"/>
        </w:rPr>
        <w:t>док реорганизации Общества определяются Гражданским кодексом Российской Федерации и иными федеральными законами.</w:t>
      </w:r>
    </w:p>
    <w:p w:rsidR="0065763A" w:rsidRDefault="002D450B">
      <w:pPr>
        <w:spacing w:after="150" w:line="290" w:lineRule="auto"/>
      </w:pPr>
      <w:r>
        <w:rPr>
          <w:color w:val="333333"/>
        </w:rPr>
        <w:lastRenderedPageBreak/>
        <w:t>15.2. Реорганизация Общества может быть осуществлена в форме слияния, присоединения, разделения, выделения и преобразования в соответствии с Фе</w:t>
      </w:r>
      <w:r>
        <w:rPr>
          <w:color w:val="333333"/>
        </w:rPr>
        <w:t>деральным законом об обществах с ограниченной ответственностью.</w:t>
      </w:r>
    </w:p>
    <w:p w:rsidR="0065763A" w:rsidRDefault="002D450B">
      <w:pPr>
        <w:spacing w:after="150" w:line="290" w:lineRule="auto"/>
      </w:pPr>
      <w:r>
        <w:rPr>
          <w:color w:val="333333"/>
        </w:rPr>
        <w:t>15.3. Общество считается реорганизованным, за исключением случаев реорганизации в форме присоединения, с момента государственной регистрации юридических лиц, создаваемых в результате реорганиз</w:t>
      </w:r>
      <w:r>
        <w:rPr>
          <w:color w:val="333333"/>
        </w:rPr>
        <w:t>ации. При реорганизации Общества в форме присоединения к нему другого общества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общества.</w:t>
      </w:r>
    </w:p>
    <w:p w:rsidR="0065763A" w:rsidRDefault="002D450B">
      <w:pPr>
        <w:spacing w:after="150" w:line="290" w:lineRule="auto"/>
      </w:pPr>
      <w:r>
        <w:rPr>
          <w:color w:val="333333"/>
        </w:rPr>
        <w:t>15.4. Рео</w:t>
      </w:r>
      <w:r>
        <w:rPr>
          <w:color w:val="333333"/>
        </w:rPr>
        <w:t>рганизуемое Общество после внесения в Единый государственный реестр юридических лиц записи о начале процедуры реорганизации дважды с периодичностью один раз в месяц помещает в средствах массовой информации, в которых опубликовываются данные о государственн</w:t>
      </w:r>
      <w:r>
        <w:rPr>
          <w:color w:val="333333"/>
        </w:rPr>
        <w:t>ой регистрации юридических лиц, сообщение о его реорганизации. В случае если в реорганизации участвуют два и более общества, сообщение о реорганизации опубликовывается от имени всех участвующих в реорганизации обществ обществом, последним принявшим решение</w:t>
      </w:r>
      <w:r>
        <w:rPr>
          <w:color w:val="333333"/>
        </w:rPr>
        <w:t xml:space="preserve"> о реорганизации либо определенным договором о слиянии или договором, о присоединении. При этом кредиторы Общества не позднее чем в течение тридцати дней с даты последнего опубликования сообщения о реорганизации Общества вправе потребовать в письменной фор</w:t>
      </w:r>
      <w:r>
        <w:rPr>
          <w:color w:val="333333"/>
        </w:rPr>
        <w:t>ме досрочного исполнения соответствующего обязательства должником, а при невозможности досрочного исполнения такого обязательства – его прекращения и возмещения, связанных с этим убытков.</w:t>
      </w:r>
    </w:p>
    <w:p w:rsidR="0065763A" w:rsidRDefault="002D450B">
      <w:pPr>
        <w:spacing w:after="150" w:line="290" w:lineRule="auto"/>
      </w:pPr>
      <w:r>
        <w:rPr>
          <w:color w:val="333333"/>
        </w:rPr>
        <w:t>15.5. Государственная регистрация обществ, созданных в результате ре</w:t>
      </w:r>
      <w:r>
        <w:rPr>
          <w:color w:val="333333"/>
        </w:rPr>
        <w:t>организации, и внесение записей о прекращении деятельности реорганизованных обществ осуществляются только при представлении доказательств уведомления кредиторов в порядке, установленном настоящим пунктом. Если разделительный баланс не дает возможности опре</w:t>
      </w:r>
      <w:r>
        <w:rPr>
          <w:color w:val="333333"/>
        </w:rPr>
        <w:t>делить правопреемника реорганизованного Общества, юридические лица, созданные в результате реорганизации, несут солидарную ответственность по обязательствам реорганизованного Общества перед его кредиторами.</w:t>
      </w:r>
    </w:p>
    <w:p w:rsidR="0065763A" w:rsidRDefault="002D450B">
      <w:pPr>
        <w:spacing w:after="150" w:line="290" w:lineRule="auto"/>
      </w:pPr>
      <w:r>
        <w:rPr>
          <w:color w:val="333333"/>
        </w:rPr>
        <w:t>15.6. Общество может быть ликвидировано доброволь</w:t>
      </w:r>
      <w:r>
        <w:rPr>
          <w:color w:val="333333"/>
        </w:rPr>
        <w:t>но в порядке, установленном Гражданским кодексом Российской Федерации, с учетом требований Федерального закона об обществах с ограниченной ответственностью. Общество может быть ликвидировано по решению суда по основаниям, предусмотренным Гражданским кодекс</w:t>
      </w:r>
      <w:r>
        <w:rPr>
          <w:color w:val="333333"/>
        </w:rPr>
        <w:t>ом Российской Федерации. Ликвидация Общества влечет за собой его прекращение без перехода прав и обязанностей в порядке правопреемства к другим лицам.</w:t>
      </w:r>
    </w:p>
    <w:p w:rsidR="0065763A" w:rsidRDefault="002D450B">
      <w:pPr>
        <w:spacing w:after="150" w:line="290" w:lineRule="auto"/>
      </w:pPr>
      <w:r>
        <w:rPr>
          <w:color w:val="333333"/>
        </w:rPr>
        <w:t>15.7. Общее собрание участников добровольно ликвидируемого Общества принимает решение о назначении ликвид</w:t>
      </w:r>
      <w:r>
        <w:rPr>
          <w:color w:val="333333"/>
        </w:rPr>
        <w:t>ационной комиссии. К ликвидационной комиссии переходят все полномочия по управлению делами Общества. Ликвидационная комиссия от имени ликвидируемого Общества выступает в суде.</w:t>
      </w:r>
    </w:p>
    <w:p w:rsidR="0065763A" w:rsidRDefault="002D450B">
      <w:pPr>
        <w:spacing w:after="150" w:line="290" w:lineRule="auto"/>
      </w:pPr>
      <w:r>
        <w:rPr>
          <w:color w:val="333333"/>
        </w:rPr>
        <w:t>15.8. Оставшееся после завершения расчетов с кредиторами имущество ликвидируемог</w:t>
      </w:r>
      <w:r>
        <w:rPr>
          <w:color w:val="333333"/>
        </w:rPr>
        <w:t>о Общества распределяется ликвидационной комиссией между участниками Общества в следующей очередности:</w:t>
      </w:r>
    </w:p>
    <w:p w:rsidR="0065763A" w:rsidRDefault="002D450B">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первую очередь осуществляется выплата участникам Общества распределенной, но не выплаченной части прибыли;</w:t>
      </w:r>
    </w:p>
    <w:p w:rsidR="0065763A" w:rsidRDefault="002D450B">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во вторую очередь – распределение имущес</w:t>
      </w:r>
      <w:r>
        <w:rPr>
          <w:color w:val="333333"/>
        </w:rPr>
        <w:t>тва Общества между его участниками.</w:t>
      </w:r>
    </w:p>
    <w:p w:rsidR="0065763A" w:rsidRDefault="002D450B">
      <w:pPr>
        <w:spacing w:after="150" w:line="290" w:lineRule="auto"/>
      </w:pPr>
      <w:r>
        <w:rPr>
          <w:color w:val="333333"/>
        </w:rPr>
        <w:t xml:space="preserve">15.9. Если имущества Общества недостаточно для выплаты распределенной, но не выплаченной части прибыли, имущество Общества распределяется между участниками </w:t>
      </w:r>
      <w:r>
        <w:rPr>
          <w:color w:val="333333"/>
        </w:rPr>
        <w:lastRenderedPageBreak/>
        <w:t>пропорционально их долям, которые они имеют на момент принятия р</w:t>
      </w:r>
      <w:r>
        <w:rPr>
          <w:color w:val="333333"/>
        </w:rPr>
        <w:t>ешения о ликвидации Общества.</w:t>
      </w:r>
    </w:p>
    <w:sectPr w:rsidR="0065763A" w:rsidSect="0065763A">
      <w:headerReference w:type="even" r:id="rId7"/>
      <w:pgSz w:w="11906" w:h="16838"/>
      <w:pgMar w:top="1418" w:right="1418"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50B" w:rsidRDefault="002D450B" w:rsidP="0065763A">
      <w:pPr>
        <w:spacing w:after="0" w:line="240" w:lineRule="auto"/>
      </w:pPr>
      <w:r>
        <w:separator/>
      </w:r>
    </w:p>
  </w:endnote>
  <w:endnote w:type="continuationSeparator" w:id="0">
    <w:p w:rsidR="002D450B" w:rsidRDefault="002D450B" w:rsidP="00657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50B" w:rsidRDefault="002D450B" w:rsidP="0065763A">
      <w:pPr>
        <w:spacing w:after="0" w:line="240" w:lineRule="auto"/>
      </w:pPr>
      <w:r>
        <w:separator/>
      </w:r>
    </w:p>
  </w:footnote>
  <w:footnote w:type="continuationSeparator" w:id="0">
    <w:p w:rsidR="002D450B" w:rsidRDefault="002D450B" w:rsidP="006576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7D" w:rsidRDefault="00B9417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763A"/>
    <w:rsid w:val="002D450B"/>
    <w:rsid w:val="0065763A"/>
    <w:rsid w:val="00B9417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rsid w:val="0065763A"/>
    <w:pPr>
      <w:spacing w:after="200" w:line="276"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semiHidden/>
    <w:unhideWhenUsed/>
    <w:rsid w:val="00B9417D"/>
    <w:pPr>
      <w:tabs>
        <w:tab w:val="center" w:pos="4677"/>
        <w:tab w:val="right" w:pos="9355"/>
      </w:tabs>
    </w:pPr>
  </w:style>
  <w:style w:type="character" w:customStyle="1" w:styleId="a4">
    <w:name w:val="Верхний колонтитул Знак"/>
    <w:basedOn w:val="a0"/>
    <w:link w:val="a3"/>
    <w:uiPriority w:val="99"/>
    <w:semiHidden/>
    <w:rsid w:val="00B9417D"/>
  </w:style>
  <w:style w:type="paragraph" w:styleId="a5">
    <w:name w:val="footer"/>
    <w:basedOn w:val="a"/>
    <w:link w:val="a6"/>
    <w:uiPriority w:val="99"/>
    <w:semiHidden/>
    <w:unhideWhenUsed/>
    <w:rsid w:val="00B9417D"/>
    <w:pPr>
      <w:tabs>
        <w:tab w:val="center" w:pos="4677"/>
        <w:tab w:val="right" w:pos="9355"/>
      </w:tabs>
    </w:pPr>
  </w:style>
  <w:style w:type="character" w:customStyle="1" w:styleId="a6">
    <w:name w:val="Нижний колонтитул Знак"/>
    <w:basedOn w:val="a0"/>
    <w:link w:val="a5"/>
    <w:uiPriority w:val="99"/>
    <w:semiHidden/>
    <w:rsid w:val="00B9417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8299</Words>
  <Characters>47307</Characters>
  <Application>Microsoft Office Word</Application>
  <DocSecurity>0</DocSecurity>
  <Lines>394</Lines>
  <Paragraphs>110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3</cp:revision>
  <dcterms:created xsi:type="dcterms:W3CDTF">2014-09-04T11:55:00Z</dcterms:created>
  <dcterms:modified xsi:type="dcterms:W3CDTF">2014-09-07T19:31:00Z</dcterms:modified>
  <cp:category/>
</cp:coreProperties>
</file>