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6729" w:rsidRPr="001048A7" w:rsidRDefault="00A46729">
      <w:pPr>
        <w:pStyle w:val="Header"/>
        <w:ind w:left="-550"/>
        <w:jc w:val="center"/>
        <w:rPr>
          <w:rFonts w:ascii="Arial" w:hAnsi="Arial" w:cs="Arial"/>
          <w:b/>
          <w:sz w:val="24"/>
          <w:szCs w:val="24"/>
        </w:rPr>
      </w:pPr>
      <w:r w:rsidRPr="001048A7">
        <w:rPr>
          <w:rFonts w:ascii="Arial" w:hAnsi="Arial" w:cs="Arial"/>
          <w:b/>
          <w:sz w:val="24"/>
          <w:szCs w:val="24"/>
        </w:rPr>
        <w:t>REPUBLICA DE NICARAGUA</w:t>
      </w:r>
    </w:p>
    <w:p w:rsidR="009859D9" w:rsidRPr="001048A7" w:rsidRDefault="009859D9">
      <w:pPr>
        <w:pStyle w:val="Header"/>
        <w:ind w:left="-550"/>
        <w:jc w:val="center"/>
        <w:rPr>
          <w:rFonts w:ascii="Arial" w:hAnsi="Arial" w:cs="Arial"/>
          <w:b/>
          <w:sz w:val="24"/>
          <w:szCs w:val="24"/>
        </w:rPr>
      </w:pPr>
      <w:r w:rsidRPr="001048A7">
        <w:rPr>
          <w:rFonts w:ascii="Arial" w:hAnsi="Arial" w:cs="Arial"/>
          <w:b/>
          <w:sz w:val="24"/>
          <w:szCs w:val="24"/>
        </w:rPr>
        <w:t>PROGRAMA DE MICRO CREDITO USURA CERO</w:t>
      </w:r>
    </w:p>
    <w:p w:rsidR="00A46729" w:rsidRPr="00A9154B" w:rsidRDefault="00812733">
      <w:pPr>
        <w:pStyle w:val="Header"/>
        <w:ind w:left="-550"/>
        <w:jc w:val="center"/>
        <w:rPr>
          <w:rFonts w:ascii="Arial" w:hAnsi="Arial" w:cs="Arial"/>
          <w:sz w:val="22"/>
          <w:szCs w:val="22"/>
        </w:rPr>
      </w:pPr>
      <w:r w:rsidRPr="00A9154B">
        <w:rPr>
          <w:rFonts w:ascii="Arial" w:hAnsi="Arial" w:cs="Arial"/>
          <w:sz w:val="22"/>
          <w:szCs w:val="22"/>
        </w:rPr>
        <w:t>Equipo</w:t>
      </w:r>
      <w:r w:rsidR="00A46729" w:rsidRPr="00A9154B">
        <w:rPr>
          <w:rFonts w:ascii="Arial" w:hAnsi="Arial" w:cs="Arial"/>
          <w:sz w:val="22"/>
          <w:szCs w:val="22"/>
        </w:rPr>
        <w:t xml:space="preserve"> </w:t>
      </w:r>
      <w:r w:rsidR="009859D9" w:rsidRPr="00A9154B">
        <w:rPr>
          <w:rFonts w:ascii="Arial" w:hAnsi="Arial" w:cs="Arial"/>
          <w:sz w:val="22"/>
          <w:szCs w:val="22"/>
        </w:rPr>
        <w:t xml:space="preserve">de </w:t>
      </w:r>
      <w:r w:rsidR="00845AD7">
        <w:rPr>
          <w:rFonts w:ascii="Arial" w:hAnsi="Arial" w:cs="Arial"/>
          <w:sz w:val="22"/>
          <w:szCs w:val="22"/>
        </w:rPr>
        <w:t>Sistemas de Información</w:t>
      </w:r>
    </w:p>
    <w:p w:rsidR="00A46729" w:rsidRDefault="00A46729">
      <w:pPr>
        <w:ind w:left="-550"/>
        <w:rPr>
          <w:lang w:val="es-NI"/>
        </w:rPr>
      </w:pPr>
    </w:p>
    <w:p w:rsidR="00A46729" w:rsidRDefault="00A46729">
      <w:pPr>
        <w:rPr>
          <w:lang w:val="es-NI"/>
        </w:rPr>
      </w:pPr>
    </w:p>
    <w:p w:rsidR="00A46729" w:rsidRDefault="00A46729">
      <w:pPr>
        <w:ind w:left="-550"/>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ind w:left="-550" w:hanging="2"/>
        <w:rPr>
          <w:rFonts w:ascii="Book Antiqua" w:hAnsi="Book Antiqua"/>
          <w:smallCaps/>
          <w:sz w:val="48"/>
          <w:szCs w:val="48"/>
          <w:lang w:val="es-NI"/>
        </w:rPr>
      </w:pPr>
    </w:p>
    <w:p w:rsidR="00A46729" w:rsidRDefault="00A46729">
      <w:pPr>
        <w:ind w:left="-550" w:hanging="2"/>
        <w:rPr>
          <w:rFonts w:ascii="Book Antiqua" w:hAnsi="Book Antiqua"/>
          <w:smallCaps/>
          <w:sz w:val="48"/>
          <w:szCs w:val="48"/>
          <w:lang w:val="es-NI"/>
        </w:rPr>
      </w:pPr>
    </w:p>
    <w:p w:rsidR="00A46729" w:rsidRDefault="00A46729">
      <w:pPr>
        <w:ind w:left="-550" w:hanging="2"/>
        <w:rPr>
          <w:rFonts w:ascii="Book Antiqua" w:hAnsi="Book Antiqua"/>
          <w:smallCaps/>
          <w:sz w:val="48"/>
          <w:szCs w:val="48"/>
          <w:lang w:val="es-NI"/>
        </w:rPr>
      </w:pPr>
    </w:p>
    <w:p w:rsidR="00A46729" w:rsidRDefault="00A46729">
      <w:pPr>
        <w:ind w:left="-550" w:hanging="2"/>
        <w:rPr>
          <w:rFonts w:ascii="Book Antiqua" w:hAnsi="Book Antiqua"/>
          <w:smallCaps/>
          <w:sz w:val="48"/>
          <w:szCs w:val="48"/>
          <w:lang w:val="es-NI"/>
        </w:rPr>
      </w:pPr>
    </w:p>
    <w:p w:rsidR="00A46729" w:rsidRDefault="00A46729">
      <w:pPr>
        <w:ind w:left="-550" w:hanging="2"/>
        <w:rPr>
          <w:rFonts w:ascii="Book Antiqua" w:hAnsi="Book Antiqua"/>
          <w:smallCaps/>
          <w:sz w:val="48"/>
          <w:szCs w:val="48"/>
          <w:lang w:val="es-NI"/>
        </w:rPr>
      </w:pPr>
    </w:p>
    <w:p w:rsidR="00A46729" w:rsidRDefault="00A46729">
      <w:pPr>
        <w:ind w:left="-550" w:hanging="2"/>
        <w:rPr>
          <w:rFonts w:ascii="Book Antiqua" w:hAnsi="Book Antiqua"/>
          <w:smallCaps/>
          <w:sz w:val="48"/>
          <w:szCs w:val="48"/>
          <w:lang w:val="es-NI"/>
        </w:rPr>
      </w:pPr>
    </w:p>
    <w:p w:rsidR="00A46729" w:rsidRDefault="00A46729">
      <w:pPr>
        <w:pStyle w:val="Header"/>
        <w:pBdr>
          <w:bottom w:val="single" w:sz="12" w:space="1" w:color="auto"/>
        </w:pBdr>
        <w:ind w:left="-550"/>
        <w:rPr>
          <w:b/>
          <w:bCs/>
          <w:sz w:val="28"/>
          <w:lang w:val="es-GT"/>
        </w:rPr>
      </w:pPr>
    </w:p>
    <w:p w:rsidR="00A46729" w:rsidRDefault="00A46729">
      <w:pPr>
        <w:ind w:left="-550"/>
        <w:rPr>
          <w:lang w:val="es-GT"/>
        </w:rPr>
      </w:pPr>
    </w:p>
    <w:p w:rsidR="00A46729" w:rsidRDefault="00A46729">
      <w:pPr>
        <w:ind w:left="-550"/>
        <w:rPr>
          <w:lang w:val="es-GT"/>
        </w:rPr>
      </w:pPr>
    </w:p>
    <w:p w:rsidR="00A46729" w:rsidRDefault="00686FCB">
      <w:pPr>
        <w:pStyle w:val="Header"/>
        <w:ind w:left="-550"/>
        <w:jc w:val="center"/>
        <w:rPr>
          <w:rFonts w:ascii="Arial" w:hAnsi="Arial" w:cs="Arial"/>
          <w:b/>
          <w:bCs/>
          <w:sz w:val="32"/>
          <w:szCs w:val="32"/>
          <w:lang w:val="es-GT"/>
        </w:rPr>
      </w:pPr>
      <w:r>
        <w:rPr>
          <w:rFonts w:ascii="Arial" w:hAnsi="Arial" w:cs="Arial"/>
          <w:b/>
          <w:bCs/>
          <w:sz w:val="32"/>
          <w:szCs w:val="32"/>
          <w:lang w:val="es-GT"/>
        </w:rPr>
        <w:t>MANUAL DE USUARIO</w:t>
      </w:r>
      <w:r w:rsidR="00A46729" w:rsidRPr="00161B86">
        <w:rPr>
          <w:rFonts w:ascii="Arial" w:hAnsi="Arial" w:cs="Arial"/>
          <w:b/>
          <w:bCs/>
          <w:sz w:val="32"/>
          <w:szCs w:val="32"/>
          <w:lang w:val="es-GT"/>
        </w:rPr>
        <w:t xml:space="preserve"> </w:t>
      </w:r>
    </w:p>
    <w:p w:rsidR="00A46729" w:rsidRPr="00161B86" w:rsidRDefault="00A46729">
      <w:pPr>
        <w:pStyle w:val="Header"/>
        <w:ind w:left="-550"/>
        <w:jc w:val="center"/>
        <w:rPr>
          <w:rFonts w:ascii="Arial" w:hAnsi="Arial" w:cs="Arial"/>
          <w:b/>
          <w:bCs/>
          <w:sz w:val="28"/>
          <w:szCs w:val="28"/>
          <w:lang w:val="es-GT"/>
        </w:rPr>
      </w:pPr>
      <w:r w:rsidRPr="00161B86">
        <w:rPr>
          <w:rFonts w:ascii="Arial" w:hAnsi="Arial" w:cs="Arial"/>
          <w:b/>
          <w:bCs/>
          <w:sz w:val="28"/>
          <w:szCs w:val="28"/>
          <w:lang w:val="es-GT"/>
        </w:rPr>
        <w:t xml:space="preserve">Sistema </w:t>
      </w:r>
      <w:r w:rsidR="00912A85" w:rsidRPr="00161B86">
        <w:rPr>
          <w:rFonts w:ascii="Arial" w:hAnsi="Arial" w:cs="Arial"/>
          <w:b/>
          <w:bCs/>
          <w:sz w:val="28"/>
          <w:szCs w:val="28"/>
          <w:lang w:val="es-GT"/>
        </w:rPr>
        <w:t xml:space="preserve">de </w:t>
      </w:r>
      <w:r w:rsidR="005E7055" w:rsidRPr="00161B86">
        <w:rPr>
          <w:rFonts w:ascii="Arial" w:hAnsi="Arial" w:cs="Arial"/>
          <w:b/>
          <w:bCs/>
          <w:sz w:val="28"/>
          <w:szCs w:val="28"/>
          <w:lang w:val="es-GT"/>
        </w:rPr>
        <w:t>Micro Crédito</w:t>
      </w:r>
      <w:r w:rsidR="00912A85" w:rsidRPr="00161B86">
        <w:rPr>
          <w:rFonts w:ascii="Arial" w:hAnsi="Arial" w:cs="Arial"/>
          <w:b/>
          <w:bCs/>
          <w:sz w:val="28"/>
          <w:szCs w:val="28"/>
          <w:lang w:val="es-GT"/>
        </w:rPr>
        <w:t xml:space="preserve"> Usura Cero</w:t>
      </w:r>
    </w:p>
    <w:p w:rsidR="00912A85" w:rsidRPr="00161B86" w:rsidRDefault="00232F22">
      <w:pPr>
        <w:pStyle w:val="Header"/>
        <w:ind w:left="-550"/>
        <w:jc w:val="center"/>
        <w:rPr>
          <w:rFonts w:ascii="Arial" w:hAnsi="Arial" w:cs="Arial"/>
          <w:b/>
          <w:bCs/>
          <w:sz w:val="28"/>
          <w:szCs w:val="28"/>
          <w:lang w:val="es-GT"/>
        </w:rPr>
      </w:pPr>
      <w:r>
        <w:rPr>
          <w:rFonts w:ascii="Arial" w:hAnsi="Arial" w:cs="Arial"/>
          <w:b/>
          <w:bCs/>
          <w:sz w:val="28"/>
          <w:szCs w:val="28"/>
          <w:lang w:val="es-GT"/>
        </w:rPr>
        <w:t xml:space="preserve">Módulo de </w:t>
      </w:r>
      <w:r w:rsidR="008B6523">
        <w:rPr>
          <w:rFonts w:ascii="Arial" w:hAnsi="Arial" w:cs="Arial"/>
          <w:b/>
          <w:bCs/>
          <w:sz w:val="28"/>
          <w:szCs w:val="28"/>
          <w:lang w:val="es-GT"/>
        </w:rPr>
        <w:t>Tesorería</w:t>
      </w:r>
    </w:p>
    <w:p w:rsidR="00A46729" w:rsidRDefault="00A46729">
      <w:pPr>
        <w:pStyle w:val="Header"/>
        <w:ind w:left="-550"/>
        <w:jc w:val="center"/>
        <w:rPr>
          <w:b/>
          <w:bCs/>
          <w:sz w:val="28"/>
          <w:szCs w:val="28"/>
          <w:lang w:val="es-GT"/>
        </w:rPr>
      </w:pPr>
    </w:p>
    <w:p w:rsidR="00A46729" w:rsidRPr="00161B86" w:rsidRDefault="00A46729">
      <w:pPr>
        <w:pStyle w:val="Header"/>
        <w:ind w:left="-550"/>
        <w:jc w:val="center"/>
        <w:rPr>
          <w:rFonts w:ascii="Arial" w:hAnsi="Arial" w:cs="Arial"/>
          <w:b/>
          <w:bCs/>
          <w:lang w:val="es-GT"/>
        </w:rPr>
      </w:pPr>
      <w:r w:rsidRPr="00161B86">
        <w:rPr>
          <w:rFonts w:ascii="Arial" w:hAnsi="Arial" w:cs="Arial"/>
          <w:b/>
          <w:bCs/>
          <w:lang w:val="es-GT"/>
        </w:rPr>
        <w:t>Versión 1.</w:t>
      </w:r>
      <w:r w:rsidR="00991732">
        <w:rPr>
          <w:rFonts w:ascii="Arial" w:hAnsi="Arial" w:cs="Arial"/>
          <w:b/>
          <w:bCs/>
          <w:lang w:val="es-GT"/>
        </w:rPr>
        <w:t>2</w:t>
      </w:r>
    </w:p>
    <w:p w:rsidR="00A46729" w:rsidRDefault="00A46729">
      <w:pPr>
        <w:pStyle w:val="Header"/>
        <w:pBdr>
          <w:bottom w:val="single" w:sz="12" w:space="1" w:color="auto"/>
        </w:pBdr>
        <w:ind w:left="-550"/>
        <w:jc w:val="center"/>
        <w:rPr>
          <w:b/>
          <w:bCs/>
          <w:sz w:val="28"/>
          <w:lang w:val="es-GT"/>
        </w:rPr>
      </w:pPr>
    </w:p>
    <w:p w:rsidR="00A46729" w:rsidRDefault="00A46729">
      <w:pPr>
        <w:ind w:left="-550"/>
        <w:rPr>
          <w:lang w:val="es-GT"/>
        </w:rPr>
      </w:pPr>
    </w:p>
    <w:p w:rsidR="00A46729" w:rsidRDefault="00A46729">
      <w:pPr>
        <w:ind w:left="1418" w:hanging="2"/>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7748A1" w:rsidRDefault="007748A1">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Pr="00161B86" w:rsidRDefault="00A46729">
      <w:pPr>
        <w:ind w:left="-550"/>
        <w:jc w:val="center"/>
        <w:rPr>
          <w:rFonts w:ascii="Arial" w:hAnsi="Arial" w:cs="Arial"/>
          <w:noProof/>
          <w:lang w:val="es-GT"/>
        </w:rPr>
      </w:pPr>
      <w:r w:rsidRPr="00161B86">
        <w:rPr>
          <w:rFonts w:ascii="Arial" w:hAnsi="Arial" w:cs="Arial"/>
          <w:noProof/>
          <w:lang w:val="es-GT"/>
        </w:rPr>
        <w:t xml:space="preserve">Managua, </w:t>
      </w:r>
      <w:r w:rsidR="00991732">
        <w:rPr>
          <w:rFonts w:ascii="Arial" w:hAnsi="Arial" w:cs="Arial"/>
          <w:noProof/>
          <w:lang w:val="es-GT"/>
        </w:rPr>
        <w:t>Marzo</w:t>
      </w:r>
      <w:r w:rsidRPr="00161B86">
        <w:rPr>
          <w:rFonts w:ascii="Arial" w:hAnsi="Arial" w:cs="Arial"/>
          <w:noProof/>
          <w:lang w:val="es-GT"/>
        </w:rPr>
        <w:t xml:space="preserve"> 20</w:t>
      </w:r>
      <w:r w:rsidR="00991732">
        <w:rPr>
          <w:rFonts w:ascii="Arial" w:hAnsi="Arial" w:cs="Arial"/>
          <w:noProof/>
          <w:lang w:val="es-GT"/>
        </w:rPr>
        <w:t>13</w:t>
      </w:r>
    </w:p>
    <w:p w:rsidR="00A46729" w:rsidRDefault="00A46729">
      <w:pPr>
        <w:ind w:left="1418" w:hanging="2"/>
        <w:rPr>
          <w:lang w:val="es-NI"/>
        </w:rPr>
      </w:pPr>
    </w:p>
    <w:p w:rsidR="00A46729" w:rsidRDefault="00A46729">
      <w:pPr>
        <w:rPr>
          <w:lang w:val="es-NI"/>
        </w:rPr>
      </w:pPr>
    </w:p>
    <w:p w:rsidR="00A46729" w:rsidRPr="00765548" w:rsidRDefault="00A46729">
      <w:pPr>
        <w:pBdr>
          <w:bottom w:val="single" w:sz="12" w:space="1" w:color="auto"/>
        </w:pBdr>
        <w:ind w:left="0"/>
        <w:jc w:val="center"/>
        <w:rPr>
          <w:rFonts w:ascii="Arial" w:hAnsi="Arial" w:cs="Arial"/>
          <w:b/>
          <w:sz w:val="24"/>
          <w:szCs w:val="24"/>
          <w:lang w:val="es-NI"/>
        </w:rPr>
      </w:pPr>
      <w:r w:rsidRPr="00765548">
        <w:rPr>
          <w:rFonts w:ascii="Arial" w:hAnsi="Arial" w:cs="Arial"/>
          <w:b/>
          <w:sz w:val="24"/>
          <w:szCs w:val="24"/>
          <w:lang w:val="es-NI"/>
        </w:rPr>
        <w:t>STATUS DEL DOCUMENTO</w:t>
      </w:r>
    </w:p>
    <w:p w:rsidR="00A46729" w:rsidRDefault="00A46729">
      <w:pPr>
        <w:ind w:left="0"/>
        <w:rPr>
          <w:b/>
          <w:lang w:val="es-NI"/>
        </w:rPr>
      </w:pPr>
    </w:p>
    <w:p w:rsidR="00A46729" w:rsidRPr="00765548" w:rsidRDefault="00A46729" w:rsidP="00765548">
      <w:pPr>
        <w:ind w:left="0"/>
        <w:jc w:val="center"/>
        <w:rPr>
          <w:rFonts w:ascii="Arial" w:hAnsi="Arial" w:cs="Arial"/>
          <w:b/>
          <w:sz w:val="22"/>
          <w:szCs w:val="22"/>
          <w:lang w:val="es-NI"/>
        </w:rPr>
      </w:pPr>
    </w:p>
    <w:p w:rsidR="00A46729" w:rsidRDefault="00686FCB">
      <w:pPr>
        <w:ind w:left="0"/>
        <w:jc w:val="center"/>
        <w:rPr>
          <w:rFonts w:ascii="Arial" w:hAnsi="Arial" w:cs="Arial"/>
          <w:b/>
          <w:sz w:val="22"/>
          <w:szCs w:val="22"/>
          <w:lang w:val="es-NI"/>
        </w:rPr>
      </w:pPr>
      <w:r>
        <w:rPr>
          <w:rFonts w:ascii="Arial" w:hAnsi="Arial" w:cs="Arial"/>
          <w:b/>
          <w:sz w:val="22"/>
          <w:szCs w:val="22"/>
          <w:lang w:val="es-NI"/>
        </w:rPr>
        <w:t>Manual de Usuario</w:t>
      </w:r>
      <w:r w:rsidR="00A46729" w:rsidRPr="00765548">
        <w:rPr>
          <w:rFonts w:ascii="Arial" w:hAnsi="Arial" w:cs="Arial"/>
          <w:b/>
          <w:sz w:val="22"/>
          <w:szCs w:val="22"/>
          <w:lang w:val="es-NI"/>
        </w:rPr>
        <w:t xml:space="preserve"> para el </w:t>
      </w:r>
      <w:r w:rsidR="00912A85" w:rsidRPr="00765548">
        <w:rPr>
          <w:rFonts w:ascii="Arial" w:hAnsi="Arial" w:cs="Arial"/>
          <w:b/>
          <w:sz w:val="22"/>
          <w:szCs w:val="22"/>
          <w:lang w:val="es-NI"/>
        </w:rPr>
        <w:t xml:space="preserve">Sistema </w:t>
      </w:r>
      <w:r w:rsidR="005E7055" w:rsidRPr="00765548">
        <w:rPr>
          <w:rFonts w:ascii="Arial" w:hAnsi="Arial" w:cs="Arial"/>
          <w:b/>
          <w:sz w:val="22"/>
          <w:szCs w:val="22"/>
          <w:lang w:val="es-NI"/>
        </w:rPr>
        <w:t>de Micro Crédito</w:t>
      </w:r>
      <w:r w:rsidR="00912A85" w:rsidRPr="00765548">
        <w:rPr>
          <w:rFonts w:ascii="Arial" w:hAnsi="Arial" w:cs="Arial"/>
          <w:b/>
          <w:sz w:val="22"/>
          <w:szCs w:val="22"/>
          <w:lang w:val="es-NI"/>
        </w:rPr>
        <w:t xml:space="preserve"> Usura Cero</w:t>
      </w:r>
    </w:p>
    <w:p w:rsidR="00CD4F7D" w:rsidRDefault="00CD4F7D">
      <w:pPr>
        <w:ind w:left="0"/>
        <w:jc w:val="center"/>
        <w:rPr>
          <w:rFonts w:ascii="Arial" w:hAnsi="Arial" w:cs="Arial"/>
          <w:b/>
          <w:sz w:val="22"/>
          <w:szCs w:val="22"/>
          <w:lang w:val="es-NI"/>
        </w:rPr>
      </w:pPr>
      <w:r>
        <w:rPr>
          <w:rFonts w:ascii="Arial" w:hAnsi="Arial" w:cs="Arial"/>
          <w:b/>
          <w:sz w:val="22"/>
          <w:szCs w:val="22"/>
          <w:lang w:val="es-NI"/>
        </w:rPr>
        <w:t xml:space="preserve">Módulo de </w:t>
      </w:r>
      <w:r w:rsidR="00563A53">
        <w:rPr>
          <w:rFonts w:ascii="Arial" w:hAnsi="Arial" w:cs="Arial"/>
          <w:b/>
          <w:sz w:val="22"/>
          <w:szCs w:val="22"/>
          <w:lang w:val="es-NI"/>
        </w:rPr>
        <w:t>Tesorería</w:t>
      </w:r>
    </w:p>
    <w:p w:rsidR="00765548" w:rsidRPr="00765548" w:rsidRDefault="00765548">
      <w:pPr>
        <w:ind w:left="0"/>
        <w:jc w:val="center"/>
        <w:rPr>
          <w:rFonts w:ascii="Arial" w:hAnsi="Arial" w:cs="Arial"/>
          <w:b/>
          <w:sz w:val="22"/>
          <w:szCs w:val="22"/>
          <w:lang w:val="es-NI"/>
        </w:rPr>
      </w:pPr>
    </w:p>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78"/>
        <w:gridCol w:w="2268"/>
        <w:gridCol w:w="1640"/>
        <w:gridCol w:w="3830"/>
      </w:tblGrid>
      <w:tr w:rsidR="00765548" w:rsidRPr="00F66FB8">
        <w:trPr>
          <w:trHeight w:val="567"/>
        </w:trPr>
        <w:tc>
          <w:tcPr>
            <w:tcW w:w="1478" w:type="dxa"/>
            <w:shd w:val="clear" w:color="auto" w:fill="D9D9D9"/>
            <w:vAlign w:val="center"/>
          </w:tcPr>
          <w:p w:rsidR="00765548" w:rsidRPr="00F66FB8" w:rsidRDefault="00765548" w:rsidP="00AD4F6E">
            <w:pPr>
              <w:ind w:left="0"/>
              <w:jc w:val="center"/>
              <w:rPr>
                <w:rFonts w:ascii="Arial" w:hAnsi="Arial" w:cs="Arial"/>
                <w:b/>
                <w:sz w:val="22"/>
                <w:szCs w:val="22"/>
                <w:lang w:val="es-NI"/>
              </w:rPr>
            </w:pPr>
            <w:r w:rsidRPr="00F66FB8">
              <w:rPr>
                <w:rFonts w:ascii="Arial" w:hAnsi="Arial" w:cs="Arial"/>
                <w:b/>
                <w:sz w:val="22"/>
                <w:szCs w:val="22"/>
                <w:lang w:val="es-NI"/>
              </w:rPr>
              <w:t>Número de versión</w:t>
            </w:r>
          </w:p>
        </w:tc>
        <w:tc>
          <w:tcPr>
            <w:tcW w:w="2268" w:type="dxa"/>
            <w:shd w:val="clear" w:color="auto" w:fill="D9D9D9"/>
            <w:vAlign w:val="center"/>
          </w:tcPr>
          <w:p w:rsidR="00765548" w:rsidRPr="00F66FB8" w:rsidRDefault="00765548" w:rsidP="00AD4F6E">
            <w:pPr>
              <w:ind w:left="0"/>
              <w:jc w:val="center"/>
              <w:rPr>
                <w:rFonts w:ascii="Arial" w:hAnsi="Arial" w:cs="Arial"/>
                <w:b/>
                <w:sz w:val="22"/>
                <w:szCs w:val="22"/>
                <w:lang w:val="es-NI"/>
              </w:rPr>
            </w:pPr>
            <w:r w:rsidRPr="00F66FB8">
              <w:rPr>
                <w:rFonts w:ascii="Arial" w:hAnsi="Arial" w:cs="Arial"/>
                <w:b/>
                <w:sz w:val="22"/>
                <w:szCs w:val="22"/>
                <w:lang w:val="es-NI"/>
              </w:rPr>
              <w:t>Incorporado por</w:t>
            </w:r>
          </w:p>
        </w:tc>
        <w:tc>
          <w:tcPr>
            <w:tcW w:w="1640" w:type="dxa"/>
            <w:shd w:val="clear" w:color="auto" w:fill="D9D9D9"/>
            <w:vAlign w:val="center"/>
          </w:tcPr>
          <w:p w:rsidR="00765548" w:rsidRPr="00F66FB8" w:rsidRDefault="00765548" w:rsidP="00AD4F6E">
            <w:pPr>
              <w:ind w:left="0"/>
              <w:jc w:val="center"/>
              <w:rPr>
                <w:rFonts w:ascii="Arial" w:hAnsi="Arial" w:cs="Arial"/>
                <w:b/>
                <w:sz w:val="22"/>
                <w:szCs w:val="22"/>
                <w:lang w:val="es-NI"/>
              </w:rPr>
            </w:pPr>
            <w:r w:rsidRPr="00F66FB8">
              <w:rPr>
                <w:rFonts w:ascii="Arial" w:hAnsi="Arial" w:cs="Arial"/>
                <w:b/>
                <w:sz w:val="22"/>
                <w:szCs w:val="22"/>
                <w:lang w:val="es-NI"/>
              </w:rPr>
              <w:t>Fecha</w:t>
            </w:r>
          </w:p>
        </w:tc>
        <w:tc>
          <w:tcPr>
            <w:tcW w:w="3830" w:type="dxa"/>
            <w:shd w:val="clear" w:color="auto" w:fill="D9D9D9"/>
            <w:vAlign w:val="center"/>
          </w:tcPr>
          <w:p w:rsidR="00765548" w:rsidRPr="00F66FB8" w:rsidRDefault="00765548" w:rsidP="00AD4F6E">
            <w:pPr>
              <w:ind w:left="0"/>
              <w:jc w:val="center"/>
              <w:rPr>
                <w:rFonts w:ascii="Arial" w:hAnsi="Arial" w:cs="Arial"/>
                <w:b/>
                <w:sz w:val="22"/>
                <w:szCs w:val="22"/>
                <w:lang w:val="es-NI"/>
              </w:rPr>
            </w:pPr>
            <w:r w:rsidRPr="00F66FB8">
              <w:rPr>
                <w:rFonts w:ascii="Arial" w:hAnsi="Arial" w:cs="Arial"/>
                <w:b/>
                <w:sz w:val="22"/>
                <w:szCs w:val="22"/>
                <w:lang w:val="es-NI"/>
              </w:rPr>
              <w:t>Descripción</w:t>
            </w:r>
          </w:p>
        </w:tc>
      </w:tr>
      <w:tr w:rsidR="00765548" w:rsidRPr="00F66FB8">
        <w:trPr>
          <w:trHeight w:val="567"/>
        </w:trPr>
        <w:tc>
          <w:tcPr>
            <w:tcW w:w="1478" w:type="dxa"/>
            <w:vAlign w:val="center"/>
          </w:tcPr>
          <w:p w:rsidR="00765548" w:rsidRPr="00F66FB8" w:rsidRDefault="00765548" w:rsidP="00AD4F6E">
            <w:pPr>
              <w:ind w:left="0"/>
              <w:jc w:val="center"/>
              <w:rPr>
                <w:rFonts w:ascii="Arial" w:hAnsi="Arial" w:cs="Arial"/>
                <w:lang w:val="es-NI"/>
              </w:rPr>
            </w:pPr>
            <w:r w:rsidRPr="00F66FB8">
              <w:rPr>
                <w:rFonts w:ascii="Arial" w:hAnsi="Arial" w:cs="Arial"/>
                <w:lang w:val="es-NI"/>
              </w:rPr>
              <w:t>1.0</w:t>
            </w:r>
          </w:p>
        </w:tc>
        <w:tc>
          <w:tcPr>
            <w:tcW w:w="2268" w:type="dxa"/>
            <w:vAlign w:val="center"/>
          </w:tcPr>
          <w:p w:rsidR="00765548" w:rsidRPr="00F66FB8" w:rsidRDefault="00765548" w:rsidP="00AD4F6E">
            <w:pPr>
              <w:ind w:left="0"/>
              <w:jc w:val="center"/>
              <w:rPr>
                <w:rFonts w:ascii="Arial" w:hAnsi="Arial" w:cs="Arial"/>
                <w:lang w:val="es-NI"/>
              </w:rPr>
            </w:pPr>
            <w:r w:rsidRPr="00F66FB8">
              <w:rPr>
                <w:rFonts w:ascii="Arial" w:hAnsi="Arial" w:cs="Arial"/>
                <w:lang w:val="es-NI"/>
              </w:rPr>
              <w:t xml:space="preserve">Equipo de </w:t>
            </w:r>
            <w:r>
              <w:rPr>
                <w:rFonts w:ascii="Arial" w:hAnsi="Arial" w:cs="Arial"/>
                <w:lang w:val="es-NI"/>
              </w:rPr>
              <w:t xml:space="preserve">Sistemas de Información </w:t>
            </w:r>
            <w:r w:rsidRPr="00F66FB8">
              <w:rPr>
                <w:rFonts w:ascii="Arial" w:hAnsi="Arial" w:cs="Arial"/>
                <w:lang w:val="es-NI"/>
              </w:rPr>
              <w:t>Programa de Micro Crédito Usura Cero</w:t>
            </w:r>
          </w:p>
        </w:tc>
        <w:tc>
          <w:tcPr>
            <w:tcW w:w="1640" w:type="dxa"/>
            <w:vAlign w:val="center"/>
          </w:tcPr>
          <w:p w:rsidR="00765548" w:rsidRPr="00F66FB8" w:rsidRDefault="008B6523" w:rsidP="00291EE2">
            <w:pPr>
              <w:ind w:left="0"/>
              <w:jc w:val="center"/>
              <w:rPr>
                <w:rFonts w:ascii="Arial" w:hAnsi="Arial" w:cs="Arial"/>
                <w:lang w:val="es-NI"/>
              </w:rPr>
            </w:pPr>
            <w:r>
              <w:rPr>
                <w:rFonts w:ascii="Arial" w:hAnsi="Arial" w:cs="Arial"/>
                <w:lang w:val="es-NI"/>
              </w:rPr>
              <w:t>2</w:t>
            </w:r>
            <w:r w:rsidR="00291EE2">
              <w:rPr>
                <w:rFonts w:ascii="Arial" w:hAnsi="Arial" w:cs="Arial"/>
                <w:lang w:val="es-NI"/>
              </w:rPr>
              <w:t>2</w:t>
            </w:r>
            <w:r w:rsidR="00765548" w:rsidRPr="00F66FB8">
              <w:rPr>
                <w:rFonts w:ascii="Arial" w:hAnsi="Arial" w:cs="Arial"/>
                <w:lang w:val="es-NI"/>
              </w:rPr>
              <w:t>/</w:t>
            </w:r>
            <w:r w:rsidR="00B06EC0">
              <w:rPr>
                <w:rFonts w:ascii="Arial" w:hAnsi="Arial" w:cs="Arial"/>
                <w:lang w:val="es-NI"/>
              </w:rPr>
              <w:t>Abril</w:t>
            </w:r>
            <w:r w:rsidR="00765548" w:rsidRPr="00F66FB8">
              <w:rPr>
                <w:rFonts w:ascii="Arial" w:hAnsi="Arial" w:cs="Arial"/>
                <w:lang w:val="es-NI"/>
              </w:rPr>
              <w:t>/200</w:t>
            </w:r>
            <w:r w:rsidR="00B06EC0">
              <w:rPr>
                <w:rFonts w:ascii="Arial" w:hAnsi="Arial" w:cs="Arial"/>
                <w:lang w:val="es-NI"/>
              </w:rPr>
              <w:t>8</w:t>
            </w:r>
          </w:p>
        </w:tc>
        <w:tc>
          <w:tcPr>
            <w:tcW w:w="3830" w:type="dxa"/>
            <w:vAlign w:val="center"/>
          </w:tcPr>
          <w:p w:rsidR="00765548" w:rsidRPr="00F66FB8" w:rsidRDefault="00765548" w:rsidP="00F46E8F">
            <w:pPr>
              <w:ind w:left="0"/>
              <w:jc w:val="center"/>
              <w:rPr>
                <w:rFonts w:ascii="Arial" w:hAnsi="Arial" w:cs="Arial"/>
                <w:lang w:val="es-NI"/>
              </w:rPr>
            </w:pPr>
            <w:r w:rsidRPr="00F66FB8">
              <w:rPr>
                <w:rFonts w:ascii="Arial" w:hAnsi="Arial" w:cs="Arial"/>
                <w:lang w:val="es-NI"/>
              </w:rPr>
              <w:t xml:space="preserve">Primer </w:t>
            </w:r>
            <w:r w:rsidR="00F46E8F">
              <w:rPr>
                <w:rFonts w:ascii="Arial" w:hAnsi="Arial" w:cs="Arial"/>
                <w:lang w:val="es-NI"/>
              </w:rPr>
              <w:t xml:space="preserve">versión </w:t>
            </w:r>
            <w:r w:rsidRPr="00F66FB8">
              <w:rPr>
                <w:rFonts w:ascii="Arial" w:hAnsi="Arial" w:cs="Arial"/>
                <w:lang w:val="es-NI"/>
              </w:rPr>
              <w:t>del documento</w:t>
            </w:r>
          </w:p>
        </w:tc>
      </w:tr>
      <w:tr w:rsidR="00563A53" w:rsidRPr="00B45930">
        <w:trPr>
          <w:trHeight w:val="567"/>
        </w:trPr>
        <w:tc>
          <w:tcPr>
            <w:tcW w:w="1478" w:type="dxa"/>
            <w:vAlign w:val="center"/>
          </w:tcPr>
          <w:p w:rsidR="00563A53" w:rsidRPr="00F66FB8" w:rsidRDefault="00563A53" w:rsidP="00563A53">
            <w:pPr>
              <w:ind w:left="0"/>
              <w:jc w:val="center"/>
              <w:rPr>
                <w:rFonts w:ascii="Arial" w:hAnsi="Arial" w:cs="Arial"/>
                <w:lang w:val="es-NI"/>
              </w:rPr>
            </w:pPr>
            <w:r w:rsidRPr="00F66FB8">
              <w:rPr>
                <w:rFonts w:ascii="Arial" w:hAnsi="Arial" w:cs="Arial"/>
                <w:lang w:val="es-NI"/>
              </w:rPr>
              <w:t>1.</w:t>
            </w:r>
            <w:r>
              <w:rPr>
                <w:rFonts w:ascii="Arial" w:hAnsi="Arial" w:cs="Arial"/>
                <w:lang w:val="es-NI"/>
              </w:rPr>
              <w:t>1</w:t>
            </w:r>
          </w:p>
        </w:tc>
        <w:tc>
          <w:tcPr>
            <w:tcW w:w="2268" w:type="dxa"/>
            <w:vAlign w:val="center"/>
          </w:tcPr>
          <w:p w:rsidR="00563A53" w:rsidRPr="00F66FB8" w:rsidRDefault="00991732" w:rsidP="004A3084">
            <w:pPr>
              <w:ind w:left="0"/>
              <w:jc w:val="center"/>
              <w:rPr>
                <w:rFonts w:ascii="Arial" w:hAnsi="Arial" w:cs="Arial"/>
                <w:lang w:val="es-NI"/>
              </w:rPr>
            </w:pPr>
            <w:r w:rsidRPr="00F66FB8">
              <w:rPr>
                <w:rFonts w:ascii="Arial" w:hAnsi="Arial" w:cs="Arial"/>
                <w:lang w:val="es-NI"/>
              </w:rPr>
              <w:t xml:space="preserve">Equipo de </w:t>
            </w:r>
            <w:r>
              <w:rPr>
                <w:rFonts w:ascii="Arial" w:hAnsi="Arial" w:cs="Arial"/>
                <w:lang w:val="es-NI"/>
              </w:rPr>
              <w:t xml:space="preserve">Sistemas de Información </w:t>
            </w:r>
            <w:r w:rsidRPr="00F66FB8">
              <w:rPr>
                <w:rFonts w:ascii="Arial" w:hAnsi="Arial" w:cs="Arial"/>
                <w:lang w:val="es-NI"/>
              </w:rPr>
              <w:t>Programa de Micro Crédito Usura Cero</w:t>
            </w:r>
          </w:p>
        </w:tc>
        <w:tc>
          <w:tcPr>
            <w:tcW w:w="1640" w:type="dxa"/>
            <w:vAlign w:val="center"/>
          </w:tcPr>
          <w:p w:rsidR="00563A53" w:rsidRPr="00F66FB8" w:rsidRDefault="00563A53" w:rsidP="00563A53">
            <w:pPr>
              <w:ind w:left="0"/>
              <w:jc w:val="center"/>
              <w:rPr>
                <w:rFonts w:ascii="Arial" w:hAnsi="Arial" w:cs="Arial"/>
                <w:lang w:val="es-NI"/>
              </w:rPr>
            </w:pPr>
            <w:r>
              <w:rPr>
                <w:rFonts w:ascii="Arial" w:hAnsi="Arial" w:cs="Arial"/>
                <w:lang w:val="es-NI"/>
              </w:rPr>
              <w:t>16</w:t>
            </w:r>
            <w:r w:rsidRPr="00F66FB8">
              <w:rPr>
                <w:rFonts w:ascii="Arial" w:hAnsi="Arial" w:cs="Arial"/>
                <w:lang w:val="es-NI"/>
              </w:rPr>
              <w:t>/</w:t>
            </w:r>
            <w:r>
              <w:rPr>
                <w:rFonts w:ascii="Arial" w:hAnsi="Arial" w:cs="Arial"/>
                <w:lang w:val="es-NI"/>
              </w:rPr>
              <w:t>Junio</w:t>
            </w:r>
            <w:r w:rsidRPr="00F66FB8">
              <w:rPr>
                <w:rFonts w:ascii="Arial" w:hAnsi="Arial" w:cs="Arial"/>
                <w:lang w:val="es-NI"/>
              </w:rPr>
              <w:t>/200</w:t>
            </w:r>
            <w:r>
              <w:rPr>
                <w:rFonts w:ascii="Arial" w:hAnsi="Arial" w:cs="Arial"/>
                <w:lang w:val="es-NI"/>
              </w:rPr>
              <w:t>9</w:t>
            </w:r>
          </w:p>
        </w:tc>
        <w:tc>
          <w:tcPr>
            <w:tcW w:w="3830" w:type="dxa"/>
            <w:vAlign w:val="center"/>
          </w:tcPr>
          <w:p w:rsidR="00563A53" w:rsidRPr="00F66FB8" w:rsidRDefault="00563A53" w:rsidP="00563A53">
            <w:pPr>
              <w:ind w:left="0"/>
              <w:jc w:val="center"/>
              <w:rPr>
                <w:rFonts w:ascii="Arial" w:hAnsi="Arial" w:cs="Arial"/>
                <w:lang w:val="es-NI"/>
              </w:rPr>
            </w:pPr>
            <w:r>
              <w:rPr>
                <w:rFonts w:ascii="Arial" w:hAnsi="Arial" w:cs="Arial"/>
                <w:lang w:val="es-NI"/>
              </w:rPr>
              <w:t xml:space="preserve">Actualización </w:t>
            </w:r>
            <w:r w:rsidRPr="00F66FB8">
              <w:rPr>
                <w:rFonts w:ascii="Arial" w:hAnsi="Arial" w:cs="Arial"/>
                <w:lang w:val="es-NI"/>
              </w:rPr>
              <w:t>del documento</w:t>
            </w:r>
          </w:p>
        </w:tc>
      </w:tr>
      <w:tr w:rsidR="00563A53" w:rsidRPr="00B45930">
        <w:trPr>
          <w:trHeight w:val="567"/>
        </w:trPr>
        <w:tc>
          <w:tcPr>
            <w:tcW w:w="1478" w:type="dxa"/>
            <w:vAlign w:val="center"/>
          </w:tcPr>
          <w:p w:rsidR="00563A53" w:rsidRPr="00B45930" w:rsidRDefault="00991732" w:rsidP="00AD4F6E">
            <w:pPr>
              <w:ind w:left="0"/>
              <w:jc w:val="center"/>
              <w:rPr>
                <w:rFonts w:ascii="Arial" w:hAnsi="Arial" w:cs="Arial"/>
                <w:sz w:val="18"/>
                <w:szCs w:val="18"/>
                <w:lang w:val="es-NI"/>
              </w:rPr>
            </w:pPr>
            <w:r>
              <w:rPr>
                <w:rFonts w:ascii="Arial" w:hAnsi="Arial" w:cs="Arial"/>
                <w:sz w:val="18"/>
                <w:szCs w:val="18"/>
                <w:lang w:val="es-NI"/>
              </w:rPr>
              <w:t>1.2</w:t>
            </w:r>
          </w:p>
        </w:tc>
        <w:tc>
          <w:tcPr>
            <w:tcW w:w="2268" w:type="dxa"/>
            <w:vAlign w:val="center"/>
          </w:tcPr>
          <w:p w:rsidR="00563A53" w:rsidRPr="00B45930" w:rsidRDefault="00991732" w:rsidP="00AD4F6E">
            <w:pPr>
              <w:ind w:left="0"/>
              <w:jc w:val="center"/>
              <w:rPr>
                <w:rFonts w:ascii="Arial" w:hAnsi="Arial" w:cs="Arial"/>
                <w:sz w:val="18"/>
                <w:szCs w:val="18"/>
                <w:lang w:val="es-NI"/>
              </w:rPr>
            </w:pPr>
            <w:r w:rsidRPr="00F66FB8">
              <w:rPr>
                <w:rFonts w:ascii="Arial" w:hAnsi="Arial" w:cs="Arial"/>
                <w:lang w:val="es-NI"/>
              </w:rPr>
              <w:t xml:space="preserve">Equipo de </w:t>
            </w:r>
            <w:r>
              <w:rPr>
                <w:rFonts w:ascii="Arial" w:hAnsi="Arial" w:cs="Arial"/>
                <w:lang w:val="es-NI"/>
              </w:rPr>
              <w:t xml:space="preserve">Sistemas de Información </w:t>
            </w:r>
            <w:r w:rsidRPr="00F66FB8">
              <w:rPr>
                <w:rFonts w:ascii="Arial" w:hAnsi="Arial" w:cs="Arial"/>
                <w:lang w:val="es-NI"/>
              </w:rPr>
              <w:t>Programa de Micro Crédito Usura Cero</w:t>
            </w:r>
          </w:p>
        </w:tc>
        <w:tc>
          <w:tcPr>
            <w:tcW w:w="1640" w:type="dxa"/>
            <w:vAlign w:val="center"/>
          </w:tcPr>
          <w:p w:rsidR="00563A53" w:rsidRPr="00B45930" w:rsidRDefault="00991732" w:rsidP="00AD4F6E">
            <w:pPr>
              <w:ind w:left="0"/>
              <w:jc w:val="center"/>
              <w:rPr>
                <w:rFonts w:ascii="Arial" w:hAnsi="Arial" w:cs="Arial"/>
                <w:sz w:val="18"/>
                <w:szCs w:val="18"/>
                <w:lang w:val="es-NI"/>
              </w:rPr>
            </w:pPr>
            <w:r>
              <w:rPr>
                <w:rFonts w:ascii="Arial" w:hAnsi="Arial" w:cs="Arial"/>
                <w:sz w:val="18"/>
                <w:szCs w:val="18"/>
                <w:lang w:val="es-NI"/>
              </w:rPr>
              <w:t>Marzo 2014</w:t>
            </w:r>
          </w:p>
        </w:tc>
        <w:tc>
          <w:tcPr>
            <w:tcW w:w="3830" w:type="dxa"/>
            <w:vAlign w:val="center"/>
          </w:tcPr>
          <w:p w:rsidR="00563A53" w:rsidRPr="00B45930" w:rsidRDefault="00991732" w:rsidP="00AD4F6E">
            <w:pPr>
              <w:ind w:left="0"/>
              <w:jc w:val="center"/>
              <w:rPr>
                <w:rFonts w:ascii="Arial" w:hAnsi="Arial" w:cs="Arial"/>
                <w:sz w:val="18"/>
                <w:szCs w:val="18"/>
                <w:lang w:val="es-NI"/>
              </w:rPr>
            </w:pPr>
            <w:r>
              <w:rPr>
                <w:rFonts w:ascii="Arial" w:hAnsi="Arial" w:cs="Arial"/>
                <w:lang w:val="es-NI"/>
              </w:rPr>
              <w:t xml:space="preserve">Actualización </w:t>
            </w:r>
            <w:r w:rsidRPr="00F66FB8">
              <w:rPr>
                <w:rFonts w:ascii="Arial" w:hAnsi="Arial" w:cs="Arial"/>
                <w:lang w:val="es-NI"/>
              </w:rPr>
              <w:t>del documento</w:t>
            </w:r>
          </w:p>
        </w:tc>
      </w:tr>
      <w:tr w:rsidR="00563A53" w:rsidRPr="00B45930">
        <w:trPr>
          <w:trHeight w:val="567"/>
        </w:trPr>
        <w:tc>
          <w:tcPr>
            <w:tcW w:w="1478" w:type="dxa"/>
            <w:vAlign w:val="center"/>
          </w:tcPr>
          <w:p w:rsidR="00563A53" w:rsidRPr="00B45930" w:rsidRDefault="00563A53" w:rsidP="00AD4F6E">
            <w:pPr>
              <w:ind w:left="0"/>
              <w:jc w:val="center"/>
              <w:rPr>
                <w:rFonts w:ascii="Arial" w:hAnsi="Arial" w:cs="Arial"/>
                <w:sz w:val="18"/>
                <w:szCs w:val="18"/>
                <w:lang w:val="es-NI"/>
              </w:rPr>
            </w:pPr>
          </w:p>
        </w:tc>
        <w:tc>
          <w:tcPr>
            <w:tcW w:w="2268" w:type="dxa"/>
            <w:vAlign w:val="center"/>
          </w:tcPr>
          <w:p w:rsidR="00563A53" w:rsidRPr="00B45930" w:rsidRDefault="00563A53" w:rsidP="00AD4F6E">
            <w:pPr>
              <w:ind w:left="0"/>
              <w:jc w:val="center"/>
              <w:rPr>
                <w:rFonts w:ascii="Arial" w:hAnsi="Arial" w:cs="Arial"/>
                <w:sz w:val="18"/>
                <w:szCs w:val="18"/>
                <w:lang w:val="es-NI"/>
              </w:rPr>
            </w:pPr>
          </w:p>
        </w:tc>
        <w:tc>
          <w:tcPr>
            <w:tcW w:w="1640" w:type="dxa"/>
            <w:vAlign w:val="center"/>
          </w:tcPr>
          <w:p w:rsidR="00563A53" w:rsidRPr="00B45930" w:rsidRDefault="00563A53" w:rsidP="00AD4F6E">
            <w:pPr>
              <w:ind w:left="0"/>
              <w:jc w:val="center"/>
              <w:rPr>
                <w:rFonts w:ascii="Arial" w:hAnsi="Arial" w:cs="Arial"/>
                <w:sz w:val="18"/>
                <w:szCs w:val="18"/>
                <w:lang w:val="es-NI"/>
              </w:rPr>
            </w:pPr>
          </w:p>
        </w:tc>
        <w:tc>
          <w:tcPr>
            <w:tcW w:w="3830" w:type="dxa"/>
            <w:vAlign w:val="center"/>
          </w:tcPr>
          <w:p w:rsidR="00563A53" w:rsidRPr="00B45930" w:rsidRDefault="00563A53" w:rsidP="00AD4F6E">
            <w:pPr>
              <w:ind w:left="0"/>
              <w:jc w:val="center"/>
              <w:rPr>
                <w:rFonts w:ascii="Arial" w:hAnsi="Arial" w:cs="Arial"/>
                <w:sz w:val="18"/>
                <w:szCs w:val="18"/>
                <w:lang w:val="es-NI"/>
              </w:rPr>
            </w:pPr>
          </w:p>
        </w:tc>
      </w:tr>
    </w:tbl>
    <w:p w:rsidR="00765548" w:rsidRDefault="00765548">
      <w:pPr>
        <w:rPr>
          <w:lang w:val="es-NI"/>
        </w:rPr>
      </w:pPr>
    </w:p>
    <w:p w:rsidR="00A46729" w:rsidRDefault="00A46729">
      <w:pPr>
        <w:rPr>
          <w:lang w:val="es-NI"/>
        </w:rPr>
      </w:pPr>
    </w:p>
    <w:p w:rsidR="00D2062B" w:rsidRDefault="00CA5228" w:rsidP="007D27A0">
      <w:pPr>
        <w:pBdr>
          <w:top w:val="single" w:sz="24" w:space="1" w:color="auto"/>
        </w:pBdr>
        <w:ind w:left="1430"/>
        <w:rPr>
          <w:lang w:val="es-NI"/>
        </w:rPr>
      </w:pPr>
      <w:r>
        <w:rPr>
          <w:rFonts w:ascii="Arial" w:hAnsi="Arial" w:cs="Arial"/>
          <w:sz w:val="32"/>
          <w:szCs w:val="32"/>
          <w:lang w:val="es-NI"/>
        </w:rPr>
        <w:br w:type="page"/>
      </w:r>
      <w:r w:rsidR="00A46729" w:rsidRPr="00615B6E">
        <w:rPr>
          <w:rFonts w:ascii="Arial" w:hAnsi="Arial" w:cs="Arial"/>
          <w:sz w:val="32"/>
          <w:szCs w:val="32"/>
          <w:lang w:val="es-NI"/>
        </w:rPr>
        <w:lastRenderedPageBreak/>
        <w:t>Contenido</w:t>
      </w:r>
      <w:r w:rsidR="00A46729">
        <w:rPr>
          <w:lang w:val="es-NI"/>
        </w:rPr>
        <w:tab/>
      </w:r>
    </w:p>
    <w:p w:rsidR="00465901" w:rsidRDefault="00A46729" w:rsidP="007D27A0">
      <w:pPr>
        <w:pBdr>
          <w:top w:val="single" w:sz="24" w:space="1" w:color="auto"/>
        </w:pBdr>
        <w:ind w:left="1430"/>
        <w:rPr>
          <w:noProof/>
        </w:rPr>
      </w:pPr>
      <w:r>
        <w:rPr>
          <w:lang w:val="es-NI"/>
        </w:rPr>
        <w:tab/>
      </w:r>
      <w:r w:rsidR="000D5D4D">
        <w:rPr>
          <w:lang w:val="es-NI"/>
        </w:rPr>
        <w:fldChar w:fldCharType="begin"/>
      </w:r>
      <w:r w:rsidR="00B1010D">
        <w:rPr>
          <w:lang w:val="es-NI"/>
        </w:rPr>
        <w:instrText xml:space="preserve"> TOC \o "1-3" \h \z \u </w:instrText>
      </w:r>
      <w:r w:rsidR="000D5D4D">
        <w:rPr>
          <w:lang w:val="es-NI"/>
        </w:rPr>
        <w:fldChar w:fldCharType="separate"/>
      </w:r>
    </w:p>
    <w:p w:rsidR="00465901" w:rsidRDefault="000D5D4D">
      <w:pPr>
        <w:pStyle w:val="TOC1"/>
        <w:tabs>
          <w:tab w:val="left" w:pos="2124"/>
        </w:tabs>
        <w:rPr>
          <w:rFonts w:ascii="Calibri" w:eastAsia="Times New Roman" w:hAnsi="Calibri"/>
          <w:b w:val="0"/>
          <w:i w:val="0"/>
          <w:color w:val="auto"/>
          <w:sz w:val="22"/>
          <w:szCs w:val="22"/>
          <w:lang w:val="es-NI" w:eastAsia="es-NI"/>
        </w:rPr>
      </w:pPr>
      <w:hyperlink w:anchor="_Toc233082250" w:history="1">
        <w:r w:rsidR="00465901" w:rsidRPr="005B1578">
          <w:rPr>
            <w:rStyle w:val="Hyperlink"/>
          </w:rPr>
          <w:t>1.</w:t>
        </w:r>
        <w:r w:rsidR="00465901">
          <w:rPr>
            <w:rFonts w:ascii="Calibri" w:eastAsia="Times New Roman" w:hAnsi="Calibri"/>
            <w:b w:val="0"/>
            <w:i w:val="0"/>
            <w:color w:val="auto"/>
            <w:sz w:val="22"/>
            <w:szCs w:val="22"/>
            <w:lang w:val="es-NI" w:eastAsia="es-NI"/>
          </w:rPr>
          <w:tab/>
        </w:r>
        <w:r w:rsidR="00465901" w:rsidRPr="005B1578">
          <w:rPr>
            <w:rStyle w:val="Hyperlink"/>
          </w:rPr>
          <w:t>Introducción</w:t>
        </w:r>
        <w:r w:rsidR="00465901">
          <w:rPr>
            <w:webHidden/>
          </w:rPr>
          <w:tab/>
        </w:r>
        <w:r>
          <w:rPr>
            <w:webHidden/>
          </w:rPr>
          <w:fldChar w:fldCharType="begin"/>
        </w:r>
        <w:r w:rsidR="00465901">
          <w:rPr>
            <w:webHidden/>
          </w:rPr>
          <w:instrText xml:space="preserve"> PAGEREF _Toc233082250 \h </w:instrText>
        </w:r>
        <w:r>
          <w:rPr>
            <w:webHidden/>
          </w:rPr>
        </w:r>
        <w:r>
          <w:rPr>
            <w:webHidden/>
          </w:rPr>
          <w:fldChar w:fldCharType="separate"/>
        </w:r>
        <w:r w:rsidR="00465901">
          <w:rPr>
            <w:webHidden/>
          </w:rPr>
          <w:t>6</w:t>
        </w:r>
        <w:r>
          <w:rPr>
            <w:webHidden/>
          </w:rPr>
          <w:fldChar w:fldCharType="end"/>
        </w:r>
      </w:hyperlink>
    </w:p>
    <w:p w:rsidR="00465901" w:rsidRDefault="000D5D4D">
      <w:pPr>
        <w:pStyle w:val="TOC1"/>
        <w:tabs>
          <w:tab w:val="left" w:pos="2124"/>
        </w:tabs>
        <w:rPr>
          <w:rFonts w:ascii="Calibri" w:eastAsia="Times New Roman" w:hAnsi="Calibri"/>
          <w:b w:val="0"/>
          <w:i w:val="0"/>
          <w:color w:val="auto"/>
          <w:sz w:val="22"/>
          <w:szCs w:val="22"/>
          <w:lang w:val="es-NI" w:eastAsia="es-NI"/>
        </w:rPr>
      </w:pPr>
      <w:hyperlink w:anchor="_Toc233082251" w:history="1">
        <w:r w:rsidR="00465901" w:rsidRPr="005B1578">
          <w:rPr>
            <w:rStyle w:val="Hyperlink"/>
          </w:rPr>
          <w:t>2.</w:t>
        </w:r>
        <w:r w:rsidR="00465901">
          <w:rPr>
            <w:rFonts w:ascii="Calibri" w:eastAsia="Times New Roman" w:hAnsi="Calibri"/>
            <w:b w:val="0"/>
            <w:i w:val="0"/>
            <w:color w:val="auto"/>
            <w:sz w:val="22"/>
            <w:szCs w:val="22"/>
            <w:lang w:val="es-NI" w:eastAsia="es-NI"/>
          </w:rPr>
          <w:tab/>
        </w:r>
        <w:r w:rsidR="00465901" w:rsidRPr="005B1578">
          <w:rPr>
            <w:rStyle w:val="Hyperlink"/>
          </w:rPr>
          <w:t>Estándares de Interfaz</w:t>
        </w:r>
        <w:r w:rsidR="00465901">
          <w:rPr>
            <w:webHidden/>
          </w:rPr>
          <w:tab/>
        </w:r>
        <w:r>
          <w:rPr>
            <w:webHidden/>
          </w:rPr>
          <w:fldChar w:fldCharType="begin"/>
        </w:r>
        <w:r w:rsidR="00465901">
          <w:rPr>
            <w:webHidden/>
          </w:rPr>
          <w:instrText xml:space="preserve"> PAGEREF _Toc233082251 \h </w:instrText>
        </w:r>
        <w:r>
          <w:rPr>
            <w:webHidden/>
          </w:rPr>
        </w:r>
        <w:r>
          <w:rPr>
            <w:webHidden/>
          </w:rPr>
          <w:fldChar w:fldCharType="separate"/>
        </w:r>
        <w:r w:rsidR="00465901">
          <w:rPr>
            <w:webHidden/>
          </w:rPr>
          <w:t>7</w:t>
        </w:r>
        <w:r>
          <w:rPr>
            <w:webHidden/>
          </w:rPr>
          <w:fldChar w:fldCharType="end"/>
        </w:r>
      </w:hyperlink>
    </w:p>
    <w:p w:rsidR="00465901" w:rsidRDefault="000D5D4D">
      <w:pPr>
        <w:pStyle w:val="TOC2"/>
        <w:rPr>
          <w:rFonts w:ascii="Calibri" w:eastAsia="Times New Roman" w:hAnsi="Calibri"/>
          <w:noProof/>
          <w:color w:val="auto"/>
          <w:sz w:val="22"/>
          <w:szCs w:val="22"/>
          <w:lang w:val="es-NI" w:eastAsia="es-NI"/>
        </w:rPr>
      </w:pPr>
      <w:hyperlink w:anchor="_Toc233082252" w:history="1">
        <w:r w:rsidR="00465901" w:rsidRPr="005B1578">
          <w:rPr>
            <w:rStyle w:val="Hyperlink"/>
            <w:rFonts w:ascii="Arial" w:hAnsi="Arial" w:cs="Arial"/>
            <w:b/>
            <w:noProof/>
          </w:rPr>
          <w:t>2.1.</w:t>
        </w:r>
        <w:r w:rsidR="00465901">
          <w:rPr>
            <w:rFonts w:ascii="Calibri" w:eastAsia="Times New Roman" w:hAnsi="Calibri"/>
            <w:noProof/>
            <w:color w:val="auto"/>
            <w:sz w:val="22"/>
            <w:szCs w:val="22"/>
            <w:lang w:val="es-NI" w:eastAsia="es-NI"/>
          </w:rPr>
          <w:tab/>
        </w:r>
        <w:r w:rsidR="00465901" w:rsidRPr="005B1578">
          <w:rPr>
            <w:rStyle w:val="Hyperlink"/>
            <w:rFonts w:ascii="Arial" w:hAnsi="Arial" w:cs="Arial"/>
            <w:b/>
            <w:noProof/>
          </w:rPr>
          <w:t>Campos Obligatorios y Opcionales</w:t>
        </w:r>
        <w:r w:rsidR="00465901">
          <w:rPr>
            <w:noProof/>
            <w:webHidden/>
          </w:rPr>
          <w:tab/>
        </w:r>
        <w:r>
          <w:rPr>
            <w:noProof/>
            <w:webHidden/>
          </w:rPr>
          <w:fldChar w:fldCharType="begin"/>
        </w:r>
        <w:r w:rsidR="00465901">
          <w:rPr>
            <w:noProof/>
            <w:webHidden/>
          </w:rPr>
          <w:instrText xml:space="preserve"> PAGEREF _Toc233082252 \h </w:instrText>
        </w:r>
        <w:r>
          <w:rPr>
            <w:noProof/>
            <w:webHidden/>
          </w:rPr>
        </w:r>
        <w:r>
          <w:rPr>
            <w:noProof/>
            <w:webHidden/>
          </w:rPr>
          <w:fldChar w:fldCharType="separate"/>
        </w:r>
        <w:r w:rsidR="00465901">
          <w:rPr>
            <w:noProof/>
            <w:webHidden/>
          </w:rPr>
          <w:t>7</w:t>
        </w:r>
        <w:r>
          <w:rPr>
            <w:noProof/>
            <w:webHidden/>
          </w:rPr>
          <w:fldChar w:fldCharType="end"/>
        </w:r>
      </w:hyperlink>
    </w:p>
    <w:p w:rsidR="00465901" w:rsidRDefault="000D5D4D">
      <w:pPr>
        <w:pStyle w:val="TOC2"/>
        <w:rPr>
          <w:rFonts w:ascii="Calibri" w:eastAsia="Times New Roman" w:hAnsi="Calibri"/>
          <w:noProof/>
          <w:color w:val="auto"/>
          <w:sz w:val="22"/>
          <w:szCs w:val="22"/>
          <w:lang w:val="es-NI" w:eastAsia="es-NI"/>
        </w:rPr>
      </w:pPr>
      <w:hyperlink w:anchor="_Toc233082253" w:history="1">
        <w:r w:rsidR="00465901" w:rsidRPr="005B1578">
          <w:rPr>
            <w:rStyle w:val="Hyperlink"/>
            <w:rFonts w:ascii="Arial" w:hAnsi="Arial" w:cs="Arial"/>
            <w:b/>
            <w:noProof/>
          </w:rPr>
          <w:t>2.2.</w:t>
        </w:r>
        <w:r w:rsidR="00465901">
          <w:rPr>
            <w:rFonts w:ascii="Calibri" w:eastAsia="Times New Roman" w:hAnsi="Calibri"/>
            <w:noProof/>
            <w:color w:val="auto"/>
            <w:sz w:val="22"/>
            <w:szCs w:val="22"/>
            <w:lang w:val="es-NI" w:eastAsia="es-NI"/>
          </w:rPr>
          <w:tab/>
        </w:r>
        <w:r w:rsidR="00465901" w:rsidRPr="005B1578">
          <w:rPr>
            <w:rStyle w:val="Hyperlink"/>
            <w:rFonts w:ascii="Arial" w:hAnsi="Arial" w:cs="Arial"/>
            <w:b/>
            <w:noProof/>
          </w:rPr>
          <w:t>Campos de Consulta (Sólo Lectura)</w:t>
        </w:r>
        <w:r w:rsidR="00465901">
          <w:rPr>
            <w:noProof/>
            <w:webHidden/>
          </w:rPr>
          <w:tab/>
        </w:r>
        <w:r>
          <w:rPr>
            <w:noProof/>
            <w:webHidden/>
          </w:rPr>
          <w:fldChar w:fldCharType="begin"/>
        </w:r>
        <w:r w:rsidR="00465901">
          <w:rPr>
            <w:noProof/>
            <w:webHidden/>
          </w:rPr>
          <w:instrText xml:space="preserve"> PAGEREF _Toc233082253 \h </w:instrText>
        </w:r>
        <w:r>
          <w:rPr>
            <w:noProof/>
            <w:webHidden/>
          </w:rPr>
        </w:r>
        <w:r>
          <w:rPr>
            <w:noProof/>
            <w:webHidden/>
          </w:rPr>
          <w:fldChar w:fldCharType="separate"/>
        </w:r>
        <w:r w:rsidR="00465901">
          <w:rPr>
            <w:noProof/>
            <w:webHidden/>
          </w:rPr>
          <w:t>7</w:t>
        </w:r>
        <w:r>
          <w:rPr>
            <w:noProof/>
            <w:webHidden/>
          </w:rPr>
          <w:fldChar w:fldCharType="end"/>
        </w:r>
      </w:hyperlink>
    </w:p>
    <w:p w:rsidR="00465901" w:rsidRDefault="000D5D4D">
      <w:pPr>
        <w:pStyle w:val="TOC2"/>
        <w:rPr>
          <w:rFonts w:ascii="Calibri" w:eastAsia="Times New Roman" w:hAnsi="Calibri"/>
          <w:noProof/>
          <w:color w:val="auto"/>
          <w:sz w:val="22"/>
          <w:szCs w:val="22"/>
          <w:lang w:val="es-NI" w:eastAsia="es-NI"/>
        </w:rPr>
      </w:pPr>
      <w:hyperlink w:anchor="_Toc233082254" w:history="1">
        <w:r w:rsidR="00465901" w:rsidRPr="005B1578">
          <w:rPr>
            <w:rStyle w:val="Hyperlink"/>
            <w:rFonts w:ascii="Arial" w:hAnsi="Arial" w:cs="Arial"/>
            <w:b/>
            <w:noProof/>
          </w:rPr>
          <w:t>2.3.</w:t>
        </w:r>
        <w:r w:rsidR="00465901">
          <w:rPr>
            <w:rFonts w:ascii="Calibri" w:eastAsia="Times New Roman" w:hAnsi="Calibri"/>
            <w:noProof/>
            <w:color w:val="auto"/>
            <w:sz w:val="22"/>
            <w:szCs w:val="22"/>
            <w:lang w:val="es-NI" w:eastAsia="es-NI"/>
          </w:rPr>
          <w:tab/>
        </w:r>
        <w:r w:rsidR="00465901" w:rsidRPr="005B1578">
          <w:rPr>
            <w:rStyle w:val="Hyperlink"/>
            <w:rFonts w:ascii="Arial" w:hAnsi="Arial" w:cs="Arial"/>
            <w:b/>
            <w:noProof/>
          </w:rPr>
          <w:t>Barra de Herramientas en Pantallas Principales</w:t>
        </w:r>
        <w:r w:rsidR="00465901">
          <w:rPr>
            <w:noProof/>
            <w:webHidden/>
          </w:rPr>
          <w:tab/>
        </w:r>
        <w:r>
          <w:rPr>
            <w:noProof/>
            <w:webHidden/>
          </w:rPr>
          <w:fldChar w:fldCharType="begin"/>
        </w:r>
        <w:r w:rsidR="00465901">
          <w:rPr>
            <w:noProof/>
            <w:webHidden/>
          </w:rPr>
          <w:instrText xml:space="preserve"> PAGEREF _Toc233082254 \h </w:instrText>
        </w:r>
        <w:r>
          <w:rPr>
            <w:noProof/>
            <w:webHidden/>
          </w:rPr>
        </w:r>
        <w:r>
          <w:rPr>
            <w:noProof/>
            <w:webHidden/>
          </w:rPr>
          <w:fldChar w:fldCharType="separate"/>
        </w:r>
        <w:r w:rsidR="00465901">
          <w:rPr>
            <w:noProof/>
            <w:webHidden/>
          </w:rPr>
          <w:t>8</w:t>
        </w:r>
        <w:r>
          <w:rPr>
            <w:noProof/>
            <w:webHidden/>
          </w:rPr>
          <w:fldChar w:fldCharType="end"/>
        </w:r>
      </w:hyperlink>
    </w:p>
    <w:p w:rsidR="00465901" w:rsidRDefault="000D5D4D">
      <w:pPr>
        <w:pStyle w:val="TOC2"/>
        <w:rPr>
          <w:rFonts w:ascii="Calibri" w:eastAsia="Times New Roman" w:hAnsi="Calibri"/>
          <w:noProof/>
          <w:color w:val="auto"/>
          <w:sz w:val="22"/>
          <w:szCs w:val="22"/>
          <w:lang w:val="es-NI" w:eastAsia="es-NI"/>
        </w:rPr>
      </w:pPr>
      <w:hyperlink w:anchor="_Toc233082255" w:history="1">
        <w:r w:rsidR="00465901" w:rsidRPr="005B1578">
          <w:rPr>
            <w:rStyle w:val="Hyperlink"/>
            <w:rFonts w:ascii="Arial" w:hAnsi="Arial" w:cs="Arial"/>
            <w:b/>
            <w:noProof/>
          </w:rPr>
          <w:t>2.4.</w:t>
        </w:r>
        <w:r w:rsidR="00465901">
          <w:rPr>
            <w:rFonts w:ascii="Calibri" w:eastAsia="Times New Roman" w:hAnsi="Calibri"/>
            <w:noProof/>
            <w:color w:val="auto"/>
            <w:sz w:val="22"/>
            <w:szCs w:val="22"/>
            <w:lang w:val="es-NI" w:eastAsia="es-NI"/>
          </w:rPr>
          <w:tab/>
        </w:r>
        <w:r w:rsidR="00465901" w:rsidRPr="005B1578">
          <w:rPr>
            <w:rStyle w:val="Hyperlink"/>
            <w:rFonts w:ascii="Arial" w:hAnsi="Arial" w:cs="Arial"/>
            <w:b/>
            <w:noProof/>
          </w:rPr>
          <w:t>Iconos estándares en las Barras de Herramientas</w:t>
        </w:r>
        <w:r w:rsidR="00465901">
          <w:rPr>
            <w:noProof/>
            <w:webHidden/>
          </w:rPr>
          <w:tab/>
        </w:r>
        <w:r>
          <w:rPr>
            <w:noProof/>
            <w:webHidden/>
          </w:rPr>
          <w:fldChar w:fldCharType="begin"/>
        </w:r>
        <w:r w:rsidR="00465901">
          <w:rPr>
            <w:noProof/>
            <w:webHidden/>
          </w:rPr>
          <w:instrText xml:space="preserve"> PAGEREF _Toc233082255 \h </w:instrText>
        </w:r>
        <w:r>
          <w:rPr>
            <w:noProof/>
            <w:webHidden/>
          </w:rPr>
        </w:r>
        <w:r>
          <w:rPr>
            <w:noProof/>
            <w:webHidden/>
          </w:rPr>
          <w:fldChar w:fldCharType="separate"/>
        </w:r>
        <w:r w:rsidR="00465901">
          <w:rPr>
            <w:noProof/>
            <w:webHidden/>
          </w:rPr>
          <w:t>8</w:t>
        </w:r>
        <w:r>
          <w:rPr>
            <w:noProof/>
            <w:webHidden/>
          </w:rPr>
          <w:fldChar w:fldCharType="end"/>
        </w:r>
      </w:hyperlink>
    </w:p>
    <w:p w:rsidR="00465901" w:rsidRDefault="000D5D4D">
      <w:pPr>
        <w:pStyle w:val="TOC2"/>
        <w:rPr>
          <w:rFonts w:ascii="Calibri" w:eastAsia="Times New Roman" w:hAnsi="Calibri"/>
          <w:noProof/>
          <w:color w:val="auto"/>
          <w:sz w:val="22"/>
          <w:szCs w:val="22"/>
          <w:lang w:val="es-NI" w:eastAsia="es-NI"/>
        </w:rPr>
      </w:pPr>
      <w:hyperlink w:anchor="_Toc233082256" w:history="1">
        <w:r w:rsidR="00465901" w:rsidRPr="005B1578">
          <w:rPr>
            <w:rStyle w:val="Hyperlink"/>
            <w:rFonts w:ascii="Arial" w:hAnsi="Arial" w:cs="Arial"/>
            <w:b/>
            <w:noProof/>
          </w:rPr>
          <w:t>2.5.</w:t>
        </w:r>
        <w:r w:rsidR="00465901">
          <w:rPr>
            <w:rFonts w:ascii="Calibri" w:eastAsia="Times New Roman" w:hAnsi="Calibri"/>
            <w:noProof/>
            <w:color w:val="auto"/>
            <w:sz w:val="22"/>
            <w:szCs w:val="22"/>
            <w:lang w:val="es-NI" w:eastAsia="es-NI"/>
          </w:rPr>
          <w:tab/>
        </w:r>
        <w:r w:rsidR="00465901" w:rsidRPr="005B1578">
          <w:rPr>
            <w:rStyle w:val="Hyperlink"/>
            <w:rFonts w:ascii="Arial" w:hAnsi="Arial" w:cs="Arial"/>
            <w:b/>
            <w:noProof/>
          </w:rPr>
          <w:t>Botones de Guardar y Cancelar</w:t>
        </w:r>
        <w:r w:rsidR="00465901">
          <w:rPr>
            <w:noProof/>
            <w:webHidden/>
          </w:rPr>
          <w:tab/>
        </w:r>
        <w:r>
          <w:rPr>
            <w:noProof/>
            <w:webHidden/>
          </w:rPr>
          <w:fldChar w:fldCharType="begin"/>
        </w:r>
        <w:r w:rsidR="00465901">
          <w:rPr>
            <w:noProof/>
            <w:webHidden/>
          </w:rPr>
          <w:instrText xml:space="preserve"> PAGEREF _Toc233082256 \h </w:instrText>
        </w:r>
        <w:r>
          <w:rPr>
            <w:noProof/>
            <w:webHidden/>
          </w:rPr>
        </w:r>
        <w:r>
          <w:rPr>
            <w:noProof/>
            <w:webHidden/>
          </w:rPr>
          <w:fldChar w:fldCharType="separate"/>
        </w:r>
        <w:r w:rsidR="00465901">
          <w:rPr>
            <w:noProof/>
            <w:webHidden/>
          </w:rPr>
          <w:t>9</w:t>
        </w:r>
        <w:r>
          <w:rPr>
            <w:noProof/>
            <w:webHidden/>
          </w:rPr>
          <w:fldChar w:fldCharType="end"/>
        </w:r>
      </w:hyperlink>
    </w:p>
    <w:p w:rsidR="00465901" w:rsidRDefault="000D5D4D">
      <w:pPr>
        <w:pStyle w:val="TOC2"/>
        <w:rPr>
          <w:rFonts w:ascii="Calibri" w:eastAsia="Times New Roman" w:hAnsi="Calibri"/>
          <w:noProof/>
          <w:color w:val="auto"/>
          <w:sz w:val="22"/>
          <w:szCs w:val="22"/>
          <w:lang w:val="es-NI" w:eastAsia="es-NI"/>
        </w:rPr>
      </w:pPr>
      <w:hyperlink w:anchor="_Toc233082257" w:history="1">
        <w:r w:rsidR="00465901" w:rsidRPr="005B1578">
          <w:rPr>
            <w:rStyle w:val="Hyperlink"/>
            <w:rFonts w:ascii="Arial" w:hAnsi="Arial" w:cs="Arial"/>
            <w:b/>
            <w:noProof/>
          </w:rPr>
          <w:t>2.6.</w:t>
        </w:r>
        <w:r w:rsidR="00465901">
          <w:rPr>
            <w:rFonts w:ascii="Calibri" w:eastAsia="Times New Roman" w:hAnsi="Calibri"/>
            <w:noProof/>
            <w:color w:val="auto"/>
            <w:sz w:val="22"/>
            <w:szCs w:val="22"/>
            <w:lang w:val="es-NI" w:eastAsia="es-NI"/>
          </w:rPr>
          <w:tab/>
        </w:r>
        <w:r w:rsidR="00465901" w:rsidRPr="005B1578">
          <w:rPr>
            <w:rStyle w:val="Hyperlink"/>
            <w:rFonts w:ascii="Arial" w:hAnsi="Arial" w:cs="Arial"/>
            <w:b/>
            <w:noProof/>
          </w:rPr>
          <w:t>Navegación</w:t>
        </w:r>
        <w:r w:rsidR="00465901">
          <w:rPr>
            <w:noProof/>
            <w:webHidden/>
          </w:rPr>
          <w:tab/>
        </w:r>
        <w:r>
          <w:rPr>
            <w:noProof/>
            <w:webHidden/>
          </w:rPr>
          <w:fldChar w:fldCharType="begin"/>
        </w:r>
        <w:r w:rsidR="00465901">
          <w:rPr>
            <w:noProof/>
            <w:webHidden/>
          </w:rPr>
          <w:instrText xml:space="preserve"> PAGEREF _Toc233082257 \h </w:instrText>
        </w:r>
        <w:r>
          <w:rPr>
            <w:noProof/>
            <w:webHidden/>
          </w:rPr>
        </w:r>
        <w:r>
          <w:rPr>
            <w:noProof/>
            <w:webHidden/>
          </w:rPr>
          <w:fldChar w:fldCharType="separate"/>
        </w:r>
        <w:r w:rsidR="00465901">
          <w:rPr>
            <w:noProof/>
            <w:webHidden/>
          </w:rPr>
          <w:t>10</w:t>
        </w:r>
        <w:r>
          <w:rPr>
            <w:noProof/>
            <w:webHidden/>
          </w:rPr>
          <w:fldChar w:fldCharType="end"/>
        </w:r>
      </w:hyperlink>
    </w:p>
    <w:p w:rsidR="00465901" w:rsidRDefault="000D5D4D">
      <w:pPr>
        <w:pStyle w:val="TOC2"/>
        <w:rPr>
          <w:rFonts w:ascii="Calibri" w:eastAsia="Times New Roman" w:hAnsi="Calibri"/>
          <w:noProof/>
          <w:color w:val="auto"/>
          <w:sz w:val="22"/>
          <w:szCs w:val="22"/>
          <w:lang w:val="es-NI" w:eastAsia="es-NI"/>
        </w:rPr>
      </w:pPr>
      <w:hyperlink w:anchor="_Toc233082258" w:history="1">
        <w:r w:rsidR="00465901" w:rsidRPr="005B1578">
          <w:rPr>
            <w:rStyle w:val="Hyperlink"/>
            <w:rFonts w:ascii="Arial" w:hAnsi="Arial" w:cs="Arial"/>
            <w:b/>
            <w:noProof/>
          </w:rPr>
          <w:t>2.7.</w:t>
        </w:r>
        <w:r w:rsidR="00465901">
          <w:rPr>
            <w:rFonts w:ascii="Calibri" w:eastAsia="Times New Roman" w:hAnsi="Calibri"/>
            <w:noProof/>
            <w:color w:val="auto"/>
            <w:sz w:val="22"/>
            <w:szCs w:val="22"/>
            <w:lang w:val="es-NI" w:eastAsia="es-NI"/>
          </w:rPr>
          <w:tab/>
        </w:r>
        <w:r w:rsidR="00465901" w:rsidRPr="005B1578">
          <w:rPr>
            <w:rStyle w:val="Hyperlink"/>
            <w:rFonts w:ascii="Arial" w:hAnsi="Arial" w:cs="Arial"/>
            <w:b/>
            <w:noProof/>
          </w:rPr>
          <w:t>Mensajes de Error</w:t>
        </w:r>
        <w:r w:rsidR="00465901">
          <w:rPr>
            <w:noProof/>
            <w:webHidden/>
          </w:rPr>
          <w:tab/>
        </w:r>
        <w:r>
          <w:rPr>
            <w:noProof/>
            <w:webHidden/>
          </w:rPr>
          <w:fldChar w:fldCharType="begin"/>
        </w:r>
        <w:r w:rsidR="00465901">
          <w:rPr>
            <w:noProof/>
            <w:webHidden/>
          </w:rPr>
          <w:instrText xml:space="preserve"> PAGEREF _Toc233082258 \h </w:instrText>
        </w:r>
        <w:r>
          <w:rPr>
            <w:noProof/>
            <w:webHidden/>
          </w:rPr>
        </w:r>
        <w:r>
          <w:rPr>
            <w:noProof/>
            <w:webHidden/>
          </w:rPr>
          <w:fldChar w:fldCharType="separate"/>
        </w:r>
        <w:r w:rsidR="00465901">
          <w:rPr>
            <w:noProof/>
            <w:webHidden/>
          </w:rPr>
          <w:t>10</w:t>
        </w:r>
        <w:r>
          <w:rPr>
            <w:noProof/>
            <w:webHidden/>
          </w:rPr>
          <w:fldChar w:fldCharType="end"/>
        </w:r>
      </w:hyperlink>
    </w:p>
    <w:p w:rsidR="00465901" w:rsidRDefault="000D5D4D">
      <w:pPr>
        <w:pStyle w:val="TOC1"/>
        <w:tabs>
          <w:tab w:val="left" w:pos="2124"/>
        </w:tabs>
        <w:rPr>
          <w:rFonts w:ascii="Calibri" w:eastAsia="Times New Roman" w:hAnsi="Calibri"/>
          <w:b w:val="0"/>
          <w:i w:val="0"/>
          <w:color w:val="auto"/>
          <w:sz w:val="22"/>
          <w:szCs w:val="22"/>
          <w:lang w:val="es-NI" w:eastAsia="es-NI"/>
        </w:rPr>
      </w:pPr>
      <w:hyperlink w:anchor="_Toc233082259" w:history="1">
        <w:r w:rsidR="00465901" w:rsidRPr="005B1578">
          <w:rPr>
            <w:rStyle w:val="Hyperlink"/>
          </w:rPr>
          <w:t>3.</w:t>
        </w:r>
        <w:r w:rsidR="00465901">
          <w:rPr>
            <w:rFonts w:ascii="Calibri" w:eastAsia="Times New Roman" w:hAnsi="Calibri"/>
            <w:b w:val="0"/>
            <w:i w:val="0"/>
            <w:color w:val="auto"/>
            <w:sz w:val="22"/>
            <w:szCs w:val="22"/>
            <w:lang w:val="es-NI" w:eastAsia="es-NI"/>
          </w:rPr>
          <w:tab/>
        </w:r>
        <w:r w:rsidR="00465901" w:rsidRPr="005B1578">
          <w:rPr>
            <w:rStyle w:val="Hyperlink"/>
          </w:rPr>
          <w:t>Módulo de Tesorería</w:t>
        </w:r>
        <w:r w:rsidR="00465901">
          <w:rPr>
            <w:webHidden/>
          </w:rPr>
          <w:tab/>
        </w:r>
        <w:r>
          <w:rPr>
            <w:webHidden/>
          </w:rPr>
          <w:fldChar w:fldCharType="begin"/>
        </w:r>
        <w:r w:rsidR="00465901">
          <w:rPr>
            <w:webHidden/>
          </w:rPr>
          <w:instrText xml:space="preserve"> PAGEREF _Toc233082259 \h </w:instrText>
        </w:r>
        <w:r>
          <w:rPr>
            <w:webHidden/>
          </w:rPr>
        </w:r>
        <w:r>
          <w:rPr>
            <w:webHidden/>
          </w:rPr>
          <w:fldChar w:fldCharType="separate"/>
        </w:r>
        <w:r w:rsidR="00465901">
          <w:rPr>
            <w:webHidden/>
          </w:rPr>
          <w:t>11</w:t>
        </w:r>
        <w:r>
          <w:rPr>
            <w:webHidden/>
          </w:rPr>
          <w:fldChar w:fldCharType="end"/>
        </w:r>
      </w:hyperlink>
    </w:p>
    <w:p w:rsidR="00465901" w:rsidRDefault="000D5D4D">
      <w:pPr>
        <w:pStyle w:val="TOC2"/>
        <w:rPr>
          <w:rFonts w:ascii="Calibri" w:eastAsia="Times New Roman" w:hAnsi="Calibri"/>
          <w:noProof/>
          <w:color w:val="auto"/>
          <w:sz w:val="22"/>
          <w:szCs w:val="22"/>
          <w:lang w:val="es-NI" w:eastAsia="es-NI"/>
        </w:rPr>
      </w:pPr>
      <w:hyperlink w:anchor="_Toc233082260" w:history="1">
        <w:r w:rsidR="00465901" w:rsidRPr="005B1578">
          <w:rPr>
            <w:rStyle w:val="Hyperlink"/>
            <w:rFonts w:ascii="Arial" w:hAnsi="Arial" w:cs="Arial"/>
            <w:b/>
            <w:noProof/>
          </w:rPr>
          <w:t>3.1.</w:t>
        </w:r>
        <w:r w:rsidR="00465901">
          <w:rPr>
            <w:rFonts w:ascii="Calibri" w:eastAsia="Times New Roman" w:hAnsi="Calibri"/>
            <w:noProof/>
            <w:color w:val="auto"/>
            <w:sz w:val="22"/>
            <w:szCs w:val="22"/>
            <w:lang w:val="es-NI" w:eastAsia="es-NI"/>
          </w:rPr>
          <w:tab/>
        </w:r>
        <w:r w:rsidR="00465901" w:rsidRPr="005B1578">
          <w:rPr>
            <w:rStyle w:val="Hyperlink"/>
            <w:rFonts w:ascii="Arial" w:hAnsi="Arial" w:cs="Arial"/>
            <w:b/>
            <w:noProof/>
          </w:rPr>
          <w:t>Ingreso al Sistema</w:t>
        </w:r>
        <w:r w:rsidR="00465901">
          <w:rPr>
            <w:noProof/>
            <w:webHidden/>
          </w:rPr>
          <w:tab/>
        </w:r>
        <w:r>
          <w:rPr>
            <w:noProof/>
            <w:webHidden/>
          </w:rPr>
          <w:fldChar w:fldCharType="begin"/>
        </w:r>
        <w:r w:rsidR="00465901">
          <w:rPr>
            <w:noProof/>
            <w:webHidden/>
          </w:rPr>
          <w:instrText xml:space="preserve"> PAGEREF _Toc233082260 \h </w:instrText>
        </w:r>
        <w:r>
          <w:rPr>
            <w:noProof/>
            <w:webHidden/>
          </w:rPr>
        </w:r>
        <w:r>
          <w:rPr>
            <w:noProof/>
            <w:webHidden/>
          </w:rPr>
          <w:fldChar w:fldCharType="separate"/>
        </w:r>
        <w:r w:rsidR="00465901">
          <w:rPr>
            <w:noProof/>
            <w:webHidden/>
          </w:rPr>
          <w:t>1</w:t>
        </w:r>
        <w:r w:rsidR="00DF7190">
          <w:rPr>
            <w:noProof/>
            <w:webHidden/>
          </w:rPr>
          <w:t>4</w:t>
        </w:r>
        <w:r>
          <w:rPr>
            <w:noProof/>
            <w:webHidden/>
          </w:rPr>
          <w:fldChar w:fldCharType="end"/>
        </w:r>
      </w:hyperlink>
    </w:p>
    <w:p w:rsidR="00465901" w:rsidRDefault="000D5D4D">
      <w:pPr>
        <w:pStyle w:val="TOC2"/>
        <w:rPr>
          <w:rFonts w:ascii="Calibri" w:eastAsia="Times New Roman" w:hAnsi="Calibri"/>
          <w:noProof/>
          <w:color w:val="auto"/>
          <w:sz w:val="22"/>
          <w:szCs w:val="22"/>
          <w:lang w:val="es-NI" w:eastAsia="es-NI"/>
        </w:rPr>
      </w:pPr>
      <w:hyperlink w:anchor="_Toc233082261" w:history="1">
        <w:r w:rsidR="00465901" w:rsidRPr="005B1578">
          <w:rPr>
            <w:rStyle w:val="Hyperlink"/>
            <w:rFonts w:ascii="Arial" w:hAnsi="Arial" w:cs="Arial"/>
            <w:b/>
            <w:noProof/>
          </w:rPr>
          <w:t>3.2.</w:t>
        </w:r>
        <w:r w:rsidR="00465901">
          <w:rPr>
            <w:rFonts w:ascii="Calibri" w:eastAsia="Times New Roman" w:hAnsi="Calibri"/>
            <w:noProof/>
            <w:color w:val="auto"/>
            <w:sz w:val="22"/>
            <w:szCs w:val="22"/>
            <w:lang w:val="es-NI" w:eastAsia="es-NI"/>
          </w:rPr>
          <w:tab/>
        </w:r>
        <w:r w:rsidR="00465901" w:rsidRPr="005B1578">
          <w:rPr>
            <w:rStyle w:val="Hyperlink"/>
            <w:rFonts w:ascii="Arial" w:hAnsi="Arial" w:cs="Arial"/>
            <w:b/>
            <w:noProof/>
          </w:rPr>
          <w:t>Mantenimiento de Cuentas Bancarias</w:t>
        </w:r>
        <w:r w:rsidR="00465901">
          <w:rPr>
            <w:noProof/>
            <w:webHidden/>
          </w:rPr>
          <w:tab/>
        </w:r>
        <w:r>
          <w:rPr>
            <w:noProof/>
            <w:webHidden/>
          </w:rPr>
          <w:fldChar w:fldCharType="begin"/>
        </w:r>
        <w:r w:rsidR="00465901">
          <w:rPr>
            <w:noProof/>
            <w:webHidden/>
          </w:rPr>
          <w:instrText xml:space="preserve"> PAGEREF _Toc233082261 \h </w:instrText>
        </w:r>
        <w:r>
          <w:rPr>
            <w:noProof/>
            <w:webHidden/>
          </w:rPr>
        </w:r>
        <w:r>
          <w:rPr>
            <w:noProof/>
            <w:webHidden/>
          </w:rPr>
          <w:fldChar w:fldCharType="separate"/>
        </w:r>
        <w:r w:rsidR="00465901">
          <w:rPr>
            <w:noProof/>
            <w:webHidden/>
          </w:rPr>
          <w:t>1</w:t>
        </w:r>
        <w:r w:rsidR="00DF7190">
          <w:rPr>
            <w:noProof/>
            <w:webHidden/>
          </w:rPr>
          <w:t>6</w:t>
        </w:r>
        <w:r>
          <w:rPr>
            <w:noProof/>
            <w:webHidden/>
          </w:rPr>
          <w:fldChar w:fldCharType="end"/>
        </w:r>
      </w:hyperlink>
    </w:p>
    <w:p w:rsidR="00465901" w:rsidRDefault="000D5D4D">
      <w:pPr>
        <w:pStyle w:val="TOC2"/>
        <w:rPr>
          <w:rFonts w:ascii="Calibri" w:eastAsia="Times New Roman" w:hAnsi="Calibri"/>
          <w:noProof/>
          <w:color w:val="auto"/>
          <w:sz w:val="22"/>
          <w:szCs w:val="22"/>
          <w:lang w:val="es-NI" w:eastAsia="es-NI"/>
        </w:rPr>
      </w:pPr>
      <w:hyperlink w:anchor="_Toc233082262" w:history="1">
        <w:r w:rsidR="00465901" w:rsidRPr="005B1578">
          <w:rPr>
            <w:rStyle w:val="Hyperlink"/>
            <w:rFonts w:ascii="Arial" w:hAnsi="Arial" w:cs="Arial"/>
            <w:b/>
            <w:noProof/>
          </w:rPr>
          <w:t>3.3.</w:t>
        </w:r>
        <w:r w:rsidR="00465901">
          <w:rPr>
            <w:rFonts w:ascii="Calibri" w:eastAsia="Times New Roman" w:hAnsi="Calibri"/>
            <w:noProof/>
            <w:color w:val="auto"/>
            <w:sz w:val="22"/>
            <w:szCs w:val="22"/>
            <w:lang w:val="es-NI" w:eastAsia="es-NI"/>
          </w:rPr>
          <w:tab/>
        </w:r>
        <w:r w:rsidR="00465901" w:rsidRPr="005B1578">
          <w:rPr>
            <w:rStyle w:val="Hyperlink"/>
            <w:rFonts w:ascii="Arial" w:hAnsi="Arial" w:cs="Arial"/>
            <w:b/>
            <w:noProof/>
          </w:rPr>
          <w:t>Mantenimiento de Cajas</w:t>
        </w:r>
        <w:r w:rsidR="00465901">
          <w:rPr>
            <w:noProof/>
            <w:webHidden/>
          </w:rPr>
          <w:tab/>
        </w:r>
        <w:r>
          <w:rPr>
            <w:noProof/>
            <w:webHidden/>
          </w:rPr>
          <w:fldChar w:fldCharType="begin"/>
        </w:r>
        <w:r w:rsidR="00465901">
          <w:rPr>
            <w:noProof/>
            <w:webHidden/>
          </w:rPr>
          <w:instrText xml:space="preserve"> PAGEREF _Toc233082262 \h </w:instrText>
        </w:r>
        <w:r>
          <w:rPr>
            <w:noProof/>
            <w:webHidden/>
          </w:rPr>
        </w:r>
        <w:r>
          <w:rPr>
            <w:noProof/>
            <w:webHidden/>
          </w:rPr>
          <w:fldChar w:fldCharType="separate"/>
        </w:r>
        <w:r w:rsidR="00465901">
          <w:rPr>
            <w:noProof/>
            <w:webHidden/>
          </w:rPr>
          <w:t>1</w:t>
        </w:r>
        <w:r w:rsidR="00DF7190">
          <w:rPr>
            <w:noProof/>
            <w:webHidden/>
          </w:rPr>
          <w:t>9</w:t>
        </w:r>
        <w:r>
          <w:rPr>
            <w:noProof/>
            <w:webHidden/>
          </w:rPr>
          <w:fldChar w:fldCharType="end"/>
        </w:r>
      </w:hyperlink>
    </w:p>
    <w:p w:rsidR="00465901" w:rsidRDefault="000D5D4D">
      <w:pPr>
        <w:pStyle w:val="TOC2"/>
        <w:rPr>
          <w:rFonts w:ascii="Calibri" w:eastAsia="Times New Roman" w:hAnsi="Calibri"/>
          <w:noProof/>
          <w:color w:val="auto"/>
          <w:sz w:val="22"/>
          <w:szCs w:val="22"/>
          <w:lang w:val="es-NI" w:eastAsia="es-NI"/>
        </w:rPr>
      </w:pPr>
      <w:hyperlink w:anchor="_Toc233082263" w:history="1">
        <w:r w:rsidR="00465901" w:rsidRPr="005B1578">
          <w:rPr>
            <w:rStyle w:val="Hyperlink"/>
            <w:rFonts w:ascii="Arial" w:hAnsi="Arial" w:cs="Arial"/>
            <w:b/>
            <w:noProof/>
          </w:rPr>
          <w:t>3.4.</w:t>
        </w:r>
        <w:r w:rsidR="00465901">
          <w:rPr>
            <w:rFonts w:ascii="Calibri" w:eastAsia="Times New Roman" w:hAnsi="Calibri"/>
            <w:noProof/>
            <w:color w:val="auto"/>
            <w:sz w:val="22"/>
            <w:szCs w:val="22"/>
            <w:lang w:val="es-NI" w:eastAsia="es-NI"/>
          </w:rPr>
          <w:tab/>
        </w:r>
        <w:r w:rsidR="00465901" w:rsidRPr="005B1578">
          <w:rPr>
            <w:rStyle w:val="Hyperlink"/>
            <w:rFonts w:ascii="Arial" w:hAnsi="Arial" w:cs="Arial"/>
            <w:b/>
            <w:noProof/>
          </w:rPr>
          <w:t>Mantenimiento de Cajeros</w:t>
        </w:r>
        <w:r w:rsidR="00465901">
          <w:rPr>
            <w:noProof/>
            <w:webHidden/>
          </w:rPr>
          <w:tab/>
        </w:r>
        <w:r>
          <w:rPr>
            <w:noProof/>
            <w:webHidden/>
          </w:rPr>
          <w:fldChar w:fldCharType="begin"/>
        </w:r>
        <w:r w:rsidR="00465901">
          <w:rPr>
            <w:noProof/>
            <w:webHidden/>
          </w:rPr>
          <w:instrText xml:space="preserve"> PAGEREF _Toc233082263 \h </w:instrText>
        </w:r>
        <w:r>
          <w:rPr>
            <w:noProof/>
            <w:webHidden/>
          </w:rPr>
        </w:r>
        <w:r>
          <w:rPr>
            <w:noProof/>
            <w:webHidden/>
          </w:rPr>
          <w:fldChar w:fldCharType="separate"/>
        </w:r>
        <w:r w:rsidR="00465901">
          <w:rPr>
            <w:noProof/>
            <w:webHidden/>
          </w:rPr>
          <w:t>2</w:t>
        </w:r>
        <w:r w:rsidR="00DF7190">
          <w:rPr>
            <w:noProof/>
            <w:webHidden/>
          </w:rPr>
          <w:t>2</w:t>
        </w:r>
        <w:r>
          <w:rPr>
            <w:noProof/>
            <w:webHidden/>
          </w:rPr>
          <w:fldChar w:fldCharType="end"/>
        </w:r>
      </w:hyperlink>
    </w:p>
    <w:p w:rsidR="00465901" w:rsidRDefault="000D5D4D">
      <w:pPr>
        <w:pStyle w:val="TOC2"/>
        <w:rPr>
          <w:rFonts w:ascii="Calibri" w:eastAsia="Times New Roman" w:hAnsi="Calibri"/>
          <w:noProof/>
          <w:color w:val="auto"/>
          <w:sz w:val="22"/>
          <w:szCs w:val="22"/>
          <w:lang w:val="es-NI" w:eastAsia="es-NI"/>
        </w:rPr>
      </w:pPr>
      <w:hyperlink w:anchor="_Toc233082264" w:history="1">
        <w:r w:rsidR="00465901" w:rsidRPr="005B1578">
          <w:rPr>
            <w:rStyle w:val="Hyperlink"/>
            <w:rFonts w:ascii="Arial" w:hAnsi="Arial" w:cs="Arial"/>
            <w:b/>
            <w:noProof/>
          </w:rPr>
          <w:t>3.5.</w:t>
        </w:r>
        <w:r w:rsidR="00465901">
          <w:rPr>
            <w:rFonts w:ascii="Calibri" w:eastAsia="Times New Roman" w:hAnsi="Calibri"/>
            <w:noProof/>
            <w:color w:val="auto"/>
            <w:sz w:val="22"/>
            <w:szCs w:val="22"/>
            <w:lang w:val="es-NI" w:eastAsia="es-NI"/>
          </w:rPr>
          <w:tab/>
        </w:r>
        <w:r w:rsidR="00465901" w:rsidRPr="005B1578">
          <w:rPr>
            <w:rStyle w:val="Hyperlink"/>
            <w:rFonts w:ascii="Arial" w:hAnsi="Arial" w:cs="Arial"/>
            <w:b/>
            <w:noProof/>
          </w:rPr>
          <w:t>Mantenimiento de Denominaciones</w:t>
        </w:r>
        <w:r w:rsidR="00465901">
          <w:rPr>
            <w:noProof/>
            <w:webHidden/>
          </w:rPr>
          <w:tab/>
        </w:r>
        <w:r>
          <w:rPr>
            <w:noProof/>
            <w:webHidden/>
          </w:rPr>
          <w:fldChar w:fldCharType="begin"/>
        </w:r>
        <w:r w:rsidR="00465901">
          <w:rPr>
            <w:noProof/>
            <w:webHidden/>
          </w:rPr>
          <w:instrText xml:space="preserve"> PAGEREF _Toc233082264 \h </w:instrText>
        </w:r>
        <w:r>
          <w:rPr>
            <w:noProof/>
            <w:webHidden/>
          </w:rPr>
        </w:r>
        <w:r>
          <w:rPr>
            <w:noProof/>
            <w:webHidden/>
          </w:rPr>
          <w:fldChar w:fldCharType="separate"/>
        </w:r>
        <w:r w:rsidR="00465901">
          <w:rPr>
            <w:noProof/>
            <w:webHidden/>
          </w:rPr>
          <w:t>2</w:t>
        </w:r>
        <w:r w:rsidR="00DF7190">
          <w:rPr>
            <w:noProof/>
            <w:webHidden/>
          </w:rPr>
          <w:t>5</w:t>
        </w:r>
        <w:r>
          <w:rPr>
            <w:noProof/>
            <w:webHidden/>
          </w:rPr>
          <w:fldChar w:fldCharType="end"/>
        </w:r>
      </w:hyperlink>
    </w:p>
    <w:p w:rsidR="00465901" w:rsidRDefault="000D5D4D">
      <w:pPr>
        <w:pStyle w:val="TOC2"/>
        <w:rPr>
          <w:rFonts w:ascii="Calibri" w:eastAsia="Times New Roman" w:hAnsi="Calibri"/>
          <w:noProof/>
          <w:color w:val="auto"/>
          <w:sz w:val="22"/>
          <w:szCs w:val="22"/>
          <w:lang w:val="es-NI" w:eastAsia="es-NI"/>
        </w:rPr>
      </w:pPr>
      <w:hyperlink w:anchor="_Toc233082265" w:history="1">
        <w:r w:rsidR="00465901" w:rsidRPr="005B1578">
          <w:rPr>
            <w:rStyle w:val="Hyperlink"/>
            <w:rFonts w:ascii="Arial" w:hAnsi="Arial" w:cs="Arial"/>
            <w:b/>
            <w:noProof/>
          </w:rPr>
          <w:t>3.6.</w:t>
        </w:r>
        <w:r w:rsidR="00465901">
          <w:rPr>
            <w:rFonts w:ascii="Calibri" w:eastAsia="Times New Roman" w:hAnsi="Calibri"/>
            <w:noProof/>
            <w:color w:val="auto"/>
            <w:sz w:val="22"/>
            <w:szCs w:val="22"/>
            <w:lang w:val="es-NI" w:eastAsia="es-NI"/>
          </w:rPr>
          <w:tab/>
        </w:r>
        <w:r w:rsidR="00465901" w:rsidRPr="005B1578">
          <w:rPr>
            <w:rStyle w:val="Hyperlink"/>
            <w:rFonts w:ascii="Arial" w:hAnsi="Arial" w:cs="Arial"/>
            <w:b/>
            <w:noProof/>
          </w:rPr>
          <w:t>Mantenimiento de Minutas de Depósito</w:t>
        </w:r>
        <w:r w:rsidR="00465901">
          <w:rPr>
            <w:noProof/>
            <w:webHidden/>
          </w:rPr>
          <w:tab/>
        </w:r>
        <w:r>
          <w:rPr>
            <w:noProof/>
            <w:webHidden/>
          </w:rPr>
          <w:fldChar w:fldCharType="begin"/>
        </w:r>
        <w:r w:rsidR="00465901">
          <w:rPr>
            <w:noProof/>
            <w:webHidden/>
          </w:rPr>
          <w:instrText xml:space="preserve"> PAGEREF _Toc233082265 \h </w:instrText>
        </w:r>
        <w:r>
          <w:rPr>
            <w:noProof/>
            <w:webHidden/>
          </w:rPr>
        </w:r>
        <w:r>
          <w:rPr>
            <w:noProof/>
            <w:webHidden/>
          </w:rPr>
          <w:fldChar w:fldCharType="separate"/>
        </w:r>
        <w:r w:rsidR="00465901">
          <w:rPr>
            <w:noProof/>
            <w:webHidden/>
          </w:rPr>
          <w:t>2</w:t>
        </w:r>
        <w:r w:rsidR="00DF7190">
          <w:rPr>
            <w:noProof/>
            <w:webHidden/>
          </w:rPr>
          <w:t>8</w:t>
        </w:r>
        <w:r>
          <w:rPr>
            <w:noProof/>
            <w:webHidden/>
          </w:rPr>
          <w:fldChar w:fldCharType="end"/>
        </w:r>
      </w:hyperlink>
    </w:p>
    <w:p w:rsidR="00465901" w:rsidRDefault="000D5D4D">
      <w:pPr>
        <w:pStyle w:val="TOC2"/>
        <w:rPr>
          <w:rFonts w:ascii="Calibri" w:eastAsia="Times New Roman" w:hAnsi="Calibri"/>
          <w:noProof/>
          <w:color w:val="auto"/>
          <w:sz w:val="22"/>
          <w:szCs w:val="22"/>
          <w:lang w:val="es-NI" w:eastAsia="es-NI"/>
        </w:rPr>
      </w:pPr>
      <w:hyperlink w:anchor="_Toc233082266" w:history="1">
        <w:r w:rsidR="00465901" w:rsidRPr="005B1578">
          <w:rPr>
            <w:rStyle w:val="Hyperlink"/>
            <w:rFonts w:ascii="Arial" w:hAnsi="Arial" w:cs="Arial"/>
            <w:b/>
            <w:noProof/>
          </w:rPr>
          <w:t>3.7.</w:t>
        </w:r>
        <w:r w:rsidR="00465901">
          <w:rPr>
            <w:rFonts w:ascii="Calibri" w:eastAsia="Times New Roman" w:hAnsi="Calibri"/>
            <w:noProof/>
            <w:color w:val="auto"/>
            <w:sz w:val="22"/>
            <w:szCs w:val="22"/>
            <w:lang w:val="es-NI" w:eastAsia="es-NI"/>
          </w:rPr>
          <w:tab/>
        </w:r>
        <w:r w:rsidR="00802636">
          <w:rPr>
            <w:rStyle w:val="Hyperlink"/>
            <w:rFonts w:ascii="Arial" w:hAnsi="Arial" w:cs="Arial"/>
            <w:b/>
            <w:noProof/>
          </w:rPr>
          <w:t>Arqueo y Conciliación</w:t>
        </w:r>
        <w:r w:rsidR="00465901" w:rsidRPr="005B1578">
          <w:rPr>
            <w:rStyle w:val="Hyperlink"/>
            <w:rFonts w:ascii="Arial" w:hAnsi="Arial" w:cs="Arial"/>
            <w:b/>
            <w:noProof/>
          </w:rPr>
          <w:t xml:space="preserve"> Arqueo de Caja</w:t>
        </w:r>
        <w:r w:rsidR="00465901">
          <w:rPr>
            <w:noProof/>
            <w:webHidden/>
          </w:rPr>
          <w:tab/>
        </w:r>
        <w:r>
          <w:rPr>
            <w:noProof/>
            <w:webHidden/>
          </w:rPr>
          <w:fldChar w:fldCharType="begin"/>
        </w:r>
        <w:r w:rsidR="00465901">
          <w:rPr>
            <w:noProof/>
            <w:webHidden/>
          </w:rPr>
          <w:instrText xml:space="preserve"> PAGEREF _Toc233082266 \h </w:instrText>
        </w:r>
        <w:r>
          <w:rPr>
            <w:noProof/>
            <w:webHidden/>
          </w:rPr>
        </w:r>
        <w:r>
          <w:rPr>
            <w:noProof/>
            <w:webHidden/>
          </w:rPr>
          <w:fldChar w:fldCharType="separate"/>
        </w:r>
        <w:r w:rsidR="00465901">
          <w:rPr>
            <w:noProof/>
            <w:webHidden/>
          </w:rPr>
          <w:t>3</w:t>
        </w:r>
        <w:r w:rsidR="00DF7190">
          <w:rPr>
            <w:noProof/>
            <w:webHidden/>
          </w:rPr>
          <w:t>2</w:t>
        </w:r>
        <w:r>
          <w:rPr>
            <w:noProof/>
            <w:webHidden/>
          </w:rPr>
          <w:fldChar w:fldCharType="end"/>
        </w:r>
      </w:hyperlink>
    </w:p>
    <w:p w:rsidR="00465901" w:rsidRDefault="000D5D4D">
      <w:pPr>
        <w:pStyle w:val="TOC2"/>
        <w:rPr>
          <w:rFonts w:ascii="Calibri" w:eastAsia="Times New Roman" w:hAnsi="Calibri"/>
          <w:noProof/>
          <w:color w:val="auto"/>
          <w:sz w:val="22"/>
          <w:szCs w:val="22"/>
          <w:lang w:val="es-NI" w:eastAsia="es-NI"/>
        </w:rPr>
      </w:pPr>
      <w:hyperlink w:anchor="_Toc233082267" w:history="1">
        <w:r w:rsidR="00465901" w:rsidRPr="005B1578">
          <w:rPr>
            <w:rStyle w:val="Hyperlink"/>
            <w:rFonts w:ascii="Arial" w:hAnsi="Arial" w:cs="Arial"/>
            <w:b/>
            <w:noProof/>
          </w:rPr>
          <w:t>3.8.</w:t>
        </w:r>
        <w:r w:rsidR="00465901">
          <w:rPr>
            <w:rFonts w:ascii="Calibri" w:eastAsia="Times New Roman" w:hAnsi="Calibri"/>
            <w:noProof/>
            <w:color w:val="auto"/>
            <w:sz w:val="22"/>
            <w:szCs w:val="22"/>
            <w:lang w:val="es-NI" w:eastAsia="es-NI"/>
          </w:rPr>
          <w:tab/>
        </w:r>
        <w:r w:rsidR="00802636" w:rsidRPr="00802636">
          <w:rPr>
            <w:rStyle w:val="Hyperlink"/>
            <w:rFonts w:ascii="Arial" w:hAnsi="Arial" w:cs="Arial"/>
            <w:b/>
            <w:noProof/>
          </w:rPr>
          <w:t>Arqueo y Conciliación</w:t>
        </w:r>
        <w:r w:rsidR="00465901" w:rsidRPr="005B1578">
          <w:rPr>
            <w:rStyle w:val="Hyperlink"/>
            <w:rFonts w:ascii="Arial" w:hAnsi="Arial" w:cs="Arial"/>
            <w:b/>
            <w:noProof/>
          </w:rPr>
          <w:t xml:space="preserve"> Pagaré Cajeros</w:t>
        </w:r>
        <w:r w:rsidR="00465901">
          <w:rPr>
            <w:noProof/>
            <w:webHidden/>
          </w:rPr>
          <w:tab/>
        </w:r>
        <w:r>
          <w:rPr>
            <w:noProof/>
            <w:webHidden/>
          </w:rPr>
          <w:fldChar w:fldCharType="begin"/>
        </w:r>
        <w:r w:rsidR="00465901">
          <w:rPr>
            <w:noProof/>
            <w:webHidden/>
          </w:rPr>
          <w:instrText xml:space="preserve"> PAGEREF _Toc233082267 \h </w:instrText>
        </w:r>
        <w:r>
          <w:rPr>
            <w:noProof/>
            <w:webHidden/>
          </w:rPr>
        </w:r>
        <w:r>
          <w:rPr>
            <w:noProof/>
            <w:webHidden/>
          </w:rPr>
          <w:fldChar w:fldCharType="separate"/>
        </w:r>
        <w:r w:rsidR="00465901">
          <w:rPr>
            <w:noProof/>
            <w:webHidden/>
          </w:rPr>
          <w:t>3</w:t>
        </w:r>
        <w:r w:rsidR="00DF7190">
          <w:rPr>
            <w:noProof/>
            <w:webHidden/>
          </w:rPr>
          <w:t>8</w:t>
        </w:r>
        <w:r>
          <w:rPr>
            <w:noProof/>
            <w:webHidden/>
          </w:rPr>
          <w:fldChar w:fldCharType="end"/>
        </w:r>
      </w:hyperlink>
    </w:p>
    <w:p w:rsidR="00465901" w:rsidRDefault="000D5D4D">
      <w:pPr>
        <w:pStyle w:val="TOC2"/>
        <w:rPr>
          <w:rFonts w:ascii="Calibri" w:eastAsia="Times New Roman" w:hAnsi="Calibri"/>
          <w:noProof/>
          <w:color w:val="auto"/>
          <w:sz w:val="22"/>
          <w:szCs w:val="22"/>
          <w:lang w:val="es-NI" w:eastAsia="es-NI"/>
        </w:rPr>
      </w:pPr>
      <w:hyperlink w:anchor="_Toc233082268" w:history="1">
        <w:r w:rsidR="00465901" w:rsidRPr="005B1578">
          <w:rPr>
            <w:rStyle w:val="Hyperlink"/>
            <w:rFonts w:ascii="Arial" w:hAnsi="Arial" w:cs="Arial"/>
            <w:b/>
            <w:noProof/>
          </w:rPr>
          <w:t>3.9.</w:t>
        </w:r>
        <w:r w:rsidR="00465901">
          <w:rPr>
            <w:rFonts w:ascii="Calibri" w:eastAsia="Times New Roman" w:hAnsi="Calibri"/>
            <w:noProof/>
            <w:color w:val="auto"/>
            <w:sz w:val="22"/>
            <w:szCs w:val="22"/>
            <w:lang w:val="es-NI" w:eastAsia="es-NI"/>
          </w:rPr>
          <w:tab/>
        </w:r>
        <w:r w:rsidR="00802636" w:rsidRPr="00802636">
          <w:rPr>
            <w:rStyle w:val="Hyperlink"/>
            <w:rFonts w:ascii="Arial" w:hAnsi="Arial" w:cs="Arial"/>
            <w:b/>
            <w:noProof/>
          </w:rPr>
          <w:t>Arqueo y Conciliación</w:t>
        </w:r>
        <w:r w:rsidR="00465901" w:rsidRPr="005B1578">
          <w:rPr>
            <w:rStyle w:val="Hyperlink"/>
            <w:rFonts w:ascii="Arial" w:hAnsi="Arial" w:cs="Arial"/>
            <w:b/>
            <w:noProof/>
          </w:rPr>
          <w:t xml:space="preserve"> Recibos Anulados</w:t>
        </w:r>
        <w:r w:rsidR="00465901">
          <w:rPr>
            <w:noProof/>
            <w:webHidden/>
          </w:rPr>
          <w:tab/>
        </w:r>
        <w:r w:rsidR="00DF7190">
          <w:rPr>
            <w:noProof/>
            <w:webHidden/>
          </w:rPr>
          <w:t>41</w:t>
        </w:r>
      </w:hyperlink>
    </w:p>
    <w:p w:rsidR="00465901" w:rsidRDefault="000D5D4D">
      <w:pPr>
        <w:pStyle w:val="TOC2"/>
        <w:rPr>
          <w:rFonts w:ascii="Calibri" w:eastAsia="Times New Roman" w:hAnsi="Calibri"/>
          <w:noProof/>
          <w:color w:val="auto"/>
          <w:sz w:val="22"/>
          <w:szCs w:val="22"/>
          <w:lang w:val="es-NI" w:eastAsia="es-NI"/>
        </w:rPr>
      </w:pPr>
      <w:hyperlink w:anchor="_Toc233082269" w:history="1">
        <w:r w:rsidR="00465901" w:rsidRPr="005B1578">
          <w:rPr>
            <w:rStyle w:val="Hyperlink"/>
            <w:rFonts w:ascii="Arial" w:hAnsi="Arial" w:cs="Arial"/>
            <w:b/>
            <w:noProof/>
          </w:rPr>
          <w:t>3.10.</w:t>
        </w:r>
        <w:r w:rsidR="00465901">
          <w:rPr>
            <w:rFonts w:ascii="Calibri" w:eastAsia="Times New Roman" w:hAnsi="Calibri"/>
            <w:noProof/>
            <w:color w:val="auto"/>
            <w:sz w:val="22"/>
            <w:szCs w:val="22"/>
            <w:lang w:val="es-NI" w:eastAsia="es-NI"/>
          </w:rPr>
          <w:tab/>
        </w:r>
        <w:r w:rsidR="00802636" w:rsidRPr="00802636">
          <w:rPr>
            <w:rStyle w:val="Hyperlink"/>
            <w:rFonts w:ascii="Arial" w:hAnsi="Arial" w:cs="Arial"/>
            <w:b/>
            <w:noProof/>
          </w:rPr>
          <w:t>Arqueo y Conciliación</w:t>
        </w:r>
        <w:r w:rsidR="00465901" w:rsidRPr="005B1578">
          <w:rPr>
            <w:rStyle w:val="Hyperlink"/>
            <w:rFonts w:ascii="Arial" w:hAnsi="Arial" w:cs="Arial"/>
            <w:b/>
            <w:noProof/>
          </w:rPr>
          <w:t xml:space="preserve"> Entrega de Talonarios Delegaciones</w:t>
        </w:r>
        <w:r w:rsidR="00465901">
          <w:rPr>
            <w:noProof/>
            <w:webHidden/>
          </w:rPr>
          <w:tab/>
        </w:r>
        <w:r>
          <w:rPr>
            <w:noProof/>
            <w:webHidden/>
          </w:rPr>
          <w:fldChar w:fldCharType="begin"/>
        </w:r>
        <w:r w:rsidR="00465901">
          <w:rPr>
            <w:noProof/>
            <w:webHidden/>
          </w:rPr>
          <w:instrText xml:space="preserve"> PAGEREF _Toc233082269 \h </w:instrText>
        </w:r>
        <w:r>
          <w:rPr>
            <w:noProof/>
            <w:webHidden/>
          </w:rPr>
        </w:r>
        <w:r>
          <w:rPr>
            <w:noProof/>
            <w:webHidden/>
          </w:rPr>
          <w:fldChar w:fldCharType="separate"/>
        </w:r>
        <w:r w:rsidR="00465901">
          <w:rPr>
            <w:noProof/>
            <w:webHidden/>
          </w:rPr>
          <w:t>4</w:t>
        </w:r>
        <w:r w:rsidR="00DF7190">
          <w:rPr>
            <w:noProof/>
            <w:webHidden/>
          </w:rPr>
          <w:t>4</w:t>
        </w:r>
        <w:r>
          <w:rPr>
            <w:noProof/>
            <w:webHidden/>
          </w:rPr>
          <w:fldChar w:fldCharType="end"/>
        </w:r>
      </w:hyperlink>
    </w:p>
    <w:p w:rsidR="00465901" w:rsidRDefault="000D5D4D">
      <w:pPr>
        <w:pStyle w:val="TOC2"/>
        <w:rPr>
          <w:rFonts w:ascii="Calibri" w:eastAsia="Times New Roman" w:hAnsi="Calibri"/>
          <w:noProof/>
          <w:color w:val="auto"/>
          <w:sz w:val="22"/>
          <w:szCs w:val="22"/>
          <w:lang w:val="es-NI" w:eastAsia="es-NI"/>
        </w:rPr>
      </w:pPr>
      <w:hyperlink w:anchor="_Toc233082270" w:history="1">
        <w:r w:rsidR="00465901" w:rsidRPr="005B1578">
          <w:rPr>
            <w:rStyle w:val="Hyperlink"/>
            <w:rFonts w:ascii="Arial" w:hAnsi="Arial" w:cs="Arial"/>
            <w:b/>
            <w:noProof/>
          </w:rPr>
          <w:t>3.11.</w:t>
        </w:r>
        <w:r w:rsidR="00465901">
          <w:rPr>
            <w:rFonts w:ascii="Calibri" w:eastAsia="Times New Roman" w:hAnsi="Calibri"/>
            <w:noProof/>
            <w:color w:val="auto"/>
            <w:sz w:val="22"/>
            <w:szCs w:val="22"/>
            <w:lang w:val="es-NI" w:eastAsia="es-NI"/>
          </w:rPr>
          <w:tab/>
        </w:r>
        <w:r w:rsidR="00802636" w:rsidRPr="00802636">
          <w:rPr>
            <w:rStyle w:val="Hyperlink"/>
            <w:rFonts w:ascii="Arial" w:hAnsi="Arial" w:cs="Arial"/>
            <w:b/>
            <w:noProof/>
          </w:rPr>
          <w:t>Arqueo y Conciliación</w:t>
        </w:r>
        <w:r w:rsidR="00465901" w:rsidRPr="005B1578">
          <w:rPr>
            <w:rStyle w:val="Hyperlink"/>
            <w:rFonts w:ascii="Arial" w:hAnsi="Arial" w:cs="Arial"/>
            <w:b/>
            <w:noProof/>
          </w:rPr>
          <w:t xml:space="preserve"> Entrega de Talonarios Cajeros</w:t>
        </w:r>
        <w:r w:rsidR="00465901">
          <w:rPr>
            <w:noProof/>
            <w:webHidden/>
          </w:rPr>
          <w:tab/>
        </w:r>
        <w:r>
          <w:rPr>
            <w:noProof/>
            <w:webHidden/>
          </w:rPr>
          <w:fldChar w:fldCharType="begin"/>
        </w:r>
        <w:r w:rsidR="00465901">
          <w:rPr>
            <w:noProof/>
            <w:webHidden/>
          </w:rPr>
          <w:instrText xml:space="preserve"> PAGEREF _Toc233082270 \h </w:instrText>
        </w:r>
        <w:r>
          <w:rPr>
            <w:noProof/>
            <w:webHidden/>
          </w:rPr>
        </w:r>
        <w:r>
          <w:rPr>
            <w:noProof/>
            <w:webHidden/>
          </w:rPr>
          <w:fldChar w:fldCharType="separate"/>
        </w:r>
        <w:r w:rsidR="00465901">
          <w:rPr>
            <w:noProof/>
            <w:webHidden/>
          </w:rPr>
          <w:t>4</w:t>
        </w:r>
        <w:r w:rsidR="00DF7190">
          <w:rPr>
            <w:noProof/>
            <w:webHidden/>
          </w:rPr>
          <w:t>8</w:t>
        </w:r>
        <w:r>
          <w:rPr>
            <w:noProof/>
            <w:webHidden/>
          </w:rPr>
          <w:fldChar w:fldCharType="end"/>
        </w:r>
      </w:hyperlink>
    </w:p>
    <w:p w:rsidR="00465901" w:rsidRDefault="000D5D4D">
      <w:pPr>
        <w:pStyle w:val="TOC2"/>
        <w:rPr>
          <w:rStyle w:val="Hyperlink"/>
          <w:noProof/>
        </w:rPr>
      </w:pPr>
      <w:hyperlink w:anchor="_Toc233082271" w:history="1">
        <w:r w:rsidR="00465901" w:rsidRPr="005B1578">
          <w:rPr>
            <w:rStyle w:val="Hyperlink"/>
            <w:rFonts w:ascii="Arial" w:hAnsi="Arial" w:cs="Arial"/>
            <w:b/>
            <w:noProof/>
          </w:rPr>
          <w:t>3.12.</w:t>
        </w:r>
        <w:r w:rsidR="00465901">
          <w:rPr>
            <w:rFonts w:ascii="Calibri" w:eastAsia="Times New Roman" w:hAnsi="Calibri"/>
            <w:noProof/>
            <w:color w:val="auto"/>
            <w:sz w:val="22"/>
            <w:szCs w:val="22"/>
            <w:lang w:val="es-NI" w:eastAsia="es-NI"/>
          </w:rPr>
          <w:tab/>
        </w:r>
        <w:r w:rsidR="00802636" w:rsidRPr="00802636">
          <w:rPr>
            <w:rStyle w:val="Hyperlink"/>
            <w:rFonts w:ascii="Arial" w:hAnsi="Arial" w:cs="Arial"/>
            <w:b/>
            <w:noProof/>
          </w:rPr>
          <w:t>Arqueo y Conciliación</w:t>
        </w:r>
        <w:r w:rsidR="00465901" w:rsidRPr="005B1578">
          <w:rPr>
            <w:rStyle w:val="Hyperlink"/>
            <w:rFonts w:ascii="Arial" w:hAnsi="Arial" w:cs="Arial"/>
            <w:b/>
            <w:noProof/>
          </w:rPr>
          <w:t xml:space="preserve"> Conciliación Bancaria</w:t>
        </w:r>
        <w:r w:rsidR="00465901">
          <w:rPr>
            <w:noProof/>
            <w:webHidden/>
          </w:rPr>
          <w:tab/>
        </w:r>
        <w:r w:rsidR="00DF7190">
          <w:rPr>
            <w:noProof/>
            <w:webHidden/>
          </w:rPr>
          <w:t>51</w:t>
        </w:r>
      </w:hyperlink>
    </w:p>
    <w:p w:rsidR="00091FB2" w:rsidRDefault="000D5D4D" w:rsidP="00091FB2">
      <w:pPr>
        <w:pStyle w:val="TOC2"/>
        <w:rPr>
          <w:rStyle w:val="Hyperlink"/>
          <w:noProof/>
        </w:rPr>
      </w:pPr>
      <w:hyperlink w:anchor="_Toc233082271" w:history="1">
        <w:r w:rsidR="00091FB2" w:rsidRPr="005B1578">
          <w:rPr>
            <w:rStyle w:val="Hyperlink"/>
            <w:rFonts w:ascii="Arial" w:hAnsi="Arial" w:cs="Arial"/>
            <w:b/>
            <w:noProof/>
          </w:rPr>
          <w:t>3.1</w:t>
        </w:r>
        <w:r w:rsidR="00091FB2">
          <w:rPr>
            <w:rStyle w:val="Hyperlink"/>
            <w:rFonts w:ascii="Arial" w:hAnsi="Arial" w:cs="Arial"/>
            <w:b/>
            <w:noProof/>
          </w:rPr>
          <w:t>3</w:t>
        </w:r>
        <w:r w:rsidR="00091FB2" w:rsidRPr="005B1578">
          <w:rPr>
            <w:rStyle w:val="Hyperlink"/>
            <w:rFonts w:ascii="Arial" w:hAnsi="Arial" w:cs="Arial"/>
            <w:b/>
            <w:noProof/>
          </w:rPr>
          <w:t>.</w:t>
        </w:r>
        <w:r w:rsidR="00091FB2">
          <w:rPr>
            <w:rFonts w:ascii="Calibri" w:eastAsia="Times New Roman" w:hAnsi="Calibri"/>
            <w:noProof/>
            <w:color w:val="auto"/>
            <w:sz w:val="22"/>
            <w:szCs w:val="22"/>
            <w:lang w:val="es-NI" w:eastAsia="es-NI"/>
          </w:rPr>
          <w:tab/>
        </w:r>
        <w:r w:rsidR="00091FB2" w:rsidRPr="00802636">
          <w:rPr>
            <w:rStyle w:val="Hyperlink"/>
            <w:rFonts w:ascii="Arial" w:hAnsi="Arial" w:cs="Arial"/>
            <w:b/>
            <w:noProof/>
          </w:rPr>
          <w:t>Arqueo y Conciliación</w:t>
        </w:r>
        <w:r w:rsidR="00091FB2" w:rsidRPr="005B1578">
          <w:rPr>
            <w:rStyle w:val="Hyperlink"/>
            <w:rFonts w:ascii="Arial" w:hAnsi="Arial" w:cs="Arial"/>
            <w:b/>
            <w:noProof/>
          </w:rPr>
          <w:t xml:space="preserve"> Conciliación </w:t>
        </w:r>
        <w:r w:rsidR="00091FB2">
          <w:rPr>
            <w:rStyle w:val="Hyperlink"/>
            <w:rFonts w:ascii="Arial" w:hAnsi="Arial" w:cs="Arial"/>
            <w:b/>
            <w:noProof/>
          </w:rPr>
          <w:t>Usura vs Bancos</w:t>
        </w:r>
        <w:r w:rsidR="00091FB2">
          <w:rPr>
            <w:noProof/>
            <w:webHidden/>
          </w:rPr>
          <w:tab/>
        </w:r>
        <w:r>
          <w:rPr>
            <w:noProof/>
            <w:webHidden/>
          </w:rPr>
          <w:fldChar w:fldCharType="begin"/>
        </w:r>
        <w:r w:rsidR="00091FB2">
          <w:rPr>
            <w:noProof/>
            <w:webHidden/>
          </w:rPr>
          <w:instrText xml:space="preserve"> PAGEREF _Toc233082271 \h </w:instrText>
        </w:r>
        <w:r>
          <w:rPr>
            <w:noProof/>
            <w:webHidden/>
          </w:rPr>
        </w:r>
        <w:r>
          <w:rPr>
            <w:noProof/>
            <w:webHidden/>
          </w:rPr>
          <w:fldChar w:fldCharType="separate"/>
        </w:r>
        <w:r w:rsidR="00DF7190">
          <w:rPr>
            <w:noProof/>
            <w:webHidden/>
          </w:rPr>
          <w:t>5</w:t>
        </w:r>
        <w:r w:rsidR="00091FB2">
          <w:rPr>
            <w:noProof/>
            <w:webHidden/>
          </w:rPr>
          <w:t>7</w:t>
        </w:r>
        <w:r>
          <w:rPr>
            <w:noProof/>
            <w:webHidden/>
          </w:rPr>
          <w:fldChar w:fldCharType="end"/>
        </w:r>
      </w:hyperlink>
    </w:p>
    <w:p w:rsidR="00091FB2" w:rsidRDefault="000D5D4D" w:rsidP="00091FB2">
      <w:pPr>
        <w:pStyle w:val="TOC2"/>
        <w:rPr>
          <w:rStyle w:val="Hyperlink"/>
          <w:noProof/>
        </w:rPr>
      </w:pPr>
      <w:hyperlink w:anchor="_Toc233082271" w:history="1">
        <w:r w:rsidR="00091FB2" w:rsidRPr="005B1578">
          <w:rPr>
            <w:rStyle w:val="Hyperlink"/>
            <w:rFonts w:ascii="Arial" w:hAnsi="Arial" w:cs="Arial"/>
            <w:b/>
            <w:noProof/>
          </w:rPr>
          <w:t>3.1</w:t>
        </w:r>
        <w:r w:rsidR="00091FB2">
          <w:rPr>
            <w:rStyle w:val="Hyperlink"/>
            <w:rFonts w:ascii="Arial" w:hAnsi="Arial" w:cs="Arial"/>
            <w:b/>
            <w:noProof/>
          </w:rPr>
          <w:t>4</w:t>
        </w:r>
        <w:r w:rsidR="00091FB2" w:rsidRPr="005B1578">
          <w:rPr>
            <w:rStyle w:val="Hyperlink"/>
            <w:rFonts w:ascii="Arial" w:hAnsi="Arial" w:cs="Arial"/>
            <w:b/>
            <w:noProof/>
          </w:rPr>
          <w:t>.</w:t>
        </w:r>
        <w:r w:rsidR="00091FB2">
          <w:rPr>
            <w:rFonts w:ascii="Calibri" w:eastAsia="Times New Roman" w:hAnsi="Calibri"/>
            <w:noProof/>
            <w:color w:val="auto"/>
            <w:sz w:val="22"/>
            <w:szCs w:val="22"/>
            <w:lang w:val="es-NI" w:eastAsia="es-NI"/>
          </w:rPr>
          <w:tab/>
        </w:r>
        <w:r w:rsidR="00091FB2" w:rsidRPr="00802636">
          <w:rPr>
            <w:rStyle w:val="Hyperlink"/>
            <w:rFonts w:ascii="Arial" w:hAnsi="Arial" w:cs="Arial"/>
            <w:b/>
            <w:noProof/>
          </w:rPr>
          <w:t>Arqueo y Conciliación</w:t>
        </w:r>
        <w:r w:rsidR="00091FB2" w:rsidRPr="005B1578">
          <w:rPr>
            <w:rStyle w:val="Hyperlink"/>
            <w:rFonts w:ascii="Arial" w:hAnsi="Arial" w:cs="Arial"/>
            <w:b/>
            <w:noProof/>
          </w:rPr>
          <w:t xml:space="preserve"> Conciliación </w:t>
        </w:r>
        <w:r w:rsidR="00091FB2">
          <w:rPr>
            <w:rStyle w:val="Hyperlink"/>
            <w:rFonts w:ascii="Arial" w:hAnsi="Arial" w:cs="Arial"/>
            <w:b/>
            <w:noProof/>
          </w:rPr>
          <w:t>Banca en Línea</w:t>
        </w:r>
        <w:r w:rsidR="00091FB2">
          <w:rPr>
            <w:noProof/>
            <w:webHidden/>
          </w:rPr>
          <w:tab/>
        </w:r>
        <w:r w:rsidR="00DF7190">
          <w:rPr>
            <w:noProof/>
            <w:webHidden/>
          </w:rPr>
          <w:t>60</w:t>
        </w:r>
      </w:hyperlink>
    </w:p>
    <w:p w:rsidR="00465901" w:rsidRDefault="000D5D4D">
      <w:pPr>
        <w:pStyle w:val="TOC2"/>
        <w:rPr>
          <w:rFonts w:ascii="Calibri" w:eastAsia="Times New Roman" w:hAnsi="Calibri"/>
          <w:noProof/>
          <w:color w:val="auto"/>
          <w:sz w:val="22"/>
          <w:szCs w:val="22"/>
          <w:lang w:val="es-NI" w:eastAsia="es-NI"/>
        </w:rPr>
      </w:pPr>
      <w:hyperlink w:anchor="_Toc233082272" w:history="1">
        <w:r w:rsidR="00465901" w:rsidRPr="005B1578">
          <w:rPr>
            <w:rStyle w:val="Hyperlink"/>
            <w:rFonts w:ascii="Arial" w:hAnsi="Arial" w:cs="Arial"/>
            <w:b/>
            <w:noProof/>
          </w:rPr>
          <w:t>3.1</w:t>
        </w:r>
        <w:r w:rsidR="00571F24">
          <w:rPr>
            <w:rStyle w:val="Hyperlink"/>
            <w:rFonts w:ascii="Arial" w:hAnsi="Arial" w:cs="Arial"/>
            <w:b/>
            <w:noProof/>
          </w:rPr>
          <w:t>5</w:t>
        </w:r>
        <w:r w:rsidR="00465901" w:rsidRPr="005B1578">
          <w:rPr>
            <w:rStyle w:val="Hyperlink"/>
            <w:rFonts w:ascii="Arial" w:hAnsi="Arial" w:cs="Arial"/>
            <w:b/>
            <w:noProof/>
          </w:rPr>
          <w:t>.</w:t>
        </w:r>
        <w:r w:rsidR="00465901">
          <w:rPr>
            <w:rFonts w:ascii="Calibri" w:eastAsia="Times New Roman" w:hAnsi="Calibri"/>
            <w:noProof/>
            <w:color w:val="auto"/>
            <w:sz w:val="22"/>
            <w:szCs w:val="22"/>
            <w:lang w:val="es-NI" w:eastAsia="es-NI"/>
          </w:rPr>
          <w:tab/>
        </w:r>
        <w:r w:rsidR="00091FB2">
          <w:rPr>
            <w:rStyle w:val="Hyperlink"/>
            <w:rFonts w:ascii="Arial" w:hAnsi="Arial" w:cs="Arial"/>
            <w:b/>
            <w:noProof/>
          </w:rPr>
          <w:t>Cajas Automáticas</w:t>
        </w:r>
        <w:r w:rsidR="00465901" w:rsidRPr="005B1578">
          <w:rPr>
            <w:rStyle w:val="Hyperlink"/>
            <w:rFonts w:ascii="Arial" w:hAnsi="Arial" w:cs="Arial"/>
            <w:b/>
            <w:noProof/>
          </w:rPr>
          <w:t xml:space="preserve"> Corte Traslado Valores</w:t>
        </w:r>
        <w:r w:rsidR="00465901">
          <w:rPr>
            <w:noProof/>
            <w:webHidden/>
          </w:rPr>
          <w:tab/>
        </w:r>
        <w:r w:rsidR="00DF7190">
          <w:rPr>
            <w:noProof/>
            <w:webHidden/>
          </w:rPr>
          <w:t>65</w:t>
        </w:r>
      </w:hyperlink>
    </w:p>
    <w:p w:rsidR="00465901" w:rsidRDefault="000D5D4D">
      <w:pPr>
        <w:pStyle w:val="TOC2"/>
        <w:rPr>
          <w:rFonts w:ascii="Calibri" w:eastAsia="Times New Roman" w:hAnsi="Calibri"/>
          <w:noProof/>
          <w:color w:val="auto"/>
          <w:sz w:val="22"/>
          <w:szCs w:val="22"/>
          <w:lang w:val="es-NI" w:eastAsia="es-NI"/>
        </w:rPr>
      </w:pPr>
      <w:hyperlink w:anchor="_Toc233082273" w:history="1">
        <w:r w:rsidR="00465901" w:rsidRPr="005B1578">
          <w:rPr>
            <w:rStyle w:val="Hyperlink"/>
            <w:rFonts w:ascii="Arial" w:hAnsi="Arial" w:cs="Arial"/>
            <w:b/>
            <w:noProof/>
          </w:rPr>
          <w:t>3.1</w:t>
        </w:r>
        <w:r w:rsidR="00571F24">
          <w:rPr>
            <w:rStyle w:val="Hyperlink"/>
            <w:rFonts w:ascii="Arial" w:hAnsi="Arial" w:cs="Arial"/>
            <w:b/>
            <w:noProof/>
          </w:rPr>
          <w:t>6</w:t>
        </w:r>
        <w:r w:rsidR="00465901" w:rsidRPr="005B1578">
          <w:rPr>
            <w:rStyle w:val="Hyperlink"/>
            <w:rFonts w:ascii="Arial" w:hAnsi="Arial" w:cs="Arial"/>
            <w:b/>
            <w:noProof/>
          </w:rPr>
          <w:t>.</w:t>
        </w:r>
        <w:r w:rsidR="00465901">
          <w:rPr>
            <w:rFonts w:ascii="Calibri" w:eastAsia="Times New Roman" w:hAnsi="Calibri"/>
            <w:noProof/>
            <w:color w:val="auto"/>
            <w:sz w:val="22"/>
            <w:szCs w:val="22"/>
            <w:lang w:val="es-NI" w:eastAsia="es-NI"/>
          </w:rPr>
          <w:tab/>
        </w:r>
        <w:r w:rsidR="00091FB2" w:rsidRPr="00091FB2">
          <w:rPr>
            <w:rStyle w:val="Hyperlink"/>
            <w:rFonts w:ascii="Arial" w:hAnsi="Arial" w:cs="Arial"/>
            <w:b/>
            <w:noProof/>
          </w:rPr>
          <w:t>Cajas Automáticas</w:t>
        </w:r>
        <w:r w:rsidR="00465901" w:rsidRPr="005B1578">
          <w:rPr>
            <w:rStyle w:val="Hyperlink"/>
            <w:rFonts w:ascii="Arial" w:hAnsi="Arial" w:cs="Arial"/>
            <w:b/>
            <w:noProof/>
          </w:rPr>
          <w:t xml:space="preserve"> Cierre de Caja</w:t>
        </w:r>
        <w:r w:rsidR="00465901">
          <w:rPr>
            <w:noProof/>
            <w:webHidden/>
          </w:rPr>
          <w:tab/>
        </w:r>
        <w:r w:rsidR="00DF7190">
          <w:rPr>
            <w:noProof/>
            <w:webHidden/>
          </w:rPr>
          <w:t>67</w:t>
        </w:r>
      </w:hyperlink>
    </w:p>
    <w:p w:rsidR="00465901" w:rsidRDefault="000D5D4D">
      <w:pPr>
        <w:pStyle w:val="TOC2"/>
        <w:rPr>
          <w:rFonts w:ascii="Calibri" w:eastAsia="Times New Roman" w:hAnsi="Calibri"/>
          <w:noProof/>
          <w:color w:val="auto"/>
          <w:sz w:val="22"/>
          <w:szCs w:val="22"/>
          <w:lang w:val="es-NI" w:eastAsia="es-NI"/>
        </w:rPr>
      </w:pPr>
      <w:hyperlink w:anchor="_Toc233082274" w:history="1">
        <w:r w:rsidR="00465901" w:rsidRPr="005B1578">
          <w:rPr>
            <w:rStyle w:val="Hyperlink"/>
            <w:rFonts w:ascii="Arial" w:hAnsi="Arial" w:cs="Arial"/>
            <w:b/>
            <w:noProof/>
          </w:rPr>
          <w:t>3.1</w:t>
        </w:r>
        <w:r w:rsidR="00571F24">
          <w:rPr>
            <w:rStyle w:val="Hyperlink"/>
            <w:rFonts w:ascii="Arial" w:hAnsi="Arial" w:cs="Arial"/>
            <w:b/>
            <w:noProof/>
          </w:rPr>
          <w:t>7</w:t>
        </w:r>
        <w:r w:rsidR="00465901" w:rsidRPr="005B1578">
          <w:rPr>
            <w:rStyle w:val="Hyperlink"/>
            <w:rFonts w:ascii="Arial" w:hAnsi="Arial" w:cs="Arial"/>
            <w:b/>
            <w:noProof/>
          </w:rPr>
          <w:t>.</w:t>
        </w:r>
        <w:r w:rsidR="00465901">
          <w:rPr>
            <w:rFonts w:ascii="Calibri" w:eastAsia="Times New Roman" w:hAnsi="Calibri"/>
            <w:noProof/>
            <w:color w:val="auto"/>
            <w:sz w:val="22"/>
            <w:szCs w:val="22"/>
            <w:lang w:val="es-NI" w:eastAsia="es-NI"/>
          </w:rPr>
          <w:tab/>
        </w:r>
        <w:r w:rsidR="00091FB2">
          <w:rPr>
            <w:rStyle w:val="Hyperlink"/>
            <w:rFonts w:ascii="Arial" w:hAnsi="Arial" w:cs="Arial"/>
            <w:b/>
            <w:noProof/>
          </w:rPr>
          <w:t>Traslado de Información</w:t>
        </w:r>
        <w:r w:rsidR="00465901" w:rsidRPr="005B1578">
          <w:rPr>
            <w:rStyle w:val="Hyperlink"/>
            <w:rFonts w:ascii="Arial" w:hAnsi="Arial" w:cs="Arial"/>
            <w:b/>
            <w:noProof/>
          </w:rPr>
          <w:t xml:space="preserve"> Envío de Información de Socias</w:t>
        </w:r>
        <w:r w:rsidR="00465901">
          <w:rPr>
            <w:noProof/>
            <w:webHidden/>
          </w:rPr>
          <w:tab/>
        </w:r>
        <w:r w:rsidR="00DF7190">
          <w:rPr>
            <w:noProof/>
            <w:webHidden/>
          </w:rPr>
          <w:t>69</w:t>
        </w:r>
      </w:hyperlink>
    </w:p>
    <w:p w:rsidR="00465901" w:rsidRDefault="000D5D4D">
      <w:pPr>
        <w:pStyle w:val="TOC2"/>
        <w:rPr>
          <w:rFonts w:ascii="Calibri" w:eastAsia="Times New Roman" w:hAnsi="Calibri"/>
          <w:noProof/>
          <w:color w:val="auto"/>
          <w:sz w:val="22"/>
          <w:szCs w:val="22"/>
          <w:lang w:val="es-NI" w:eastAsia="es-NI"/>
        </w:rPr>
      </w:pPr>
      <w:hyperlink w:anchor="_Toc233082275" w:history="1">
        <w:r w:rsidR="00465901" w:rsidRPr="005B1578">
          <w:rPr>
            <w:rStyle w:val="Hyperlink"/>
            <w:rFonts w:ascii="Arial" w:hAnsi="Arial" w:cs="Arial"/>
            <w:b/>
            <w:noProof/>
          </w:rPr>
          <w:t>3.1</w:t>
        </w:r>
        <w:r w:rsidR="00571F24">
          <w:rPr>
            <w:rStyle w:val="Hyperlink"/>
            <w:rFonts w:ascii="Arial" w:hAnsi="Arial" w:cs="Arial"/>
            <w:b/>
            <w:noProof/>
          </w:rPr>
          <w:t>8</w:t>
        </w:r>
        <w:r w:rsidR="00465901" w:rsidRPr="005B1578">
          <w:rPr>
            <w:rStyle w:val="Hyperlink"/>
            <w:rFonts w:ascii="Arial" w:hAnsi="Arial" w:cs="Arial"/>
            <w:b/>
            <w:noProof/>
          </w:rPr>
          <w:t>.</w:t>
        </w:r>
        <w:r w:rsidR="00465901">
          <w:rPr>
            <w:rFonts w:ascii="Calibri" w:eastAsia="Times New Roman" w:hAnsi="Calibri"/>
            <w:noProof/>
            <w:color w:val="auto"/>
            <w:sz w:val="22"/>
            <w:szCs w:val="22"/>
            <w:lang w:val="es-NI" w:eastAsia="es-NI"/>
          </w:rPr>
          <w:tab/>
        </w:r>
        <w:r w:rsidR="00091FB2" w:rsidRPr="00091FB2">
          <w:rPr>
            <w:rStyle w:val="Hyperlink"/>
            <w:rFonts w:ascii="Arial" w:hAnsi="Arial" w:cs="Arial"/>
            <w:b/>
            <w:noProof/>
          </w:rPr>
          <w:t>Traslado de Información</w:t>
        </w:r>
        <w:r w:rsidR="00465901" w:rsidRPr="005B1578">
          <w:rPr>
            <w:rStyle w:val="Hyperlink"/>
            <w:rFonts w:ascii="Arial" w:hAnsi="Arial" w:cs="Arial"/>
            <w:b/>
            <w:noProof/>
          </w:rPr>
          <w:t xml:space="preserve"> Recepción de Recibos</w:t>
        </w:r>
        <w:r w:rsidR="00465901">
          <w:rPr>
            <w:noProof/>
            <w:webHidden/>
          </w:rPr>
          <w:tab/>
        </w:r>
        <w:r w:rsidR="00DF7190">
          <w:rPr>
            <w:noProof/>
            <w:webHidden/>
          </w:rPr>
          <w:t>71</w:t>
        </w:r>
      </w:hyperlink>
    </w:p>
    <w:p w:rsidR="00465901" w:rsidRDefault="000D5D4D">
      <w:pPr>
        <w:pStyle w:val="TOC2"/>
        <w:rPr>
          <w:rStyle w:val="Hyperlink"/>
          <w:noProof/>
        </w:rPr>
      </w:pPr>
      <w:hyperlink w:anchor="_Toc233082276" w:history="1">
        <w:r w:rsidR="00465901" w:rsidRPr="005B1578">
          <w:rPr>
            <w:rStyle w:val="Hyperlink"/>
            <w:rFonts w:ascii="Arial" w:hAnsi="Arial" w:cs="Arial"/>
            <w:b/>
            <w:noProof/>
          </w:rPr>
          <w:t>3.1</w:t>
        </w:r>
        <w:r w:rsidR="00571F24">
          <w:rPr>
            <w:rStyle w:val="Hyperlink"/>
            <w:rFonts w:ascii="Arial" w:hAnsi="Arial" w:cs="Arial"/>
            <w:b/>
            <w:noProof/>
          </w:rPr>
          <w:t>9</w:t>
        </w:r>
        <w:r w:rsidR="00465901" w:rsidRPr="005B1578">
          <w:rPr>
            <w:rStyle w:val="Hyperlink"/>
            <w:rFonts w:ascii="Arial" w:hAnsi="Arial" w:cs="Arial"/>
            <w:b/>
            <w:noProof/>
          </w:rPr>
          <w:t>.</w:t>
        </w:r>
        <w:r w:rsidR="00465901">
          <w:rPr>
            <w:rFonts w:ascii="Calibri" w:eastAsia="Times New Roman" w:hAnsi="Calibri"/>
            <w:noProof/>
            <w:color w:val="auto"/>
            <w:sz w:val="22"/>
            <w:szCs w:val="22"/>
            <w:lang w:val="es-NI" w:eastAsia="es-NI"/>
          </w:rPr>
          <w:tab/>
        </w:r>
        <w:r w:rsidR="00091FB2">
          <w:rPr>
            <w:rStyle w:val="Hyperlink"/>
            <w:rFonts w:ascii="Arial" w:hAnsi="Arial" w:cs="Arial"/>
            <w:b/>
            <w:noProof/>
          </w:rPr>
          <w:t xml:space="preserve">Control de Chequera </w:t>
        </w:r>
        <w:r w:rsidR="00465901" w:rsidRPr="005B1578">
          <w:rPr>
            <w:rStyle w:val="Hyperlink"/>
            <w:rFonts w:ascii="Arial" w:hAnsi="Arial" w:cs="Arial"/>
            <w:b/>
            <w:noProof/>
          </w:rPr>
          <w:t>Impresión de Cheques</w:t>
        </w:r>
        <w:r w:rsidR="00465901">
          <w:rPr>
            <w:noProof/>
            <w:webHidden/>
          </w:rPr>
          <w:tab/>
        </w:r>
        <w:r w:rsidR="00DF7190">
          <w:rPr>
            <w:noProof/>
            <w:webHidden/>
          </w:rPr>
          <w:t>73</w:t>
        </w:r>
      </w:hyperlink>
    </w:p>
    <w:p w:rsidR="00091FB2" w:rsidRDefault="000D5D4D" w:rsidP="00091FB2">
      <w:pPr>
        <w:pStyle w:val="TOC2"/>
        <w:rPr>
          <w:rStyle w:val="Hyperlink"/>
          <w:noProof/>
        </w:rPr>
      </w:pPr>
      <w:hyperlink w:anchor="_Toc233082276" w:history="1">
        <w:r w:rsidR="00091FB2" w:rsidRPr="005B1578">
          <w:rPr>
            <w:rStyle w:val="Hyperlink"/>
            <w:rFonts w:ascii="Arial" w:hAnsi="Arial" w:cs="Arial"/>
            <w:b/>
            <w:noProof/>
          </w:rPr>
          <w:t>3.</w:t>
        </w:r>
        <w:r w:rsidR="00091FB2">
          <w:rPr>
            <w:rStyle w:val="Hyperlink"/>
            <w:rFonts w:ascii="Arial" w:hAnsi="Arial" w:cs="Arial"/>
            <w:b/>
            <w:noProof/>
          </w:rPr>
          <w:t>20</w:t>
        </w:r>
        <w:r w:rsidR="00091FB2" w:rsidRPr="005B1578">
          <w:rPr>
            <w:rStyle w:val="Hyperlink"/>
            <w:rFonts w:ascii="Arial" w:hAnsi="Arial" w:cs="Arial"/>
            <w:b/>
            <w:noProof/>
          </w:rPr>
          <w:t>.</w:t>
        </w:r>
        <w:r w:rsidR="00091FB2">
          <w:rPr>
            <w:rFonts w:ascii="Calibri" w:eastAsia="Times New Roman" w:hAnsi="Calibri"/>
            <w:noProof/>
            <w:color w:val="auto"/>
            <w:sz w:val="22"/>
            <w:szCs w:val="22"/>
            <w:lang w:val="es-NI" w:eastAsia="es-NI"/>
          </w:rPr>
          <w:tab/>
        </w:r>
        <w:r w:rsidR="00091FB2" w:rsidRPr="00091FB2">
          <w:rPr>
            <w:rStyle w:val="Hyperlink"/>
            <w:rFonts w:ascii="Arial" w:hAnsi="Arial" w:cs="Arial"/>
            <w:b/>
            <w:noProof/>
          </w:rPr>
          <w:t>Control de Chequera</w:t>
        </w:r>
        <w:r w:rsidR="00091FB2" w:rsidRPr="005B1578">
          <w:rPr>
            <w:rStyle w:val="Hyperlink"/>
            <w:rFonts w:ascii="Arial" w:hAnsi="Arial" w:cs="Arial"/>
            <w:b/>
            <w:noProof/>
          </w:rPr>
          <w:t xml:space="preserve"> Cheques</w:t>
        </w:r>
        <w:r w:rsidR="00091FB2">
          <w:rPr>
            <w:rStyle w:val="Hyperlink"/>
            <w:rFonts w:ascii="Arial" w:hAnsi="Arial" w:cs="Arial"/>
            <w:b/>
            <w:noProof/>
          </w:rPr>
          <w:t xml:space="preserve"> Anulados</w:t>
        </w:r>
        <w:r w:rsidR="00091FB2">
          <w:rPr>
            <w:noProof/>
            <w:webHidden/>
          </w:rPr>
          <w:tab/>
        </w:r>
        <w:r w:rsidR="00DF7190">
          <w:rPr>
            <w:noProof/>
            <w:webHidden/>
          </w:rPr>
          <w:t>76</w:t>
        </w:r>
      </w:hyperlink>
    </w:p>
    <w:p w:rsidR="00465901" w:rsidRDefault="000D5D4D">
      <w:pPr>
        <w:pStyle w:val="TOC2"/>
        <w:rPr>
          <w:rFonts w:ascii="Calibri" w:eastAsia="Times New Roman" w:hAnsi="Calibri"/>
          <w:noProof/>
          <w:color w:val="auto"/>
          <w:sz w:val="22"/>
          <w:szCs w:val="22"/>
          <w:lang w:val="es-NI" w:eastAsia="es-NI"/>
        </w:rPr>
      </w:pPr>
      <w:hyperlink w:anchor="_Toc233082277" w:history="1">
        <w:r w:rsidR="00465901" w:rsidRPr="005B1578">
          <w:rPr>
            <w:rStyle w:val="Hyperlink"/>
            <w:rFonts w:ascii="Arial" w:hAnsi="Arial" w:cs="Arial"/>
            <w:b/>
            <w:noProof/>
          </w:rPr>
          <w:t>3.</w:t>
        </w:r>
        <w:r w:rsidR="00571F24">
          <w:rPr>
            <w:rStyle w:val="Hyperlink"/>
            <w:rFonts w:ascii="Arial" w:hAnsi="Arial" w:cs="Arial"/>
            <w:b/>
            <w:noProof/>
          </w:rPr>
          <w:t>2</w:t>
        </w:r>
        <w:r w:rsidR="00091FB2">
          <w:rPr>
            <w:rStyle w:val="Hyperlink"/>
            <w:rFonts w:ascii="Arial" w:hAnsi="Arial" w:cs="Arial"/>
            <w:b/>
            <w:noProof/>
          </w:rPr>
          <w:t>1</w:t>
        </w:r>
        <w:r w:rsidR="00465901" w:rsidRPr="005B1578">
          <w:rPr>
            <w:rStyle w:val="Hyperlink"/>
            <w:rFonts w:ascii="Arial" w:hAnsi="Arial" w:cs="Arial"/>
            <w:b/>
            <w:noProof/>
          </w:rPr>
          <w:t>.</w:t>
        </w:r>
        <w:r w:rsidR="00465901">
          <w:rPr>
            <w:rFonts w:ascii="Calibri" w:eastAsia="Times New Roman" w:hAnsi="Calibri"/>
            <w:noProof/>
            <w:color w:val="auto"/>
            <w:sz w:val="22"/>
            <w:szCs w:val="22"/>
            <w:lang w:val="es-NI" w:eastAsia="es-NI"/>
          </w:rPr>
          <w:tab/>
        </w:r>
        <w:r w:rsidR="00465901" w:rsidRPr="005B1578">
          <w:rPr>
            <w:rStyle w:val="Hyperlink"/>
            <w:rFonts w:ascii="Arial" w:hAnsi="Arial" w:cs="Arial"/>
            <w:b/>
            <w:noProof/>
          </w:rPr>
          <w:t>Reportes y Consultas</w:t>
        </w:r>
        <w:r w:rsidR="00465901">
          <w:rPr>
            <w:noProof/>
            <w:webHidden/>
          </w:rPr>
          <w:tab/>
        </w:r>
        <w:r w:rsidR="00DF7190">
          <w:rPr>
            <w:noProof/>
            <w:webHidden/>
          </w:rPr>
          <w:t>78</w:t>
        </w:r>
      </w:hyperlink>
    </w:p>
    <w:p w:rsidR="00A46729" w:rsidRDefault="000D5D4D">
      <w:pPr>
        <w:ind w:left="32568" w:firstLine="1418"/>
        <w:rPr>
          <w:lang w:val="es-NI"/>
        </w:rPr>
      </w:pPr>
      <w:r>
        <w:rPr>
          <w:lang w:val="es-NI"/>
        </w:rPr>
        <w:fldChar w:fldCharType="end"/>
      </w:r>
    </w:p>
    <w:p w:rsidR="00FF51B7" w:rsidRDefault="00FF51B7" w:rsidP="00FF51B7">
      <w:pPr>
        <w:pBdr>
          <w:top w:val="single" w:sz="24" w:space="1" w:color="auto"/>
        </w:pBdr>
        <w:ind w:left="1430"/>
        <w:rPr>
          <w:lang w:val="es-NI"/>
        </w:rPr>
      </w:pPr>
      <w:bookmarkStart w:id="0" w:name="Referencia"/>
      <w:r>
        <w:rPr>
          <w:rFonts w:ascii="Arial" w:hAnsi="Arial" w:cs="Arial"/>
          <w:sz w:val="32"/>
          <w:szCs w:val="32"/>
          <w:lang w:val="es-NI"/>
        </w:rPr>
        <w:br w:type="page"/>
      </w:r>
      <w:r>
        <w:rPr>
          <w:rFonts w:ascii="Arial" w:hAnsi="Arial" w:cs="Arial"/>
          <w:sz w:val="32"/>
          <w:szCs w:val="32"/>
          <w:lang w:val="es-NI"/>
        </w:rPr>
        <w:lastRenderedPageBreak/>
        <w:t>Índice de Ilustraciones</w:t>
      </w:r>
      <w:r>
        <w:rPr>
          <w:lang w:val="es-NI"/>
        </w:rPr>
        <w:tab/>
      </w:r>
    </w:p>
    <w:p w:rsidR="00FF51B7" w:rsidRDefault="00FF51B7" w:rsidP="00FF51B7">
      <w:pPr>
        <w:pBdr>
          <w:top w:val="single" w:sz="24" w:space="1" w:color="auto"/>
        </w:pBdr>
        <w:ind w:left="1430"/>
        <w:rPr>
          <w:lang w:val="es-NI"/>
        </w:rPr>
      </w:pPr>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r w:rsidRPr="000D5D4D">
        <w:rPr>
          <w:rFonts w:ascii="Arial" w:hAnsi="Arial"/>
          <w:b/>
        </w:rPr>
        <w:fldChar w:fldCharType="begin"/>
      </w:r>
      <w:r w:rsidR="00540149">
        <w:rPr>
          <w:rFonts w:ascii="Arial" w:hAnsi="Arial"/>
          <w:b/>
        </w:rPr>
        <w:instrText xml:space="preserve"> TOC \h \z \c "Ilustración" </w:instrText>
      </w:r>
      <w:r w:rsidRPr="000D5D4D">
        <w:rPr>
          <w:rFonts w:ascii="Arial" w:hAnsi="Arial"/>
          <w:b/>
        </w:rPr>
        <w:fldChar w:fldCharType="separate"/>
      </w:r>
      <w:hyperlink w:anchor="_Toc233082278" w:history="1">
        <w:r w:rsidR="00465901" w:rsidRPr="00EC3450">
          <w:rPr>
            <w:rStyle w:val="Hyperlink"/>
            <w:noProof/>
          </w:rPr>
          <w:t>Ilustración 1 Campos obligatorios y opcionales en Pantallas de Captura</w:t>
        </w:r>
        <w:r w:rsidR="00465901">
          <w:rPr>
            <w:noProof/>
            <w:webHidden/>
          </w:rPr>
          <w:tab/>
        </w:r>
        <w:r>
          <w:rPr>
            <w:noProof/>
            <w:webHidden/>
          </w:rPr>
          <w:fldChar w:fldCharType="begin"/>
        </w:r>
        <w:r w:rsidR="00465901">
          <w:rPr>
            <w:noProof/>
            <w:webHidden/>
          </w:rPr>
          <w:instrText xml:space="preserve"> PAGEREF _Toc233082278 \h </w:instrText>
        </w:r>
        <w:r>
          <w:rPr>
            <w:noProof/>
            <w:webHidden/>
          </w:rPr>
        </w:r>
        <w:r>
          <w:rPr>
            <w:noProof/>
            <w:webHidden/>
          </w:rPr>
          <w:fldChar w:fldCharType="separate"/>
        </w:r>
        <w:r w:rsidR="00465901">
          <w:rPr>
            <w:noProof/>
            <w:webHidden/>
          </w:rPr>
          <w:t>7</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279" w:history="1">
        <w:r w:rsidR="00465901" w:rsidRPr="00EC3450">
          <w:rPr>
            <w:rStyle w:val="Hyperlink"/>
            <w:noProof/>
          </w:rPr>
          <w:t>Ilustración 2 Campos de Sólo Lectura (Consulta) en Pantallas de Captura</w:t>
        </w:r>
        <w:r w:rsidR="00465901">
          <w:rPr>
            <w:noProof/>
            <w:webHidden/>
          </w:rPr>
          <w:tab/>
        </w:r>
        <w:r>
          <w:rPr>
            <w:noProof/>
            <w:webHidden/>
          </w:rPr>
          <w:fldChar w:fldCharType="begin"/>
        </w:r>
        <w:r w:rsidR="00465901">
          <w:rPr>
            <w:noProof/>
            <w:webHidden/>
          </w:rPr>
          <w:instrText xml:space="preserve"> PAGEREF _Toc233082279 \h </w:instrText>
        </w:r>
        <w:r>
          <w:rPr>
            <w:noProof/>
            <w:webHidden/>
          </w:rPr>
        </w:r>
        <w:r>
          <w:rPr>
            <w:noProof/>
            <w:webHidden/>
          </w:rPr>
          <w:fldChar w:fldCharType="separate"/>
        </w:r>
        <w:r w:rsidR="00465901">
          <w:rPr>
            <w:noProof/>
            <w:webHidden/>
          </w:rPr>
          <w:t>8</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280" w:history="1">
        <w:r w:rsidR="00465901" w:rsidRPr="00EC3450">
          <w:rPr>
            <w:rStyle w:val="Hyperlink"/>
            <w:noProof/>
          </w:rPr>
          <w:t>Ilustración 3 Barra de Herramientas en Pantallas Principales</w:t>
        </w:r>
        <w:r w:rsidR="00465901">
          <w:rPr>
            <w:noProof/>
            <w:webHidden/>
          </w:rPr>
          <w:tab/>
        </w:r>
        <w:r>
          <w:rPr>
            <w:noProof/>
            <w:webHidden/>
          </w:rPr>
          <w:fldChar w:fldCharType="begin"/>
        </w:r>
        <w:r w:rsidR="00465901">
          <w:rPr>
            <w:noProof/>
            <w:webHidden/>
          </w:rPr>
          <w:instrText xml:space="preserve"> PAGEREF _Toc233082280 \h </w:instrText>
        </w:r>
        <w:r>
          <w:rPr>
            <w:noProof/>
            <w:webHidden/>
          </w:rPr>
        </w:r>
        <w:r>
          <w:rPr>
            <w:noProof/>
            <w:webHidden/>
          </w:rPr>
          <w:fldChar w:fldCharType="separate"/>
        </w:r>
        <w:r w:rsidR="00465901">
          <w:rPr>
            <w:noProof/>
            <w:webHidden/>
          </w:rPr>
          <w:t>8</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281" w:history="1">
        <w:r w:rsidR="00465901" w:rsidRPr="00EC3450">
          <w:rPr>
            <w:rStyle w:val="Hyperlink"/>
            <w:noProof/>
          </w:rPr>
          <w:t>Ilustración 4 Botones de Guardar y Cancelar en Pantallas de Captura</w:t>
        </w:r>
        <w:r w:rsidR="00465901">
          <w:rPr>
            <w:noProof/>
            <w:webHidden/>
          </w:rPr>
          <w:tab/>
        </w:r>
        <w:r>
          <w:rPr>
            <w:noProof/>
            <w:webHidden/>
          </w:rPr>
          <w:fldChar w:fldCharType="begin"/>
        </w:r>
        <w:r w:rsidR="00465901">
          <w:rPr>
            <w:noProof/>
            <w:webHidden/>
          </w:rPr>
          <w:instrText xml:space="preserve"> PAGEREF _Toc233082281 \h </w:instrText>
        </w:r>
        <w:r>
          <w:rPr>
            <w:noProof/>
            <w:webHidden/>
          </w:rPr>
        </w:r>
        <w:r>
          <w:rPr>
            <w:noProof/>
            <w:webHidden/>
          </w:rPr>
          <w:fldChar w:fldCharType="separate"/>
        </w:r>
        <w:r w:rsidR="00465901">
          <w:rPr>
            <w:noProof/>
            <w:webHidden/>
          </w:rPr>
          <w:t>9</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282" w:history="1">
        <w:r w:rsidR="00465901" w:rsidRPr="00EC3450">
          <w:rPr>
            <w:rStyle w:val="Hyperlink"/>
            <w:noProof/>
          </w:rPr>
          <w:t>Ilustración 5 Mensaje de Error en Pantallas de Captura</w:t>
        </w:r>
        <w:r w:rsidR="00465901">
          <w:rPr>
            <w:noProof/>
            <w:webHidden/>
          </w:rPr>
          <w:tab/>
        </w:r>
        <w:r>
          <w:rPr>
            <w:noProof/>
            <w:webHidden/>
          </w:rPr>
          <w:fldChar w:fldCharType="begin"/>
        </w:r>
        <w:r w:rsidR="00465901">
          <w:rPr>
            <w:noProof/>
            <w:webHidden/>
          </w:rPr>
          <w:instrText xml:space="preserve"> PAGEREF _Toc233082282 \h </w:instrText>
        </w:r>
        <w:r>
          <w:rPr>
            <w:noProof/>
            <w:webHidden/>
          </w:rPr>
        </w:r>
        <w:r>
          <w:rPr>
            <w:noProof/>
            <w:webHidden/>
          </w:rPr>
          <w:fldChar w:fldCharType="separate"/>
        </w:r>
        <w:r w:rsidR="00465901">
          <w:rPr>
            <w:noProof/>
            <w:webHidden/>
          </w:rPr>
          <w:t>10</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283" w:history="1">
        <w:r w:rsidR="00465901" w:rsidRPr="00EC3450">
          <w:rPr>
            <w:rStyle w:val="Hyperlink"/>
            <w:noProof/>
          </w:rPr>
          <w:t>Ilustración 6 Pantalla de Ingreso al Sistema</w:t>
        </w:r>
        <w:r w:rsidR="00465901">
          <w:rPr>
            <w:noProof/>
            <w:webHidden/>
          </w:rPr>
          <w:tab/>
        </w:r>
        <w:r>
          <w:rPr>
            <w:noProof/>
            <w:webHidden/>
          </w:rPr>
          <w:fldChar w:fldCharType="begin"/>
        </w:r>
        <w:r w:rsidR="00465901">
          <w:rPr>
            <w:noProof/>
            <w:webHidden/>
          </w:rPr>
          <w:instrText xml:space="preserve"> PAGEREF _Toc233082283 \h </w:instrText>
        </w:r>
        <w:r>
          <w:rPr>
            <w:noProof/>
            <w:webHidden/>
          </w:rPr>
        </w:r>
        <w:r>
          <w:rPr>
            <w:noProof/>
            <w:webHidden/>
          </w:rPr>
          <w:fldChar w:fldCharType="separate"/>
        </w:r>
        <w:r w:rsidR="00465901">
          <w:rPr>
            <w:noProof/>
            <w:webHidden/>
          </w:rPr>
          <w:t>13</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284" w:history="1">
        <w:r w:rsidR="00465901" w:rsidRPr="00EC3450">
          <w:rPr>
            <w:rStyle w:val="Hyperlink"/>
            <w:noProof/>
          </w:rPr>
          <w:t>Ilustración 7 Icono de Ingreso al Módulo de Tesorería</w:t>
        </w:r>
        <w:r w:rsidR="00465901">
          <w:rPr>
            <w:noProof/>
            <w:webHidden/>
          </w:rPr>
          <w:tab/>
        </w:r>
        <w:r>
          <w:rPr>
            <w:noProof/>
            <w:webHidden/>
          </w:rPr>
          <w:fldChar w:fldCharType="begin"/>
        </w:r>
        <w:r w:rsidR="00465901">
          <w:rPr>
            <w:noProof/>
            <w:webHidden/>
          </w:rPr>
          <w:instrText xml:space="preserve"> PAGEREF _Toc233082284 \h </w:instrText>
        </w:r>
        <w:r>
          <w:rPr>
            <w:noProof/>
            <w:webHidden/>
          </w:rPr>
        </w:r>
        <w:r>
          <w:rPr>
            <w:noProof/>
            <w:webHidden/>
          </w:rPr>
          <w:fldChar w:fldCharType="separate"/>
        </w:r>
        <w:r w:rsidR="00465901">
          <w:rPr>
            <w:noProof/>
            <w:webHidden/>
          </w:rPr>
          <w:t>13</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285" w:history="1">
        <w:r w:rsidR="00465901" w:rsidRPr="00EC3450">
          <w:rPr>
            <w:rStyle w:val="Hyperlink"/>
            <w:noProof/>
          </w:rPr>
          <w:t>Ilustración 8 Pantalla Principal del Módulo de Tesorería</w:t>
        </w:r>
        <w:r w:rsidR="00465901">
          <w:rPr>
            <w:noProof/>
            <w:webHidden/>
          </w:rPr>
          <w:tab/>
        </w:r>
        <w:r>
          <w:rPr>
            <w:noProof/>
            <w:webHidden/>
          </w:rPr>
          <w:fldChar w:fldCharType="begin"/>
        </w:r>
        <w:r w:rsidR="00465901">
          <w:rPr>
            <w:noProof/>
            <w:webHidden/>
          </w:rPr>
          <w:instrText xml:space="preserve"> PAGEREF _Toc233082285 \h </w:instrText>
        </w:r>
        <w:r>
          <w:rPr>
            <w:noProof/>
            <w:webHidden/>
          </w:rPr>
        </w:r>
        <w:r>
          <w:rPr>
            <w:noProof/>
            <w:webHidden/>
          </w:rPr>
          <w:fldChar w:fldCharType="separate"/>
        </w:r>
        <w:r w:rsidR="00465901">
          <w:rPr>
            <w:noProof/>
            <w:webHidden/>
          </w:rPr>
          <w:t>14</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286" w:history="1">
        <w:r w:rsidR="00465901" w:rsidRPr="00EC3450">
          <w:rPr>
            <w:rStyle w:val="Hyperlink"/>
            <w:noProof/>
          </w:rPr>
          <w:t>Ilustración 9 Opción Cuentas Bancarias Menú Vertical</w:t>
        </w:r>
        <w:r w:rsidR="00465901">
          <w:rPr>
            <w:noProof/>
            <w:webHidden/>
          </w:rPr>
          <w:tab/>
        </w:r>
        <w:r>
          <w:rPr>
            <w:noProof/>
            <w:webHidden/>
          </w:rPr>
          <w:fldChar w:fldCharType="begin"/>
        </w:r>
        <w:r w:rsidR="00465901">
          <w:rPr>
            <w:noProof/>
            <w:webHidden/>
          </w:rPr>
          <w:instrText xml:space="preserve"> PAGEREF _Toc233082286 \h </w:instrText>
        </w:r>
        <w:r>
          <w:rPr>
            <w:noProof/>
            <w:webHidden/>
          </w:rPr>
        </w:r>
        <w:r>
          <w:rPr>
            <w:noProof/>
            <w:webHidden/>
          </w:rPr>
          <w:fldChar w:fldCharType="separate"/>
        </w:r>
        <w:r w:rsidR="00465901">
          <w:rPr>
            <w:noProof/>
            <w:webHidden/>
          </w:rPr>
          <w:t>15</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287" w:history="1">
        <w:r w:rsidR="00465901" w:rsidRPr="00EC3450">
          <w:rPr>
            <w:rStyle w:val="Hyperlink"/>
            <w:noProof/>
          </w:rPr>
          <w:t>Ilustración 10 Opción Cuentas Bancarias Menú Horizontal</w:t>
        </w:r>
        <w:r w:rsidR="00465901">
          <w:rPr>
            <w:noProof/>
            <w:webHidden/>
          </w:rPr>
          <w:tab/>
        </w:r>
        <w:r>
          <w:rPr>
            <w:noProof/>
            <w:webHidden/>
          </w:rPr>
          <w:fldChar w:fldCharType="begin"/>
        </w:r>
        <w:r w:rsidR="00465901">
          <w:rPr>
            <w:noProof/>
            <w:webHidden/>
          </w:rPr>
          <w:instrText xml:space="preserve"> PAGEREF _Toc233082287 \h </w:instrText>
        </w:r>
        <w:r>
          <w:rPr>
            <w:noProof/>
            <w:webHidden/>
          </w:rPr>
        </w:r>
        <w:r>
          <w:rPr>
            <w:noProof/>
            <w:webHidden/>
          </w:rPr>
          <w:fldChar w:fldCharType="separate"/>
        </w:r>
        <w:r w:rsidR="00465901">
          <w:rPr>
            <w:noProof/>
            <w:webHidden/>
          </w:rPr>
          <w:t>15</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288" w:history="1">
        <w:r w:rsidR="00465901" w:rsidRPr="00EC3450">
          <w:rPr>
            <w:rStyle w:val="Hyperlink"/>
            <w:noProof/>
          </w:rPr>
          <w:t>Ilustración 11 Pantalla Principal Cuentas Bancarias</w:t>
        </w:r>
        <w:r w:rsidR="00465901">
          <w:rPr>
            <w:noProof/>
            <w:webHidden/>
          </w:rPr>
          <w:tab/>
        </w:r>
        <w:r>
          <w:rPr>
            <w:noProof/>
            <w:webHidden/>
          </w:rPr>
          <w:fldChar w:fldCharType="begin"/>
        </w:r>
        <w:r w:rsidR="00465901">
          <w:rPr>
            <w:noProof/>
            <w:webHidden/>
          </w:rPr>
          <w:instrText xml:space="preserve"> PAGEREF _Toc233082288 \h </w:instrText>
        </w:r>
        <w:r>
          <w:rPr>
            <w:noProof/>
            <w:webHidden/>
          </w:rPr>
        </w:r>
        <w:r>
          <w:rPr>
            <w:noProof/>
            <w:webHidden/>
          </w:rPr>
          <w:fldChar w:fldCharType="separate"/>
        </w:r>
        <w:r w:rsidR="00465901">
          <w:rPr>
            <w:noProof/>
            <w:webHidden/>
          </w:rPr>
          <w:t>16</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289" w:history="1">
        <w:r w:rsidR="00465901" w:rsidRPr="00EC3450">
          <w:rPr>
            <w:rStyle w:val="Hyperlink"/>
            <w:noProof/>
          </w:rPr>
          <w:t>Ilustración 12 Agregar Cuenta Bancaria</w:t>
        </w:r>
        <w:r w:rsidR="00465901">
          <w:rPr>
            <w:noProof/>
            <w:webHidden/>
          </w:rPr>
          <w:tab/>
        </w:r>
        <w:r>
          <w:rPr>
            <w:noProof/>
            <w:webHidden/>
          </w:rPr>
          <w:fldChar w:fldCharType="begin"/>
        </w:r>
        <w:r w:rsidR="00465901">
          <w:rPr>
            <w:noProof/>
            <w:webHidden/>
          </w:rPr>
          <w:instrText xml:space="preserve"> PAGEREF _Toc233082289 \h </w:instrText>
        </w:r>
        <w:r>
          <w:rPr>
            <w:noProof/>
            <w:webHidden/>
          </w:rPr>
        </w:r>
        <w:r>
          <w:rPr>
            <w:noProof/>
            <w:webHidden/>
          </w:rPr>
          <w:fldChar w:fldCharType="separate"/>
        </w:r>
        <w:r w:rsidR="00465901">
          <w:rPr>
            <w:noProof/>
            <w:webHidden/>
          </w:rPr>
          <w:t>17</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290" w:history="1">
        <w:r w:rsidR="00465901" w:rsidRPr="00EC3450">
          <w:rPr>
            <w:rStyle w:val="Hyperlink"/>
            <w:noProof/>
          </w:rPr>
          <w:t>Ilustración 13 Opción Cajas Menú Vertical</w:t>
        </w:r>
        <w:r w:rsidR="00465901">
          <w:rPr>
            <w:noProof/>
            <w:webHidden/>
          </w:rPr>
          <w:tab/>
        </w:r>
        <w:r>
          <w:rPr>
            <w:noProof/>
            <w:webHidden/>
          </w:rPr>
          <w:fldChar w:fldCharType="begin"/>
        </w:r>
        <w:r w:rsidR="00465901">
          <w:rPr>
            <w:noProof/>
            <w:webHidden/>
          </w:rPr>
          <w:instrText xml:space="preserve"> PAGEREF _Toc233082290 \h </w:instrText>
        </w:r>
        <w:r>
          <w:rPr>
            <w:noProof/>
            <w:webHidden/>
          </w:rPr>
        </w:r>
        <w:r>
          <w:rPr>
            <w:noProof/>
            <w:webHidden/>
          </w:rPr>
          <w:fldChar w:fldCharType="separate"/>
        </w:r>
        <w:r w:rsidR="00465901">
          <w:rPr>
            <w:noProof/>
            <w:webHidden/>
          </w:rPr>
          <w:t>18</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291" w:history="1">
        <w:r w:rsidR="00465901" w:rsidRPr="00EC3450">
          <w:rPr>
            <w:rStyle w:val="Hyperlink"/>
            <w:noProof/>
          </w:rPr>
          <w:t>Ilustración 14 Opción Cajas Menú Horizontal</w:t>
        </w:r>
        <w:r w:rsidR="00465901">
          <w:rPr>
            <w:noProof/>
            <w:webHidden/>
          </w:rPr>
          <w:tab/>
        </w:r>
        <w:r>
          <w:rPr>
            <w:noProof/>
            <w:webHidden/>
          </w:rPr>
          <w:fldChar w:fldCharType="begin"/>
        </w:r>
        <w:r w:rsidR="00465901">
          <w:rPr>
            <w:noProof/>
            <w:webHidden/>
          </w:rPr>
          <w:instrText xml:space="preserve"> PAGEREF _Toc233082291 \h </w:instrText>
        </w:r>
        <w:r>
          <w:rPr>
            <w:noProof/>
            <w:webHidden/>
          </w:rPr>
        </w:r>
        <w:r>
          <w:rPr>
            <w:noProof/>
            <w:webHidden/>
          </w:rPr>
          <w:fldChar w:fldCharType="separate"/>
        </w:r>
        <w:r w:rsidR="00465901">
          <w:rPr>
            <w:noProof/>
            <w:webHidden/>
          </w:rPr>
          <w:t>18</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292" w:history="1">
        <w:r w:rsidR="00465901" w:rsidRPr="00EC3450">
          <w:rPr>
            <w:rStyle w:val="Hyperlink"/>
            <w:noProof/>
          </w:rPr>
          <w:t>Ilustración 15 Pantalla Principal Cajas</w:t>
        </w:r>
        <w:r w:rsidR="00465901">
          <w:rPr>
            <w:noProof/>
            <w:webHidden/>
          </w:rPr>
          <w:tab/>
        </w:r>
        <w:r>
          <w:rPr>
            <w:noProof/>
            <w:webHidden/>
          </w:rPr>
          <w:fldChar w:fldCharType="begin"/>
        </w:r>
        <w:r w:rsidR="00465901">
          <w:rPr>
            <w:noProof/>
            <w:webHidden/>
          </w:rPr>
          <w:instrText xml:space="preserve"> PAGEREF _Toc233082292 \h </w:instrText>
        </w:r>
        <w:r>
          <w:rPr>
            <w:noProof/>
            <w:webHidden/>
          </w:rPr>
        </w:r>
        <w:r>
          <w:rPr>
            <w:noProof/>
            <w:webHidden/>
          </w:rPr>
          <w:fldChar w:fldCharType="separate"/>
        </w:r>
        <w:r w:rsidR="00465901">
          <w:rPr>
            <w:noProof/>
            <w:webHidden/>
          </w:rPr>
          <w:t>19</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293" w:history="1">
        <w:r w:rsidR="00465901" w:rsidRPr="00EC3450">
          <w:rPr>
            <w:rStyle w:val="Hyperlink"/>
            <w:noProof/>
          </w:rPr>
          <w:t>Ilustración 16 Agregar Caja</w:t>
        </w:r>
        <w:r w:rsidR="00465901">
          <w:rPr>
            <w:noProof/>
            <w:webHidden/>
          </w:rPr>
          <w:tab/>
        </w:r>
        <w:r>
          <w:rPr>
            <w:noProof/>
            <w:webHidden/>
          </w:rPr>
          <w:fldChar w:fldCharType="begin"/>
        </w:r>
        <w:r w:rsidR="00465901">
          <w:rPr>
            <w:noProof/>
            <w:webHidden/>
          </w:rPr>
          <w:instrText xml:space="preserve"> PAGEREF _Toc233082293 \h </w:instrText>
        </w:r>
        <w:r>
          <w:rPr>
            <w:noProof/>
            <w:webHidden/>
          </w:rPr>
        </w:r>
        <w:r>
          <w:rPr>
            <w:noProof/>
            <w:webHidden/>
          </w:rPr>
          <w:fldChar w:fldCharType="separate"/>
        </w:r>
        <w:r w:rsidR="00465901">
          <w:rPr>
            <w:noProof/>
            <w:webHidden/>
          </w:rPr>
          <w:t>20</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294" w:history="1">
        <w:r w:rsidR="00465901" w:rsidRPr="00EC3450">
          <w:rPr>
            <w:rStyle w:val="Hyperlink"/>
            <w:noProof/>
          </w:rPr>
          <w:t>Ilustración 17 Opción Cajeros Menú Horizontal</w:t>
        </w:r>
        <w:r w:rsidR="00465901">
          <w:rPr>
            <w:noProof/>
            <w:webHidden/>
          </w:rPr>
          <w:tab/>
        </w:r>
        <w:r>
          <w:rPr>
            <w:noProof/>
            <w:webHidden/>
          </w:rPr>
          <w:fldChar w:fldCharType="begin"/>
        </w:r>
        <w:r w:rsidR="00465901">
          <w:rPr>
            <w:noProof/>
            <w:webHidden/>
          </w:rPr>
          <w:instrText xml:space="preserve"> PAGEREF _Toc233082294 \h </w:instrText>
        </w:r>
        <w:r>
          <w:rPr>
            <w:noProof/>
            <w:webHidden/>
          </w:rPr>
        </w:r>
        <w:r>
          <w:rPr>
            <w:noProof/>
            <w:webHidden/>
          </w:rPr>
          <w:fldChar w:fldCharType="separate"/>
        </w:r>
        <w:r w:rsidR="00465901">
          <w:rPr>
            <w:noProof/>
            <w:webHidden/>
          </w:rPr>
          <w:t>21</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295" w:history="1">
        <w:r w:rsidR="00465901" w:rsidRPr="00EC3450">
          <w:rPr>
            <w:rStyle w:val="Hyperlink"/>
            <w:noProof/>
          </w:rPr>
          <w:t>Ilustración 18 Pantalla Principal Cajeros</w:t>
        </w:r>
        <w:r w:rsidR="00465901">
          <w:rPr>
            <w:noProof/>
            <w:webHidden/>
          </w:rPr>
          <w:tab/>
        </w:r>
        <w:r>
          <w:rPr>
            <w:noProof/>
            <w:webHidden/>
          </w:rPr>
          <w:fldChar w:fldCharType="begin"/>
        </w:r>
        <w:r w:rsidR="00465901">
          <w:rPr>
            <w:noProof/>
            <w:webHidden/>
          </w:rPr>
          <w:instrText xml:space="preserve"> PAGEREF _Toc233082295 \h </w:instrText>
        </w:r>
        <w:r>
          <w:rPr>
            <w:noProof/>
            <w:webHidden/>
          </w:rPr>
        </w:r>
        <w:r>
          <w:rPr>
            <w:noProof/>
            <w:webHidden/>
          </w:rPr>
          <w:fldChar w:fldCharType="separate"/>
        </w:r>
        <w:r w:rsidR="00465901">
          <w:rPr>
            <w:noProof/>
            <w:webHidden/>
          </w:rPr>
          <w:t>21</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296" w:history="1">
        <w:r w:rsidR="00465901" w:rsidRPr="00EC3450">
          <w:rPr>
            <w:rStyle w:val="Hyperlink"/>
            <w:noProof/>
          </w:rPr>
          <w:t>Ilustración 19 Agregar Cajero</w:t>
        </w:r>
        <w:r w:rsidR="00465901">
          <w:rPr>
            <w:noProof/>
            <w:webHidden/>
          </w:rPr>
          <w:tab/>
        </w:r>
        <w:r>
          <w:rPr>
            <w:noProof/>
            <w:webHidden/>
          </w:rPr>
          <w:fldChar w:fldCharType="begin"/>
        </w:r>
        <w:r w:rsidR="00465901">
          <w:rPr>
            <w:noProof/>
            <w:webHidden/>
          </w:rPr>
          <w:instrText xml:space="preserve"> PAGEREF _Toc233082296 \h </w:instrText>
        </w:r>
        <w:r>
          <w:rPr>
            <w:noProof/>
            <w:webHidden/>
          </w:rPr>
        </w:r>
        <w:r>
          <w:rPr>
            <w:noProof/>
            <w:webHidden/>
          </w:rPr>
          <w:fldChar w:fldCharType="separate"/>
        </w:r>
        <w:r w:rsidR="00465901">
          <w:rPr>
            <w:noProof/>
            <w:webHidden/>
          </w:rPr>
          <w:t>22</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297" w:history="1">
        <w:r w:rsidR="00465901" w:rsidRPr="00EC3450">
          <w:rPr>
            <w:rStyle w:val="Hyperlink"/>
            <w:noProof/>
          </w:rPr>
          <w:t>Ilustración 20 Asignar Caja a un Cajero</w:t>
        </w:r>
        <w:r w:rsidR="00465901">
          <w:rPr>
            <w:noProof/>
            <w:webHidden/>
          </w:rPr>
          <w:tab/>
        </w:r>
        <w:r>
          <w:rPr>
            <w:noProof/>
            <w:webHidden/>
          </w:rPr>
          <w:fldChar w:fldCharType="begin"/>
        </w:r>
        <w:r w:rsidR="00465901">
          <w:rPr>
            <w:noProof/>
            <w:webHidden/>
          </w:rPr>
          <w:instrText xml:space="preserve"> PAGEREF _Toc233082297 \h </w:instrText>
        </w:r>
        <w:r>
          <w:rPr>
            <w:noProof/>
            <w:webHidden/>
          </w:rPr>
        </w:r>
        <w:r>
          <w:rPr>
            <w:noProof/>
            <w:webHidden/>
          </w:rPr>
          <w:fldChar w:fldCharType="separate"/>
        </w:r>
        <w:r w:rsidR="00465901">
          <w:rPr>
            <w:noProof/>
            <w:webHidden/>
          </w:rPr>
          <w:t>23</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298" w:history="1">
        <w:r w:rsidR="00465901" w:rsidRPr="00EC3450">
          <w:rPr>
            <w:rStyle w:val="Hyperlink"/>
            <w:noProof/>
          </w:rPr>
          <w:t>Ilustración 21 Opción Denominaciones Menú Vertical</w:t>
        </w:r>
        <w:r w:rsidR="00465901">
          <w:rPr>
            <w:noProof/>
            <w:webHidden/>
          </w:rPr>
          <w:tab/>
        </w:r>
        <w:r>
          <w:rPr>
            <w:noProof/>
            <w:webHidden/>
          </w:rPr>
          <w:fldChar w:fldCharType="begin"/>
        </w:r>
        <w:r w:rsidR="00465901">
          <w:rPr>
            <w:noProof/>
            <w:webHidden/>
          </w:rPr>
          <w:instrText xml:space="preserve"> PAGEREF _Toc233082298 \h </w:instrText>
        </w:r>
        <w:r>
          <w:rPr>
            <w:noProof/>
            <w:webHidden/>
          </w:rPr>
        </w:r>
        <w:r>
          <w:rPr>
            <w:noProof/>
            <w:webHidden/>
          </w:rPr>
          <w:fldChar w:fldCharType="separate"/>
        </w:r>
        <w:r w:rsidR="00465901">
          <w:rPr>
            <w:noProof/>
            <w:webHidden/>
          </w:rPr>
          <w:t>24</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299" w:history="1">
        <w:r w:rsidR="00465901" w:rsidRPr="00EC3450">
          <w:rPr>
            <w:rStyle w:val="Hyperlink"/>
            <w:noProof/>
          </w:rPr>
          <w:t>Ilustración 22 Opción Denominaciones Menú Horizontal</w:t>
        </w:r>
        <w:r w:rsidR="00465901">
          <w:rPr>
            <w:noProof/>
            <w:webHidden/>
          </w:rPr>
          <w:tab/>
        </w:r>
        <w:r>
          <w:rPr>
            <w:noProof/>
            <w:webHidden/>
          </w:rPr>
          <w:fldChar w:fldCharType="begin"/>
        </w:r>
        <w:r w:rsidR="00465901">
          <w:rPr>
            <w:noProof/>
            <w:webHidden/>
          </w:rPr>
          <w:instrText xml:space="preserve"> PAGEREF _Toc233082299 \h </w:instrText>
        </w:r>
        <w:r>
          <w:rPr>
            <w:noProof/>
            <w:webHidden/>
          </w:rPr>
        </w:r>
        <w:r>
          <w:rPr>
            <w:noProof/>
            <w:webHidden/>
          </w:rPr>
          <w:fldChar w:fldCharType="separate"/>
        </w:r>
        <w:r w:rsidR="00465901">
          <w:rPr>
            <w:noProof/>
            <w:webHidden/>
          </w:rPr>
          <w:t>24</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300" w:history="1">
        <w:r w:rsidR="00465901" w:rsidRPr="00EC3450">
          <w:rPr>
            <w:rStyle w:val="Hyperlink"/>
            <w:noProof/>
          </w:rPr>
          <w:t>Ilustración 23 Pantalla Principal Denominaciones</w:t>
        </w:r>
        <w:r w:rsidR="00465901">
          <w:rPr>
            <w:noProof/>
            <w:webHidden/>
          </w:rPr>
          <w:tab/>
        </w:r>
        <w:r>
          <w:rPr>
            <w:noProof/>
            <w:webHidden/>
          </w:rPr>
          <w:fldChar w:fldCharType="begin"/>
        </w:r>
        <w:r w:rsidR="00465901">
          <w:rPr>
            <w:noProof/>
            <w:webHidden/>
          </w:rPr>
          <w:instrText xml:space="preserve"> PAGEREF _Toc233082300 \h </w:instrText>
        </w:r>
        <w:r>
          <w:rPr>
            <w:noProof/>
            <w:webHidden/>
          </w:rPr>
        </w:r>
        <w:r>
          <w:rPr>
            <w:noProof/>
            <w:webHidden/>
          </w:rPr>
          <w:fldChar w:fldCharType="separate"/>
        </w:r>
        <w:r w:rsidR="00465901">
          <w:rPr>
            <w:noProof/>
            <w:webHidden/>
          </w:rPr>
          <w:t>25</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301" w:history="1">
        <w:r w:rsidR="00465901" w:rsidRPr="00EC3450">
          <w:rPr>
            <w:rStyle w:val="Hyperlink"/>
            <w:noProof/>
          </w:rPr>
          <w:t>Ilustración 24 Agregar Denominación</w:t>
        </w:r>
        <w:r w:rsidR="00465901">
          <w:rPr>
            <w:noProof/>
            <w:webHidden/>
          </w:rPr>
          <w:tab/>
        </w:r>
        <w:r>
          <w:rPr>
            <w:noProof/>
            <w:webHidden/>
          </w:rPr>
          <w:fldChar w:fldCharType="begin"/>
        </w:r>
        <w:r w:rsidR="00465901">
          <w:rPr>
            <w:noProof/>
            <w:webHidden/>
          </w:rPr>
          <w:instrText xml:space="preserve"> PAGEREF _Toc233082301 \h </w:instrText>
        </w:r>
        <w:r>
          <w:rPr>
            <w:noProof/>
            <w:webHidden/>
          </w:rPr>
        </w:r>
        <w:r>
          <w:rPr>
            <w:noProof/>
            <w:webHidden/>
          </w:rPr>
          <w:fldChar w:fldCharType="separate"/>
        </w:r>
        <w:r w:rsidR="00465901">
          <w:rPr>
            <w:noProof/>
            <w:webHidden/>
          </w:rPr>
          <w:t>26</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302" w:history="1">
        <w:r w:rsidR="00465901" w:rsidRPr="00EC3450">
          <w:rPr>
            <w:rStyle w:val="Hyperlink"/>
            <w:noProof/>
          </w:rPr>
          <w:t>Ilustración 25 Opción Minutas de Depósito Menú Vertical</w:t>
        </w:r>
        <w:r w:rsidR="00465901">
          <w:rPr>
            <w:noProof/>
            <w:webHidden/>
          </w:rPr>
          <w:tab/>
        </w:r>
        <w:r>
          <w:rPr>
            <w:noProof/>
            <w:webHidden/>
          </w:rPr>
          <w:fldChar w:fldCharType="begin"/>
        </w:r>
        <w:r w:rsidR="00465901">
          <w:rPr>
            <w:noProof/>
            <w:webHidden/>
          </w:rPr>
          <w:instrText xml:space="preserve"> PAGEREF _Toc233082302 \h </w:instrText>
        </w:r>
        <w:r>
          <w:rPr>
            <w:noProof/>
            <w:webHidden/>
          </w:rPr>
        </w:r>
        <w:r>
          <w:rPr>
            <w:noProof/>
            <w:webHidden/>
          </w:rPr>
          <w:fldChar w:fldCharType="separate"/>
        </w:r>
        <w:r w:rsidR="00465901">
          <w:rPr>
            <w:noProof/>
            <w:webHidden/>
          </w:rPr>
          <w:t>27</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303" w:history="1">
        <w:r w:rsidR="00465901" w:rsidRPr="00EC3450">
          <w:rPr>
            <w:rStyle w:val="Hyperlink"/>
            <w:noProof/>
          </w:rPr>
          <w:t>Ilustración 26 Opción Minutas de Depósito Menú Horizontal</w:t>
        </w:r>
        <w:r w:rsidR="00465901">
          <w:rPr>
            <w:noProof/>
            <w:webHidden/>
          </w:rPr>
          <w:tab/>
        </w:r>
        <w:r>
          <w:rPr>
            <w:noProof/>
            <w:webHidden/>
          </w:rPr>
          <w:fldChar w:fldCharType="begin"/>
        </w:r>
        <w:r w:rsidR="00465901">
          <w:rPr>
            <w:noProof/>
            <w:webHidden/>
          </w:rPr>
          <w:instrText xml:space="preserve"> PAGEREF _Toc233082303 \h </w:instrText>
        </w:r>
        <w:r>
          <w:rPr>
            <w:noProof/>
            <w:webHidden/>
          </w:rPr>
        </w:r>
        <w:r>
          <w:rPr>
            <w:noProof/>
            <w:webHidden/>
          </w:rPr>
          <w:fldChar w:fldCharType="separate"/>
        </w:r>
        <w:r w:rsidR="00465901">
          <w:rPr>
            <w:noProof/>
            <w:webHidden/>
          </w:rPr>
          <w:t>27</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304" w:history="1">
        <w:r w:rsidR="00465901" w:rsidRPr="00EC3450">
          <w:rPr>
            <w:rStyle w:val="Hyperlink"/>
            <w:noProof/>
          </w:rPr>
          <w:t>Ilustración 27 Pantalla Principal Minutas de Depósito</w:t>
        </w:r>
        <w:r w:rsidR="00465901">
          <w:rPr>
            <w:noProof/>
            <w:webHidden/>
          </w:rPr>
          <w:tab/>
        </w:r>
        <w:r>
          <w:rPr>
            <w:noProof/>
            <w:webHidden/>
          </w:rPr>
          <w:fldChar w:fldCharType="begin"/>
        </w:r>
        <w:r w:rsidR="00465901">
          <w:rPr>
            <w:noProof/>
            <w:webHidden/>
          </w:rPr>
          <w:instrText xml:space="preserve"> PAGEREF _Toc233082304 \h </w:instrText>
        </w:r>
        <w:r>
          <w:rPr>
            <w:noProof/>
            <w:webHidden/>
          </w:rPr>
        </w:r>
        <w:r>
          <w:rPr>
            <w:noProof/>
            <w:webHidden/>
          </w:rPr>
          <w:fldChar w:fldCharType="separate"/>
        </w:r>
        <w:r w:rsidR="00465901">
          <w:rPr>
            <w:noProof/>
            <w:webHidden/>
          </w:rPr>
          <w:t>28</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305" w:history="1">
        <w:r w:rsidR="00465901" w:rsidRPr="00EC3450">
          <w:rPr>
            <w:rStyle w:val="Hyperlink"/>
            <w:noProof/>
          </w:rPr>
          <w:t>Ilustración 28 Agregar Minuta de Depósito</w:t>
        </w:r>
        <w:r w:rsidR="00465901">
          <w:rPr>
            <w:noProof/>
            <w:webHidden/>
          </w:rPr>
          <w:tab/>
        </w:r>
        <w:r>
          <w:rPr>
            <w:noProof/>
            <w:webHidden/>
          </w:rPr>
          <w:fldChar w:fldCharType="begin"/>
        </w:r>
        <w:r w:rsidR="00465901">
          <w:rPr>
            <w:noProof/>
            <w:webHidden/>
          </w:rPr>
          <w:instrText xml:space="preserve"> PAGEREF _Toc233082305 \h </w:instrText>
        </w:r>
        <w:r>
          <w:rPr>
            <w:noProof/>
            <w:webHidden/>
          </w:rPr>
        </w:r>
        <w:r>
          <w:rPr>
            <w:noProof/>
            <w:webHidden/>
          </w:rPr>
          <w:fldChar w:fldCharType="separate"/>
        </w:r>
        <w:r w:rsidR="00465901">
          <w:rPr>
            <w:noProof/>
            <w:webHidden/>
          </w:rPr>
          <w:t>29</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306" w:history="1">
        <w:r w:rsidR="00465901" w:rsidRPr="00EC3450">
          <w:rPr>
            <w:rStyle w:val="Hyperlink"/>
            <w:noProof/>
          </w:rPr>
          <w:t>Ilustración 29 Opción Arqueo de Caja Menú Vertical</w:t>
        </w:r>
        <w:r w:rsidR="00465901">
          <w:rPr>
            <w:noProof/>
            <w:webHidden/>
          </w:rPr>
          <w:tab/>
        </w:r>
        <w:r>
          <w:rPr>
            <w:noProof/>
            <w:webHidden/>
          </w:rPr>
          <w:fldChar w:fldCharType="begin"/>
        </w:r>
        <w:r w:rsidR="00465901">
          <w:rPr>
            <w:noProof/>
            <w:webHidden/>
          </w:rPr>
          <w:instrText xml:space="preserve"> PAGEREF _Toc233082306 \h </w:instrText>
        </w:r>
        <w:r>
          <w:rPr>
            <w:noProof/>
            <w:webHidden/>
          </w:rPr>
        </w:r>
        <w:r>
          <w:rPr>
            <w:noProof/>
            <w:webHidden/>
          </w:rPr>
          <w:fldChar w:fldCharType="separate"/>
        </w:r>
        <w:r w:rsidR="00465901">
          <w:rPr>
            <w:noProof/>
            <w:webHidden/>
          </w:rPr>
          <w:t>31</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307" w:history="1">
        <w:r w:rsidR="00465901" w:rsidRPr="00EC3450">
          <w:rPr>
            <w:rStyle w:val="Hyperlink"/>
            <w:noProof/>
          </w:rPr>
          <w:t>Ilustración 30 Opción Arqueo de Caja Menú Horizontal</w:t>
        </w:r>
        <w:r w:rsidR="00465901">
          <w:rPr>
            <w:noProof/>
            <w:webHidden/>
          </w:rPr>
          <w:tab/>
        </w:r>
        <w:r>
          <w:rPr>
            <w:noProof/>
            <w:webHidden/>
          </w:rPr>
          <w:fldChar w:fldCharType="begin"/>
        </w:r>
        <w:r w:rsidR="00465901">
          <w:rPr>
            <w:noProof/>
            <w:webHidden/>
          </w:rPr>
          <w:instrText xml:space="preserve"> PAGEREF _Toc233082307 \h </w:instrText>
        </w:r>
        <w:r>
          <w:rPr>
            <w:noProof/>
            <w:webHidden/>
          </w:rPr>
        </w:r>
        <w:r>
          <w:rPr>
            <w:noProof/>
            <w:webHidden/>
          </w:rPr>
          <w:fldChar w:fldCharType="separate"/>
        </w:r>
        <w:r w:rsidR="00465901">
          <w:rPr>
            <w:noProof/>
            <w:webHidden/>
          </w:rPr>
          <w:t>31</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308" w:history="1">
        <w:r w:rsidR="00465901" w:rsidRPr="00EC3450">
          <w:rPr>
            <w:rStyle w:val="Hyperlink"/>
            <w:noProof/>
          </w:rPr>
          <w:t>Ilustración 31 Pantalla Principal Arqueo de Caja</w:t>
        </w:r>
        <w:r w:rsidR="00465901">
          <w:rPr>
            <w:noProof/>
            <w:webHidden/>
          </w:rPr>
          <w:tab/>
        </w:r>
        <w:r>
          <w:rPr>
            <w:noProof/>
            <w:webHidden/>
          </w:rPr>
          <w:fldChar w:fldCharType="begin"/>
        </w:r>
        <w:r w:rsidR="00465901">
          <w:rPr>
            <w:noProof/>
            <w:webHidden/>
          </w:rPr>
          <w:instrText xml:space="preserve"> PAGEREF _Toc233082308 \h </w:instrText>
        </w:r>
        <w:r>
          <w:rPr>
            <w:noProof/>
            <w:webHidden/>
          </w:rPr>
        </w:r>
        <w:r>
          <w:rPr>
            <w:noProof/>
            <w:webHidden/>
          </w:rPr>
          <w:fldChar w:fldCharType="separate"/>
        </w:r>
        <w:r w:rsidR="00465901">
          <w:rPr>
            <w:noProof/>
            <w:webHidden/>
          </w:rPr>
          <w:t>32</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309" w:history="1">
        <w:r w:rsidR="00465901" w:rsidRPr="00EC3450">
          <w:rPr>
            <w:rStyle w:val="Hyperlink"/>
            <w:noProof/>
          </w:rPr>
          <w:t>Ilustración 32 Agregar Arqueo de Caja</w:t>
        </w:r>
        <w:r w:rsidR="00465901">
          <w:rPr>
            <w:noProof/>
            <w:webHidden/>
          </w:rPr>
          <w:tab/>
        </w:r>
        <w:r>
          <w:rPr>
            <w:noProof/>
            <w:webHidden/>
          </w:rPr>
          <w:fldChar w:fldCharType="begin"/>
        </w:r>
        <w:r w:rsidR="00465901">
          <w:rPr>
            <w:noProof/>
            <w:webHidden/>
          </w:rPr>
          <w:instrText xml:space="preserve"> PAGEREF _Toc233082309 \h </w:instrText>
        </w:r>
        <w:r>
          <w:rPr>
            <w:noProof/>
            <w:webHidden/>
          </w:rPr>
        </w:r>
        <w:r>
          <w:rPr>
            <w:noProof/>
            <w:webHidden/>
          </w:rPr>
          <w:fldChar w:fldCharType="separate"/>
        </w:r>
        <w:r w:rsidR="00465901">
          <w:rPr>
            <w:noProof/>
            <w:webHidden/>
          </w:rPr>
          <w:t>33</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310" w:history="1">
        <w:r w:rsidR="00465901" w:rsidRPr="00EC3450">
          <w:rPr>
            <w:rStyle w:val="Hyperlink"/>
            <w:noProof/>
          </w:rPr>
          <w:t>Ilustración 33 Modificar Valor de Denominación</w:t>
        </w:r>
        <w:r w:rsidR="00465901">
          <w:rPr>
            <w:noProof/>
            <w:webHidden/>
          </w:rPr>
          <w:tab/>
        </w:r>
        <w:r>
          <w:rPr>
            <w:noProof/>
            <w:webHidden/>
          </w:rPr>
          <w:fldChar w:fldCharType="begin"/>
        </w:r>
        <w:r w:rsidR="00465901">
          <w:rPr>
            <w:noProof/>
            <w:webHidden/>
          </w:rPr>
          <w:instrText xml:space="preserve"> PAGEREF _Toc233082310 \h </w:instrText>
        </w:r>
        <w:r>
          <w:rPr>
            <w:noProof/>
            <w:webHidden/>
          </w:rPr>
        </w:r>
        <w:r>
          <w:rPr>
            <w:noProof/>
            <w:webHidden/>
          </w:rPr>
          <w:fldChar w:fldCharType="separate"/>
        </w:r>
        <w:r w:rsidR="00465901">
          <w:rPr>
            <w:noProof/>
            <w:webHidden/>
          </w:rPr>
          <w:t>34</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311" w:history="1">
        <w:r w:rsidR="00465901" w:rsidRPr="00EC3450">
          <w:rPr>
            <w:rStyle w:val="Hyperlink"/>
            <w:noProof/>
          </w:rPr>
          <w:t>Ilustración 34 Agregar Documentos de Arqueo</w:t>
        </w:r>
        <w:r w:rsidR="00465901">
          <w:rPr>
            <w:noProof/>
            <w:webHidden/>
          </w:rPr>
          <w:tab/>
        </w:r>
        <w:r>
          <w:rPr>
            <w:noProof/>
            <w:webHidden/>
          </w:rPr>
          <w:fldChar w:fldCharType="begin"/>
        </w:r>
        <w:r w:rsidR="00465901">
          <w:rPr>
            <w:noProof/>
            <w:webHidden/>
          </w:rPr>
          <w:instrText xml:space="preserve"> PAGEREF _Toc233082311 \h </w:instrText>
        </w:r>
        <w:r>
          <w:rPr>
            <w:noProof/>
            <w:webHidden/>
          </w:rPr>
        </w:r>
        <w:r>
          <w:rPr>
            <w:noProof/>
            <w:webHidden/>
          </w:rPr>
          <w:fldChar w:fldCharType="separate"/>
        </w:r>
        <w:r w:rsidR="00465901">
          <w:rPr>
            <w:noProof/>
            <w:webHidden/>
          </w:rPr>
          <w:t>35</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312" w:history="1">
        <w:r w:rsidR="00465901" w:rsidRPr="00EC3450">
          <w:rPr>
            <w:rStyle w:val="Hyperlink"/>
            <w:noProof/>
          </w:rPr>
          <w:t>Ilustración 35 Opción Pagarés Cajeros Menú Horizontal</w:t>
        </w:r>
        <w:r w:rsidR="00465901">
          <w:rPr>
            <w:noProof/>
            <w:webHidden/>
          </w:rPr>
          <w:tab/>
        </w:r>
        <w:r>
          <w:rPr>
            <w:noProof/>
            <w:webHidden/>
          </w:rPr>
          <w:fldChar w:fldCharType="begin"/>
        </w:r>
        <w:r w:rsidR="00465901">
          <w:rPr>
            <w:noProof/>
            <w:webHidden/>
          </w:rPr>
          <w:instrText xml:space="preserve"> PAGEREF _Toc233082312 \h </w:instrText>
        </w:r>
        <w:r>
          <w:rPr>
            <w:noProof/>
            <w:webHidden/>
          </w:rPr>
        </w:r>
        <w:r>
          <w:rPr>
            <w:noProof/>
            <w:webHidden/>
          </w:rPr>
          <w:fldChar w:fldCharType="separate"/>
        </w:r>
        <w:r w:rsidR="00465901">
          <w:rPr>
            <w:noProof/>
            <w:webHidden/>
          </w:rPr>
          <w:t>37</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313" w:history="1">
        <w:r w:rsidR="00465901" w:rsidRPr="00EC3450">
          <w:rPr>
            <w:rStyle w:val="Hyperlink"/>
            <w:noProof/>
          </w:rPr>
          <w:t>Ilustración 36 Pantalla Principal Pagarés Cajeros</w:t>
        </w:r>
        <w:r w:rsidR="00465901">
          <w:rPr>
            <w:noProof/>
            <w:webHidden/>
          </w:rPr>
          <w:tab/>
        </w:r>
        <w:r>
          <w:rPr>
            <w:noProof/>
            <w:webHidden/>
          </w:rPr>
          <w:fldChar w:fldCharType="begin"/>
        </w:r>
        <w:r w:rsidR="00465901">
          <w:rPr>
            <w:noProof/>
            <w:webHidden/>
          </w:rPr>
          <w:instrText xml:space="preserve"> PAGEREF _Toc233082313 \h </w:instrText>
        </w:r>
        <w:r>
          <w:rPr>
            <w:noProof/>
            <w:webHidden/>
          </w:rPr>
        </w:r>
        <w:r>
          <w:rPr>
            <w:noProof/>
            <w:webHidden/>
          </w:rPr>
          <w:fldChar w:fldCharType="separate"/>
        </w:r>
        <w:r w:rsidR="00465901">
          <w:rPr>
            <w:noProof/>
            <w:webHidden/>
          </w:rPr>
          <w:t>37</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314" w:history="1">
        <w:r w:rsidR="00465901" w:rsidRPr="00EC3450">
          <w:rPr>
            <w:rStyle w:val="Hyperlink"/>
            <w:noProof/>
          </w:rPr>
          <w:t>Ilustración 37 Pantalla Principal Pagarés Cajeros</w:t>
        </w:r>
        <w:r w:rsidR="00465901">
          <w:rPr>
            <w:noProof/>
            <w:webHidden/>
          </w:rPr>
          <w:tab/>
        </w:r>
        <w:r>
          <w:rPr>
            <w:noProof/>
            <w:webHidden/>
          </w:rPr>
          <w:fldChar w:fldCharType="begin"/>
        </w:r>
        <w:r w:rsidR="00465901">
          <w:rPr>
            <w:noProof/>
            <w:webHidden/>
          </w:rPr>
          <w:instrText xml:space="preserve"> PAGEREF _Toc233082314 \h </w:instrText>
        </w:r>
        <w:r>
          <w:rPr>
            <w:noProof/>
            <w:webHidden/>
          </w:rPr>
        </w:r>
        <w:r>
          <w:rPr>
            <w:noProof/>
            <w:webHidden/>
          </w:rPr>
          <w:fldChar w:fldCharType="separate"/>
        </w:r>
        <w:r w:rsidR="00465901">
          <w:rPr>
            <w:noProof/>
            <w:webHidden/>
          </w:rPr>
          <w:t>38</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315" w:history="1">
        <w:r w:rsidR="00465901" w:rsidRPr="00EC3450">
          <w:rPr>
            <w:rStyle w:val="Hyperlink"/>
            <w:noProof/>
          </w:rPr>
          <w:t>Ilustración 38 Opción Recibos Anulados Menú Horizontal</w:t>
        </w:r>
        <w:r w:rsidR="00465901">
          <w:rPr>
            <w:noProof/>
            <w:webHidden/>
          </w:rPr>
          <w:tab/>
        </w:r>
        <w:r>
          <w:rPr>
            <w:noProof/>
            <w:webHidden/>
          </w:rPr>
          <w:fldChar w:fldCharType="begin"/>
        </w:r>
        <w:r w:rsidR="00465901">
          <w:rPr>
            <w:noProof/>
            <w:webHidden/>
          </w:rPr>
          <w:instrText xml:space="preserve"> PAGEREF _Toc233082315 \h </w:instrText>
        </w:r>
        <w:r>
          <w:rPr>
            <w:noProof/>
            <w:webHidden/>
          </w:rPr>
        </w:r>
        <w:r>
          <w:rPr>
            <w:noProof/>
            <w:webHidden/>
          </w:rPr>
          <w:fldChar w:fldCharType="separate"/>
        </w:r>
        <w:r w:rsidR="00465901">
          <w:rPr>
            <w:noProof/>
            <w:webHidden/>
          </w:rPr>
          <w:t>39</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316" w:history="1">
        <w:r w:rsidR="00465901" w:rsidRPr="00EC3450">
          <w:rPr>
            <w:rStyle w:val="Hyperlink"/>
            <w:noProof/>
          </w:rPr>
          <w:t>Ilustración 39 Pantalla Principal Recibos Anulados</w:t>
        </w:r>
        <w:r w:rsidR="00465901">
          <w:rPr>
            <w:noProof/>
            <w:webHidden/>
          </w:rPr>
          <w:tab/>
        </w:r>
        <w:r>
          <w:rPr>
            <w:noProof/>
            <w:webHidden/>
          </w:rPr>
          <w:fldChar w:fldCharType="begin"/>
        </w:r>
        <w:r w:rsidR="00465901">
          <w:rPr>
            <w:noProof/>
            <w:webHidden/>
          </w:rPr>
          <w:instrText xml:space="preserve"> PAGEREF _Toc233082316 \h </w:instrText>
        </w:r>
        <w:r>
          <w:rPr>
            <w:noProof/>
            <w:webHidden/>
          </w:rPr>
        </w:r>
        <w:r>
          <w:rPr>
            <w:noProof/>
            <w:webHidden/>
          </w:rPr>
          <w:fldChar w:fldCharType="separate"/>
        </w:r>
        <w:r w:rsidR="00465901">
          <w:rPr>
            <w:noProof/>
            <w:webHidden/>
          </w:rPr>
          <w:t>39</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317" w:history="1">
        <w:r w:rsidR="00465901" w:rsidRPr="00EC3450">
          <w:rPr>
            <w:rStyle w:val="Hyperlink"/>
            <w:noProof/>
          </w:rPr>
          <w:t>Ilustración 40 Agregar Recibo Anulado</w:t>
        </w:r>
        <w:r w:rsidR="00465901">
          <w:rPr>
            <w:noProof/>
            <w:webHidden/>
          </w:rPr>
          <w:tab/>
        </w:r>
        <w:r>
          <w:rPr>
            <w:noProof/>
            <w:webHidden/>
          </w:rPr>
          <w:fldChar w:fldCharType="begin"/>
        </w:r>
        <w:r w:rsidR="00465901">
          <w:rPr>
            <w:noProof/>
            <w:webHidden/>
          </w:rPr>
          <w:instrText xml:space="preserve"> PAGEREF _Toc233082317 \h </w:instrText>
        </w:r>
        <w:r>
          <w:rPr>
            <w:noProof/>
            <w:webHidden/>
          </w:rPr>
        </w:r>
        <w:r>
          <w:rPr>
            <w:noProof/>
            <w:webHidden/>
          </w:rPr>
          <w:fldChar w:fldCharType="separate"/>
        </w:r>
        <w:r w:rsidR="00465901">
          <w:rPr>
            <w:noProof/>
            <w:webHidden/>
          </w:rPr>
          <w:t>40</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318" w:history="1">
        <w:r w:rsidR="00465901" w:rsidRPr="00EC3450">
          <w:rPr>
            <w:rStyle w:val="Hyperlink"/>
            <w:noProof/>
          </w:rPr>
          <w:t>Ilustración 41 Opción Entrega de Talonarios Delegaciones</w:t>
        </w:r>
        <w:r w:rsidR="00465901">
          <w:rPr>
            <w:noProof/>
            <w:webHidden/>
          </w:rPr>
          <w:tab/>
        </w:r>
        <w:r>
          <w:rPr>
            <w:noProof/>
            <w:webHidden/>
          </w:rPr>
          <w:fldChar w:fldCharType="begin"/>
        </w:r>
        <w:r w:rsidR="00465901">
          <w:rPr>
            <w:noProof/>
            <w:webHidden/>
          </w:rPr>
          <w:instrText xml:space="preserve"> PAGEREF _Toc233082318 \h </w:instrText>
        </w:r>
        <w:r>
          <w:rPr>
            <w:noProof/>
            <w:webHidden/>
          </w:rPr>
        </w:r>
        <w:r>
          <w:rPr>
            <w:noProof/>
            <w:webHidden/>
          </w:rPr>
          <w:fldChar w:fldCharType="separate"/>
        </w:r>
        <w:r w:rsidR="00465901">
          <w:rPr>
            <w:noProof/>
            <w:webHidden/>
          </w:rPr>
          <w:t>41</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319" w:history="1">
        <w:r w:rsidR="00465901" w:rsidRPr="00EC3450">
          <w:rPr>
            <w:rStyle w:val="Hyperlink"/>
            <w:noProof/>
          </w:rPr>
          <w:t>Ilustración 42 Pantalla Principal Entrega de Talonarios Delegaciones</w:t>
        </w:r>
        <w:r w:rsidR="00465901">
          <w:rPr>
            <w:noProof/>
            <w:webHidden/>
          </w:rPr>
          <w:tab/>
        </w:r>
        <w:r>
          <w:rPr>
            <w:noProof/>
            <w:webHidden/>
          </w:rPr>
          <w:fldChar w:fldCharType="begin"/>
        </w:r>
        <w:r w:rsidR="00465901">
          <w:rPr>
            <w:noProof/>
            <w:webHidden/>
          </w:rPr>
          <w:instrText xml:space="preserve"> PAGEREF _Toc233082319 \h </w:instrText>
        </w:r>
        <w:r>
          <w:rPr>
            <w:noProof/>
            <w:webHidden/>
          </w:rPr>
        </w:r>
        <w:r>
          <w:rPr>
            <w:noProof/>
            <w:webHidden/>
          </w:rPr>
          <w:fldChar w:fldCharType="separate"/>
        </w:r>
        <w:r w:rsidR="00465901">
          <w:rPr>
            <w:noProof/>
            <w:webHidden/>
          </w:rPr>
          <w:t>41</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320" w:history="1">
        <w:r w:rsidR="00465901" w:rsidRPr="00EC3450">
          <w:rPr>
            <w:rStyle w:val="Hyperlink"/>
            <w:noProof/>
          </w:rPr>
          <w:t>Ilustración 43 Agregar Entrega de Talonarios a Delegaciones</w:t>
        </w:r>
        <w:r w:rsidR="00465901">
          <w:rPr>
            <w:noProof/>
            <w:webHidden/>
          </w:rPr>
          <w:tab/>
        </w:r>
        <w:r>
          <w:rPr>
            <w:noProof/>
            <w:webHidden/>
          </w:rPr>
          <w:fldChar w:fldCharType="begin"/>
        </w:r>
        <w:r w:rsidR="00465901">
          <w:rPr>
            <w:noProof/>
            <w:webHidden/>
          </w:rPr>
          <w:instrText xml:space="preserve"> PAGEREF _Toc233082320 \h </w:instrText>
        </w:r>
        <w:r>
          <w:rPr>
            <w:noProof/>
            <w:webHidden/>
          </w:rPr>
        </w:r>
        <w:r>
          <w:rPr>
            <w:noProof/>
            <w:webHidden/>
          </w:rPr>
          <w:fldChar w:fldCharType="separate"/>
        </w:r>
        <w:r w:rsidR="00465901">
          <w:rPr>
            <w:noProof/>
            <w:webHidden/>
          </w:rPr>
          <w:t>42</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321" w:history="1">
        <w:r w:rsidR="00465901" w:rsidRPr="00EC3450">
          <w:rPr>
            <w:rStyle w:val="Hyperlink"/>
            <w:noProof/>
          </w:rPr>
          <w:t>Ilustración 44 Opción Entrega de Talonarios Cajeros</w:t>
        </w:r>
        <w:r w:rsidR="00465901">
          <w:rPr>
            <w:noProof/>
            <w:webHidden/>
          </w:rPr>
          <w:tab/>
        </w:r>
        <w:r>
          <w:rPr>
            <w:noProof/>
            <w:webHidden/>
          </w:rPr>
          <w:fldChar w:fldCharType="begin"/>
        </w:r>
        <w:r w:rsidR="00465901">
          <w:rPr>
            <w:noProof/>
            <w:webHidden/>
          </w:rPr>
          <w:instrText xml:space="preserve"> PAGEREF _Toc233082321 \h </w:instrText>
        </w:r>
        <w:r>
          <w:rPr>
            <w:noProof/>
            <w:webHidden/>
          </w:rPr>
        </w:r>
        <w:r>
          <w:rPr>
            <w:noProof/>
            <w:webHidden/>
          </w:rPr>
          <w:fldChar w:fldCharType="separate"/>
        </w:r>
        <w:r w:rsidR="00465901">
          <w:rPr>
            <w:noProof/>
            <w:webHidden/>
          </w:rPr>
          <w:t>44</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322" w:history="1">
        <w:r w:rsidR="00465901" w:rsidRPr="00EC3450">
          <w:rPr>
            <w:rStyle w:val="Hyperlink"/>
            <w:noProof/>
          </w:rPr>
          <w:t>Ilustración 45 Pantalla Principal Entrega de Talonarios Cajeros</w:t>
        </w:r>
        <w:r w:rsidR="00465901">
          <w:rPr>
            <w:noProof/>
            <w:webHidden/>
          </w:rPr>
          <w:tab/>
        </w:r>
        <w:r>
          <w:rPr>
            <w:noProof/>
            <w:webHidden/>
          </w:rPr>
          <w:fldChar w:fldCharType="begin"/>
        </w:r>
        <w:r w:rsidR="00465901">
          <w:rPr>
            <w:noProof/>
            <w:webHidden/>
          </w:rPr>
          <w:instrText xml:space="preserve"> PAGEREF _Toc233082322 \h </w:instrText>
        </w:r>
        <w:r>
          <w:rPr>
            <w:noProof/>
            <w:webHidden/>
          </w:rPr>
        </w:r>
        <w:r>
          <w:rPr>
            <w:noProof/>
            <w:webHidden/>
          </w:rPr>
          <w:fldChar w:fldCharType="separate"/>
        </w:r>
        <w:r w:rsidR="00465901">
          <w:rPr>
            <w:noProof/>
            <w:webHidden/>
          </w:rPr>
          <w:t>44</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323" w:history="1">
        <w:r w:rsidR="00465901" w:rsidRPr="00EC3450">
          <w:rPr>
            <w:rStyle w:val="Hyperlink"/>
            <w:noProof/>
          </w:rPr>
          <w:t>Ilustración 46 Agregar Entrega de Talonarios a Cajeros</w:t>
        </w:r>
        <w:r w:rsidR="00465901">
          <w:rPr>
            <w:noProof/>
            <w:webHidden/>
          </w:rPr>
          <w:tab/>
        </w:r>
        <w:r>
          <w:rPr>
            <w:noProof/>
            <w:webHidden/>
          </w:rPr>
          <w:fldChar w:fldCharType="begin"/>
        </w:r>
        <w:r w:rsidR="00465901">
          <w:rPr>
            <w:noProof/>
            <w:webHidden/>
          </w:rPr>
          <w:instrText xml:space="preserve"> PAGEREF _Toc233082323 \h </w:instrText>
        </w:r>
        <w:r>
          <w:rPr>
            <w:noProof/>
            <w:webHidden/>
          </w:rPr>
        </w:r>
        <w:r>
          <w:rPr>
            <w:noProof/>
            <w:webHidden/>
          </w:rPr>
          <w:fldChar w:fldCharType="separate"/>
        </w:r>
        <w:r w:rsidR="00465901">
          <w:rPr>
            <w:noProof/>
            <w:webHidden/>
          </w:rPr>
          <w:t>45</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324" w:history="1">
        <w:r w:rsidR="00465901" w:rsidRPr="00EC3450">
          <w:rPr>
            <w:rStyle w:val="Hyperlink"/>
            <w:noProof/>
          </w:rPr>
          <w:t>Ilustración 47 Opción Conciliación Bancaria Menú Vertical</w:t>
        </w:r>
        <w:r w:rsidR="00465901">
          <w:rPr>
            <w:noProof/>
            <w:webHidden/>
          </w:rPr>
          <w:tab/>
        </w:r>
        <w:r>
          <w:rPr>
            <w:noProof/>
            <w:webHidden/>
          </w:rPr>
          <w:fldChar w:fldCharType="begin"/>
        </w:r>
        <w:r w:rsidR="00465901">
          <w:rPr>
            <w:noProof/>
            <w:webHidden/>
          </w:rPr>
          <w:instrText xml:space="preserve"> PAGEREF _Toc233082324 \h </w:instrText>
        </w:r>
        <w:r>
          <w:rPr>
            <w:noProof/>
            <w:webHidden/>
          </w:rPr>
        </w:r>
        <w:r>
          <w:rPr>
            <w:noProof/>
            <w:webHidden/>
          </w:rPr>
          <w:fldChar w:fldCharType="separate"/>
        </w:r>
        <w:r w:rsidR="00465901">
          <w:rPr>
            <w:noProof/>
            <w:webHidden/>
          </w:rPr>
          <w:t>47</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325" w:history="1">
        <w:r w:rsidR="00465901" w:rsidRPr="00EC3450">
          <w:rPr>
            <w:rStyle w:val="Hyperlink"/>
            <w:noProof/>
          </w:rPr>
          <w:t>Ilustración 48 Opción Conciliación Bancaria Menú Horizontal</w:t>
        </w:r>
        <w:r w:rsidR="00465901">
          <w:rPr>
            <w:noProof/>
            <w:webHidden/>
          </w:rPr>
          <w:tab/>
        </w:r>
        <w:r>
          <w:rPr>
            <w:noProof/>
            <w:webHidden/>
          </w:rPr>
          <w:fldChar w:fldCharType="begin"/>
        </w:r>
        <w:r w:rsidR="00465901">
          <w:rPr>
            <w:noProof/>
            <w:webHidden/>
          </w:rPr>
          <w:instrText xml:space="preserve"> PAGEREF _Toc233082325 \h </w:instrText>
        </w:r>
        <w:r>
          <w:rPr>
            <w:noProof/>
            <w:webHidden/>
          </w:rPr>
        </w:r>
        <w:r>
          <w:rPr>
            <w:noProof/>
            <w:webHidden/>
          </w:rPr>
          <w:fldChar w:fldCharType="separate"/>
        </w:r>
        <w:r w:rsidR="00465901">
          <w:rPr>
            <w:noProof/>
            <w:webHidden/>
          </w:rPr>
          <w:t>47</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326" w:history="1">
        <w:r w:rsidR="00465901" w:rsidRPr="00EC3450">
          <w:rPr>
            <w:rStyle w:val="Hyperlink"/>
            <w:noProof/>
          </w:rPr>
          <w:t>Ilustración 49 Pantalla Principal Conciliación Bancaria</w:t>
        </w:r>
        <w:r w:rsidR="00465901">
          <w:rPr>
            <w:noProof/>
            <w:webHidden/>
          </w:rPr>
          <w:tab/>
        </w:r>
        <w:r>
          <w:rPr>
            <w:noProof/>
            <w:webHidden/>
          </w:rPr>
          <w:fldChar w:fldCharType="begin"/>
        </w:r>
        <w:r w:rsidR="00465901">
          <w:rPr>
            <w:noProof/>
            <w:webHidden/>
          </w:rPr>
          <w:instrText xml:space="preserve"> PAGEREF _Toc233082326 \h </w:instrText>
        </w:r>
        <w:r>
          <w:rPr>
            <w:noProof/>
            <w:webHidden/>
          </w:rPr>
        </w:r>
        <w:r>
          <w:rPr>
            <w:noProof/>
            <w:webHidden/>
          </w:rPr>
          <w:fldChar w:fldCharType="separate"/>
        </w:r>
        <w:r w:rsidR="00465901">
          <w:rPr>
            <w:noProof/>
            <w:webHidden/>
          </w:rPr>
          <w:t>48</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327" w:history="1">
        <w:r w:rsidR="00465901" w:rsidRPr="00EC3450">
          <w:rPr>
            <w:rStyle w:val="Hyperlink"/>
            <w:noProof/>
          </w:rPr>
          <w:t>Ilustración 50 Agregar Conciliación Bancaria</w:t>
        </w:r>
        <w:r w:rsidR="00465901">
          <w:rPr>
            <w:noProof/>
            <w:webHidden/>
          </w:rPr>
          <w:tab/>
        </w:r>
        <w:r>
          <w:rPr>
            <w:noProof/>
            <w:webHidden/>
          </w:rPr>
          <w:fldChar w:fldCharType="begin"/>
        </w:r>
        <w:r w:rsidR="00465901">
          <w:rPr>
            <w:noProof/>
            <w:webHidden/>
          </w:rPr>
          <w:instrText xml:space="preserve"> PAGEREF _Toc233082327 \h </w:instrText>
        </w:r>
        <w:r>
          <w:rPr>
            <w:noProof/>
            <w:webHidden/>
          </w:rPr>
        </w:r>
        <w:r>
          <w:rPr>
            <w:noProof/>
            <w:webHidden/>
          </w:rPr>
          <w:fldChar w:fldCharType="separate"/>
        </w:r>
        <w:r w:rsidR="00465901">
          <w:rPr>
            <w:noProof/>
            <w:webHidden/>
          </w:rPr>
          <w:t>49</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328" w:history="1">
        <w:r w:rsidR="00465901" w:rsidRPr="00EC3450">
          <w:rPr>
            <w:rStyle w:val="Hyperlink"/>
            <w:noProof/>
          </w:rPr>
          <w:t>Ilustración 51 Agregar Documentos de Conciliación Bancaria</w:t>
        </w:r>
        <w:r w:rsidR="00465901">
          <w:rPr>
            <w:noProof/>
            <w:webHidden/>
          </w:rPr>
          <w:tab/>
        </w:r>
        <w:r>
          <w:rPr>
            <w:noProof/>
            <w:webHidden/>
          </w:rPr>
          <w:fldChar w:fldCharType="begin"/>
        </w:r>
        <w:r w:rsidR="00465901">
          <w:rPr>
            <w:noProof/>
            <w:webHidden/>
          </w:rPr>
          <w:instrText xml:space="preserve"> PAGEREF _Toc233082328 \h </w:instrText>
        </w:r>
        <w:r>
          <w:rPr>
            <w:noProof/>
            <w:webHidden/>
          </w:rPr>
        </w:r>
        <w:r>
          <w:rPr>
            <w:noProof/>
            <w:webHidden/>
          </w:rPr>
          <w:fldChar w:fldCharType="separate"/>
        </w:r>
        <w:r w:rsidR="00465901">
          <w:rPr>
            <w:noProof/>
            <w:webHidden/>
          </w:rPr>
          <w:t>50</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329" w:history="1">
        <w:r w:rsidR="00465901" w:rsidRPr="00EC3450">
          <w:rPr>
            <w:rStyle w:val="Hyperlink"/>
            <w:noProof/>
          </w:rPr>
          <w:t>Ilustración 52 Registro de Cheques Flotantes</w:t>
        </w:r>
        <w:r w:rsidR="00465901">
          <w:rPr>
            <w:noProof/>
            <w:webHidden/>
          </w:rPr>
          <w:tab/>
        </w:r>
        <w:r>
          <w:rPr>
            <w:noProof/>
            <w:webHidden/>
          </w:rPr>
          <w:fldChar w:fldCharType="begin"/>
        </w:r>
        <w:r w:rsidR="00465901">
          <w:rPr>
            <w:noProof/>
            <w:webHidden/>
          </w:rPr>
          <w:instrText xml:space="preserve"> PAGEREF _Toc233082329 \h </w:instrText>
        </w:r>
        <w:r>
          <w:rPr>
            <w:noProof/>
            <w:webHidden/>
          </w:rPr>
        </w:r>
        <w:r>
          <w:rPr>
            <w:noProof/>
            <w:webHidden/>
          </w:rPr>
          <w:fldChar w:fldCharType="separate"/>
        </w:r>
        <w:r w:rsidR="00465901">
          <w:rPr>
            <w:noProof/>
            <w:webHidden/>
          </w:rPr>
          <w:t>51</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330" w:history="1">
        <w:r w:rsidR="00465901" w:rsidRPr="00EC3450">
          <w:rPr>
            <w:rStyle w:val="Hyperlink"/>
            <w:noProof/>
          </w:rPr>
          <w:t>Ilustración 53 Agregar Operación Bancaria</w:t>
        </w:r>
        <w:r w:rsidR="00465901">
          <w:rPr>
            <w:noProof/>
            <w:webHidden/>
          </w:rPr>
          <w:tab/>
        </w:r>
        <w:r>
          <w:rPr>
            <w:noProof/>
            <w:webHidden/>
          </w:rPr>
          <w:fldChar w:fldCharType="begin"/>
        </w:r>
        <w:r w:rsidR="00465901">
          <w:rPr>
            <w:noProof/>
            <w:webHidden/>
          </w:rPr>
          <w:instrText xml:space="preserve"> PAGEREF _Toc233082330 \h </w:instrText>
        </w:r>
        <w:r>
          <w:rPr>
            <w:noProof/>
            <w:webHidden/>
          </w:rPr>
        </w:r>
        <w:r>
          <w:rPr>
            <w:noProof/>
            <w:webHidden/>
          </w:rPr>
          <w:fldChar w:fldCharType="separate"/>
        </w:r>
        <w:r w:rsidR="00465901">
          <w:rPr>
            <w:noProof/>
            <w:webHidden/>
          </w:rPr>
          <w:t>51</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331" w:history="1">
        <w:r w:rsidR="00465901" w:rsidRPr="00EC3450">
          <w:rPr>
            <w:rStyle w:val="Hyperlink"/>
            <w:noProof/>
          </w:rPr>
          <w:t>Ilustración 54 Opción Corte Traslado Valores Menú Horizontal</w:t>
        </w:r>
        <w:r w:rsidR="00465901">
          <w:rPr>
            <w:noProof/>
            <w:webHidden/>
          </w:rPr>
          <w:tab/>
        </w:r>
        <w:r>
          <w:rPr>
            <w:noProof/>
            <w:webHidden/>
          </w:rPr>
          <w:fldChar w:fldCharType="begin"/>
        </w:r>
        <w:r w:rsidR="00465901">
          <w:rPr>
            <w:noProof/>
            <w:webHidden/>
          </w:rPr>
          <w:instrText xml:space="preserve"> PAGEREF _Toc233082331 \h </w:instrText>
        </w:r>
        <w:r>
          <w:rPr>
            <w:noProof/>
            <w:webHidden/>
          </w:rPr>
        </w:r>
        <w:r>
          <w:rPr>
            <w:noProof/>
            <w:webHidden/>
          </w:rPr>
          <w:fldChar w:fldCharType="separate"/>
        </w:r>
        <w:r w:rsidR="00465901">
          <w:rPr>
            <w:noProof/>
            <w:webHidden/>
          </w:rPr>
          <w:t>53</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332" w:history="1">
        <w:r w:rsidR="00465901" w:rsidRPr="00EC3450">
          <w:rPr>
            <w:rStyle w:val="Hyperlink"/>
            <w:noProof/>
          </w:rPr>
          <w:t>Ilustración 55 Pantalla Principal Corte por Traslado de Valores</w:t>
        </w:r>
        <w:r w:rsidR="00465901">
          <w:rPr>
            <w:noProof/>
            <w:webHidden/>
          </w:rPr>
          <w:tab/>
        </w:r>
        <w:r>
          <w:rPr>
            <w:noProof/>
            <w:webHidden/>
          </w:rPr>
          <w:fldChar w:fldCharType="begin"/>
        </w:r>
        <w:r w:rsidR="00465901">
          <w:rPr>
            <w:noProof/>
            <w:webHidden/>
          </w:rPr>
          <w:instrText xml:space="preserve"> PAGEREF _Toc233082332 \h </w:instrText>
        </w:r>
        <w:r>
          <w:rPr>
            <w:noProof/>
            <w:webHidden/>
          </w:rPr>
        </w:r>
        <w:r>
          <w:rPr>
            <w:noProof/>
            <w:webHidden/>
          </w:rPr>
          <w:fldChar w:fldCharType="separate"/>
        </w:r>
        <w:r w:rsidR="00465901">
          <w:rPr>
            <w:noProof/>
            <w:webHidden/>
          </w:rPr>
          <w:t>53</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333" w:history="1">
        <w:r w:rsidR="00465901" w:rsidRPr="00EC3450">
          <w:rPr>
            <w:rStyle w:val="Hyperlink"/>
            <w:noProof/>
          </w:rPr>
          <w:t>Ilustración 56 Agregar Corte por Traslado de Valores</w:t>
        </w:r>
        <w:r w:rsidR="00465901">
          <w:rPr>
            <w:noProof/>
            <w:webHidden/>
          </w:rPr>
          <w:tab/>
        </w:r>
        <w:r>
          <w:rPr>
            <w:noProof/>
            <w:webHidden/>
          </w:rPr>
          <w:fldChar w:fldCharType="begin"/>
        </w:r>
        <w:r w:rsidR="00465901">
          <w:rPr>
            <w:noProof/>
            <w:webHidden/>
          </w:rPr>
          <w:instrText xml:space="preserve"> PAGEREF _Toc233082333 \h </w:instrText>
        </w:r>
        <w:r>
          <w:rPr>
            <w:noProof/>
            <w:webHidden/>
          </w:rPr>
        </w:r>
        <w:r>
          <w:rPr>
            <w:noProof/>
            <w:webHidden/>
          </w:rPr>
          <w:fldChar w:fldCharType="separate"/>
        </w:r>
        <w:r w:rsidR="00465901">
          <w:rPr>
            <w:noProof/>
            <w:webHidden/>
          </w:rPr>
          <w:t>54</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334" w:history="1">
        <w:r w:rsidR="00465901" w:rsidRPr="00EC3450">
          <w:rPr>
            <w:rStyle w:val="Hyperlink"/>
            <w:noProof/>
          </w:rPr>
          <w:t>Ilustración 57 Opción Cierre de Caja Menú Horizontal</w:t>
        </w:r>
        <w:r w:rsidR="00465901">
          <w:rPr>
            <w:noProof/>
            <w:webHidden/>
          </w:rPr>
          <w:tab/>
        </w:r>
        <w:r>
          <w:rPr>
            <w:noProof/>
            <w:webHidden/>
          </w:rPr>
          <w:fldChar w:fldCharType="begin"/>
        </w:r>
        <w:r w:rsidR="00465901">
          <w:rPr>
            <w:noProof/>
            <w:webHidden/>
          </w:rPr>
          <w:instrText xml:space="preserve"> PAGEREF _Toc233082334 \h </w:instrText>
        </w:r>
        <w:r>
          <w:rPr>
            <w:noProof/>
            <w:webHidden/>
          </w:rPr>
        </w:r>
        <w:r>
          <w:rPr>
            <w:noProof/>
            <w:webHidden/>
          </w:rPr>
          <w:fldChar w:fldCharType="separate"/>
        </w:r>
        <w:r w:rsidR="00465901">
          <w:rPr>
            <w:noProof/>
            <w:webHidden/>
          </w:rPr>
          <w:t>55</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335" w:history="1">
        <w:r w:rsidR="00465901" w:rsidRPr="00EC3450">
          <w:rPr>
            <w:rStyle w:val="Hyperlink"/>
            <w:noProof/>
          </w:rPr>
          <w:t>Ilustración 58 Pantalla Principal Cierres Diarios de Caja</w:t>
        </w:r>
        <w:r w:rsidR="00465901">
          <w:rPr>
            <w:noProof/>
            <w:webHidden/>
          </w:rPr>
          <w:tab/>
        </w:r>
        <w:r>
          <w:rPr>
            <w:noProof/>
            <w:webHidden/>
          </w:rPr>
          <w:fldChar w:fldCharType="begin"/>
        </w:r>
        <w:r w:rsidR="00465901">
          <w:rPr>
            <w:noProof/>
            <w:webHidden/>
          </w:rPr>
          <w:instrText xml:space="preserve"> PAGEREF _Toc233082335 \h </w:instrText>
        </w:r>
        <w:r>
          <w:rPr>
            <w:noProof/>
            <w:webHidden/>
          </w:rPr>
        </w:r>
        <w:r>
          <w:rPr>
            <w:noProof/>
            <w:webHidden/>
          </w:rPr>
          <w:fldChar w:fldCharType="separate"/>
        </w:r>
        <w:r w:rsidR="00465901">
          <w:rPr>
            <w:noProof/>
            <w:webHidden/>
          </w:rPr>
          <w:t>55</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336" w:history="1">
        <w:r w:rsidR="00465901" w:rsidRPr="00EC3450">
          <w:rPr>
            <w:rStyle w:val="Hyperlink"/>
            <w:noProof/>
          </w:rPr>
          <w:t>Ilustración 59 Agregar Cierre Diario de Caja</w:t>
        </w:r>
        <w:r w:rsidR="00465901">
          <w:rPr>
            <w:noProof/>
            <w:webHidden/>
          </w:rPr>
          <w:tab/>
        </w:r>
        <w:r>
          <w:rPr>
            <w:noProof/>
            <w:webHidden/>
          </w:rPr>
          <w:fldChar w:fldCharType="begin"/>
        </w:r>
        <w:r w:rsidR="00465901">
          <w:rPr>
            <w:noProof/>
            <w:webHidden/>
          </w:rPr>
          <w:instrText xml:space="preserve"> PAGEREF _Toc233082336 \h </w:instrText>
        </w:r>
        <w:r>
          <w:rPr>
            <w:noProof/>
            <w:webHidden/>
          </w:rPr>
        </w:r>
        <w:r>
          <w:rPr>
            <w:noProof/>
            <w:webHidden/>
          </w:rPr>
          <w:fldChar w:fldCharType="separate"/>
        </w:r>
        <w:r w:rsidR="00465901">
          <w:rPr>
            <w:noProof/>
            <w:webHidden/>
          </w:rPr>
          <w:t>56</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337" w:history="1">
        <w:r w:rsidR="00465901" w:rsidRPr="00EC3450">
          <w:rPr>
            <w:rStyle w:val="Hyperlink"/>
            <w:noProof/>
          </w:rPr>
          <w:t>Ilustración 60 Opción Exportar Información Menú Horizontal</w:t>
        </w:r>
        <w:r w:rsidR="00465901">
          <w:rPr>
            <w:noProof/>
            <w:webHidden/>
          </w:rPr>
          <w:tab/>
        </w:r>
        <w:r>
          <w:rPr>
            <w:noProof/>
            <w:webHidden/>
          </w:rPr>
          <w:fldChar w:fldCharType="begin"/>
        </w:r>
        <w:r w:rsidR="00465901">
          <w:rPr>
            <w:noProof/>
            <w:webHidden/>
          </w:rPr>
          <w:instrText xml:space="preserve"> PAGEREF _Toc233082337 \h </w:instrText>
        </w:r>
        <w:r>
          <w:rPr>
            <w:noProof/>
            <w:webHidden/>
          </w:rPr>
        </w:r>
        <w:r>
          <w:rPr>
            <w:noProof/>
            <w:webHidden/>
          </w:rPr>
          <w:fldChar w:fldCharType="separate"/>
        </w:r>
        <w:r w:rsidR="00465901">
          <w:rPr>
            <w:noProof/>
            <w:webHidden/>
          </w:rPr>
          <w:t>57</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338" w:history="1">
        <w:r w:rsidR="00465901" w:rsidRPr="00EC3450">
          <w:rPr>
            <w:rStyle w:val="Hyperlink"/>
            <w:noProof/>
          </w:rPr>
          <w:t>Ilustración 61 Pantalla Principal Exportar Información</w:t>
        </w:r>
        <w:r w:rsidR="00465901">
          <w:rPr>
            <w:noProof/>
            <w:webHidden/>
          </w:rPr>
          <w:tab/>
        </w:r>
        <w:r>
          <w:rPr>
            <w:noProof/>
            <w:webHidden/>
          </w:rPr>
          <w:fldChar w:fldCharType="begin"/>
        </w:r>
        <w:r w:rsidR="00465901">
          <w:rPr>
            <w:noProof/>
            <w:webHidden/>
          </w:rPr>
          <w:instrText xml:space="preserve"> PAGEREF _Toc233082338 \h </w:instrText>
        </w:r>
        <w:r>
          <w:rPr>
            <w:noProof/>
            <w:webHidden/>
          </w:rPr>
        </w:r>
        <w:r>
          <w:rPr>
            <w:noProof/>
            <w:webHidden/>
          </w:rPr>
          <w:fldChar w:fldCharType="separate"/>
        </w:r>
        <w:r w:rsidR="00465901">
          <w:rPr>
            <w:noProof/>
            <w:webHidden/>
          </w:rPr>
          <w:t>57</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339" w:history="1">
        <w:r w:rsidR="00465901" w:rsidRPr="00EC3450">
          <w:rPr>
            <w:rStyle w:val="Hyperlink"/>
            <w:noProof/>
          </w:rPr>
          <w:t>Ilustración 62 Opción Importar  Recibos Menú Horizontal</w:t>
        </w:r>
        <w:r w:rsidR="00465901">
          <w:rPr>
            <w:noProof/>
            <w:webHidden/>
          </w:rPr>
          <w:tab/>
        </w:r>
        <w:r>
          <w:rPr>
            <w:noProof/>
            <w:webHidden/>
          </w:rPr>
          <w:fldChar w:fldCharType="begin"/>
        </w:r>
        <w:r w:rsidR="00465901">
          <w:rPr>
            <w:noProof/>
            <w:webHidden/>
          </w:rPr>
          <w:instrText xml:space="preserve"> PAGEREF _Toc233082339 \h </w:instrText>
        </w:r>
        <w:r>
          <w:rPr>
            <w:noProof/>
            <w:webHidden/>
          </w:rPr>
        </w:r>
        <w:r>
          <w:rPr>
            <w:noProof/>
            <w:webHidden/>
          </w:rPr>
          <w:fldChar w:fldCharType="separate"/>
        </w:r>
        <w:r w:rsidR="00465901">
          <w:rPr>
            <w:noProof/>
            <w:webHidden/>
          </w:rPr>
          <w:t>59</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340" w:history="1">
        <w:r w:rsidR="00465901" w:rsidRPr="00EC3450">
          <w:rPr>
            <w:rStyle w:val="Hyperlink"/>
            <w:noProof/>
          </w:rPr>
          <w:t>Ilustración 63 Pantalla Principal Importar Recibos</w:t>
        </w:r>
        <w:r w:rsidR="00465901">
          <w:rPr>
            <w:noProof/>
            <w:webHidden/>
          </w:rPr>
          <w:tab/>
        </w:r>
        <w:r>
          <w:rPr>
            <w:noProof/>
            <w:webHidden/>
          </w:rPr>
          <w:fldChar w:fldCharType="begin"/>
        </w:r>
        <w:r w:rsidR="00465901">
          <w:rPr>
            <w:noProof/>
            <w:webHidden/>
          </w:rPr>
          <w:instrText xml:space="preserve"> PAGEREF _Toc233082340 \h </w:instrText>
        </w:r>
        <w:r>
          <w:rPr>
            <w:noProof/>
            <w:webHidden/>
          </w:rPr>
        </w:r>
        <w:r>
          <w:rPr>
            <w:noProof/>
            <w:webHidden/>
          </w:rPr>
          <w:fldChar w:fldCharType="separate"/>
        </w:r>
        <w:r w:rsidR="00465901">
          <w:rPr>
            <w:noProof/>
            <w:webHidden/>
          </w:rPr>
          <w:t>59</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341" w:history="1">
        <w:r w:rsidR="00465901" w:rsidRPr="00EC3450">
          <w:rPr>
            <w:rStyle w:val="Hyperlink"/>
            <w:noProof/>
          </w:rPr>
          <w:t>Ilustración 64 Opción Impresión de Cheques Menú Horizontal</w:t>
        </w:r>
        <w:r w:rsidR="00465901">
          <w:rPr>
            <w:noProof/>
            <w:webHidden/>
          </w:rPr>
          <w:tab/>
        </w:r>
        <w:r>
          <w:rPr>
            <w:noProof/>
            <w:webHidden/>
          </w:rPr>
          <w:fldChar w:fldCharType="begin"/>
        </w:r>
        <w:r w:rsidR="00465901">
          <w:rPr>
            <w:noProof/>
            <w:webHidden/>
          </w:rPr>
          <w:instrText xml:space="preserve"> PAGEREF _Toc233082341 \h </w:instrText>
        </w:r>
        <w:r>
          <w:rPr>
            <w:noProof/>
            <w:webHidden/>
          </w:rPr>
        </w:r>
        <w:r>
          <w:rPr>
            <w:noProof/>
            <w:webHidden/>
          </w:rPr>
          <w:fldChar w:fldCharType="separate"/>
        </w:r>
        <w:r w:rsidR="00465901">
          <w:rPr>
            <w:noProof/>
            <w:webHidden/>
          </w:rPr>
          <w:t>61</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342" w:history="1">
        <w:r w:rsidR="00465901" w:rsidRPr="00EC3450">
          <w:rPr>
            <w:rStyle w:val="Hyperlink"/>
            <w:noProof/>
          </w:rPr>
          <w:t>Ilustración 65 Pantalla Principal Impresión de Cheques</w:t>
        </w:r>
        <w:r w:rsidR="00465901">
          <w:rPr>
            <w:noProof/>
            <w:webHidden/>
          </w:rPr>
          <w:tab/>
        </w:r>
        <w:r>
          <w:rPr>
            <w:noProof/>
            <w:webHidden/>
          </w:rPr>
          <w:fldChar w:fldCharType="begin"/>
        </w:r>
        <w:r w:rsidR="00465901">
          <w:rPr>
            <w:noProof/>
            <w:webHidden/>
          </w:rPr>
          <w:instrText xml:space="preserve"> PAGEREF _Toc233082342 \h </w:instrText>
        </w:r>
        <w:r>
          <w:rPr>
            <w:noProof/>
            <w:webHidden/>
          </w:rPr>
        </w:r>
        <w:r>
          <w:rPr>
            <w:noProof/>
            <w:webHidden/>
          </w:rPr>
          <w:fldChar w:fldCharType="separate"/>
        </w:r>
        <w:r w:rsidR="00465901">
          <w:rPr>
            <w:noProof/>
            <w:webHidden/>
          </w:rPr>
          <w:t>61</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343" w:history="1">
        <w:r w:rsidR="00465901" w:rsidRPr="00EC3450">
          <w:rPr>
            <w:rStyle w:val="Hyperlink"/>
            <w:noProof/>
          </w:rPr>
          <w:t>Ilustración 66 Asignación de Número de Cheque</w:t>
        </w:r>
        <w:r w:rsidR="00465901">
          <w:rPr>
            <w:noProof/>
            <w:webHidden/>
          </w:rPr>
          <w:tab/>
        </w:r>
        <w:r>
          <w:rPr>
            <w:noProof/>
            <w:webHidden/>
          </w:rPr>
          <w:fldChar w:fldCharType="begin"/>
        </w:r>
        <w:r w:rsidR="00465901">
          <w:rPr>
            <w:noProof/>
            <w:webHidden/>
          </w:rPr>
          <w:instrText xml:space="preserve"> PAGEREF _Toc233082343 \h </w:instrText>
        </w:r>
        <w:r>
          <w:rPr>
            <w:noProof/>
            <w:webHidden/>
          </w:rPr>
        </w:r>
        <w:r>
          <w:rPr>
            <w:noProof/>
            <w:webHidden/>
          </w:rPr>
          <w:fldChar w:fldCharType="separate"/>
        </w:r>
        <w:r w:rsidR="00465901">
          <w:rPr>
            <w:noProof/>
            <w:webHidden/>
          </w:rPr>
          <w:t>62</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344" w:history="1">
        <w:r w:rsidR="00465901" w:rsidRPr="00EC3450">
          <w:rPr>
            <w:rStyle w:val="Hyperlink"/>
            <w:noProof/>
          </w:rPr>
          <w:t>Ilustración 67 Opción Reportes y Consultas Menú Horizontal</w:t>
        </w:r>
        <w:r w:rsidR="00465901">
          <w:rPr>
            <w:noProof/>
            <w:webHidden/>
          </w:rPr>
          <w:tab/>
        </w:r>
        <w:r>
          <w:rPr>
            <w:noProof/>
            <w:webHidden/>
          </w:rPr>
          <w:fldChar w:fldCharType="begin"/>
        </w:r>
        <w:r w:rsidR="00465901">
          <w:rPr>
            <w:noProof/>
            <w:webHidden/>
          </w:rPr>
          <w:instrText xml:space="preserve"> PAGEREF _Toc233082344 \h </w:instrText>
        </w:r>
        <w:r>
          <w:rPr>
            <w:noProof/>
            <w:webHidden/>
          </w:rPr>
        </w:r>
        <w:r>
          <w:rPr>
            <w:noProof/>
            <w:webHidden/>
          </w:rPr>
          <w:fldChar w:fldCharType="separate"/>
        </w:r>
        <w:r w:rsidR="00465901">
          <w:rPr>
            <w:noProof/>
            <w:webHidden/>
          </w:rPr>
          <w:t>64</w:t>
        </w:r>
        <w:r>
          <w:rPr>
            <w:noProof/>
            <w:webHidden/>
          </w:rPr>
          <w:fldChar w:fldCharType="end"/>
        </w:r>
      </w:hyperlink>
    </w:p>
    <w:p w:rsidR="00465901" w:rsidRDefault="000D5D4D" w:rsidP="00465901">
      <w:pPr>
        <w:pStyle w:val="TableofFigures"/>
        <w:tabs>
          <w:tab w:val="right" w:leader="dot" w:pos="8830"/>
        </w:tabs>
        <w:ind w:left="1816"/>
        <w:rPr>
          <w:rFonts w:ascii="Calibri" w:eastAsia="Times New Roman" w:hAnsi="Calibri"/>
          <w:noProof/>
          <w:color w:val="auto"/>
          <w:sz w:val="22"/>
          <w:szCs w:val="22"/>
          <w:lang w:val="es-NI" w:eastAsia="es-NI"/>
        </w:rPr>
      </w:pPr>
      <w:hyperlink w:anchor="_Toc233082345" w:history="1">
        <w:r w:rsidR="00465901" w:rsidRPr="00EC3450">
          <w:rPr>
            <w:rStyle w:val="Hyperlink"/>
            <w:noProof/>
          </w:rPr>
          <w:t>Ilustración 68 Pantalla de Parámetros: Listado de Recibos por Fecha de Arqueo</w:t>
        </w:r>
        <w:r w:rsidR="00465901">
          <w:rPr>
            <w:noProof/>
            <w:webHidden/>
          </w:rPr>
          <w:tab/>
        </w:r>
        <w:r>
          <w:rPr>
            <w:noProof/>
            <w:webHidden/>
          </w:rPr>
          <w:fldChar w:fldCharType="begin"/>
        </w:r>
        <w:r w:rsidR="00465901">
          <w:rPr>
            <w:noProof/>
            <w:webHidden/>
          </w:rPr>
          <w:instrText xml:space="preserve"> PAGEREF _Toc233082345 \h </w:instrText>
        </w:r>
        <w:r>
          <w:rPr>
            <w:noProof/>
            <w:webHidden/>
          </w:rPr>
        </w:r>
        <w:r>
          <w:rPr>
            <w:noProof/>
            <w:webHidden/>
          </w:rPr>
          <w:fldChar w:fldCharType="separate"/>
        </w:r>
        <w:r w:rsidR="00465901">
          <w:rPr>
            <w:noProof/>
            <w:webHidden/>
          </w:rPr>
          <w:t>65</w:t>
        </w:r>
        <w:r>
          <w:rPr>
            <w:noProof/>
            <w:webHidden/>
          </w:rPr>
          <w:fldChar w:fldCharType="end"/>
        </w:r>
      </w:hyperlink>
    </w:p>
    <w:p w:rsidR="00540149" w:rsidRDefault="000D5D4D" w:rsidP="00465901">
      <w:pPr>
        <w:pStyle w:val="Heading1"/>
        <w:numPr>
          <w:ilvl w:val="0"/>
          <w:numId w:val="0"/>
        </w:numPr>
        <w:ind w:left="5666" w:firstLine="26"/>
        <w:rPr>
          <w:rFonts w:ascii="Arial" w:hAnsi="Arial"/>
          <w:b w:val="0"/>
        </w:rPr>
      </w:pPr>
      <w:r>
        <w:rPr>
          <w:rFonts w:ascii="Arial" w:hAnsi="Arial"/>
          <w:b w:val="0"/>
        </w:rPr>
        <w:fldChar w:fldCharType="end"/>
      </w:r>
    </w:p>
    <w:p w:rsidR="00A46729" w:rsidRDefault="00540149" w:rsidP="0056706B">
      <w:pPr>
        <w:pStyle w:val="Heading1"/>
        <w:numPr>
          <w:ilvl w:val="0"/>
          <w:numId w:val="36"/>
        </w:numPr>
        <w:rPr>
          <w:rFonts w:ascii="Arial" w:hAnsi="Arial"/>
          <w:b w:val="0"/>
        </w:rPr>
      </w:pPr>
      <w:r>
        <w:rPr>
          <w:rFonts w:ascii="Arial" w:hAnsi="Arial"/>
          <w:b w:val="0"/>
        </w:rPr>
        <w:br w:type="page"/>
      </w:r>
      <w:bookmarkStart w:id="1" w:name="_Toc233082250"/>
      <w:r w:rsidR="00A46729">
        <w:rPr>
          <w:rFonts w:ascii="Arial" w:hAnsi="Arial"/>
          <w:b w:val="0"/>
        </w:rPr>
        <w:lastRenderedPageBreak/>
        <w:t>Introducción</w:t>
      </w:r>
      <w:bookmarkEnd w:id="1"/>
    </w:p>
    <w:bookmarkEnd w:id="0"/>
    <w:p w:rsidR="00A46729" w:rsidRDefault="00A46729">
      <w:pPr>
        <w:rPr>
          <w:lang w:val="es-NI"/>
        </w:rPr>
      </w:pPr>
    </w:p>
    <w:p w:rsidR="007D606B" w:rsidRDefault="007D606B">
      <w:pPr>
        <w:rPr>
          <w:lang w:val="es-NI"/>
        </w:rPr>
      </w:pPr>
    </w:p>
    <w:p w:rsidR="00872107" w:rsidRDefault="00872107">
      <w:pPr>
        <w:ind w:left="708"/>
        <w:rPr>
          <w:rFonts w:ascii="Arial" w:hAnsi="Arial" w:cs="Arial"/>
          <w:sz w:val="22"/>
          <w:szCs w:val="22"/>
          <w:lang w:val="es-NI"/>
        </w:rPr>
      </w:pPr>
    </w:p>
    <w:p w:rsidR="00F528C5" w:rsidRPr="00872107" w:rsidRDefault="00F528C5" w:rsidP="00F528C5">
      <w:pPr>
        <w:ind w:left="708"/>
        <w:rPr>
          <w:rFonts w:ascii="Arial" w:hAnsi="Arial" w:cs="Arial"/>
          <w:sz w:val="22"/>
          <w:szCs w:val="22"/>
          <w:lang w:val="es-NI"/>
        </w:rPr>
      </w:pPr>
      <w:r w:rsidRPr="00872107">
        <w:rPr>
          <w:rFonts w:ascii="Arial" w:hAnsi="Arial" w:cs="Arial"/>
          <w:sz w:val="22"/>
          <w:szCs w:val="22"/>
          <w:lang w:val="es-NI"/>
        </w:rPr>
        <w:t xml:space="preserve">El propósito de este documento es </w:t>
      </w:r>
      <w:r>
        <w:rPr>
          <w:rFonts w:ascii="Arial" w:hAnsi="Arial" w:cs="Arial"/>
          <w:sz w:val="22"/>
          <w:szCs w:val="22"/>
          <w:lang w:val="es-NI"/>
        </w:rPr>
        <w:t>dar a conocer al usuario cada una de las opciones</w:t>
      </w:r>
      <w:r w:rsidRPr="00872107">
        <w:rPr>
          <w:rFonts w:ascii="Arial" w:hAnsi="Arial" w:cs="Arial"/>
          <w:sz w:val="22"/>
          <w:szCs w:val="22"/>
          <w:lang w:val="es-NI"/>
        </w:rPr>
        <w:t xml:space="preserve"> del </w:t>
      </w:r>
      <w:r>
        <w:rPr>
          <w:rFonts w:ascii="Arial" w:hAnsi="Arial" w:cs="Arial"/>
          <w:sz w:val="22"/>
          <w:szCs w:val="22"/>
          <w:lang w:val="es-NI"/>
        </w:rPr>
        <w:t xml:space="preserve">Sistema de Información del Programa de Micro Crédito Usura Cero (SMUSURA0) del Ministerio de Fomento, Industria y Comercio (MIFIC), su funcionamiento y </w:t>
      </w:r>
      <w:proofErr w:type="spellStart"/>
      <w:r>
        <w:rPr>
          <w:rFonts w:ascii="Arial" w:hAnsi="Arial" w:cs="Arial"/>
          <w:sz w:val="22"/>
          <w:szCs w:val="22"/>
          <w:lang w:val="es-NI"/>
        </w:rPr>
        <w:t>operabilidad</w:t>
      </w:r>
      <w:proofErr w:type="spellEnd"/>
      <w:r>
        <w:rPr>
          <w:rFonts w:ascii="Arial" w:hAnsi="Arial" w:cs="Arial"/>
          <w:sz w:val="22"/>
          <w:szCs w:val="22"/>
          <w:lang w:val="es-NI"/>
        </w:rPr>
        <w:t>.</w:t>
      </w:r>
    </w:p>
    <w:p w:rsidR="00F528C5" w:rsidRPr="00872107" w:rsidRDefault="00F528C5" w:rsidP="00F528C5">
      <w:pPr>
        <w:ind w:left="708"/>
        <w:rPr>
          <w:rFonts w:ascii="Arial" w:hAnsi="Arial" w:cs="Arial"/>
          <w:sz w:val="22"/>
          <w:szCs w:val="22"/>
          <w:lang w:val="es-NI"/>
        </w:rPr>
      </w:pPr>
    </w:p>
    <w:p w:rsidR="00F528C5" w:rsidRPr="00872107" w:rsidRDefault="00F528C5" w:rsidP="00F528C5">
      <w:pPr>
        <w:ind w:left="708"/>
        <w:rPr>
          <w:rFonts w:ascii="Arial" w:hAnsi="Arial" w:cs="Arial"/>
          <w:sz w:val="22"/>
          <w:szCs w:val="22"/>
          <w:lang w:val="es-NI"/>
        </w:rPr>
      </w:pPr>
      <w:r w:rsidRPr="00872107">
        <w:rPr>
          <w:rFonts w:ascii="Arial" w:hAnsi="Arial" w:cs="Arial"/>
          <w:sz w:val="22"/>
          <w:szCs w:val="22"/>
          <w:lang w:val="es-NI"/>
        </w:rPr>
        <w:t xml:space="preserve">Este documento está diseñado </w:t>
      </w:r>
      <w:r>
        <w:rPr>
          <w:rFonts w:ascii="Arial" w:hAnsi="Arial" w:cs="Arial"/>
          <w:sz w:val="22"/>
          <w:szCs w:val="22"/>
          <w:lang w:val="es-NI"/>
        </w:rPr>
        <w:t>como una guía que le sirva al usuario para el mejor aprovechamiento del sistema y le explique las bondades del mismo.</w:t>
      </w:r>
    </w:p>
    <w:p w:rsidR="00F528C5" w:rsidRPr="00847097" w:rsidRDefault="00F528C5" w:rsidP="00F528C5">
      <w:pPr>
        <w:ind w:left="708"/>
        <w:rPr>
          <w:rFonts w:ascii="Arial" w:hAnsi="Arial" w:cs="Arial"/>
          <w:sz w:val="22"/>
          <w:szCs w:val="22"/>
          <w:lang w:val="es-NI"/>
        </w:rPr>
      </w:pPr>
    </w:p>
    <w:p w:rsidR="00F528C5" w:rsidRDefault="00F528C5" w:rsidP="00F528C5">
      <w:pPr>
        <w:ind w:left="708"/>
        <w:rPr>
          <w:rFonts w:ascii="Arial" w:hAnsi="Arial" w:cs="Arial"/>
          <w:sz w:val="22"/>
          <w:szCs w:val="22"/>
          <w:lang w:val="es-NI"/>
        </w:rPr>
      </w:pPr>
      <w:r w:rsidRPr="007D606B">
        <w:rPr>
          <w:rFonts w:ascii="Arial" w:hAnsi="Arial" w:cs="Arial"/>
          <w:sz w:val="22"/>
          <w:szCs w:val="22"/>
          <w:lang w:val="es-NI"/>
        </w:rPr>
        <w:t xml:space="preserve">El propósito fundamental del Sistema de Micro Crédito Usura Cero (SMUSURA0) es llevar el registro y control de las </w:t>
      </w:r>
      <w:r w:rsidR="00724DF3">
        <w:rPr>
          <w:rFonts w:ascii="Arial" w:hAnsi="Arial" w:cs="Arial"/>
          <w:sz w:val="22"/>
          <w:szCs w:val="22"/>
          <w:lang w:val="es-NI"/>
        </w:rPr>
        <w:t>socias</w:t>
      </w:r>
      <w:r w:rsidRPr="007D606B">
        <w:rPr>
          <w:rFonts w:ascii="Arial" w:hAnsi="Arial" w:cs="Arial"/>
          <w:sz w:val="22"/>
          <w:szCs w:val="22"/>
          <w:lang w:val="es-NI"/>
        </w:rPr>
        <w:t xml:space="preserve"> del </w:t>
      </w:r>
      <w:r>
        <w:rPr>
          <w:rFonts w:ascii="Arial" w:hAnsi="Arial" w:cs="Arial"/>
          <w:sz w:val="22"/>
          <w:szCs w:val="22"/>
          <w:lang w:val="es-NI"/>
        </w:rPr>
        <w:t>programa</w:t>
      </w:r>
      <w:r w:rsidRPr="007D606B">
        <w:rPr>
          <w:rFonts w:ascii="Arial" w:hAnsi="Arial" w:cs="Arial"/>
          <w:sz w:val="22"/>
          <w:szCs w:val="22"/>
          <w:lang w:val="es-NI"/>
        </w:rPr>
        <w:t xml:space="preserve"> y todo lo relacionado a los </w:t>
      </w:r>
      <w:r>
        <w:rPr>
          <w:rFonts w:ascii="Arial" w:hAnsi="Arial" w:cs="Arial"/>
          <w:sz w:val="22"/>
          <w:szCs w:val="22"/>
          <w:lang w:val="es-NI"/>
        </w:rPr>
        <w:t>créditos otorgados</w:t>
      </w:r>
      <w:r w:rsidR="00724DF3">
        <w:rPr>
          <w:rFonts w:ascii="Arial" w:hAnsi="Arial" w:cs="Arial"/>
          <w:sz w:val="22"/>
          <w:szCs w:val="22"/>
          <w:lang w:val="es-NI"/>
        </w:rPr>
        <w:t xml:space="preserve"> a las mismas</w:t>
      </w:r>
      <w:r w:rsidRPr="007D606B">
        <w:rPr>
          <w:rFonts w:ascii="Arial" w:hAnsi="Arial" w:cs="Arial"/>
          <w:sz w:val="22"/>
          <w:szCs w:val="22"/>
          <w:lang w:val="es-NI"/>
        </w:rPr>
        <w:t>.</w:t>
      </w:r>
    </w:p>
    <w:p w:rsidR="00F528C5" w:rsidRDefault="00F528C5" w:rsidP="00F528C5">
      <w:pPr>
        <w:ind w:left="708"/>
        <w:rPr>
          <w:rFonts w:ascii="Arial" w:hAnsi="Arial" w:cs="Arial"/>
          <w:sz w:val="22"/>
          <w:szCs w:val="22"/>
          <w:lang w:val="es-NI"/>
        </w:rPr>
      </w:pPr>
    </w:p>
    <w:p w:rsidR="00F528C5" w:rsidRDefault="00997085" w:rsidP="00F528C5">
      <w:pPr>
        <w:ind w:left="708"/>
        <w:rPr>
          <w:rFonts w:ascii="Arial" w:hAnsi="Arial" w:cs="Arial"/>
          <w:sz w:val="22"/>
          <w:szCs w:val="22"/>
          <w:lang w:val="es-NI"/>
        </w:rPr>
      </w:pPr>
      <w:r>
        <w:rPr>
          <w:rFonts w:ascii="Arial" w:hAnsi="Arial" w:cs="Arial"/>
          <w:sz w:val="22"/>
          <w:szCs w:val="22"/>
          <w:lang w:val="es-NI"/>
        </w:rPr>
        <w:t xml:space="preserve">A continuación se describe </w:t>
      </w:r>
      <w:r w:rsidR="00F528C5">
        <w:rPr>
          <w:rFonts w:ascii="Arial" w:hAnsi="Arial" w:cs="Arial"/>
          <w:sz w:val="22"/>
          <w:szCs w:val="22"/>
          <w:lang w:val="es-NI"/>
        </w:rPr>
        <w:t xml:space="preserve">el funcionamiento del Módulo de </w:t>
      </w:r>
      <w:r w:rsidR="00D10A3D">
        <w:rPr>
          <w:rFonts w:ascii="Arial" w:hAnsi="Arial" w:cs="Arial"/>
          <w:sz w:val="22"/>
          <w:szCs w:val="22"/>
          <w:lang w:val="es-NI"/>
        </w:rPr>
        <w:t>Tesorería</w:t>
      </w:r>
      <w:r w:rsidR="00F528C5">
        <w:rPr>
          <w:rFonts w:ascii="Arial" w:hAnsi="Arial" w:cs="Arial"/>
          <w:sz w:val="22"/>
          <w:szCs w:val="22"/>
          <w:lang w:val="es-NI"/>
        </w:rPr>
        <w:t xml:space="preserve"> del sistema.</w:t>
      </w:r>
    </w:p>
    <w:p w:rsidR="00872107" w:rsidRPr="00847097" w:rsidRDefault="00872107">
      <w:pPr>
        <w:ind w:left="708"/>
        <w:rPr>
          <w:rFonts w:ascii="Arial" w:hAnsi="Arial" w:cs="Arial"/>
          <w:sz w:val="22"/>
          <w:szCs w:val="22"/>
          <w:lang w:val="es-NI"/>
        </w:rPr>
      </w:pPr>
    </w:p>
    <w:p w:rsidR="00144A97" w:rsidRDefault="00144A97">
      <w:pPr>
        <w:ind w:left="708"/>
        <w:rPr>
          <w:rFonts w:ascii="Arial" w:hAnsi="Arial" w:cs="Arial"/>
          <w:sz w:val="22"/>
          <w:szCs w:val="22"/>
          <w:lang w:val="es-NI"/>
        </w:rPr>
      </w:pPr>
    </w:p>
    <w:p w:rsidR="00B06EC0" w:rsidRDefault="00B06EC0">
      <w:pPr>
        <w:ind w:left="708"/>
        <w:rPr>
          <w:rFonts w:ascii="Arial" w:hAnsi="Arial" w:cs="Arial"/>
          <w:sz w:val="22"/>
          <w:szCs w:val="22"/>
          <w:lang w:val="es-NI"/>
        </w:rPr>
      </w:pPr>
    </w:p>
    <w:p w:rsidR="00B06EC0" w:rsidRDefault="00B06EC0">
      <w:pPr>
        <w:ind w:left="708"/>
        <w:rPr>
          <w:rFonts w:ascii="Arial" w:hAnsi="Arial" w:cs="Arial"/>
          <w:sz w:val="22"/>
          <w:szCs w:val="22"/>
          <w:lang w:val="es-NI"/>
        </w:rPr>
      </w:pPr>
    </w:p>
    <w:p w:rsidR="00B06EC0" w:rsidRDefault="00B06EC0" w:rsidP="00B06EC0">
      <w:pPr>
        <w:rPr>
          <w:lang w:val="es-NI"/>
        </w:rPr>
      </w:pPr>
    </w:p>
    <w:p w:rsidR="00B06EC0" w:rsidRDefault="00B06EC0" w:rsidP="00B06EC0">
      <w:pPr>
        <w:rPr>
          <w:lang w:val="es-MX"/>
        </w:rPr>
      </w:pPr>
    </w:p>
    <w:p w:rsidR="00B06EC0" w:rsidRPr="00B06EC0" w:rsidRDefault="00B06EC0">
      <w:pPr>
        <w:ind w:left="708"/>
        <w:rPr>
          <w:rFonts w:ascii="Arial" w:hAnsi="Arial" w:cs="Arial"/>
          <w:sz w:val="22"/>
          <w:szCs w:val="22"/>
          <w:lang w:val="es-MX"/>
        </w:rPr>
      </w:pPr>
    </w:p>
    <w:p w:rsidR="00C26790" w:rsidRPr="007D606B" w:rsidRDefault="00C26790">
      <w:pPr>
        <w:ind w:left="708"/>
        <w:rPr>
          <w:rFonts w:ascii="Arial" w:hAnsi="Arial" w:cs="Arial"/>
          <w:sz w:val="24"/>
          <w:szCs w:val="24"/>
        </w:rPr>
      </w:pPr>
    </w:p>
    <w:p w:rsidR="00A46729" w:rsidRPr="007D606B" w:rsidRDefault="00A46729">
      <w:pPr>
        <w:ind w:left="708"/>
        <w:rPr>
          <w:rFonts w:ascii="Arial" w:hAnsi="Arial" w:cs="Arial"/>
          <w:sz w:val="24"/>
          <w:szCs w:val="24"/>
        </w:rPr>
      </w:pPr>
    </w:p>
    <w:p w:rsidR="00A46729" w:rsidRDefault="00A46729">
      <w:pPr>
        <w:rPr>
          <w:lang w:val="es-NI"/>
        </w:rPr>
      </w:pPr>
    </w:p>
    <w:p w:rsidR="00A46729" w:rsidRDefault="00A46729">
      <w:pPr>
        <w:rPr>
          <w:lang w:val="es-NI"/>
        </w:rPr>
      </w:pPr>
    </w:p>
    <w:p w:rsidR="00F71ECE" w:rsidRDefault="00F71ECE" w:rsidP="0056706B">
      <w:pPr>
        <w:pStyle w:val="Heading1"/>
        <w:numPr>
          <w:ilvl w:val="0"/>
          <w:numId w:val="36"/>
        </w:numPr>
        <w:rPr>
          <w:rFonts w:ascii="Arial" w:hAnsi="Arial"/>
          <w:b w:val="0"/>
        </w:rPr>
      </w:pPr>
      <w:r>
        <w:rPr>
          <w:rFonts w:ascii="Arial" w:hAnsi="Arial"/>
          <w:b w:val="0"/>
        </w:rPr>
        <w:br w:type="page"/>
      </w:r>
      <w:bookmarkStart w:id="2" w:name="_Toc233082251"/>
      <w:r>
        <w:rPr>
          <w:rFonts w:ascii="Arial" w:hAnsi="Arial"/>
          <w:b w:val="0"/>
        </w:rPr>
        <w:lastRenderedPageBreak/>
        <w:t xml:space="preserve">Estándares </w:t>
      </w:r>
      <w:r w:rsidR="00C56860">
        <w:rPr>
          <w:rFonts w:ascii="Arial" w:hAnsi="Arial"/>
          <w:b w:val="0"/>
        </w:rPr>
        <w:t xml:space="preserve">de </w:t>
      </w:r>
      <w:r w:rsidR="002023BC">
        <w:rPr>
          <w:rFonts w:ascii="Arial" w:hAnsi="Arial"/>
          <w:b w:val="0"/>
        </w:rPr>
        <w:t>Interfaz</w:t>
      </w:r>
      <w:bookmarkEnd w:id="2"/>
      <w:r>
        <w:rPr>
          <w:rFonts w:ascii="Arial" w:hAnsi="Arial"/>
          <w:b w:val="0"/>
        </w:rPr>
        <w:t xml:space="preserve"> </w:t>
      </w:r>
    </w:p>
    <w:p w:rsidR="00C56860" w:rsidRDefault="00C56860" w:rsidP="00EB0EA6">
      <w:pPr>
        <w:pStyle w:val="BodyText"/>
        <w:tabs>
          <w:tab w:val="num" w:pos="360"/>
        </w:tabs>
        <w:spacing w:after="0"/>
        <w:ind w:left="0"/>
        <w:rPr>
          <w:rFonts w:ascii="Arial" w:hAnsi="Arial" w:cs="Arial"/>
          <w:sz w:val="22"/>
          <w:szCs w:val="22"/>
        </w:rPr>
      </w:pPr>
    </w:p>
    <w:p w:rsidR="00F71ECE" w:rsidRDefault="00C56860" w:rsidP="00EB0EA6">
      <w:pPr>
        <w:pStyle w:val="BodyText"/>
        <w:tabs>
          <w:tab w:val="num" w:pos="360"/>
        </w:tabs>
        <w:spacing w:after="0"/>
        <w:ind w:left="0"/>
        <w:rPr>
          <w:rFonts w:ascii="Arial" w:hAnsi="Arial" w:cs="Arial"/>
          <w:sz w:val="22"/>
          <w:szCs w:val="22"/>
        </w:rPr>
      </w:pPr>
      <w:r>
        <w:rPr>
          <w:rFonts w:ascii="Arial" w:hAnsi="Arial" w:cs="Arial"/>
          <w:sz w:val="22"/>
          <w:szCs w:val="22"/>
        </w:rPr>
        <w:t xml:space="preserve">A continuación se indican las normas estándares en todas y cada una de las pantallas </w:t>
      </w:r>
      <w:r w:rsidR="00452846">
        <w:rPr>
          <w:rFonts w:ascii="Arial" w:hAnsi="Arial" w:cs="Arial"/>
          <w:sz w:val="22"/>
          <w:szCs w:val="22"/>
        </w:rPr>
        <w:t>del Sistema de información del Programa de Micro Crédito Usura Cero.</w:t>
      </w:r>
    </w:p>
    <w:p w:rsidR="00C56860" w:rsidRPr="00C56860" w:rsidRDefault="00C56860" w:rsidP="00EB0EA6">
      <w:pPr>
        <w:pStyle w:val="BodyText"/>
        <w:tabs>
          <w:tab w:val="num" w:pos="360"/>
        </w:tabs>
        <w:spacing w:after="0"/>
        <w:ind w:left="0"/>
        <w:rPr>
          <w:rFonts w:ascii="Arial" w:hAnsi="Arial"/>
        </w:rPr>
      </w:pPr>
    </w:p>
    <w:p w:rsidR="00C56860" w:rsidRPr="00FF420F" w:rsidRDefault="00C56860" w:rsidP="0056706B">
      <w:pPr>
        <w:numPr>
          <w:ilvl w:val="1"/>
          <w:numId w:val="36"/>
        </w:numPr>
        <w:outlineLvl w:val="1"/>
        <w:rPr>
          <w:rFonts w:ascii="Arial" w:hAnsi="Arial" w:cs="Arial"/>
          <w:b/>
          <w:sz w:val="28"/>
          <w:szCs w:val="28"/>
        </w:rPr>
      </w:pPr>
      <w:bookmarkStart w:id="3" w:name="_Toc233082252"/>
      <w:r>
        <w:rPr>
          <w:rFonts w:ascii="Arial" w:hAnsi="Arial" w:cs="Arial"/>
          <w:b/>
          <w:sz w:val="28"/>
          <w:szCs w:val="28"/>
        </w:rPr>
        <w:t>Campos Obligatorios</w:t>
      </w:r>
      <w:r w:rsidR="00452846">
        <w:rPr>
          <w:rFonts w:ascii="Arial" w:hAnsi="Arial" w:cs="Arial"/>
          <w:b/>
          <w:sz w:val="28"/>
          <w:szCs w:val="28"/>
        </w:rPr>
        <w:t xml:space="preserve"> y Opcionales</w:t>
      </w:r>
      <w:bookmarkEnd w:id="3"/>
    </w:p>
    <w:p w:rsidR="00C56860" w:rsidRDefault="00C56860" w:rsidP="00C56860">
      <w:pPr>
        <w:ind w:left="0"/>
        <w:outlineLvl w:val="1"/>
        <w:rPr>
          <w:rFonts w:ascii="Arial" w:hAnsi="Arial" w:cs="Arial"/>
          <w:b/>
          <w:sz w:val="28"/>
          <w:szCs w:val="28"/>
        </w:rPr>
      </w:pPr>
    </w:p>
    <w:p w:rsidR="00C56860" w:rsidRPr="00452846" w:rsidRDefault="002023BC" w:rsidP="00C56860">
      <w:pPr>
        <w:pStyle w:val="BodyText"/>
        <w:numPr>
          <w:ilvl w:val="0"/>
          <w:numId w:val="31"/>
        </w:numPr>
        <w:tabs>
          <w:tab w:val="num" w:pos="360"/>
        </w:tabs>
        <w:spacing w:after="0"/>
        <w:rPr>
          <w:rFonts w:ascii="Arial" w:hAnsi="Arial" w:cs="Arial"/>
          <w:sz w:val="22"/>
          <w:szCs w:val="22"/>
        </w:rPr>
      </w:pPr>
      <w:r>
        <w:rPr>
          <w:rFonts w:ascii="Arial" w:hAnsi="Arial" w:cs="Arial"/>
          <w:sz w:val="22"/>
          <w:szCs w:val="22"/>
        </w:rPr>
        <w:t>En pantallas de captura, l</w:t>
      </w:r>
      <w:r w:rsidR="00C56860" w:rsidRPr="00452846">
        <w:rPr>
          <w:rFonts w:ascii="Arial" w:hAnsi="Arial" w:cs="Arial"/>
          <w:sz w:val="22"/>
          <w:szCs w:val="22"/>
        </w:rPr>
        <w:t>as etiquetas correspondientes a los campos obligatorios se mostrarán con color azul</w:t>
      </w:r>
      <w:r>
        <w:rPr>
          <w:rFonts w:ascii="Arial" w:hAnsi="Arial" w:cs="Arial"/>
          <w:sz w:val="22"/>
          <w:szCs w:val="22"/>
        </w:rPr>
        <w:t xml:space="preserve"> y </w:t>
      </w:r>
      <w:r w:rsidR="00C56860" w:rsidRPr="00452846">
        <w:rPr>
          <w:rFonts w:ascii="Arial" w:hAnsi="Arial" w:cs="Arial"/>
          <w:sz w:val="22"/>
          <w:szCs w:val="22"/>
        </w:rPr>
        <w:t>los campos opcionales se mostrarán en color negro.</w:t>
      </w:r>
    </w:p>
    <w:p w:rsidR="00C56860" w:rsidRDefault="00C56860" w:rsidP="00C56860">
      <w:pPr>
        <w:pStyle w:val="Prrafodelista"/>
        <w:rPr>
          <w:rFonts w:ascii="Arial" w:hAnsi="Arial" w:cs="Arial"/>
          <w:sz w:val="22"/>
          <w:szCs w:val="22"/>
        </w:rPr>
      </w:pPr>
    </w:p>
    <w:p w:rsidR="00C56860" w:rsidRDefault="00C56860" w:rsidP="00C56860">
      <w:pPr>
        <w:pStyle w:val="BodyText"/>
        <w:spacing w:after="0"/>
        <w:ind w:left="720"/>
        <w:rPr>
          <w:rFonts w:ascii="Arial" w:hAnsi="Arial" w:cs="Arial"/>
          <w:sz w:val="22"/>
          <w:szCs w:val="22"/>
        </w:rPr>
      </w:pPr>
      <w:r>
        <w:rPr>
          <w:rFonts w:ascii="Arial" w:hAnsi="Arial" w:cs="Arial"/>
          <w:sz w:val="22"/>
          <w:szCs w:val="22"/>
        </w:rPr>
        <w:t xml:space="preserve">Así por ejemplo en la siguiente pantalla de captura de cuentas bancarias </w:t>
      </w:r>
      <w:r w:rsidR="00925E21">
        <w:rPr>
          <w:rFonts w:ascii="Arial" w:hAnsi="Arial" w:cs="Arial"/>
          <w:sz w:val="22"/>
          <w:szCs w:val="22"/>
        </w:rPr>
        <w:t xml:space="preserve">del Módulo de Tesorería </w:t>
      </w:r>
      <w:r>
        <w:rPr>
          <w:rFonts w:ascii="Arial" w:hAnsi="Arial" w:cs="Arial"/>
          <w:sz w:val="22"/>
          <w:szCs w:val="22"/>
        </w:rPr>
        <w:t xml:space="preserve">únicamente el campo </w:t>
      </w:r>
      <w:r w:rsidRPr="00452846">
        <w:rPr>
          <w:rFonts w:ascii="Arial" w:hAnsi="Arial" w:cs="Arial"/>
          <w:i/>
          <w:sz w:val="22"/>
          <w:szCs w:val="22"/>
        </w:rPr>
        <w:t>Fecha Cierre</w:t>
      </w:r>
      <w:r w:rsidR="001D7070">
        <w:rPr>
          <w:rFonts w:ascii="Arial" w:hAnsi="Arial" w:cs="Arial"/>
          <w:i/>
          <w:sz w:val="22"/>
          <w:szCs w:val="22"/>
        </w:rPr>
        <w:t xml:space="preserve"> </w:t>
      </w:r>
      <w:r>
        <w:rPr>
          <w:rFonts w:ascii="Arial" w:hAnsi="Arial" w:cs="Arial"/>
          <w:sz w:val="22"/>
          <w:szCs w:val="22"/>
        </w:rPr>
        <w:t>es opcional siendo</w:t>
      </w:r>
      <w:r w:rsidR="00452846">
        <w:rPr>
          <w:rFonts w:ascii="Arial" w:hAnsi="Arial" w:cs="Arial"/>
          <w:sz w:val="22"/>
          <w:szCs w:val="22"/>
        </w:rPr>
        <w:t xml:space="preserve"> el ingreso de</w:t>
      </w:r>
      <w:r>
        <w:rPr>
          <w:rFonts w:ascii="Arial" w:hAnsi="Arial" w:cs="Arial"/>
          <w:sz w:val="22"/>
          <w:szCs w:val="22"/>
        </w:rPr>
        <w:t xml:space="preserve"> todos los datos restantes obligatorio</w:t>
      </w:r>
      <w:r w:rsidR="00452846">
        <w:rPr>
          <w:rFonts w:ascii="Arial" w:hAnsi="Arial" w:cs="Arial"/>
          <w:sz w:val="22"/>
          <w:szCs w:val="22"/>
        </w:rPr>
        <w:t xml:space="preserve"> para el usuario</w:t>
      </w:r>
      <w:r>
        <w:rPr>
          <w:rFonts w:ascii="Arial" w:hAnsi="Arial" w:cs="Arial"/>
          <w:sz w:val="22"/>
          <w:szCs w:val="22"/>
        </w:rPr>
        <w:t>.</w:t>
      </w:r>
    </w:p>
    <w:p w:rsidR="00C56860" w:rsidRDefault="00C56860" w:rsidP="00C56860">
      <w:pPr>
        <w:pStyle w:val="Prrafodelista"/>
        <w:rPr>
          <w:rFonts w:ascii="Arial" w:hAnsi="Arial" w:cs="Arial"/>
          <w:sz w:val="22"/>
          <w:szCs w:val="22"/>
        </w:rPr>
      </w:pPr>
    </w:p>
    <w:p w:rsidR="00C56860" w:rsidRDefault="006A5334" w:rsidP="00452846">
      <w:pPr>
        <w:keepNext/>
        <w:ind w:left="720"/>
        <w:jc w:val="center"/>
      </w:pPr>
      <w:r>
        <w:rPr>
          <w:noProof/>
          <w:lang w:val="es-NI" w:eastAsia="es-NI"/>
        </w:rPr>
        <w:drawing>
          <wp:inline distT="0" distB="0" distL="0" distR="0">
            <wp:extent cx="4629150" cy="25717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629150" cy="2571750"/>
                    </a:xfrm>
                    <a:prstGeom prst="rect">
                      <a:avLst/>
                    </a:prstGeom>
                    <a:noFill/>
                    <a:ln w="9525">
                      <a:noFill/>
                      <a:miter lim="800000"/>
                      <a:headEnd/>
                      <a:tailEnd/>
                    </a:ln>
                  </pic:spPr>
                </pic:pic>
              </a:graphicData>
            </a:graphic>
          </wp:inline>
        </w:drawing>
      </w:r>
    </w:p>
    <w:p w:rsidR="00C56860" w:rsidRDefault="00C56860" w:rsidP="00C56860">
      <w:pPr>
        <w:pStyle w:val="Caption"/>
        <w:jc w:val="both"/>
        <w:rPr>
          <w:rFonts w:ascii="Arial" w:hAnsi="Arial" w:cs="Arial"/>
          <w:sz w:val="22"/>
          <w:szCs w:val="22"/>
        </w:rPr>
      </w:pPr>
      <w:r>
        <w:t xml:space="preserve">       </w:t>
      </w:r>
      <w:r w:rsidR="00452846">
        <w:t xml:space="preserve">      </w:t>
      </w:r>
      <w:bookmarkStart w:id="4" w:name="_Toc233082278"/>
      <w:r>
        <w:t xml:space="preserve">Ilustración </w:t>
      </w:r>
      <w:fldSimple w:instr=" SEQ Ilustración \* ARABIC ">
        <w:r w:rsidR="001C0D36">
          <w:rPr>
            <w:noProof/>
          </w:rPr>
          <w:t>1</w:t>
        </w:r>
      </w:fldSimple>
      <w:r>
        <w:t xml:space="preserve"> Campos obligatorios y opcionales en Pantallas de Captura</w:t>
      </w:r>
      <w:bookmarkEnd w:id="4"/>
    </w:p>
    <w:p w:rsidR="00C56860" w:rsidRPr="00FF420F" w:rsidRDefault="00C56860" w:rsidP="0056706B">
      <w:pPr>
        <w:numPr>
          <w:ilvl w:val="1"/>
          <w:numId w:val="36"/>
        </w:numPr>
        <w:outlineLvl w:val="1"/>
        <w:rPr>
          <w:rFonts w:ascii="Arial" w:hAnsi="Arial" w:cs="Arial"/>
          <w:b/>
          <w:sz w:val="28"/>
          <w:szCs w:val="28"/>
        </w:rPr>
      </w:pPr>
      <w:bookmarkStart w:id="5" w:name="_Toc233082253"/>
      <w:r>
        <w:rPr>
          <w:rFonts w:ascii="Arial" w:hAnsi="Arial" w:cs="Arial"/>
          <w:b/>
          <w:sz w:val="28"/>
          <w:szCs w:val="28"/>
        </w:rPr>
        <w:t xml:space="preserve">Campos de </w:t>
      </w:r>
      <w:r w:rsidR="00452846">
        <w:rPr>
          <w:rFonts w:ascii="Arial" w:hAnsi="Arial" w:cs="Arial"/>
          <w:b/>
          <w:sz w:val="28"/>
          <w:szCs w:val="28"/>
        </w:rPr>
        <w:t>Consulta (</w:t>
      </w:r>
      <w:r>
        <w:rPr>
          <w:rFonts w:ascii="Arial" w:hAnsi="Arial" w:cs="Arial"/>
          <w:b/>
          <w:sz w:val="28"/>
          <w:szCs w:val="28"/>
        </w:rPr>
        <w:t>Sólo Lectura</w:t>
      </w:r>
      <w:r w:rsidR="00452846">
        <w:rPr>
          <w:rFonts w:ascii="Arial" w:hAnsi="Arial" w:cs="Arial"/>
          <w:b/>
          <w:sz w:val="28"/>
          <w:szCs w:val="28"/>
        </w:rPr>
        <w:t>)</w:t>
      </w:r>
      <w:bookmarkEnd w:id="5"/>
    </w:p>
    <w:p w:rsidR="00C56860" w:rsidRDefault="00C56860" w:rsidP="00C56860">
      <w:pPr>
        <w:ind w:left="0"/>
        <w:outlineLvl w:val="1"/>
        <w:rPr>
          <w:rFonts w:ascii="Arial" w:hAnsi="Arial" w:cs="Arial"/>
          <w:b/>
          <w:sz w:val="28"/>
          <w:szCs w:val="28"/>
        </w:rPr>
      </w:pPr>
    </w:p>
    <w:p w:rsidR="00C56860" w:rsidRDefault="00C56860" w:rsidP="00C56860">
      <w:pPr>
        <w:pStyle w:val="BodyText"/>
        <w:numPr>
          <w:ilvl w:val="0"/>
          <w:numId w:val="31"/>
        </w:numPr>
        <w:tabs>
          <w:tab w:val="num" w:pos="360"/>
        </w:tabs>
        <w:spacing w:after="0"/>
        <w:rPr>
          <w:rFonts w:ascii="Arial" w:hAnsi="Arial" w:cs="Arial"/>
          <w:sz w:val="22"/>
          <w:szCs w:val="22"/>
        </w:rPr>
      </w:pPr>
      <w:r>
        <w:rPr>
          <w:rFonts w:ascii="Arial" w:hAnsi="Arial" w:cs="Arial"/>
          <w:sz w:val="22"/>
          <w:szCs w:val="22"/>
        </w:rPr>
        <w:t>L</w:t>
      </w:r>
      <w:r w:rsidRPr="003A2C71">
        <w:rPr>
          <w:rFonts w:ascii="Arial" w:hAnsi="Arial" w:cs="Arial"/>
          <w:sz w:val="22"/>
          <w:szCs w:val="22"/>
        </w:rPr>
        <w:t>os campos de s</w:t>
      </w:r>
      <w:r>
        <w:rPr>
          <w:rFonts w:ascii="Arial" w:hAnsi="Arial" w:cs="Arial"/>
          <w:sz w:val="22"/>
          <w:szCs w:val="22"/>
        </w:rPr>
        <w:t>ó</w:t>
      </w:r>
      <w:r w:rsidRPr="003A2C71">
        <w:rPr>
          <w:rFonts w:ascii="Arial" w:hAnsi="Arial" w:cs="Arial"/>
          <w:sz w:val="22"/>
          <w:szCs w:val="22"/>
        </w:rPr>
        <w:t xml:space="preserve">lo lectura </w:t>
      </w:r>
      <w:r>
        <w:rPr>
          <w:rFonts w:ascii="Arial" w:hAnsi="Arial" w:cs="Arial"/>
          <w:sz w:val="22"/>
          <w:szCs w:val="22"/>
        </w:rPr>
        <w:t xml:space="preserve">o de consulta se mostrarán inhabilitados y en color amarillo tal como se muestra </w:t>
      </w:r>
      <w:r w:rsidR="00925E21">
        <w:rPr>
          <w:rFonts w:ascii="Arial" w:hAnsi="Arial" w:cs="Arial"/>
          <w:sz w:val="22"/>
          <w:szCs w:val="22"/>
        </w:rPr>
        <w:t xml:space="preserve">en la siguiente pantalla de captura de Documentos de Conciliaciones Bancarias del Módulo de Tesorería </w:t>
      </w:r>
      <w:r>
        <w:rPr>
          <w:rFonts w:ascii="Arial" w:hAnsi="Arial" w:cs="Arial"/>
          <w:sz w:val="22"/>
          <w:szCs w:val="22"/>
        </w:rPr>
        <w:t>para el campo Monto US$:</w:t>
      </w:r>
    </w:p>
    <w:p w:rsidR="00452846" w:rsidRDefault="00452846" w:rsidP="00452846">
      <w:pPr>
        <w:pStyle w:val="BodyText"/>
        <w:spacing w:after="0"/>
        <w:ind w:left="720"/>
        <w:rPr>
          <w:rFonts w:ascii="Arial" w:hAnsi="Arial" w:cs="Arial"/>
          <w:sz w:val="22"/>
          <w:szCs w:val="22"/>
        </w:rPr>
      </w:pPr>
    </w:p>
    <w:p w:rsidR="00C56860" w:rsidRDefault="006A5334" w:rsidP="00452846">
      <w:pPr>
        <w:keepNext/>
        <w:ind w:left="720"/>
        <w:jc w:val="center"/>
        <w:rPr>
          <w:rFonts w:ascii="Arial" w:hAnsi="Arial" w:cs="Arial"/>
          <w:sz w:val="22"/>
          <w:szCs w:val="22"/>
        </w:rPr>
      </w:pPr>
      <w:r>
        <w:rPr>
          <w:rFonts w:ascii="Arial" w:hAnsi="Arial" w:cs="Arial"/>
          <w:noProof/>
          <w:sz w:val="22"/>
          <w:szCs w:val="22"/>
          <w:lang w:val="es-NI" w:eastAsia="es-NI"/>
        </w:rPr>
        <w:lastRenderedPageBreak/>
        <w:drawing>
          <wp:inline distT="0" distB="0" distL="0" distR="0">
            <wp:extent cx="4162425" cy="2552700"/>
            <wp:effectExtent l="19050" t="0" r="9525" b="0"/>
            <wp:docPr id="2" name="Picture 2" descr="Agregar Documento Concili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gregar Documento Conciliacion"/>
                    <pic:cNvPicPr>
                      <a:picLocks noChangeAspect="1" noChangeArrowheads="1"/>
                    </pic:cNvPicPr>
                  </pic:nvPicPr>
                  <pic:blipFill>
                    <a:blip r:embed="rId9" cstate="print"/>
                    <a:srcRect/>
                    <a:stretch>
                      <a:fillRect/>
                    </a:stretch>
                  </pic:blipFill>
                  <pic:spPr bwMode="auto">
                    <a:xfrm>
                      <a:off x="0" y="0"/>
                      <a:ext cx="4162425" cy="2552700"/>
                    </a:xfrm>
                    <a:prstGeom prst="rect">
                      <a:avLst/>
                    </a:prstGeom>
                    <a:noFill/>
                    <a:ln w="9525">
                      <a:noFill/>
                      <a:miter lim="800000"/>
                      <a:headEnd/>
                      <a:tailEnd/>
                    </a:ln>
                  </pic:spPr>
                </pic:pic>
              </a:graphicData>
            </a:graphic>
          </wp:inline>
        </w:drawing>
      </w:r>
    </w:p>
    <w:p w:rsidR="009D7F9F" w:rsidRDefault="009D7F9F" w:rsidP="009D7F9F">
      <w:pPr>
        <w:pStyle w:val="Caption"/>
        <w:jc w:val="both"/>
        <w:rPr>
          <w:rFonts w:ascii="Arial" w:hAnsi="Arial" w:cs="Arial"/>
          <w:sz w:val="22"/>
          <w:szCs w:val="22"/>
        </w:rPr>
      </w:pPr>
      <w:r>
        <w:t xml:space="preserve">             </w:t>
      </w:r>
      <w:bookmarkStart w:id="6" w:name="_Toc233082279"/>
      <w:r>
        <w:t xml:space="preserve">Ilustración </w:t>
      </w:r>
      <w:fldSimple w:instr=" SEQ Ilustración \* ARABIC ">
        <w:r w:rsidR="001C0D36">
          <w:rPr>
            <w:noProof/>
          </w:rPr>
          <w:t>2</w:t>
        </w:r>
      </w:fldSimple>
      <w:r>
        <w:t xml:space="preserve"> Campos de Sólo Lectura (Consulta) en Pantallas de Captura</w:t>
      </w:r>
      <w:bookmarkEnd w:id="6"/>
    </w:p>
    <w:p w:rsidR="009D7F9F" w:rsidRDefault="009D7F9F" w:rsidP="00452846">
      <w:pPr>
        <w:keepNext/>
        <w:ind w:left="720"/>
        <w:jc w:val="center"/>
      </w:pPr>
    </w:p>
    <w:p w:rsidR="00925E21" w:rsidRPr="00FF420F" w:rsidRDefault="00925E21" w:rsidP="0056706B">
      <w:pPr>
        <w:numPr>
          <w:ilvl w:val="1"/>
          <w:numId w:val="36"/>
        </w:numPr>
        <w:outlineLvl w:val="1"/>
        <w:rPr>
          <w:rFonts w:ascii="Arial" w:hAnsi="Arial" w:cs="Arial"/>
          <w:b/>
          <w:sz w:val="28"/>
          <w:szCs w:val="28"/>
        </w:rPr>
      </w:pPr>
      <w:bookmarkStart w:id="7" w:name="_Toc233082254"/>
      <w:r>
        <w:rPr>
          <w:rFonts w:ascii="Arial" w:hAnsi="Arial" w:cs="Arial"/>
          <w:b/>
          <w:sz w:val="28"/>
          <w:szCs w:val="28"/>
        </w:rPr>
        <w:t>Barra de Herramientas en Pantallas Principales</w:t>
      </w:r>
      <w:bookmarkEnd w:id="7"/>
    </w:p>
    <w:p w:rsidR="00925E21" w:rsidRDefault="00925E21" w:rsidP="00925E21">
      <w:pPr>
        <w:ind w:left="0"/>
        <w:outlineLvl w:val="1"/>
        <w:rPr>
          <w:rFonts w:ascii="Arial" w:hAnsi="Arial" w:cs="Arial"/>
          <w:b/>
          <w:sz w:val="28"/>
          <w:szCs w:val="28"/>
        </w:rPr>
      </w:pPr>
    </w:p>
    <w:p w:rsidR="00925E21" w:rsidRDefault="00925E21" w:rsidP="00925E21">
      <w:pPr>
        <w:pStyle w:val="BodyText"/>
        <w:numPr>
          <w:ilvl w:val="0"/>
          <w:numId w:val="31"/>
        </w:numPr>
        <w:tabs>
          <w:tab w:val="num" w:pos="360"/>
        </w:tabs>
        <w:spacing w:after="0"/>
        <w:rPr>
          <w:rFonts w:ascii="Arial" w:hAnsi="Arial" w:cs="Arial"/>
          <w:sz w:val="22"/>
          <w:szCs w:val="22"/>
        </w:rPr>
      </w:pPr>
      <w:r>
        <w:rPr>
          <w:rFonts w:ascii="Arial" w:hAnsi="Arial" w:cs="Arial"/>
          <w:sz w:val="22"/>
          <w:szCs w:val="22"/>
        </w:rPr>
        <w:t>La</w:t>
      </w:r>
      <w:r w:rsidRPr="003A2C71">
        <w:rPr>
          <w:rFonts w:ascii="Arial" w:hAnsi="Arial" w:cs="Arial"/>
          <w:sz w:val="22"/>
          <w:szCs w:val="22"/>
        </w:rPr>
        <w:t xml:space="preserve">s </w:t>
      </w:r>
      <w:r>
        <w:rPr>
          <w:rFonts w:ascii="Arial" w:hAnsi="Arial" w:cs="Arial"/>
          <w:sz w:val="22"/>
          <w:szCs w:val="22"/>
        </w:rPr>
        <w:t xml:space="preserve">barras de herramientas o de comandos del sistema estarán ubicadas en la parte superior de las pantallas principales y permitirán ejecutar diferentes acciones tales como: Agregar, Modificar, Anular, Imprimir; entre otros comandos en dependencia de la interfaz en la </w:t>
      </w:r>
      <w:r w:rsidR="009D7F9F">
        <w:rPr>
          <w:rFonts w:ascii="Arial" w:hAnsi="Arial" w:cs="Arial"/>
          <w:sz w:val="22"/>
          <w:szCs w:val="22"/>
        </w:rPr>
        <w:t xml:space="preserve">cual </w:t>
      </w:r>
      <w:r>
        <w:rPr>
          <w:rFonts w:ascii="Arial" w:hAnsi="Arial" w:cs="Arial"/>
          <w:sz w:val="22"/>
          <w:szCs w:val="22"/>
        </w:rPr>
        <w:t xml:space="preserve">se encuentre el usuario y </w:t>
      </w:r>
      <w:r w:rsidRPr="00B857ED">
        <w:rPr>
          <w:rFonts w:ascii="Arial" w:hAnsi="Arial" w:cs="Arial"/>
          <w:sz w:val="22"/>
        </w:rPr>
        <w:t xml:space="preserve">de que </w:t>
      </w:r>
      <w:r w:rsidR="009D7F9F">
        <w:rPr>
          <w:rFonts w:ascii="Arial" w:hAnsi="Arial" w:cs="Arial"/>
          <w:sz w:val="22"/>
        </w:rPr>
        <w:t xml:space="preserve">su </w:t>
      </w:r>
      <w:r w:rsidRPr="00B857ED">
        <w:rPr>
          <w:rFonts w:ascii="Arial" w:hAnsi="Arial" w:cs="Arial"/>
          <w:sz w:val="22"/>
        </w:rPr>
        <w:t>rol</w:t>
      </w:r>
      <w:r w:rsidR="009D7F9F">
        <w:rPr>
          <w:rFonts w:ascii="Arial" w:hAnsi="Arial" w:cs="Arial"/>
          <w:sz w:val="22"/>
        </w:rPr>
        <w:t xml:space="preserve"> de acceso al sistema</w:t>
      </w:r>
      <w:r w:rsidRPr="00B857ED">
        <w:rPr>
          <w:rFonts w:ascii="Arial" w:hAnsi="Arial" w:cs="Arial"/>
          <w:sz w:val="22"/>
        </w:rPr>
        <w:t xml:space="preserve"> lo permita</w:t>
      </w:r>
      <w:r>
        <w:rPr>
          <w:rFonts w:ascii="Arial" w:hAnsi="Arial" w:cs="Arial"/>
          <w:sz w:val="22"/>
        </w:rPr>
        <w:t xml:space="preserve">. A continuación se muestra la barra de herramientas </w:t>
      </w:r>
      <w:r w:rsidR="009D7F9F">
        <w:rPr>
          <w:rFonts w:ascii="Arial" w:hAnsi="Arial" w:cs="Arial"/>
          <w:sz w:val="22"/>
          <w:szCs w:val="22"/>
        </w:rPr>
        <w:t>de la pantalla principal de Cuentas Bancarias del Módulo de Tesorería:</w:t>
      </w:r>
    </w:p>
    <w:p w:rsidR="00925E21" w:rsidRDefault="00925E21" w:rsidP="00925E21">
      <w:pPr>
        <w:pStyle w:val="BodyText"/>
        <w:spacing w:after="0"/>
        <w:ind w:left="720"/>
        <w:rPr>
          <w:rFonts w:ascii="Arial" w:hAnsi="Arial" w:cs="Arial"/>
          <w:sz w:val="22"/>
          <w:szCs w:val="22"/>
        </w:rPr>
      </w:pPr>
    </w:p>
    <w:p w:rsidR="00925E21" w:rsidRDefault="006A5334" w:rsidP="00925E21">
      <w:pPr>
        <w:keepNext/>
        <w:ind w:left="720"/>
        <w:jc w:val="center"/>
      </w:pPr>
      <w:r>
        <w:rPr>
          <w:rFonts w:ascii="Arial" w:hAnsi="Arial" w:cs="Arial"/>
          <w:noProof/>
          <w:sz w:val="22"/>
          <w:szCs w:val="22"/>
          <w:lang w:val="es-NI" w:eastAsia="es-NI"/>
        </w:rPr>
        <w:drawing>
          <wp:inline distT="0" distB="0" distL="0" distR="0">
            <wp:extent cx="2247900" cy="285750"/>
            <wp:effectExtent l="19050" t="0" r="0" b="0"/>
            <wp:docPr id="3" name="Picture 3" descr="Barra Herrami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rra Herramientas"/>
                    <pic:cNvPicPr>
                      <a:picLocks noChangeAspect="1" noChangeArrowheads="1"/>
                    </pic:cNvPicPr>
                  </pic:nvPicPr>
                  <pic:blipFill>
                    <a:blip r:embed="rId10" cstate="print"/>
                    <a:srcRect/>
                    <a:stretch>
                      <a:fillRect/>
                    </a:stretch>
                  </pic:blipFill>
                  <pic:spPr bwMode="auto">
                    <a:xfrm>
                      <a:off x="0" y="0"/>
                      <a:ext cx="2247900" cy="285750"/>
                    </a:xfrm>
                    <a:prstGeom prst="rect">
                      <a:avLst/>
                    </a:prstGeom>
                    <a:noFill/>
                    <a:ln w="9525">
                      <a:noFill/>
                      <a:miter lim="800000"/>
                      <a:headEnd/>
                      <a:tailEnd/>
                    </a:ln>
                  </pic:spPr>
                </pic:pic>
              </a:graphicData>
            </a:graphic>
          </wp:inline>
        </w:drawing>
      </w:r>
    </w:p>
    <w:p w:rsidR="009D7F9F" w:rsidRDefault="009D7F9F" w:rsidP="009D7F9F">
      <w:pPr>
        <w:pStyle w:val="Caption"/>
        <w:jc w:val="both"/>
        <w:rPr>
          <w:rFonts w:ascii="Arial" w:hAnsi="Arial" w:cs="Arial"/>
          <w:sz w:val="22"/>
          <w:szCs w:val="22"/>
        </w:rPr>
      </w:pPr>
      <w:r>
        <w:t xml:space="preserve">             </w:t>
      </w:r>
      <w:r w:rsidR="00615619">
        <w:t xml:space="preserve">           </w:t>
      </w:r>
      <w:bookmarkStart w:id="8" w:name="_Toc233082280"/>
      <w:r>
        <w:t xml:space="preserve">Ilustración </w:t>
      </w:r>
      <w:fldSimple w:instr=" SEQ Ilustración \* ARABIC ">
        <w:r w:rsidR="001C0D36">
          <w:rPr>
            <w:noProof/>
          </w:rPr>
          <w:t>3</w:t>
        </w:r>
      </w:fldSimple>
      <w:r>
        <w:t xml:space="preserve"> Barra de Herramientas en Pantallas Principales</w:t>
      </w:r>
      <w:bookmarkEnd w:id="8"/>
    </w:p>
    <w:p w:rsidR="003A583C" w:rsidRPr="00FF420F" w:rsidRDefault="003A583C" w:rsidP="0056706B">
      <w:pPr>
        <w:numPr>
          <w:ilvl w:val="1"/>
          <w:numId w:val="36"/>
        </w:numPr>
        <w:outlineLvl w:val="1"/>
        <w:rPr>
          <w:rFonts w:ascii="Arial" w:hAnsi="Arial" w:cs="Arial"/>
          <w:b/>
          <w:sz w:val="28"/>
          <w:szCs w:val="28"/>
        </w:rPr>
      </w:pPr>
      <w:bookmarkStart w:id="9" w:name="_Toc233082255"/>
      <w:r>
        <w:rPr>
          <w:rFonts w:ascii="Arial" w:hAnsi="Arial" w:cs="Arial"/>
          <w:b/>
          <w:sz w:val="28"/>
          <w:szCs w:val="28"/>
        </w:rPr>
        <w:t>Iconos estándares en las Barras de Herramientas</w:t>
      </w:r>
      <w:bookmarkEnd w:id="9"/>
    </w:p>
    <w:p w:rsidR="003A583C" w:rsidRDefault="003A583C" w:rsidP="003A583C">
      <w:pPr>
        <w:ind w:left="0"/>
        <w:outlineLvl w:val="1"/>
        <w:rPr>
          <w:rFonts w:ascii="Arial" w:hAnsi="Arial" w:cs="Arial"/>
          <w:b/>
          <w:sz w:val="28"/>
          <w:szCs w:val="28"/>
        </w:rPr>
      </w:pPr>
    </w:p>
    <w:p w:rsidR="003A583C" w:rsidRDefault="003A583C" w:rsidP="003A583C">
      <w:pPr>
        <w:pStyle w:val="BodyText"/>
        <w:numPr>
          <w:ilvl w:val="0"/>
          <w:numId w:val="31"/>
        </w:numPr>
        <w:tabs>
          <w:tab w:val="num" w:pos="360"/>
        </w:tabs>
        <w:spacing w:after="0"/>
        <w:rPr>
          <w:rFonts w:ascii="Arial" w:hAnsi="Arial" w:cs="Arial"/>
          <w:sz w:val="22"/>
          <w:szCs w:val="22"/>
        </w:rPr>
      </w:pPr>
      <w:r>
        <w:rPr>
          <w:rFonts w:ascii="Arial" w:hAnsi="Arial" w:cs="Arial"/>
          <w:sz w:val="22"/>
          <w:szCs w:val="22"/>
        </w:rPr>
        <w:t>A continuación se presentan los iconos más utilizados y el propósito de los mismos dentro de la</w:t>
      </w:r>
      <w:r w:rsidRPr="003A2C71">
        <w:rPr>
          <w:rFonts w:ascii="Arial" w:hAnsi="Arial" w:cs="Arial"/>
          <w:sz w:val="22"/>
          <w:szCs w:val="22"/>
        </w:rPr>
        <w:t xml:space="preserve">s </w:t>
      </w:r>
      <w:r>
        <w:rPr>
          <w:rFonts w:ascii="Arial" w:hAnsi="Arial" w:cs="Arial"/>
          <w:sz w:val="22"/>
          <w:szCs w:val="22"/>
        </w:rPr>
        <w:t>barras de herramientas o de comandos del sistema ubicadas en la parte superior de las pantallas principales:</w:t>
      </w:r>
    </w:p>
    <w:p w:rsidR="003A583C" w:rsidRDefault="003A583C" w:rsidP="003A583C">
      <w:pPr>
        <w:pStyle w:val="BodyText"/>
        <w:spacing w:after="0"/>
        <w:ind w:left="720"/>
        <w:rPr>
          <w:rFonts w:ascii="Arial" w:hAnsi="Arial" w:cs="Arial"/>
          <w:sz w:val="22"/>
          <w:szCs w:val="22"/>
        </w:rPr>
      </w:pPr>
    </w:p>
    <w:tbl>
      <w:tblPr>
        <w:tblW w:w="0" w:type="auto"/>
        <w:jc w:val="center"/>
        <w:tblInd w:w="1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88"/>
        <w:gridCol w:w="3574"/>
      </w:tblGrid>
      <w:tr w:rsidR="003A583C" w:rsidRPr="00FE7062">
        <w:trPr>
          <w:trHeight w:val="143"/>
          <w:tblHeader/>
          <w:jc w:val="center"/>
        </w:trPr>
        <w:tc>
          <w:tcPr>
            <w:tcW w:w="0" w:type="auto"/>
            <w:shd w:val="clear" w:color="auto" w:fill="D9D9D9"/>
          </w:tcPr>
          <w:p w:rsidR="003A583C" w:rsidRPr="00FE7062" w:rsidRDefault="003A583C" w:rsidP="003A583C">
            <w:pPr>
              <w:ind w:left="0"/>
              <w:jc w:val="center"/>
              <w:rPr>
                <w:rFonts w:ascii="Arial" w:hAnsi="Arial" w:cs="Arial"/>
                <w:b/>
                <w:sz w:val="22"/>
                <w:szCs w:val="22"/>
              </w:rPr>
            </w:pPr>
            <w:r w:rsidRPr="00FE7062">
              <w:rPr>
                <w:rFonts w:ascii="Arial" w:hAnsi="Arial" w:cs="Arial"/>
                <w:b/>
                <w:sz w:val="22"/>
                <w:szCs w:val="22"/>
              </w:rPr>
              <w:t>Icono</w:t>
            </w:r>
          </w:p>
        </w:tc>
        <w:tc>
          <w:tcPr>
            <w:tcW w:w="3574" w:type="dxa"/>
            <w:shd w:val="clear" w:color="auto" w:fill="D9D9D9"/>
          </w:tcPr>
          <w:p w:rsidR="003A583C" w:rsidRPr="00FE7062" w:rsidRDefault="003A583C" w:rsidP="002023BC">
            <w:pPr>
              <w:ind w:left="0"/>
              <w:jc w:val="center"/>
              <w:rPr>
                <w:rFonts w:ascii="Arial" w:hAnsi="Arial" w:cs="Arial"/>
                <w:b/>
                <w:sz w:val="22"/>
                <w:szCs w:val="22"/>
              </w:rPr>
            </w:pPr>
            <w:r w:rsidRPr="00FE7062">
              <w:rPr>
                <w:rFonts w:ascii="Arial" w:hAnsi="Arial" w:cs="Arial"/>
                <w:b/>
                <w:sz w:val="22"/>
                <w:szCs w:val="22"/>
              </w:rPr>
              <w:t>Descripción</w:t>
            </w:r>
          </w:p>
        </w:tc>
      </w:tr>
      <w:tr w:rsidR="003A583C" w:rsidRPr="00202388">
        <w:trPr>
          <w:jc w:val="center"/>
        </w:trPr>
        <w:tc>
          <w:tcPr>
            <w:tcW w:w="0" w:type="auto"/>
          </w:tcPr>
          <w:p w:rsidR="003A583C" w:rsidRDefault="003A583C" w:rsidP="002023BC">
            <w:pPr>
              <w:ind w:left="0"/>
              <w:jc w:val="center"/>
              <w:rPr>
                <w:rFonts w:ascii="Arial" w:hAnsi="Arial" w:cs="Arial"/>
              </w:rPr>
            </w:pPr>
          </w:p>
          <w:p w:rsidR="003A583C" w:rsidRDefault="006A5334" w:rsidP="002023BC">
            <w:pPr>
              <w:ind w:left="0"/>
              <w:jc w:val="center"/>
              <w:rPr>
                <w:rFonts w:ascii="Arial" w:hAnsi="Arial" w:cs="Arial"/>
              </w:rPr>
            </w:pPr>
            <w:r>
              <w:rPr>
                <w:rFonts w:ascii="Arial" w:hAnsi="Arial" w:cs="Arial"/>
                <w:noProof/>
                <w:lang w:val="es-NI" w:eastAsia="es-NI"/>
              </w:rPr>
              <w:drawing>
                <wp:inline distT="0" distB="0" distL="0" distR="0">
                  <wp:extent cx="152400" cy="152400"/>
                  <wp:effectExtent l="19050" t="0" r="0" b="0"/>
                  <wp:docPr id="4" name="Picture 4" descr="Agrega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gregar16"/>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rsidR="003A583C" w:rsidRDefault="003A583C" w:rsidP="002023BC">
            <w:pPr>
              <w:ind w:left="0"/>
              <w:jc w:val="center"/>
              <w:rPr>
                <w:rFonts w:ascii="Arial" w:hAnsi="Arial" w:cs="Arial"/>
              </w:rPr>
            </w:pPr>
          </w:p>
        </w:tc>
        <w:tc>
          <w:tcPr>
            <w:tcW w:w="3574" w:type="dxa"/>
          </w:tcPr>
          <w:p w:rsidR="003A583C" w:rsidRDefault="003A583C" w:rsidP="002023BC">
            <w:pPr>
              <w:ind w:left="0"/>
              <w:jc w:val="left"/>
              <w:rPr>
                <w:rFonts w:ascii="Arial" w:hAnsi="Arial" w:cs="Arial"/>
                <w:color w:val="auto"/>
              </w:rPr>
            </w:pPr>
          </w:p>
          <w:p w:rsidR="003A583C" w:rsidRPr="002907FD" w:rsidRDefault="003A583C" w:rsidP="002023BC">
            <w:pPr>
              <w:ind w:left="0"/>
              <w:jc w:val="left"/>
              <w:rPr>
                <w:rFonts w:ascii="Arial" w:hAnsi="Arial" w:cs="Arial"/>
                <w:color w:val="auto"/>
              </w:rPr>
            </w:pPr>
            <w:r>
              <w:rPr>
                <w:rFonts w:ascii="Arial" w:hAnsi="Arial" w:cs="Arial"/>
                <w:color w:val="auto"/>
              </w:rPr>
              <w:t>Agregar o Crear un nuevo registro.</w:t>
            </w:r>
          </w:p>
        </w:tc>
      </w:tr>
      <w:tr w:rsidR="003A583C">
        <w:trPr>
          <w:jc w:val="center"/>
        </w:trPr>
        <w:tc>
          <w:tcPr>
            <w:tcW w:w="0" w:type="auto"/>
          </w:tcPr>
          <w:p w:rsidR="003A583C" w:rsidRDefault="003A583C" w:rsidP="002023BC">
            <w:pPr>
              <w:ind w:left="0"/>
              <w:jc w:val="center"/>
              <w:rPr>
                <w:rFonts w:ascii="Arial" w:hAnsi="Arial" w:cs="Arial"/>
              </w:rPr>
            </w:pPr>
          </w:p>
          <w:p w:rsidR="003A583C" w:rsidRDefault="006A5334" w:rsidP="002023BC">
            <w:pPr>
              <w:ind w:left="0"/>
              <w:jc w:val="center"/>
              <w:rPr>
                <w:rFonts w:ascii="Arial" w:hAnsi="Arial" w:cs="Arial"/>
              </w:rPr>
            </w:pPr>
            <w:r>
              <w:rPr>
                <w:rFonts w:ascii="Arial" w:hAnsi="Arial" w:cs="Arial"/>
                <w:noProof/>
                <w:lang w:val="es-NI" w:eastAsia="es-NI"/>
              </w:rPr>
              <w:drawing>
                <wp:inline distT="0" distB="0" distL="0" distR="0">
                  <wp:extent cx="152400" cy="152400"/>
                  <wp:effectExtent l="19050" t="0" r="0" b="0"/>
                  <wp:docPr id="5" name="Picture 5" descr="Edit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t16"/>
                          <pic:cNvPicPr>
                            <a:picLocks noChangeAspect="1" noChangeArrowheads="1"/>
                          </pic:cNvPicPr>
                        </pic:nvPicPr>
                        <pic:blipFill>
                          <a:blip r:embed="rId12"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rsidR="003A583C" w:rsidRDefault="003A583C" w:rsidP="002023BC">
            <w:pPr>
              <w:ind w:left="0"/>
              <w:jc w:val="center"/>
              <w:rPr>
                <w:rFonts w:ascii="Arial" w:hAnsi="Arial" w:cs="Arial"/>
              </w:rPr>
            </w:pPr>
          </w:p>
        </w:tc>
        <w:tc>
          <w:tcPr>
            <w:tcW w:w="3574" w:type="dxa"/>
          </w:tcPr>
          <w:p w:rsidR="003A583C" w:rsidRDefault="003A583C" w:rsidP="002023BC">
            <w:pPr>
              <w:ind w:left="0"/>
              <w:jc w:val="left"/>
              <w:rPr>
                <w:rFonts w:ascii="Arial" w:hAnsi="Arial" w:cs="Arial"/>
                <w:color w:val="auto"/>
              </w:rPr>
            </w:pPr>
          </w:p>
          <w:p w:rsidR="003A583C" w:rsidRPr="002907FD" w:rsidRDefault="003A583C" w:rsidP="002023BC">
            <w:pPr>
              <w:ind w:left="0"/>
              <w:jc w:val="left"/>
              <w:rPr>
                <w:rFonts w:ascii="Arial" w:hAnsi="Arial" w:cs="Arial"/>
                <w:color w:val="auto"/>
              </w:rPr>
            </w:pPr>
            <w:r>
              <w:rPr>
                <w:rFonts w:ascii="Arial" w:hAnsi="Arial" w:cs="Arial"/>
                <w:color w:val="auto"/>
              </w:rPr>
              <w:t>Modificar o Editar datos del registro.</w:t>
            </w:r>
          </w:p>
        </w:tc>
      </w:tr>
      <w:tr w:rsidR="003A583C">
        <w:trPr>
          <w:jc w:val="center"/>
        </w:trPr>
        <w:tc>
          <w:tcPr>
            <w:tcW w:w="0" w:type="auto"/>
          </w:tcPr>
          <w:p w:rsidR="003A583C" w:rsidRDefault="003A583C" w:rsidP="002023BC">
            <w:pPr>
              <w:ind w:left="0"/>
              <w:jc w:val="center"/>
              <w:rPr>
                <w:rFonts w:ascii="Arial" w:hAnsi="Arial" w:cs="Arial"/>
              </w:rPr>
            </w:pPr>
          </w:p>
          <w:p w:rsidR="003A583C" w:rsidRDefault="006A5334" w:rsidP="002023BC">
            <w:pPr>
              <w:ind w:left="0"/>
              <w:jc w:val="center"/>
              <w:rPr>
                <w:rFonts w:ascii="Arial" w:hAnsi="Arial" w:cs="Arial"/>
              </w:rPr>
            </w:pPr>
            <w:r>
              <w:rPr>
                <w:rFonts w:ascii="Arial" w:hAnsi="Arial" w:cs="Arial"/>
                <w:noProof/>
                <w:lang w:val="es-NI" w:eastAsia="es-NI"/>
              </w:rPr>
              <w:drawing>
                <wp:inline distT="0" distB="0" distL="0" distR="0">
                  <wp:extent cx="152400" cy="152400"/>
                  <wp:effectExtent l="19050" t="0" r="0" b="0"/>
                  <wp:docPr id="6" name="Picture 6" descr="Elimina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iminar16"/>
                          <pic:cNvPicPr>
                            <a:picLocks noChangeAspect="1" noChangeArrowheads="1"/>
                          </pic:cNvPicPr>
                        </pic:nvPicPr>
                        <pic:blipFill>
                          <a:blip r:embed="rId13"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rsidR="003A583C" w:rsidRDefault="003A583C" w:rsidP="002023BC">
            <w:pPr>
              <w:ind w:left="0"/>
              <w:jc w:val="center"/>
              <w:rPr>
                <w:rFonts w:ascii="Arial" w:hAnsi="Arial" w:cs="Arial"/>
              </w:rPr>
            </w:pPr>
          </w:p>
        </w:tc>
        <w:tc>
          <w:tcPr>
            <w:tcW w:w="3574" w:type="dxa"/>
          </w:tcPr>
          <w:p w:rsidR="003A583C" w:rsidRDefault="003A583C" w:rsidP="002023BC">
            <w:pPr>
              <w:ind w:left="0"/>
              <w:jc w:val="left"/>
              <w:rPr>
                <w:rFonts w:ascii="Arial" w:hAnsi="Arial" w:cs="Arial"/>
                <w:color w:val="auto"/>
              </w:rPr>
            </w:pPr>
          </w:p>
          <w:p w:rsidR="003A583C" w:rsidRPr="002907FD" w:rsidRDefault="003A583C" w:rsidP="003A583C">
            <w:pPr>
              <w:ind w:left="0"/>
              <w:jc w:val="left"/>
              <w:rPr>
                <w:rFonts w:ascii="Arial" w:hAnsi="Arial" w:cs="Arial"/>
                <w:color w:val="auto"/>
              </w:rPr>
            </w:pPr>
            <w:r>
              <w:rPr>
                <w:rFonts w:ascii="Arial" w:hAnsi="Arial" w:cs="Arial"/>
                <w:color w:val="auto"/>
              </w:rPr>
              <w:t>Eliminar o Anular un registro.</w:t>
            </w:r>
          </w:p>
        </w:tc>
      </w:tr>
      <w:tr w:rsidR="003A583C">
        <w:trPr>
          <w:jc w:val="center"/>
        </w:trPr>
        <w:tc>
          <w:tcPr>
            <w:tcW w:w="0" w:type="auto"/>
          </w:tcPr>
          <w:p w:rsidR="003A583C" w:rsidRDefault="003A583C" w:rsidP="002023BC">
            <w:pPr>
              <w:ind w:left="0"/>
              <w:jc w:val="center"/>
              <w:rPr>
                <w:rFonts w:ascii="Arial" w:hAnsi="Arial" w:cs="Arial"/>
              </w:rPr>
            </w:pPr>
          </w:p>
          <w:p w:rsidR="003A583C" w:rsidRDefault="003A583C" w:rsidP="003A583C">
            <w:pPr>
              <w:ind w:left="0"/>
              <w:jc w:val="center"/>
              <w:rPr>
                <w:rFonts w:ascii="Arial" w:hAnsi="Arial" w:cs="Arial"/>
              </w:rPr>
            </w:pPr>
            <w:r>
              <w:object w:dxaOrig="270" w:dyaOrig="255">
                <v:shape id="_x0000_i1025" type="#_x0000_t75" style="width:13.5pt;height:12.75pt" o:ole="">
                  <v:imagedata r:id="rId14" o:title=""/>
                </v:shape>
                <o:OLEObject Type="Embed" ProgID="PBrush" ShapeID="_x0000_i1025" DrawAspect="Content" ObjectID="_1462713379" r:id="rId15"/>
              </w:object>
            </w:r>
            <w:r>
              <w:t xml:space="preserve">  </w:t>
            </w:r>
            <w:r>
              <w:rPr>
                <w:rFonts w:ascii="Arial" w:hAnsi="Arial" w:cs="Arial"/>
              </w:rPr>
              <w:t xml:space="preserve">y </w:t>
            </w:r>
            <w:r w:rsidR="006A5334">
              <w:rPr>
                <w:rFonts w:ascii="Arial" w:hAnsi="Arial" w:cs="Arial"/>
                <w:noProof/>
                <w:lang w:val="es-NI" w:eastAsia="es-NI"/>
              </w:rPr>
              <w:drawing>
                <wp:inline distT="0" distB="0" distL="0" distR="0">
                  <wp:extent cx="171450" cy="219075"/>
                  <wp:effectExtent l="19050" t="0" r="0" b="0"/>
                  <wp:docPr id="8" name="Picture 8" descr="Revi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visar"/>
                          <pic:cNvPicPr>
                            <a:picLocks noChangeAspect="1" noChangeArrowheads="1"/>
                          </pic:cNvPicPr>
                        </pic:nvPicPr>
                        <pic:blipFill>
                          <a:blip r:embed="rId16" cstate="print"/>
                          <a:srcRect/>
                          <a:stretch>
                            <a:fillRect/>
                          </a:stretch>
                        </pic:blipFill>
                        <pic:spPr bwMode="auto">
                          <a:xfrm>
                            <a:off x="0" y="0"/>
                            <a:ext cx="171450" cy="219075"/>
                          </a:xfrm>
                          <a:prstGeom prst="rect">
                            <a:avLst/>
                          </a:prstGeom>
                          <a:noFill/>
                          <a:ln w="9525">
                            <a:noFill/>
                            <a:miter lim="800000"/>
                            <a:headEnd/>
                            <a:tailEnd/>
                          </a:ln>
                        </pic:spPr>
                      </pic:pic>
                    </a:graphicData>
                  </a:graphic>
                </wp:inline>
              </w:drawing>
            </w:r>
          </w:p>
        </w:tc>
        <w:tc>
          <w:tcPr>
            <w:tcW w:w="3574" w:type="dxa"/>
          </w:tcPr>
          <w:p w:rsidR="003A583C" w:rsidRDefault="003A583C" w:rsidP="002023BC">
            <w:pPr>
              <w:ind w:left="0"/>
              <w:jc w:val="left"/>
              <w:rPr>
                <w:rFonts w:ascii="Arial" w:hAnsi="Arial" w:cs="Arial"/>
                <w:color w:val="auto"/>
              </w:rPr>
            </w:pPr>
          </w:p>
          <w:p w:rsidR="003A583C" w:rsidRDefault="003A583C" w:rsidP="002023BC">
            <w:pPr>
              <w:ind w:left="0"/>
              <w:jc w:val="left"/>
              <w:rPr>
                <w:rFonts w:ascii="Arial" w:hAnsi="Arial" w:cs="Arial"/>
                <w:color w:val="auto"/>
              </w:rPr>
            </w:pPr>
            <w:r>
              <w:rPr>
                <w:rFonts w:ascii="Arial" w:hAnsi="Arial" w:cs="Arial"/>
                <w:color w:val="auto"/>
              </w:rPr>
              <w:t>Aprobar</w:t>
            </w:r>
            <w:r w:rsidR="00385C2D">
              <w:rPr>
                <w:rFonts w:ascii="Arial" w:hAnsi="Arial" w:cs="Arial"/>
                <w:color w:val="auto"/>
              </w:rPr>
              <w:t>.</w:t>
            </w:r>
          </w:p>
          <w:p w:rsidR="003A583C" w:rsidRDefault="003A583C" w:rsidP="002023BC">
            <w:pPr>
              <w:ind w:left="0"/>
              <w:jc w:val="left"/>
              <w:rPr>
                <w:rFonts w:ascii="Arial" w:hAnsi="Arial" w:cs="Arial"/>
                <w:color w:val="auto"/>
              </w:rPr>
            </w:pPr>
          </w:p>
        </w:tc>
      </w:tr>
      <w:tr w:rsidR="003A583C">
        <w:trPr>
          <w:jc w:val="center"/>
        </w:trPr>
        <w:tc>
          <w:tcPr>
            <w:tcW w:w="0" w:type="auto"/>
          </w:tcPr>
          <w:p w:rsidR="003A583C" w:rsidRDefault="003A583C" w:rsidP="002023BC">
            <w:pPr>
              <w:ind w:left="0"/>
              <w:jc w:val="center"/>
              <w:rPr>
                <w:rFonts w:ascii="Arial" w:hAnsi="Arial" w:cs="Arial"/>
              </w:rPr>
            </w:pPr>
          </w:p>
          <w:p w:rsidR="003A583C" w:rsidRDefault="003C5969" w:rsidP="002023BC">
            <w:pPr>
              <w:ind w:left="0"/>
              <w:jc w:val="center"/>
              <w:rPr>
                <w:rFonts w:ascii="Arial" w:hAnsi="Arial" w:cs="Arial"/>
              </w:rPr>
            </w:pPr>
            <w:r>
              <w:object w:dxaOrig="225" w:dyaOrig="255">
                <v:shape id="_x0000_i1026" type="#_x0000_t75" style="width:11.25pt;height:12.75pt" o:ole="">
                  <v:imagedata r:id="rId17" o:title=""/>
                </v:shape>
                <o:OLEObject Type="Embed" ProgID="PBrush" ShapeID="_x0000_i1026" DrawAspect="Content" ObjectID="_1462713380" r:id="rId18"/>
              </w:object>
            </w:r>
          </w:p>
        </w:tc>
        <w:tc>
          <w:tcPr>
            <w:tcW w:w="3574" w:type="dxa"/>
          </w:tcPr>
          <w:p w:rsidR="003A583C" w:rsidRDefault="003A583C" w:rsidP="002023BC">
            <w:pPr>
              <w:ind w:left="0"/>
              <w:jc w:val="left"/>
              <w:rPr>
                <w:rFonts w:ascii="Arial" w:hAnsi="Arial" w:cs="Arial"/>
                <w:color w:val="auto"/>
              </w:rPr>
            </w:pPr>
          </w:p>
          <w:p w:rsidR="003A583C" w:rsidRDefault="003A583C" w:rsidP="002023BC">
            <w:pPr>
              <w:ind w:left="0"/>
              <w:jc w:val="left"/>
              <w:rPr>
                <w:rFonts w:ascii="Arial" w:hAnsi="Arial" w:cs="Arial"/>
                <w:color w:val="auto"/>
              </w:rPr>
            </w:pPr>
            <w:r>
              <w:rPr>
                <w:rFonts w:ascii="Arial" w:hAnsi="Arial" w:cs="Arial"/>
                <w:color w:val="auto"/>
              </w:rPr>
              <w:t>Rechazar, Cerrar o Anular.</w:t>
            </w:r>
          </w:p>
          <w:p w:rsidR="003A583C" w:rsidRDefault="003A583C" w:rsidP="002023BC">
            <w:pPr>
              <w:ind w:left="0"/>
              <w:jc w:val="left"/>
              <w:rPr>
                <w:rFonts w:ascii="Arial" w:hAnsi="Arial" w:cs="Arial"/>
                <w:color w:val="auto"/>
              </w:rPr>
            </w:pPr>
          </w:p>
        </w:tc>
      </w:tr>
      <w:tr w:rsidR="003A583C">
        <w:trPr>
          <w:jc w:val="center"/>
        </w:trPr>
        <w:tc>
          <w:tcPr>
            <w:tcW w:w="0" w:type="auto"/>
          </w:tcPr>
          <w:p w:rsidR="003A583C" w:rsidRDefault="003A583C" w:rsidP="002023BC">
            <w:pPr>
              <w:ind w:left="0"/>
              <w:jc w:val="center"/>
              <w:rPr>
                <w:rFonts w:ascii="Arial" w:hAnsi="Arial" w:cs="Arial"/>
              </w:rPr>
            </w:pPr>
          </w:p>
          <w:p w:rsidR="003A583C" w:rsidRDefault="006A5334" w:rsidP="002023BC">
            <w:pPr>
              <w:ind w:left="0"/>
              <w:jc w:val="center"/>
              <w:rPr>
                <w:rFonts w:ascii="Arial" w:hAnsi="Arial" w:cs="Arial"/>
              </w:rPr>
            </w:pPr>
            <w:r>
              <w:rPr>
                <w:rFonts w:ascii="Arial" w:hAnsi="Arial" w:cs="Arial"/>
                <w:noProof/>
                <w:lang w:val="es-NI" w:eastAsia="es-NI"/>
              </w:rPr>
              <w:drawing>
                <wp:inline distT="0" distB="0" distL="0" distR="0">
                  <wp:extent cx="171450" cy="180975"/>
                  <wp:effectExtent l="19050" t="0" r="0" b="0"/>
                  <wp:docPr id="10" name="Picture 10" descr="proce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cesar"/>
                          <pic:cNvPicPr>
                            <a:picLocks noChangeAspect="1" noChangeArrowheads="1"/>
                          </pic:cNvPicPr>
                        </pic:nvPicPr>
                        <pic:blipFill>
                          <a:blip r:embed="rId19"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sidR="003A583C">
              <w:rPr>
                <w:rFonts w:ascii="Arial" w:hAnsi="Arial" w:cs="Arial"/>
              </w:rPr>
              <w:t xml:space="preserve"> y </w:t>
            </w:r>
            <w:r>
              <w:rPr>
                <w:rFonts w:ascii="Arial" w:hAnsi="Arial" w:cs="Arial"/>
                <w:noProof/>
                <w:lang w:val="es-NI" w:eastAsia="es-NI"/>
              </w:rPr>
              <w:drawing>
                <wp:inline distT="0" distB="0" distL="0" distR="0">
                  <wp:extent cx="209550" cy="180975"/>
                  <wp:effectExtent l="19050" t="0" r="0" b="0"/>
                  <wp:docPr id="11" name="Picture 11" descr="Generar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enerarCk"/>
                          <pic:cNvPicPr>
                            <a:picLocks noChangeAspect="1" noChangeArrowheads="1"/>
                          </pic:cNvPicPr>
                        </pic:nvPicPr>
                        <pic:blipFill>
                          <a:blip r:embed="rId20" cstate="print"/>
                          <a:srcRect/>
                          <a:stretch>
                            <a:fillRect/>
                          </a:stretch>
                        </pic:blipFill>
                        <pic:spPr bwMode="auto">
                          <a:xfrm>
                            <a:off x="0" y="0"/>
                            <a:ext cx="209550" cy="180975"/>
                          </a:xfrm>
                          <a:prstGeom prst="rect">
                            <a:avLst/>
                          </a:prstGeom>
                          <a:noFill/>
                          <a:ln w="9525">
                            <a:noFill/>
                            <a:miter lim="800000"/>
                            <a:headEnd/>
                            <a:tailEnd/>
                          </a:ln>
                        </pic:spPr>
                      </pic:pic>
                    </a:graphicData>
                  </a:graphic>
                </wp:inline>
              </w:drawing>
            </w:r>
          </w:p>
          <w:p w:rsidR="003A583C" w:rsidRDefault="003A583C" w:rsidP="002023BC">
            <w:pPr>
              <w:ind w:left="0"/>
              <w:jc w:val="center"/>
              <w:rPr>
                <w:rFonts w:ascii="Arial" w:hAnsi="Arial" w:cs="Arial"/>
              </w:rPr>
            </w:pPr>
          </w:p>
        </w:tc>
        <w:tc>
          <w:tcPr>
            <w:tcW w:w="3574" w:type="dxa"/>
          </w:tcPr>
          <w:p w:rsidR="003A583C" w:rsidRDefault="003A583C" w:rsidP="002023BC">
            <w:pPr>
              <w:ind w:left="0"/>
              <w:jc w:val="left"/>
              <w:rPr>
                <w:rFonts w:ascii="Arial" w:hAnsi="Arial" w:cs="Arial"/>
                <w:color w:val="auto"/>
              </w:rPr>
            </w:pPr>
          </w:p>
          <w:p w:rsidR="003A583C" w:rsidRPr="002907FD" w:rsidRDefault="003A583C" w:rsidP="003A583C">
            <w:pPr>
              <w:ind w:left="0"/>
              <w:jc w:val="left"/>
              <w:rPr>
                <w:rFonts w:ascii="Arial" w:hAnsi="Arial" w:cs="Arial"/>
                <w:color w:val="auto"/>
              </w:rPr>
            </w:pPr>
            <w:r>
              <w:rPr>
                <w:rFonts w:ascii="Arial" w:hAnsi="Arial" w:cs="Arial"/>
                <w:color w:val="auto"/>
              </w:rPr>
              <w:t>Correr Proceso</w:t>
            </w:r>
            <w:r w:rsidR="00385C2D">
              <w:rPr>
                <w:rFonts w:ascii="Arial" w:hAnsi="Arial" w:cs="Arial"/>
                <w:color w:val="auto"/>
              </w:rPr>
              <w:t>.</w:t>
            </w:r>
          </w:p>
        </w:tc>
      </w:tr>
      <w:tr w:rsidR="003A583C">
        <w:trPr>
          <w:jc w:val="center"/>
        </w:trPr>
        <w:tc>
          <w:tcPr>
            <w:tcW w:w="0" w:type="auto"/>
          </w:tcPr>
          <w:p w:rsidR="003A583C" w:rsidRDefault="003A583C" w:rsidP="002023BC">
            <w:pPr>
              <w:ind w:left="0"/>
              <w:jc w:val="center"/>
              <w:rPr>
                <w:rFonts w:ascii="Arial" w:hAnsi="Arial" w:cs="Arial"/>
              </w:rPr>
            </w:pPr>
          </w:p>
          <w:p w:rsidR="003A583C" w:rsidRDefault="006A5334" w:rsidP="002023BC">
            <w:pPr>
              <w:ind w:left="0"/>
              <w:jc w:val="center"/>
              <w:rPr>
                <w:rFonts w:ascii="Arial" w:hAnsi="Arial" w:cs="Arial"/>
              </w:rPr>
            </w:pPr>
            <w:r>
              <w:rPr>
                <w:rFonts w:ascii="Arial" w:hAnsi="Arial" w:cs="Arial"/>
                <w:noProof/>
                <w:lang w:val="es-NI" w:eastAsia="es-NI"/>
              </w:rPr>
              <w:drawing>
                <wp:inline distT="0" distB="0" distL="0" distR="0">
                  <wp:extent cx="152400" cy="152400"/>
                  <wp:effectExtent l="19050" t="0" r="0" b="0"/>
                  <wp:docPr id="12" name="Picture 12" descr="Refresca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frescar16"/>
                          <pic:cNvPicPr>
                            <a:picLocks noChangeAspect="1" noChangeArrowheads="1"/>
                          </pic:cNvPicPr>
                        </pic:nvPicPr>
                        <pic:blipFill>
                          <a:blip r:embed="rId2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rsidR="003A583C" w:rsidRDefault="003A583C" w:rsidP="002023BC">
            <w:pPr>
              <w:ind w:left="0"/>
              <w:jc w:val="center"/>
              <w:rPr>
                <w:rFonts w:ascii="Arial" w:hAnsi="Arial" w:cs="Arial"/>
              </w:rPr>
            </w:pPr>
          </w:p>
        </w:tc>
        <w:tc>
          <w:tcPr>
            <w:tcW w:w="3574" w:type="dxa"/>
          </w:tcPr>
          <w:p w:rsidR="003A583C" w:rsidRDefault="003A583C" w:rsidP="002023BC">
            <w:pPr>
              <w:ind w:left="0"/>
              <w:jc w:val="left"/>
              <w:rPr>
                <w:rFonts w:ascii="Arial" w:hAnsi="Arial" w:cs="Arial"/>
                <w:color w:val="auto"/>
              </w:rPr>
            </w:pPr>
          </w:p>
          <w:p w:rsidR="003A583C" w:rsidRPr="002907FD" w:rsidRDefault="003A583C" w:rsidP="002023BC">
            <w:pPr>
              <w:ind w:left="0"/>
              <w:jc w:val="left"/>
              <w:rPr>
                <w:rFonts w:ascii="Arial" w:hAnsi="Arial" w:cs="Arial"/>
                <w:color w:val="auto"/>
              </w:rPr>
            </w:pPr>
            <w:r>
              <w:rPr>
                <w:rFonts w:ascii="Arial" w:hAnsi="Arial" w:cs="Arial"/>
                <w:color w:val="auto"/>
              </w:rPr>
              <w:t>Refrescar información.</w:t>
            </w:r>
          </w:p>
        </w:tc>
      </w:tr>
      <w:tr w:rsidR="003A583C">
        <w:trPr>
          <w:jc w:val="center"/>
        </w:trPr>
        <w:tc>
          <w:tcPr>
            <w:tcW w:w="0" w:type="auto"/>
          </w:tcPr>
          <w:p w:rsidR="003A583C" w:rsidRDefault="003A583C" w:rsidP="002023BC">
            <w:pPr>
              <w:ind w:left="0"/>
              <w:jc w:val="center"/>
              <w:rPr>
                <w:rFonts w:ascii="Arial" w:hAnsi="Arial" w:cs="Arial"/>
              </w:rPr>
            </w:pPr>
          </w:p>
          <w:p w:rsidR="003A583C" w:rsidRDefault="006A5334" w:rsidP="002023BC">
            <w:pPr>
              <w:ind w:left="0"/>
              <w:jc w:val="center"/>
              <w:rPr>
                <w:rFonts w:ascii="Arial" w:hAnsi="Arial" w:cs="Arial"/>
              </w:rPr>
            </w:pPr>
            <w:r>
              <w:rPr>
                <w:rFonts w:ascii="Arial" w:hAnsi="Arial" w:cs="Arial"/>
                <w:noProof/>
                <w:lang w:val="es-NI" w:eastAsia="es-NI"/>
              </w:rPr>
              <w:drawing>
                <wp:inline distT="0" distB="0" distL="0" distR="0">
                  <wp:extent cx="152400" cy="152400"/>
                  <wp:effectExtent l="19050" t="0" r="0" b="0"/>
                  <wp:docPr id="13" name="Picture 13" descr="impresor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presora16"/>
                          <pic:cNvPicPr>
                            <a:picLocks noChangeAspect="1" noChangeArrowheads="1"/>
                          </pic:cNvPicPr>
                        </pic:nvPicPr>
                        <pic:blipFill>
                          <a:blip r:embed="rId22"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rsidR="003A583C" w:rsidRDefault="003A583C" w:rsidP="002023BC">
            <w:pPr>
              <w:ind w:left="0"/>
              <w:jc w:val="center"/>
              <w:rPr>
                <w:rFonts w:ascii="Arial" w:hAnsi="Arial" w:cs="Arial"/>
              </w:rPr>
            </w:pPr>
          </w:p>
        </w:tc>
        <w:tc>
          <w:tcPr>
            <w:tcW w:w="3574" w:type="dxa"/>
          </w:tcPr>
          <w:p w:rsidR="003A583C" w:rsidRDefault="003A583C" w:rsidP="002023BC">
            <w:pPr>
              <w:ind w:left="0"/>
              <w:jc w:val="left"/>
              <w:rPr>
                <w:rFonts w:ascii="Arial" w:hAnsi="Arial" w:cs="Arial"/>
                <w:color w:val="auto"/>
              </w:rPr>
            </w:pPr>
          </w:p>
          <w:p w:rsidR="003A583C" w:rsidRPr="002907FD" w:rsidRDefault="003A583C" w:rsidP="002023BC">
            <w:pPr>
              <w:ind w:left="0"/>
              <w:jc w:val="left"/>
              <w:rPr>
                <w:rFonts w:ascii="Arial" w:hAnsi="Arial" w:cs="Arial"/>
                <w:color w:val="auto"/>
              </w:rPr>
            </w:pPr>
            <w:r>
              <w:rPr>
                <w:rFonts w:ascii="Arial" w:hAnsi="Arial" w:cs="Arial"/>
                <w:color w:val="auto"/>
              </w:rPr>
              <w:t>Reporte o Listado.</w:t>
            </w:r>
          </w:p>
        </w:tc>
      </w:tr>
      <w:tr w:rsidR="003A583C">
        <w:trPr>
          <w:jc w:val="center"/>
        </w:trPr>
        <w:tc>
          <w:tcPr>
            <w:tcW w:w="0" w:type="auto"/>
          </w:tcPr>
          <w:p w:rsidR="003A583C" w:rsidRDefault="003A583C" w:rsidP="002023BC">
            <w:pPr>
              <w:ind w:left="0"/>
              <w:jc w:val="center"/>
              <w:rPr>
                <w:rFonts w:ascii="Arial" w:hAnsi="Arial" w:cs="Arial"/>
              </w:rPr>
            </w:pPr>
          </w:p>
          <w:p w:rsidR="003A583C" w:rsidRDefault="006A5334" w:rsidP="002023BC">
            <w:pPr>
              <w:ind w:left="0"/>
              <w:jc w:val="center"/>
              <w:rPr>
                <w:rFonts w:ascii="Arial" w:hAnsi="Arial" w:cs="Arial"/>
              </w:rPr>
            </w:pPr>
            <w:r>
              <w:rPr>
                <w:rFonts w:ascii="Arial" w:hAnsi="Arial" w:cs="Arial"/>
                <w:noProof/>
                <w:lang w:val="es-NI" w:eastAsia="es-NI"/>
              </w:rPr>
              <w:drawing>
                <wp:inline distT="0" distB="0" distL="0" distR="0">
                  <wp:extent cx="152400" cy="152400"/>
                  <wp:effectExtent l="19050" t="0" r="0" b="0"/>
                  <wp:docPr id="14" name="Picture 14" descr="ayud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yuda16"/>
                          <pic:cNvPicPr>
                            <a:picLocks noChangeAspect="1" noChangeArrowheads="1"/>
                          </pic:cNvPicPr>
                        </pic:nvPicPr>
                        <pic:blipFill>
                          <a:blip r:embed="rId23"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rsidR="003A583C" w:rsidRDefault="003A583C" w:rsidP="002023BC">
            <w:pPr>
              <w:ind w:left="0"/>
              <w:jc w:val="center"/>
              <w:rPr>
                <w:rFonts w:ascii="Arial" w:hAnsi="Arial" w:cs="Arial"/>
              </w:rPr>
            </w:pPr>
          </w:p>
        </w:tc>
        <w:tc>
          <w:tcPr>
            <w:tcW w:w="3574" w:type="dxa"/>
          </w:tcPr>
          <w:p w:rsidR="003A583C" w:rsidRDefault="003A583C" w:rsidP="002023BC">
            <w:pPr>
              <w:ind w:left="0"/>
              <w:jc w:val="left"/>
              <w:rPr>
                <w:rFonts w:ascii="Arial" w:hAnsi="Arial" w:cs="Arial"/>
                <w:color w:val="auto"/>
              </w:rPr>
            </w:pPr>
          </w:p>
          <w:p w:rsidR="003A583C" w:rsidRPr="002907FD" w:rsidRDefault="003A583C" w:rsidP="003A583C">
            <w:pPr>
              <w:ind w:left="0"/>
              <w:jc w:val="left"/>
              <w:rPr>
                <w:rFonts w:ascii="Arial" w:hAnsi="Arial" w:cs="Arial"/>
                <w:color w:val="auto"/>
              </w:rPr>
            </w:pPr>
            <w:r>
              <w:rPr>
                <w:rFonts w:ascii="Arial" w:hAnsi="Arial" w:cs="Arial"/>
                <w:color w:val="auto"/>
              </w:rPr>
              <w:t>Opción de Ayuda</w:t>
            </w:r>
            <w:r w:rsidR="00385C2D">
              <w:rPr>
                <w:rFonts w:ascii="Arial" w:hAnsi="Arial" w:cs="Arial"/>
                <w:color w:val="auto"/>
              </w:rPr>
              <w:t>.</w:t>
            </w:r>
            <w:r>
              <w:rPr>
                <w:rFonts w:ascii="Arial" w:hAnsi="Arial" w:cs="Arial"/>
                <w:color w:val="auto"/>
              </w:rPr>
              <w:t xml:space="preserve"> </w:t>
            </w:r>
          </w:p>
        </w:tc>
      </w:tr>
      <w:tr w:rsidR="003A583C">
        <w:trPr>
          <w:jc w:val="center"/>
        </w:trPr>
        <w:tc>
          <w:tcPr>
            <w:tcW w:w="0" w:type="auto"/>
          </w:tcPr>
          <w:p w:rsidR="003A583C" w:rsidRDefault="003A583C" w:rsidP="002023BC">
            <w:pPr>
              <w:ind w:left="0"/>
              <w:jc w:val="center"/>
              <w:rPr>
                <w:rFonts w:ascii="Arial" w:hAnsi="Arial" w:cs="Arial"/>
              </w:rPr>
            </w:pPr>
          </w:p>
          <w:p w:rsidR="003A583C" w:rsidRDefault="006A5334" w:rsidP="002023BC">
            <w:pPr>
              <w:ind w:left="0"/>
              <w:jc w:val="center"/>
              <w:rPr>
                <w:rFonts w:ascii="Arial" w:hAnsi="Arial" w:cs="Arial"/>
              </w:rPr>
            </w:pPr>
            <w:r>
              <w:rPr>
                <w:rFonts w:ascii="Arial" w:hAnsi="Arial" w:cs="Arial"/>
                <w:noProof/>
                <w:lang w:val="es-NI" w:eastAsia="es-NI"/>
              </w:rPr>
              <w:drawing>
                <wp:inline distT="0" distB="0" distL="0" distR="0">
                  <wp:extent cx="152400" cy="152400"/>
                  <wp:effectExtent l="19050" t="0" r="0" b="0"/>
                  <wp:docPr id="15" name="Picture 15" descr="Puert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uerta16"/>
                          <pic:cNvPicPr>
                            <a:picLocks noChangeAspect="1" noChangeArrowheads="1"/>
                          </pic:cNvPicPr>
                        </pic:nvPicPr>
                        <pic:blipFill>
                          <a:blip r:embed="rId24"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rsidR="003A583C" w:rsidRDefault="003A583C" w:rsidP="002023BC">
            <w:pPr>
              <w:ind w:left="0"/>
              <w:jc w:val="center"/>
              <w:rPr>
                <w:rFonts w:ascii="Arial" w:hAnsi="Arial" w:cs="Arial"/>
              </w:rPr>
            </w:pPr>
          </w:p>
        </w:tc>
        <w:tc>
          <w:tcPr>
            <w:tcW w:w="3574" w:type="dxa"/>
          </w:tcPr>
          <w:p w:rsidR="00385C2D" w:rsidRDefault="00385C2D" w:rsidP="00385C2D">
            <w:pPr>
              <w:ind w:left="0"/>
              <w:jc w:val="left"/>
              <w:rPr>
                <w:rFonts w:ascii="Arial" w:hAnsi="Arial" w:cs="Arial"/>
                <w:color w:val="auto"/>
              </w:rPr>
            </w:pPr>
          </w:p>
          <w:p w:rsidR="003A583C" w:rsidRPr="002907FD" w:rsidRDefault="003A583C" w:rsidP="00385C2D">
            <w:pPr>
              <w:ind w:left="0"/>
              <w:jc w:val="left"/>
              <w:rPr>
                <w:rFonts w:ascii="Arial" w:hAnsi="Arial" w:cs="Arial"/>
                <w:color w:val="auto"/>
              </w:rPr>
            </w:pPr>
            <w:r>
              <w:rPr>
                <w:rFonts w:ascii="Arial" w:hAnsi="Arial" w:cs="Arial"/>
                <w:color w:val="auto"/>
              </w:rPr>
              <w:t>Salir de la pantalla.</w:t>
            </w:r>
          </w:p>
        </w:tc>
      </w:tr>
    </w:tbl>
    <w:p w:rsidR="003A583C" w:rsidRDefault="003A583C" w:rsidP="003A583C">
      <w:pPr>
        <w:pStyle w:val="BodyText"/>
        <w:spacing w:after="0"/>
        <w:ind w:left="720"/>
        <w:rPr>
          <w:rFonts w:ascii="Arial" w:hAnsi="Arial" w:cs="Arial"/>
          <w:sz w:val="22"/>
          <w:szCs w:val="22"/>
        </w:rPr>
      </w:pPr>
    </w:p>
    <w:p w:rsidR="008C193A" w:rsidRPr="00FF420F" w:rsidRDefault="00385C2D" w:rsidP="0056706B">
      <w:pPr>
        <w:numPr>
          <w:ilvl w:val="1"/>
          <w:numId w:val="36"/>
        </w:numPr>
        <w:outlineLvl w:val="1"/>
        <w:rPr>
          <w:rFonts w:ascii="Arial" w:hAnsi="Arial" w:cs="Arial"/>
          <w:b/>
          <w:sz w:val="28"/>
          <w:szCs w:val="28"/>
        </w:rPr>
      </w:pPr>
      <w:bookmarkStart w:id="10" w:name="_Toc233082256"/>
      <w:r>
        <w:rPr>
          <w:rFonts w:ascii="Arial" w:hAnsi="Arial" w:cs="Arial"/>
          <w:b/>
          <w:sz w:val="28"/>
          <w:szCs w:val="28"/>
        </w:rPr>
        <w:t>Botones de Guardar y Cancelar</w:t>
      </w:r>
      <w:bookmarkEnd w:id="10"/>
    </w:p>
    <w:p w:rsidR="00385C2D" w:rsidRDefault="00385C2D" w:rsidP="00385C2D">
      <w:pPr>
        <w:ind w:left="0"/>
        <w:outlineLvl w:val="1"/>
        <w:rPr>
          <w:rFonts w:ascii="Arial" w:hAnsi="Arial" w:cs="Arial"/>
          <w:b/>
          <w:sz w:val="28"/>
          <w:szCs w:val="28"/>
        </w:rPr>
      </w:pPr>
    </w:p>
    <w:p w:rsidR="00385C2D" w:rsidRDefault="00385C2D" w:rsidP="00385C2D">
      <w:pPr>
        <w:pStyle w:val="BodyText"/>
        <w:numPr>
          <w:ilvl w:val="0"/>
          <w:numId w:val="31"/>
        </w:numPr>
        <w:tabs>
          <w:tab w:val="num" w:pos="360"/>
        </w:tabs>
        <w:spacing w:after="0"/>
        <w:rPr>
          <w:rFonts w:ascii="Arial" w:hAnsi="Arial" w:cs="Arial"/>
          <w:sz w:val="22"/>
          <w:szCs w:val="22"/>
        </w:rPr>
      </w:pPr>
      <w:r>
        <w:rPr>
          <w:rFonts w:ascii="Arial" w:hAnsi="Arial" w:cs="Arial"/>
          <w:sz w:val="22"/>
          <w:szCs w:val="22"/>
        </w:rPr>
        <w:t>En todas las pantallas de captura de información se muestran en la parte inferior derecha botones con el propósito de guardar la información en la base de datos del sistema (Botón Aceptar) o bien de Cancelar los cambios y salir de la pantalla sin guardar (Cancelar)</w:t>
      </w:r>
      <w:r>
        <w:rPr>
          <w:rFonts w:ascii="Arial" w:hAnsi="Arial" w:cs="Arial"/>
          <w:sz w:val="22"/>
        </w:rPr>
        <w:t xml:space="preserve">. A continuación se muestran los mismos en </w:t>
      </w:r>
      <w:r>
        <w:rPr>
          <w:rFonts w:ascii="Arial" w:hAnsi="Arial" w:cs="Arial"/>
          <w:sz w:val="22"/>
          <w:szCs w:val="22"/>
        </w:rPr>
        <w:t>la pantalla de adición de Cuentas Bancarias del Módulo de Tesorería:</w:t>
      </w:r>
    </w:p>
    <w:p w:rsidR="003A583C" w:rsidRDefault="003A583C" w:rsidP="003A583C">
      <w:pPr>
        <w:ind w:left="0"/>
        <w:outlineLvl w:val="1"/>
        <w:rPr>
          <w:rFonts w:ascii="Arial" w:hAnsi="Arial" w:cs="Arial"/>
          <w:b/>
          <w:sz w:val="28"/>
          <w:szCs w:val="28"/>
        </w:rPr>
      </w:pPr>
    </w:p>
    <w:p w:rsidR="00385C2D" w:rsidRDefault="006A5334" w:rsidP="00385C2D">
      <w:pPr>
        <w:keepNext/>
        <w:ind w:left="720"/>
        <w:jc w:val="center"/>
      </w:pPr>
      <w:r>
        <w:rPr>
          <w:noProof/>
          <w:lang w:val="es-NI" w:eastAsia="es-NI"/>
        </w:rPr>
        <w:drawing>
          <wp:inline distT="0" distB="0" distL="0" distR="0">
            <wp:extent cx="4629150" cy="25717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4629150" cy="2571750"/>
                    </a:xfrm>
                    <a:prstGeom prst="rect">
                      <a:avLst/>
                    </a:prstGeom>
                    <a:noFill/>
                    <a:ln w="9525">
                      <a:noFill/>
                      <a:miter lim="800000"/>
                      <a:headEnd/>
                      <a:tailEnd/>
                    </a:ln>
                  </pic:spPr>
                </pic:pic>
              </a:graphicData>
            </a:graphic>
          </wp:inline>
        </w:drawing>
      </w:r>
    </w:p>
    <w:p w:rsidR="00385C2D" w:rsidRDefault="00385C2D" w:rsidP="00385C2D">
      <w:pPr>
        <w:pStyle w:val="Caption"/>
        <w:jc w:val="both"/>
        <w:rPr>
          <w:rFonts w:ascii="Arial" w:hAnsi="Arial" w:cs="Arial"/>
          <w:sz w:val="22"/>
          <w:szCs w:val="22"/>
        </w:rPr>
      </w:pPr>
      <w:r>
        <w:t xml:space="preserve">             </w:t>
      </w:r>
      <w:bookmarkStart w:id="11" w:name="_Toc233082281"/>
      <w:r>
        <w:t xml:space="preserve">Ilustración </w:t>
      </w:r>
      <w:fldSimple w:instr=" SEQ Ilustración \* ARABIC ">
        <w:r w:rsidR="001C0D36">
          <w:rPr>
            <w:noProof/>
          </w:rPr>
          <w:t>4</w:t>
        </w:r>
      </w:fldSimple>
      <w:r>
        <w:t xml:space="preserve"> Botones de Guardar y Cancelar en Pantallas de Captura</w:t>
      </w:r>
      <w:bookmarkEnd w:id="11"/>
    </w:p>
    <w:p w:rsidR="008C193A" w:rsidRDefault="008C193A" w:rsidP="008C193A">
      <w:pPr>
        <w:ind w:left="0"/>
        <w:outlineLvl w:val="1"/>
        <w:rPr>
          <w:rFonts w:ascii="Arial" w:hAnsi="Arial" w:cs="Arial"/>
          <w:b/>
          <w:sz w:val="28"/>
          <w:szCs w:val="28"/>
        </w:rPr>
      </w:pPr>
    </w:p>
    <w:p w:rsidR="008C193A" w:rsidRDefault="00AD2372" w:rsidP="0056706B">
      <w:pPr>
        <w:numPr>
          <w:ilvl w:val="1"/>
          <w:numId w:val="36"/>
        </w:numPr>
        <w:outlineLvl w:val="1"/>
        <w:rPr>
          <w:rFonts w:ascii="Arial" w:hAnsi="Arial" w:cs="Arial"/>
          <w:b/>
          <w:sz w:val="28"/>
          <w:szCs w:val="28"/>
        </w:rPr>
      </w:pPr>
      <w:r>
        <w:rPr>
          <w:rFonts w:ascii="Arial" w:hAnsi="Arial" w:cs="Arial"/>
          <w:b/>
          <w:sz w:val="28"/>
          <w:szCs w:val="28"/>
        </w:rPr>
        <w:br w:type="page"/>
      </w:r>
      <w:bookmarkStart w:id="12" w:name="_Toc233082257"/>
      <w:r w:rsidR="008C193A">
        <w:rPr>
          <w:rFonts w:ascii="Arial" w:hAnsi="Arial" w:cs="Arial"/>
          <w:b/>
          <w:sz w:val="28"/>
          <w:szCs w:val="28"/>
        </w:rPr>
        <w:lastRenderedPageBreak/>
        <w:t>Navegación</w:t>
      </w:r>
      <w:bookmarkEnd w:id="12"/>
    </w:p>
    <w:p w:rsidR="008C193A" w:rsidRDefault="008C193A" w:rsidP="008C193A">
      <w:pPr>
        <w:ind w:left="0"/>
        <w:outlineLvl w:val="1"/>
        <w:rPr>
          <w:rFonts w:ascii="Arial" w:hAnsi="Arial" w:cs="Arial"/>
          <w:b/>
          <w:sz w:val="28"/>
          <w:szCs w:val="28"/>
        </w:rPr>
      </w:pPr>
    </w:p>
    <w:p w:rsidR="008C193A" w:rsidRPr="007B33E4" w:rsidRDefault="008C193A" w:rsidP="007B33E4">
      <w:pPr>
        <w:pStyle w:val="BodyText"/>
        <w:numPr>
          <w:ilvl w:val="0"/>
          <w:numId w:val="31"/>
        </w:numPr>
        <w:tabs>
          <w:tab w:val="num" w:pos="360"/>
        </w:tabs>
        <w:spacing w:after="0"/>
        <w:rPr>
          <w:rFonts w:ascii="Arial" w:hAnsi="Arial" w:cs="Arial"/>
          <w:sz w:val="22"/>
          <w:szCs w:val="22"/>
        </w:rPr>
      </w:pPr>
      <w:r>
        <w:rPr>
          <w:rFonts w:ascii="Arial" w:hAnsi="Arial" w:cs="Arial"/>
          <w:sz w:val="22"/>
          <w:szCs w:val="22"/>
        </w:rPr>
        <w:t xml:space="preserve">Para moverse entre los datos puede utilizar el mouse o la tecla </w:t>
      </w:r>
      <w:proofErr w:type="spellStart"/>
      <w:r>
        <w:rPr>
          <w:rFonts w:ascii="Arial" w:hAnsi="Arial" w:cs="Arial"/>
          <w:sz w:val="22"/>
          <w:szCs w:val="22"/>
        </w:rPr>
        <w:t>Tab</w:t>
      </w:r>
      <w:proofErr w:type="spellEnd"/>
      <w:r>
        <w:rPr>
          <w:rFonts w:ascii="Arial" w:hAnsi="Arial" w:cs="Arial"/>
          <w:sz w:val="22"/>
          <w:szCs w:val="22"/>
        </w:rPr>
        <w:t xml:space="preserve"> (</w:t>
      </w:r>
      <w:proofErr w:type="gramStart"/>
      <w:r>
        <w:rPr>
          <w:rFonts w:ascii="Arial" w:hAnsi="Arial" w:cs="Arial"/>
          <w:sz w:val="22"/>
          <w:szCs w:val="22"/>
        </w:rPr>
        <w:t xml:space="preserve">tabulador </w:t>
      </w:r>
      <w:proofErr w:type="gramEnd"/>
      <w:r w:rsidR="006A5334">
        <w:rPr>
          <w:rFonts w:ascii="Arial" w:hAnsi="Arial" w:cs="Arial"/>
          <w:noProof/>
          <w:sz w:val="22"/>
          <w:szCs w:val="22"/>
          <w:lang w:val="es-NI" w:eastAsia="es-NI"/>
        </w:rPr>
        <w:drawing>
          <wp:inline distT="0" distB="0" distL="0" distR="0">
            <wp:extent cx="209550" cy="219075"/>
            <wp:effectExtent l="19050" t="0" r="0" b="0"/>
            <wp:docPr id="17" name="Picture 17" descr="Tecla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cla Tab"/>
                    <pic:cNvPicPr>
                      <a:picLocks noChangeAspect="1" noChangeArrowheads="1"/>
                    </pic:cNvPicPr>
                  </pic:nvPicPr>
                  <pic:blipFill>
                    <a:blip r:embed="rId25" cstate="print"/>
                    <a:srcRect/>
                    <a:stretch>
                      <a:fillRect/>
                    </a:stretch>
                  </pic:blipFill>
                  <pic:spPr bwMode="auto">
                    <a:xfrm>
                      <a:off x="0" y="0"/>
                      <a:ext cx="209550" cy="219075"/>
                    </a:xfrm>
                    <a:prstGeom prst="rect">
                      <a:avLst/>
                    </a:prstGeom>
                    <a:noFill/>
                    <a:ln w="9525">
                      <a:noFill/>
                      <a:miter lim="800000"/>
                      <a:headEnd/>
                      <a:tailEnd/>
                    </a:ln>
                  </pic:spPr>
                </pic:pic>
              </a:graphicData>
            </a:graphic>
          </wp:inline>
        </w:drawing>
      </w:r>
      <w:r>
        <w:rPr>
          <w:rFonts w:ascii="Arial" w:hAnsi="Arial" w:cs="Arial"/>
          <w:sz w:val="22"/>
          <w:szCs w:val="22"/>
        </w:rPr>
        <w:t>).</w:t>
      </w:r>
    </w:p>
    <w:p w:rsidR="00385C2D" w:rsidRDefault="00385C2D" w:rsidP="003A583C">
      <w:pPr>
        <w:ind w:left="0"/>
        <w:outlineLvl w:val="1"/>
        <w:rPr>
          <w:rFonts w:ascii="Arial" w:hAnsi="Arial" w:cs="Arial"/>
          <w:b/>
          <w:sz w:val="28"/>
          <w:szCs w:val="28"/>
        </w:rPr>
      </w:pPr>
    </w:p>
    <w:p w:rsidR="003A583C" w:rsidRPr="00FF420F" w:rsidRDefault="0056706B" w:rsidP="0056706B">
      <w:pPr>
        <w:numPr>
          <w:ilvl w:val="1"/>
          <w:numId w:val="36"/>
        </w:numPr>
        <w:outlineLvl w:val="1"/>
        <w:rPr>
          <w:rFonts w:ascii="Arial" w:hAnsi="Arial" w:cs="Arial"/>
          <w:b/>
          <w:sz w:val="28"/>
          <w:szCs w:val="28"/>
        </w:rPr>
      </w:pPr>
      <w:bookmarkStart w:id="13" w:name="_Toc233082258"/>
      <w:r>
        <w:rPr>
          <w:rFonts w:ascii="Arial" w:hAnsi="Arial" w:cs="Arial"/>
          <w:b/>
          <w:sz w:val="28"/>
          <w:szCs w:val="28"/>
        </w:rPr>
        <w:t>M</w:t>
      </w:r>
      <w:r w:rsidR="003A583C">
        <w:rPr>
          <w:rFonts w:ascii="Arial" w:hAnsi="Arial" w:cs="Arial"/>
          <w:b/>
          <w:sz w:val="28"/>
          <w:szCs w:val="28"/>
        </w:rPr>
        <w:t>ensajes de Error</w:t>
      </w:r>
      <w:bookmarkEnd w:id="13"/>
    </w:p>
    <w:p w:rsidR="003A583C" w:rsidRDefault="003A583C" w:rsidP="003A583C">
      <w:pPr>
        <w:ind w:left="0"/>
        <w:outlineLvl w:val="1"/>
        <w:rPr>
          <w:rFonts w:ascii="Arial" w:hAnsi="Arial" w:cs="Arial"/>
          <w:b/>
          <w:sz w:val="28"/>
          <w:szCs w:val="28"/>
        </w:rPr>
      </w:pPr>
    </w:p>
    <w:p w:rsidR="003A583C" w:rsidRDefault="00385C2D" w:rsidP="003A583C">
      <w:pPr>
        <w:pStyle w:val="BodyText"/>
        <w:numPr>
          <w:ilvl w:val="0"/>
          <w:numId w:val="31"/>
        </w:numPr>
        <w:tabs>
          <w:tab w:val="num" w:pos="360"/>
        </w:tabs>
        <w:spacing w:after="0"/>
        <w:rPr>
          <w:rFonts w:ascii="Arial" w:hAnsi="Arial" w:cs="Arial"/>
          <w:sz w:val="22"/>
          <w:szCs w:val="22"/>
        </w:rPr>
      </w:pPr>
      <w:r>
        <w:rPr>
          <w:rFonts w:ascii="Arial" w:hAnsi="Arial" w:cs="Arial"/>
          <w:sz w:val="22"/>
          <w:szCs w:val="22"/>
        </w:rPr>
        <w:t>En las pantallas de captura al dar clic sobre el botón Aceptar el sistema validará los datos indicados por el usuario y en caso de requerirse el ingreso de un dato no indicado o bien en caso que el dato indicado no sea v</w:t>
      </w:r>
      <w:r w:rsidR="00615619">
        <w:rPr>
          <w:rFonts w:ascii="Arial" w:hAnsi="Arial" w:cs="Arial"/>
          <w:sz w:val="22"/>
          <w:szCs w:val="22"/>
        </w:rPr>
        <w:t>á</w:t>
      </w:r>
      <w:r>
        <w:rPr>
          <w:rFonts w:ascii="Arial" w:hAnsi="Arial" w:cs="Arial"/>
          <w:sz w:val="22"/>
          <w:szCs w:val="22"/>
        </w:rPr>
        <w:t>lido el sistema lo indicar</w:t>
      </w:r>
      <w:r w:rsidR="00615619">
        <w:rPr>
          <w:rFonts w:ascii="Arial" w:hAnsi="Arial" w:cs="Arial"/>
          <w:sz w:val="22"/>
          <w:szCs w:val="22"/>
        </w:rPr>
        <w:t>á</w:t>
      </w:r>
      <w:r>
        <w:rPr>
          <w:rFonts w:ascii="Arial" w:hAnsi="Arial" w:cs="Arial"/>
          <w:sz w:val="22"/>
          <w:szCs w:val="22"/>
        </w:rPr>
        <w:t xml:space="preserve"> a través de mensajes de error tal como se muestra en la imagen siguiente correspondiente a la adición de Cuentas Bancarias del Módulo de Tesorería</w:t>
      </w:r>
      <w:r w:rsidR="003A583C">
        <w:rPr>
          <w:rFonts w:ascii="Arial" w:hAnsi="Arial" w:cs="Arial"/>
          <w:sz w:val="22"/>
          <w:szCs w:val="22"/>
        </w:rPr>
        <w:t>:</w:t>
      </w:r>
    </w:p>
    <w:p w:rsidR="00385C2D" w:rsidRDefault="00385C2D" w:rsidP="00385C2D">
      <w:pPr>
        <w:pStyle w:val="BodyText"/>
        <w:spacing w:after="0"/>
        <w:ind w:left="720"/>
        <w:rPr>
          <w:rFonts w:ascii="Arial" w:hAnsi="Arial" w:cs="Arial"/>
          <w:sz w:val="22"/>
          <w:szCs w:val="22"/>
        </w:rPr>
      </w:pPr>
    </w:p>
    <w:p w:rsidR="003A583C" w:rsidRDefault="006A5334" w:rsidP="003A583C">
      <w:pPr>
        <w:keepNext/>
        <w:ind w:left="720"/>
        <w:jc w:val="center"/>
      </w:pPr>
      <w:r>
        <w:rPr>
          <w:noProof/>
          <w:lang w:val="es-NI" w:eastAsia="es-NI"/>
        </w:rPr>
        <w:drawing>
          <wp:inline distT="0" distB="0" distL="0" distR="0">
            <wp:extent cx="5610225" cy="2809875"/>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srcRect/>
                    <a:stretch>
                      <a:fillRect/>
                    </a:stretch>
                  </pic:blipFill>
                  <pic:spPr bwMode="auto">
                    <a:xfrm>
                      <a:off x="0" y="0"/>
                      <a:ext cx="5610225" cy="2809875"/>
                    </a:xfrm>
                    <a:prstGeom prst="rect">
                      <a:avLst/>
                    </a:prstGeom>
                    <a:noFill/>
                    <a:ln w="9525">
                      <a:noFill/>
                      <a:miter lim="800000"/>
                      <a:headEnd/>
                      <a:tailEnd/>
                    </a:ln>
                  </pic:spPr>
                </pic:pic>
              </a:graphicData>
            </a:graphic>
          </wp:inline>
        </w:drawing>
      </w:r>
    </w:p>
    <w:p w:rsidR="003A583C" w:rsidRDefault="00385C2D" w:rsidP="003A583C">
      <w:pPr>
        <w:pStyle w:val="Caption"/>
        <w:jc w:val="both"/>
        <w:rPr>
          <w:rFonts w:ascii="Arial" w:hAnsi="Arial" w:cs="Arial"/>
          <w:sz w:val="22"/>
          <w:szCs w:val="22"/>
        </w:rPr>
      </w:pPr>
      <w:r>
        <w:t xml:space="preserve">                                  </w:t>
      </w:r>
      <w:r w:rsidR="003A583C">
        <w:t xml:space="preserve"> </w:t>
      </w:r>
      <w:bookmarkStart w:id="14" w:name="_Toc233082282"/>
      <w:r w:rsidR="003A583C">
        <w:t xml:space="preserve">Ilustración </w:t>
      </w:r>
      <w:fldSimple w:instr=" SEQ Ilustración \* ARABIC ">
        <w:r w:rsidR="001C0D36">
          <w:rPr>
            <w:noProof/>
          </w:rPr>
          <w:t>5</w:t>
        </w:r>
      </w:fldSimple>
      <w:r w:rsidR="003A583C">
        <w:t xml:space="preserve"> </w:t>
      </w:r>
      <w:r>
        <w:t>Mensaje de Error en Pantallas de Captura</w:t>
      </w:r>
      <w:bookmarkEnd w:id="14"/>
    </w:p>
    <w:p w:rsidR="00A46729" w:rsidRDefault="00B45930" w:rsidP="0056706B">
      <w:pPr>
        <w:pStyle w:val="Heading1"/>
        <w:numPr>
          <w:ilvl w:val="0"/>
          <w:numId w:val="36"/>
        </w:numPr>
        <w:rPr>
          <w:rFonts w:ascii="Arial" w:hAnsi="Arial"/>
          <w:b w:val="0"/>
        </w:rPr>
      </w:pPr>
      <w:r>
        <w:rPr>
          <w:rFonts w:ascii="Arial" w:hAnsi="Arial"/>
          <w:b w:val="0"/>
        </w:rPr>
        <w:br w:type="page"/>
      </w:r>
      <w:r w:rsidR="00BB029C">
        <w:rPr>
          <w:rFonts w:ascii="Arial" w:hAnsi="Arial"/>
          <w:b w:val="0"/>
        </w:rPr>
        <w:lastRenderedPageBreak/>
        <w:t xml:space="preserve"> </w:t>
      </w:r>
      <w:bookmarkStart w:id="15" w:name="_Toc233082259"/>
      <w:r w:rsidR="00A91A45">
        <w:rPr>
          <w:rFonts w:ascii="Arial" w:hAnsi="Arial"/>
          <w:b w:val="0"/>
        </w:rPr>
        <w:t xml:space="preserve">Módulo </w:t>
      </w:r>
      <w:r w:rsidR="00122C90">
        <w:rPr>
          <w:rFonts w:ascii="Arial" w:hAnsi="Arial"/>
          <w:b w:val="0"/>
        </w:rPr>
        <w:t xml:space="preserve">de </w:t>
      </w:r>
      <w:r w:rsidR="00D10A3D">
        <w:rPr>
          <w:rFonts w:ascii="Arial" w:hAnsi="Arial"/>
          <w:b w:val="0"/>
        </w:rPr>
        <w:t>Tesorería</w:t>
      </w:r>
      <w:bookmarkEnd w:id="15"/>
      <w:r w:rsidR="00A91A45">
        <w:rPr>
          <w:rFonts w:ascii="Arial" w:hAnsi="Arial"/>
          <w:b w:val="0"/>
        </w:rPr>
        <w:t xml:space="preserve"> </w:t>
      </w:r>
    </w:p>
    <w:p w:rsidR="00A46729" w:rsidRDefault="00A46729"/>
    <w:p w:rsidR="00F528C5" w:rsidRPr="00F528C5" w:rsidRDefault="00F528C5" w:rsidP="00F528C5">
      <w:pPr>
        <w:ind w:left="0"/>
        <w:rPr>
          <w:rFonts w:ascii="Arial" w:hAnsi="Arial" w:cs="Arial"/>
          <w:sz w:val="22"/>
          <w:szCs w:val="22"/>
        </w:rPr>
      </w:pPr>
      <w:r w:rsidRPr="00F528C5">
        <w:rPr>
          <w:rFonts w:ascii="Arial" w:hAnsi="Arial" w:cs="Arial"/>
          <w:sz w:val="22"/>
          <w:szCs w:val="22"/>
        </w:rPr>
        <w:t xml:space="preserve">El propósito fundamental del Módulo de </w:t>
      </w:r>
      <w:r w:rsidR="00D10A3D">
        <w:rPr>
          <w:rFonts w:ascii="Arial" w:hAnsi="Arial" w:cs="Arial"/>
          <w:sz w:val="22"/>
          <w:szCs w:val="22"/>
        </w:rPr>
        <w:t>Tesorería</w:t>
      </w:r>
      <w:r w:rsidRPr="00F528C5">
        <w:rPr>
          <w:rFonts w:ascii="Arial" w:hAnsi="Arial" w:cs="Arial"/>
          <w:sz w:val="22"/>
          <w:szCs w:val="22"/>
        </w:rPr>
        <w:t xml:space="preserve"> del Sistema de Micro Crédito Usura Cero (SMUSURA0) es llevar un control sobre </w:t>
      </w:r>
      <w:r w:rsidR="00D10A3D">
        <w:rPr>
          <w:rFonts w:ascii="Arial" w:hAnsi="Arial" w:cs="Arial"/>
          <w:sz w:val="22"/>
          <w:szCs w:val="22"/>
        </w:rPr>
        <w:t>las cajas</w:t>
      </w:r>
      <w:r w:rsidR="001D7070">
        <w:rPr>
          <w:rFonts w:ascii="Arial" w:hAnsi="Arial" w:cs="Arial"/>
          <w:sz w:val="22"/>
          <w:szCs w:val="22"/>
        </w:rPr>
        <w:t xml:space="preserve">, depósitos </w:t>
      </w:r>
      <w:r w:rsidR="00D10A3D">
        <w:rPr>
          <w:rFonts w:ascii="Arial" w:hAnsi="Arial" w:cs="Arial"/>
          <w:sz w:val="22"/>
          <w:szCs w:val="22"/>
        </w:rPr>
        <w:t>y conciliaciones bancarias, por otro lado persigue la exportación e importación de información para el adecuado funcionamiento de las cajas ubicadas en los lugares destinados para pagos de préstamos por parte de las socias del Programa</w:t>
      </w:r>
      <w:r w:rsidRPr="00F528C5">
        <w:rPr>
          <w:rFonts w:ascii="Arial" w:hAnsi="Arial" w:cs="Arial"/>
          <w:sz w:val="22"/>
          <w:szCs w:val="22"/>
        </w:rPr>
        <w:t>.</w:t>
      </w:r>
    </w:p>
    <w:p w:rsidR="00F528C5" w:rsidRPr="00D10A3D" w:rsidRDefault="00F528C5" w:rsidP="00122C90">
      <w:pPr>
        <w:ind w:left="708"/>
        <w:rPr>
          <w:rFonts w:ascii="Arial" w:hAnsi="Arial" w:cs="Arial"/>
          <w:sz w:val="22"/>
          <w:szCs w:val="22"/>
        </w:rPr>
      </w:pPr>
    </w:p>
    <w:p w:rsidR="00122C90" w:rsidRDefault="00122C90" w:rsidP="00122C90">
      <w:pPr>
        <w:ind w:left="0"/>
        <w:rPr>
          <w:rFonts w:ascii="Arial" w:hAnsi="Arial" w:cs="Arial"/>
          <w:sz w:val="22"/>
        </w:rPr>
      </w:pPr>
      <w:r>
        <w:rPr>
          <w:rFonts w:ascii="Arial" w:hAnsi="Arial" w:cs="Arial"/>
          <w:sz w:val="22"/>
        </w:rPr>
        <w:t xml:space="preserve">El módulo de </w:t>
      </w:r>
      <w:r w:rsidR="00D10A3D">
        <w:rPr>
          <w:rFonts w:ascii="Arial" w:hAnsi="Arial" w:cs="Arial"/>
          <w:sz w:val="22"/>
          <w:szCs w:val="22"/>
        </w:rPr>
        <w:t>Tesorería</w:t>
      </w:r>
      <w:r w:rsidR="00D10A3D" w:rsidRPr="00F528C5">
        <w:rPr>
          <w:rFonts w:ascii="Arial" w:hAnsi="Arial" w:cs="Arial"/>
          <w:sz w:val="22"/>
          <w:szCs w:val="22"/>
        </w:rPr>
        <w:t xml:space="preserve"> </w:t>
      </w:r>
      <w:r>
        <w:rPr>
          <w:rFonts w:ascii="Arial" w:hAnsi="Arial" w:cs="Arial"/>
          <w:sz w:val="22"/>
        </w:rPr>
        <w:t>c</w:t>
      </w:r>
      <w:r w:rsidRPr="00835727">
        <w:rPr>
          <w:rFonts w:ascii="Arial" w:hAnsi="Arial" w:cs="Arial"/>
          <w:sz w:val="22"/>
        </w:rPr>
        <w:t>onsta de las siguientes opciones:</w:t>
      </w:r>
    </w:p>
    <w:p w:rsidR="00F528C5" w:rsidRDefault="00F528C5" w:rsidP="00F528C5">
      <w:pPr>
        <w:ind w:left="0"/>
        <w:rPr>
          <w:rFonts w:ascii="Arial" w:hAnsi="Arial" w:cs="Arial"/>
          <w:sz w:val="22"/>
        </w:rPr>
      </w:pPr>
    </w:p>
    <w:p w:rsidR="00F528C5" w:rsidRPr="00F528C5" w:rsidRDefault="00F528C5" w:rsidP="00F528C5">
      <w:pPr>
        <w:ind w:left="0"/>
        <w:rPr>
          <w:rFonts w:ascii="Arial" w:hAnsi="Arial" w:cs="Arial"/>
          <w:i/>
          <w:sz w:val="22"/>
          <w:u w:val="single"/>
        </w:rPr>
      </w:pPr>
      <w:r w:rsidRPr="00F528C5">
        <w:rPr>
          <w:rFonts w:ascii="Arial" w:hAnsi="Arial" w:cs="Arial"/>
          <w:i/>
          <w:sz w:val="22"/>
          <w:u w:val="single"/>
        </w:rPr>
        <w:t>Opción Catálogos:</w:t>
      </w:r>
    </w:p>
    <w:p w:rsidR="00F528C5" w:rsidRDefault="00F528C5" w:rsidP="00122C90">
      <w:pPr>
        <w:ind w:left="0"/>
        <w:rPr>
          <w:rFonts w:ascii="Arial" w:hAnsi="Arial" w:cs="Arial"/>
          <w:sz w:val="22"/>
        </w:rPr>
      </w:pPr>
    </w:p>
    <w:p w:rsidR="00122C90" w:rsidRDefault="00D10A3D" w:rsidP="00122C90">
      <w:pPr>
        <w:numPr>
          <w:ilvl w:val="0"/>
          <w:numId w:val="12"/>
        </w:numPr>
        <w:rPr>
          <w:rFonts w:ascii="Arial" w:hAnsi="Arial" w:cs="Arial"/>
          <w:sz w:val="22"/>
        </w:rPr>
      </w:pPr>
      <w:r>
        <w:rPr>
          <w:rFonts w:ascii="Arial" w:hAnsi="Arial" w:cs="Arial"/>
          <w:sz w:val="22"/>
        </w:rPr>
        <w:t>Cuentas Bancarias</w:t>
      </w:r>
      <w:r w:rsidR="00122C90">
        <w:rPr>
          <w:rFonts w:ascii="Arial" w:hAnsi="Arial" w:cs="Arial"/>
          <w:sz w:val="22"/>
        </w:rPr>
        <w:t>.</w:t>
      </w:r>
    </w:p>
    <w:p w:rsidR="00122C90" w:rsidRDefault="00122C90" w:rsidP="00122C90">
      <w:pPr>
        <w:ind w:left="0"/>
        <w:rPr>
          <w:rFonts w:ascii="Arial" w:hAnsi="Arial" w:cs="Arial"/>
          <w:sz w:val="22"/>
        </w:rPr>
      </w:pPr>
    </w:p>
    <w:p w:rsidR="00122C90" w:rsidRDefault="00D10A3D" w:rsidP="00122C90">
      <w:pPr>
        <w:numPr>
          <w:ilvl w:val="0"/>
          <w:numId w:val="12"/>
        </w:numPr>
        <w:rPr>
          <w:rFonts w:ascii="Arial" w:hAnsi="Arial" w:cs="Arial"/>
          <w:sz w:val="22"/>
        </w:rPr>
      </w:pPr>
      <w:r>
        <w:rPr>
          <w:rFonts w:ascii="Arial" w:hAnsi="Arial" w:cs="Arial"/>
          <w:sz w:val="22"/>
        </w:rPr>
        <w:t>Cajas</w:t>
      </w:r>
      <w:r w:rsidR="00122C90">
        <w:rPr>
          <w:rFonts w:ascii="Arial" w:hAnsi="Arial" w:cs="Arial"/>
          <w:sz w:val="22"/>
        </w:rPr>
        <w:t>.</w:t>
      </w:r>
    </w:p>
    <w:p w:rsidR="007C7FEF" w:rsidRDefault="007C7FEF" w:rsidP="007C7FEF">
      <w:pPr>
        <w:pStyle w:val="Prrafodelista"/>
        <w:rPr>
          <w:rFonts w:ascii="Arial" w:hAnsi="Arial" w:cs="Arial"/>
          <w:sz w:val="22"/>
        </w:rPr>
      </w:pPr>
    </w:p>
    <w:p w:rsidR="007C7FEF" w:rsidRDefault="007C7FEF" w:rsidP="00122C90">
      <w:pPr>
        <w:numPr>
          <w:ilvl w:val="0"/>
          <w:numId w:val="12"/>
        </w:numPr>
        <w:rPr>
          <w:rFonts w:ascii="Arial" w:hAnsi="Arial" w:cs="Arial"/>
          <w:sz w:val="22"/>
        </w:rPr>
      </w:pPr>
      <w:r>
        <w:rPr>
          <w:rFonts w:ascii="Arial" w:hAnsi="Arial" w:cs="Arial"/>
          <w:sz w:val="22"/>
        </w:rPr>
        <w:t>Cajeros.</w:t>
      </w:r>
    </w:p>
    <w:p w:rsidR="00122C90" w:rsidRDefault="00122C90" w:rsidP="00122C90">
      <w:pPr>
        <w:ind w:left="0"/>
        <w:rPr>
          <w:rFonts w:ascii="Arial" w:hAnsi="Arial" w:cs="Arial"/>
          <w:sz w:val="22"/>
        </w:rPr>
      </w:pPr>
    </w:p>
    <w:p w:rsidR="00122C90" w:rsidRDefault="00D10A3D" w:rsidP="00122C90">
      <w:pPr>
        <w:numPr>
          <w:ilvl w:val="0"/>
          <w:numId w:val="12"/>
        </w:numPr>
        <w:rPr>
          <w:rFonts w:ascii="Arial" w:hAnsi="Arial" w:cs="Arial"/>
          <w:sz w:val="22"/>
        </w:rPr>
      </w:pPr>
      <w:r>
        <w:rPr>
          <w:rFonts w:ascii="Arial" w:hAnsi="Arial" w:cs="Arial"/>
          <w:sz w:val="22"/>
        </w:rPr>
        <w:t>Denominaciones</w:t>
      </w:r>
      <w:r w:rsidR="00122C90">
        <w:rPr>
          <w:rFonts w:ascii="Arial" w:hAnsi="Arial" w:cs="Arial"/>
          <w:sz w:val="22"/>
        </w:rPr>
        <w:t>.</w:t>
      </w:r>
    </w:p>
    <w:p w:rsidR="00122C90" w:rsidRPr="00835727" w:rsidRDefault="00122C90" w:rsidP="00277CB3">
      <w:pPr>
        <w:ind w:left="720"/>
        <w:rPr>
          <w:rFonts w:ascii="Arial" w:hAnsi="Arial" w:cs="Arial"/>
          <w:sz w:val="22"/>
        </w:rPr>
      </w:pPr>
    </w:p>
    <w:p w:rsidR="00122C90" w:rsidRPr="002978F9" w:rsidRDefault="00D10A3D" w:rsidP="00122C90">
      <w:pPr>
        <w:numPr>
          <w:ilvl w:val="0"/>
          <w:numId w:val="12"/>
        </w:numPr>
        <w:rPr>
          <w:rFonts w:ascii="Arial" w:hAnsi="Arial" w:cs="Arial"/>
          <w:sz w:val="22"/>
        </w:rPr>
      </w:pPr>
      <w:r>
        <w:rPr>
          <w:rFonts w:ascii="Arial" w:hAnsi="Arial" w:cs="Arial"/>
          <w:sz w:val="22"/>
        </w:rPr>
        <w:t>Minutas de Depósito</w:t>
      </w:r>
      <w:r w:rsidR="00122C90" w:rsidRPr="002978F9">
        <w:rPr>
          <w:rFonts w:ascii="Arial" w:hAnsi="Arial" w:cs="Arial"/>
          <w:sz w:val="22"/>
        </w:rPr>
        <w:t>.</w:t>
      </w:r>
    </w:p>
    <w:p w:rsidR="00122C90" w:rsidRDefault="00122C90" w:rsidP="00122C90">
      <w:pPr>
        <w:ind w:left="0"/>
        <w:rPr>
          <w:rFonts w:ascii="Arial" w:hAnsi="Arial" w:cs="Arial"/>
          <w:sz w:val="22"/>
        </w:rPr>
      </w:pPr>
    </w:p>
    <w:p w:rsidR="00F528C5" w:rsidRPr="00F528C5" w:rsidRDefault="00F528C5" w:rsidP="00F528C5">
      <w:pPr>
        <w:ind w:left="0"/>
        <w:rPr>
          <w:rFonts w:ascii="Arial" w:hAnsi="Arial" w:cs="Arial"/>
          <w:i/>
          <w:sz w:val="22"/>
          <w:u w:val="single"/>
        </w:rPr>
      </w:pPr>
      <w:r w:rsidRPr="00F528C5">
        <w:rPr>
          <w:rFonts w:ascii="Arial" w:hAnsi="Arial" w:cs="Arial"/>
          <w:i/>
          <w:sz w:val="22"/>
          <w:u w:val="single"/>
        </w:rPr>
        <w:t xml:space="preserve">Opción </w:t>
      </w:r>
      <w:r w:rsidR="00D10A3D">
        <w:rPr>
          <w:rFonts w:ascii="Arial" w:hAnsi="Arial" w:cs="Arial"/>
          <w:i/>
          <w:sz w:val="22"/>
          <w:u w:val="single"/>
        </w:rPr>
        <w:t>Arqueo y Conciliación</w:t>
      </w:r>
      <w:r w:rsidRPr="00F528C5">
        <w:rPr>
          <w:rFonts w:ascii="Arial" w:hAnsi="Arial" w:cs="Arial"/>
          <w:i/>
          <w:sz w:val="22"/>
          <w:u w:val="single"/>
        </w:rPr>
        <w:t>:</w:t>
      </w:r>
    </w:p>
    <w:p w:rsidR="00F528C5" w:rsidRPr="002978F9" w:rsidRDefault="00F528C5" w:rsidP="00122C90">
      <w:pPr>
        <w:ind w:left="0"/>
        <w:rPr>
          <w:rFonts w:ascii="Arial" w:hAnsi="Arial" w:cs="Arial"/>
          <w:sz w:val="22"/>
        </w:rPr>
      </w:pPr>
    </w:p>
    <w:p w:rsidR="00122C90" w:rsidRDefault="00D10A3D" w:rsidP="00122C90">
      <w:pPr>
        <w:numPr>
          <w:ilvl w:val="0"/>
          <w:numId w:val="12"/>
        </w:numPr>
        <w:rPr>
          <w:rFonts w:ascii="Arial" w:hAnsi="Arial" w:cs="Arial"/>
          <w:sz w:val="22"/>
        </w:rPr>
      </w:pPr>
      <w:r>
        <w:rPr>
          <w:rFonts w:ascii="Arial" w:hAnsi="Arial" w:cs="Arial"/>
          <w:sz w:val="22"/>
        </w:rPr>
        <w:t>Arqueo de Caja</w:t>
      </w:r>
      <w:r w:rsidR="00122C90" w:rsidRPr="002978F9">
        <w:rPr>
          <w:rFonts w:ascii="Arial" w:hAnsi="Arial" w:cs="Arial"/>
          <w:sz w:val="22"/>
        </w:rPr>
        <w:t>.</w:t>
      </w:r>
    </w:p>
    <w:p w:rsidR="00AD2372" w:rsidRDefault="00AD2372" w:rsidP="00AD2372">
      <w:pPr>
        <w:ind w:left="720"/>
        <w:rPr>
          <w:rFonts w:ascii="Arial" w:hAnsi="Arial" w:cs="Arial"/>
          <w:sz w:val="22"/>
        </w:rPr>
      </w:pPr>
    </w:p>
    <w:p w:rsidR="00AD2372" w:rsidRPr="00E91605" w:rsidRDefault="00AD2372" w:rsidP="00122C90">
      <w:pPr>
        <w:numPr>
          <w:ilvl w:val="0"/>
          <w:numId w:val="12"/>
        </w:numPr>
        <w:rPr>
          <w:rFonts w:ascii="Arial" w:hAnsi="Arial" w:cs="Arial"/>
          <w:sz w:val="22"/>
        </w:rPr>
      </w:pPr>
      <w:r w:rsidRPr="00E91605">
        <w:rPr>
          <w:rFonts w:ascii="Arial" w:hAnsi="Arial" w:cs="Arial"/>
          <w:sz w:val="22"/>
        </w:rPr>
        <w:t>Pagaré Cajeros.</w:t>
      </w:r>
    </w:p>
    <w:p w:rsidR="00AD2372" w:rsidRPr="00E91605" w:rsidRDefault="00AD2372" w:rsidP="00AD2372">
      <w:pPr>
        <w:pStyle w:val="ListParagraph"/>
        <w:rPr>
          <w:rFonts w:ascii="Arial" w:hAnsi="Arial" w:cs="Arial"/>
          <w:sz w:val="22"/>
        </w:rPr>
      </w:pPr>
    </w:p>
    <w:p w:rsidR="00AD2372" w:rsidRPr="00E91605" w:rsidRDefault="00AD2372" w:rsidP="00122C90">
      <w:pPr>
        <w:numPr>
          <w:ilvl w:val="0"/>
          <w:numId w:val="12"/>
        </w:numPr>
        <w:rPr>
          <w:rFonts w:ascii="Arial" w:hAnsi="Arial" w:cs="Arial"/>
          <w:sz w:val="22"/>
        </w:rPr>
      </w:pPr>
      <w:r w:rsidRPr="00E91605">
        <w:rPr>
          <w:rFonts w:ascii="Arial" w:hAnsi="Arial" w:cs="Arial"/>
          <w:sz w:val="22"/>
        </w:rPr>
        <w:t>Recibos Anulados.</w:t>
      </w:r>
    </w:p>
    <w:p w:rsidR="00AD2372" w:rsidRPr="00E91605" w:rsidRDefault="00AD2372" w:rsidP="00AD2372">
      <w:pPr>
        <w:pStyle w:val="ListParagraph"/>
        <w:rPr>
          <w:rFonts w:ascii="Arial" w:hAnsi="Arial" w:cs="Arial"/>
          <w:sz w:val="22"/>
        </w:rPr>
      </w:pPr>
    </w:p>
    <w:p w:rsidR="00AD2372" w:rsidRPr="00E91605" w:rsidRDefault="00AD2372" w:rsidP="00122C90">
      <w:pPr>
        <w:numPr>
          <w:ilvl w:val="0"/>
          <w:numId w:val="12"/>
        </w:numPr>
        <w:rPr>
          <w:rFonts w:ascii="Arial" w:hAnsi="Arial" w:cs="Arial"/>
          <w:sz w:val="22"/>
        </w:rPr>
      </w:pPr>
      <w:r w:rsidRPr="00E91605">
        <w:rPr>
          <w:rFonts w:ascii="Arial" w:hAnsi="Arial" w:cs="Arial"/>
          <w:sz w:val="22"/>
        </w:rPr>
        <w:t>Entrega de Talonarios Delegaciones.</w:t>
      </w:r>
    </w:p>
    <w:p w:rsidR="00AD2372" w:rsidRPr="00E91605" w:rsidRDefault="00AD2372" w:rsidP="00AD2372">
      <w:pPr>
        <w:pStyle w:val="ListParagraph"/>
        <w:rPr>
          <w:rFonts w:ascii="Arial" w:hAnsi="Arial" w:cs="Arial"/>
          <w:sz w:val="22"/>
        </w:rPr>
      </w:pPr>
    </w:p>
    <w:p w:rsidR="00AD2372" w:rsidRPr="00E91605" w:rsidRDefault="00AD2372" w:rsidP="00122C90">
      <w:pPr>
        <w:numPr>
          <w:ilvl w:val="0"/>
          <w:numId w:val="12"/>
        </w:numPr>
        <w:rPr>
          <w:rFonts w:ascii="Arial" w:hAnsi="Arial" w:cs="Arial"/>
          <w:sz w:val="22"/>
        </w:rPr>
      </w:pPr>
      <w:r w:rsidRPr="00E91605">
        <w:rPr>
          <w:rFonts w:ascii="Arial" w:hAnsi="Arial" w:cs="Arial"/>
          <w:sz w:val="22"/>
        </w:rPr>
        <w:t>Entrega de Talonarios Cajeros.</w:t>
      </w:r>
    </w:p>
    <w:p w:rsidR="00122C90" w:rsidRPr="002978F9" w:rsidRDefault="00122C90" w:rsidP="00122C90">
      <w:pPr>
        <w:ind w:left="0"/>
        <w:rPr>
          <w:rFonts w:ascii="Arial" w:hAnsi="Arial" w:cs="Arial"/>
          <w:sz w:val="22"/>
        </w:rPr>
      </w:pPr>
    </w:p>
    <w:p w:rsidR="00122C90" w:rsidRDefault="00D10A3D" w:rsidP="00122C90">
      <w:pPr>
        <w:numPr>
          <w:ilvl w:val="0"/>
          <w:numId w:val="12"/>
        </w:numPr>
        <w:rPr>
          <w:rFonts w:ascii="Arial" w:hAnsi="Arial" w:cs="Arial"/>
          <w:sz w:val="22"/>
        </w:rPr>
      </w:pPr>
      <w:r>
        <w:rPr>
          <w:rFonts w:ascii="Arial" w:hAnsi="Arial" w:cs="Arial"/>
          <w:sz w:val="22"/>
        </w:rPr>
        <w:t>Conciliación Bancaria</w:t>
      </w:r>
      <w:r w:rsidR="00122C90" w:rsidRPr="002978F9">
        <w:rPr>
          <w:rFonts w:ascii="Arial" w:hAnsi="Arial" w:cs="Arial"/>
          <w:sz w:val="22"/>
        </w:rPr>
        <w:t>.</w:t>
      </w:r>
    </w:p>
    <w:p w:rsidR="00802636" w:rsidRDefault="00802636" w:rsidP="00802636">
      <w:pPr>
        <w:pStyle w:val="ListParagraph"/>
        <w:rPr>
          <w:rFonts w:ascii="Arial" w:hAnsi="Arial" w:cs="Arial"/>
          <w:sz w:val="22"/>
        </w:rPr>
      </w:pPr>
    </w:p>
    <w:p w:rsidR="00802636" w:rsidRDefault="00095538" w:rsidP="00122C90">
      <w:pPr>
        <w:numPr>
          <w:ilvl w:val="0"/>
          <w:numId w:val="12"/>
        </w:numPr>
        <w:rPr>
          <w:rFonts w:ascii="Arial" w:hAnsi="Arial" w:cs="Arial"/>
          <w:sz w:val="22"/>
        </w:rPr>
      </w:pPr>
      <w:r>
        <w:rPr>
          <w:rFonts w:ascii="Arial" w:hAnsi="Arial" w:cs="Arial"/>
          <w:sz w:val="22"/>
        </w:rPr>
        <w:t>Conciliación Minutas Usura vs Banco.</w:t>
      </w:r>
    </w:p>
    <w:p w:rsidR="00802636" w:rsidRDefault="00802636" w:rsidP="00802636">
      <w:pPr>
        <w:pStyle w:val="ListParagraph"/>
        <w:rPr>
          <w:rFonts w:ascii="Arial" w:hAnsi="Arial" w:cs="Arial"/>
          <w:sz w:val="22"/>
        </w:rPr>
      </w:pPr>
    </w:p>
    <w:p w:rsidR="00802636" w:rsidRPr="002978F9" w:rsidRDefault="00095538" w:rsidP="00122C90">
      <w:pPr>
        <w:numPr>
          <w:ilvl w:val="0"/>
          <w:numId w:val="12"/>
        </w:numPr>
        <w:rPr>
          <w:rFonts w:ascii="Arial" w:hAnsi="Arial" w:cs="Arial"/>
          <w:sz w:val="22"/>
        </w:rPr>
      </w:pPr>
      <w:r>
        <w:rPr>
          <w:rFonts w:ascii="Arial" w:hAnsi="Arial" w:cs="Arial"/>
          <w:sz w:val="22"/>
        </w:rPr>
        <w:t>Conciliaciones Banca en Línea.</w:t>
      </w:r>
    </w:p>
    <w:p w:rsidR="00AD2372" w:rsidRPr="002978F9" w:rsidRDefault="00AD2372" w:rsidP="00AD2372">
      <w:pPr>
        <w:pStyle w:val="Prrafodelista"/>
        <w:rPr>
          <w:rFonts w:ascii="Arial" w:hAnsi="Arial" w:cs="Arial"/>
          <w:sz w:val="22"/>
        </w:rPr>
      </w:pPr>
    </w:p>
    <w:p w:rsidR="00AD2372" w:rsidRPr="00E91605" w:rsidRDefault="00AD2372" w:rsidP="00AD2372">
      <w:pPr>
        <w:ind w:left="0"/>
        <w:rPr>
          <w:rFonts w:ascii="Arial" w:hAnsi="Arial" w:cs="Arial"/>
          <w:i/>
          <w:sz w:val="22"/>
          <w:u w:val="single"/>
        </w:rPr>
      </w:pPr>
      <w:r w:rsidRPr="00E91605">
        <w:rPr>
          <w:rFonts w:ascii="Arial" w:hAnsi="Arial" w:cs="Arial"/>
          <w:i/>
          <w:sz w:val="22"/>
          <w:u w:val="single"/>
        </w:rPr>
        <w:t>Opción Cajas Automáticas:</w:t>
      </w:r>
    </w:p>
    <w:p w:rsidR="00AD2372" w:rsidRPr="00E91605" w:rsidRDefault="00AD2372" w:rsidP="00AD2372">
      <w:pPr>
        <w:pStyle w:val="Prrafodelista"/>
        <w:rPr>
          <w:rFonts w:ascii="Arial" w:hAnsi="Arial" w:cs="Arial"/>
          <w:sz w:val="22"/>
        </w:rPr>
      </w:pPr>
    </w:p>
    <w:p w:rsidR="00AD2372" w:rsidRPr="00E91605" w:rsidRDefault="00AD2372" w:rsidP="00AD2372">
      <w:pPr>
        <w:numPr>
          <w:ilvl w:val="0"/>
          <w:numId w:val="12"/>
        </w:numPr>
        <w:rPr>
          <w:rFonts w:ascii="Arial" w:hAnsi="Arial" w:cs="Arial"/>
          <w:sz w:val="22"/>
        </w:rPr>
      </w:pPr>
      <w:r w:rsidRPr="00E91605">
        <w:rPr>
          <w:rFonts w:ascii="Arial" w:hAnsi="Arial" w:cs="Arial"/>
          <w:sz w:val="22"/>
        </w:rPr>
        <w:t>Corte Traslado Valores.</w:t>
      </w:r>
    </w:p>
    <w:p w:rsidR="00AD2372" w:rsidRPr="00E91605" w:rsidRDefault="00AD2372" w:rsidP="00AD2372">
      <w:pPr>
        <w:pStyle w:val="Prrafodelista"/>
        <w:rPr>
          <w:rFonts w:ascii="Arial" w:hAnsi="Arial" w:cs="Arial"/>
          <w:sz w:val="22"/>
        </w:rPr>
      </w:pPr>
    </w:p>
    <w:p w:rsidR="00AD2372" w:rsidRPr="00E91605" w:rsidRDefault="00AD2372" w:rsidP="00AD2372">
      <w:pPr>
        <w:numPr>
          <w:ilvl w:val="0"/>
          <w:numId w:val="12"/>
        </w:numPr>
        <w:rPr>
          <w:rFonts w:ascii="Arial" w:hAnsi="Arial" w:cs="Arial"/>
          <w:sz w:val="22"/>
        </w:rPr>
      </w:pPr>
      <w:r w:rsidRPr="00E91605">
        <w:rPr>
          <w:rFonts w:ascii="Arial" w:hAnsi="Arial" w:cs="Arial"/>
          <w:sz w:val="22"/>
        </w:rPr>
        <w:t>Cierre de Caja.</w:t>
      </w:r>
    </w:p>
    <w:p w:rsidR="00AD2372" w:rsidRDefault="00AD2372" w:rsidP="002F2EB0">
      <w:pPr>
        <w:pStyle w:val="Prrafodelista"/>
        <w:ind w:left="0"/>
        <w:rPr>
          <w:rFonts w:ascii="Arial" w:hAnsi="Arial" w:cs="Arial"/>
          <w:sz w:val="22"/>
        </w:rPr>
      </w:pPr>
    </w:p>
    <w:p w:rsidR="002F2EB0" w:rsidRDefault="002F2EB0" w:rsidP="002F2EB0">
      <w:pPr>
        <w:pStyle w:val="Prrafodelista"/>
        <w:ind w:left="0"/>
        <w:rPr>
          <w:rFonts w:ascii="Arial" w:hAnsi="Arial" w:cs="Arial"/>
          <w:sz w:val="22"/>
        </w:rPr>
      </w:pPr>
    </w:p>
    <w:p w:rsidR="002F2EB0" w:rsidRDefault="002F2EB0" w:rsidP="002F2EB0">
      <w:pPr>
        <w:pStyle w:val="Prrafodelista"/>
        <w:ind w:left="0"/>
        <w:rPr>
          <w:rFonts w:ascii="Arial" w:hAnsi="Arial" w:cs="Arial"/>
          <w:sz w:val="22"/>
        </w:rPr>
      </w:pPr>
    </w:p>
    <w:p w:rsidR="002F2EB0" w:rsidRDefault="002F2EB0" w:rsidP="002F2EB0">
      <w:pPr>
        <w:pStyle w:val="Prrafodelista"/>
        <w:ind w:left="0"/>
        <w:rPr>
          <w:rFonts w:ascii="Arial" w:hAnsi="Arial" w:cs="Arial"/>
          <w:sz w:val="22"/>
        </w:rPr>
      </w:pPr>
    </w:p>
    <w:p w:rsidR="002F2EB0" w:rsidRPr="002978F9" w:rsidRDefault="002F2EB0" w:rsidP="002F2EB0">
      <w:pPr>
        <w:pStyle w:val="Prrafodelista"/>
        <w:ind w:left="0"/>
        <w:rPr>
          <w:rFonts w:ascii="Arial" w:hAnsi="Arial" w:cs="Arial"/>
          <w:sz w:val="22"/>
        </w:rPr>
      </w:pPr>
    </w:p>
    <w:p w:rsidR="00F528C5" w:rsidRPr="00F528C5" w:rsidRDefault="00F528C5" w:rsidP="00F528C5">
      <w:pPr>
        <w:ind w:left="0"/>
        <w:rPr>
          <w:rFonts w:ascii="Arial" w:hAnsi="Arial" w:cs="Arial"/>
          <w:i/>
          <w:sz w:val="22"/>
          <w:u w:val="single"/>
        </w:rPr>
      </w:pPr>
      <w:r w:rsidRPr="00F528C5">
        <w:rPr>
          <w:rFonts w:ascii="Arial" w:hAnsi="Arial" w:cs="Arial"/>
          <w:i/>
          <w:sz w:val="22"/>
          <w:u w:val="single"/>
        </w:rPr>
        <w:lastRenderedPageBreak/>
        <w:t>Opción</w:t>
      </w:r>
      <w:r>
        <w:rPr>
          <w:rFonts w:ascii="Arial" w:hAnsi="Arial" w:cs="Arial"/>
          <w:i/>
          <w:sz w:val="22"/>
          <w:u w:val="single"/>
        </w:rPr>
        <w:t xml:space="preserve"> </w:t>
      </w:r>
      <w:r w:rsidR="00D10A3D">
        <w:rPr>
          <w:rFonts w:ascii="Arial" w:hAnsi="Arial" w:cs="Arial"/>
          <w:i/>
          <w:sz w:val="22"/>
          <w:u w:val="single"/>
        </w:rPr>
        <w:t>Traslado de Información</w:t>
      </w:r>
      <w:r>
        <w:rPr>
          <w:rFonts w:ascii="Arial" w:hAnsi="Arial" w:cs="Arial"/>
          <w:i/>
          <w:sz w:val="22"/>
          <w:u w:val="single"/>
        </w:rPr>
        <w:t>:</w:t>
      </w:r>
    </w:p>
    <w:p w:rsidR="00F528C5" w:rsidRPr="002978F9" w:rsidRDefault="00F528C5" w:rsidP="00122C90">
      <w:pPr>
        <w:pStyle w:val="Prrafodelista"/>
        <w:rPr>
          <w:rFonts w:ascii="Arial" w:hAnsi="Arial" w:cs="Arial"/>
          <w:sz w:val="22"/>
        </w:rPr>
      </w:pPr>
    </w:p>
    <w:p w:rsidR="00122C90" w:rsidRPr="00E91605" w:rsidRDefault="00AD2372" w:rsidP="00122C90">
      <w:pPr>
        <w:numPr>
          <w:ilvl w:val="0"/>
          <w:numId w:val="12"/>
        </w:numPr>
        <w:rPr>
          <w:rFonts w:ascii="Arial" w:hAnsi="Arial" w:cs="Arial"/>
          <w:sz w:val="22"/>
        </w:rPr>
      </w:pPr>
      <w:r w:rsidRPr="00E91605">
        <w:rPr>
          <w:rFonts w:ascii="Arial" w:hAnsi="Arial" w:cs="Arial"/>
          <w:sz w:val="22"/>
        </w:rPr>
        <w:t>Envío de</w:t>
      </w:r>
      <w:r w:rsidR="00D10A3D" w:rsidRPr="00E91605">
        <w:rPr>
          <w:rFonts w:ascii="Arial" w:hAnsi="Arial" w:cs="Arial"/>
          <w:sz w:val="22"/>
        </w:rPr>
        <w:t xml:space="preserve"> Información</w:t>
      </w:r>
      <w:r w:rsidRPr="00E91605">
        <w:rPr>
          <w:rFonts w:ascii="Arial" w:hAnsi="Arial" w:cs="Arial"/>
          <w:sz w:val="22"/>
        </w:rPr>
        <w:t xml:space="preserve"> de Socias</w:t>
      </w:r>
      <w:r w:rsidR="00F528C5" w:rsidRPr="00E91605">
        <w:rPr>
          <w:rFonts w:ascii="Arial" w:hAnsi="Arial" w:cs="Arial"/>
          <w:sz w:val="22"/>
        </w:rPr>
        <w:t>.</w:t>
      </w:r>
    </w:p>
    <w:p w:rsidR="00122C90" w:rsidRPr="00E91605" w:rsidRDefault="00122C90" w:rsidP="00122C90">
      <w:pPr>
        <w:pStyle w:val="Prrafodelista"/>
        <w:rPr>
          <w:rFonts w:ascii="Arial" w:hAnsi="Arial" w:cs="Arial"/>
          <w:sz w:val="22"/>
        </w:rPr>
      </w:pPr>
    </w:p>
    <w:p w:rsidR="00122C90" w:rsidRPr="00E91605" w:rsidRDefault="00AD2372" w:rsidP="00122C90">
      <w:pPr>
        <w:numPr>
          <w:ilvl w:val="0"/>
          <w:numId w:val="12"/>
        </w:numPr>
        <w:rPr>
          <w:rFonts w:ascii="Arial" w:hAnsi="Arial" w:cs="Arial"/>
          <w:sz w:val="22"/>
        </w:rPr>
      </w:pPr>
      <w:r w:rsidRPr="00E91605">
        <w:rPr>
          <w:rFonts w:ascii="Arial" w:hAnsi="Arial" w:cs="Arial"/>
          <w:sz w:val="22"/>
        </w:rPr>
        <w:t>Recepción de Información de</w:t>
      </w:r>
      <w:r w:rsidR="00D10A3D" w:rsidRPr="00E91605">
        <w:rPr>
          <w:rFonts w:ascii="Arial" w:hAnsi="Arial" w:cs="Arial"/>
          <w:sz w:val="22"/>
        </w:rPr>
        <w:t xml:space="preserve"> Recibos</w:t>
      </w:r>
      <w:r w:rsidR="00122C90" w:rsidRPr="00E91605">
        <w:rPr>
          <w:rFonts w:ascii="Arial" w:hAnsi="Arial" w:cs="Arial"/>
          <w:sz w:val="22"/>
        </w:rPr>
        <w:t>.</w:t>
      </w:r>
    </w:p>
    <w:p w:rsidR="00122C90" w:rsidRDefault="00122C90" w:rsidP="00122C90">
      <w:pPr>
        <w:pStyle w:val="Prrafodelista"/>
        <w:rPr>
          <w:rFonts w:ascii="Arial" w:hAnsi="Arial" w:cs="Arial"/>
          <w:sz w:val="22"/>
        </w:rPr>
      </w:pPr>
    </w:p>
    <w:p w:rsidR="00AD2372" w:rsidRPr="00E91605" w:rsidRDefault="00AD2372" w:rsidP="00AD2372">
      <w:pPr>
        <w:ind w:left="0"/>
        <w:rPr>
          <w:rFonts w:ascii="Arial" w:hAnsi="Arial" w:cs="Arial"/>
          <w:i/>
          <w:sz w:val="22"/>
          <w:u w:val="single"/>
        </w:rPr>
      </w:pPr>
      <w:r w:rsidRPr="00E91605">
        <w:rPr>
          <w:rFonts w:ascii="Arial" w:hAnsi="Arial" w:cs="Arial"/>
          <w:i/>
          <w:sz w:val="22"/>
          <w:u w:val="single"/>
        </w:rPr>
        <w:t>Opción Control de Chequera:</w:t>
      </w:r>
    </w:p>
    <w:p w:rsidR="00AD2372" w:rsidRPr="00E91605" w:rsidRDefault="00AD2372" w:rsidP="00AD2372">
      <w:pPr>
        <w:pStyle w:val="Prrafodelista"/>
        <w:rPr>
          <w:rFonts w:ascii="Arial" w:hAnsi="Arial" w:cs="Arial"/>
          <w:sz w:val="22"/>
        </w:rPr>
      </w:pPr>
    </w:p>
    <w:p w:rsidR="00AD2372" w:rsidRDefault="00AD2372" w:rsidP="00AD2372">
      <w:pPr>
        <w:numPr>
          <w:ilvl w:val="0"/>
          <w:numId w:val="12"/>
        </w:numPr>
        <w:rPr>
          <w:rFonts w:ascii="Arial" w:hAnsi="Arial" w:cs="Arial"/>
          <w:sz w:val="22"/>
        </w:rPr>
      </w:pPr>
      <w:r w:rsidRPr="00E91605">
        <w:rPr>
          <w:rFonts w:ascii="Arial" w:hAnsi="Arial" w:cs="Arial"/>
          <w:sz w:val="22"/>
        </w:rPr>
        <w:t>Impresión de Cheques.</w:t>
      </w:r>
    </w:p>
    <w:p w:rsidR="00095538" w:rsidRDefault="00095538" w:rsidP="00095538">
      <w:pPr>
        <w:ind w:left="720"/>
        <w:rPr>
          <w:rFonts w:ascii="Arial" w:hAnsi="Arial" w:cs="Arial"/>
          <w:sz w:val="22"/>
        </w:rPr>
      </w:pPr>
    </w:p>
    <w:p w:rsidR="00095538" w:rsidRPr="00E91605" w:rsidRDefault="003E266E" w:rsidP="00AD2372">
      <w:pPr>
        <w:numPr>
          <w:ilvl w:val="0"/>
          <w:numId w:val="12"/>
        </w:numPr>
        <w:rPr>
          <w:rFonts w:ascii="Arial" w:hAnsi="Arial" w:cs="Arial"/>
          <w:sz w:val="22"/>
        </w:rPr>
      </w:pPr>
      <w:r>
        <w:rPr>
          <w:rFonts w:ascii="Arial" w:hAnsi="Arial" w:cs="Arial"/>
          <w:sz w:val="22"/>
        </w:rPr>
        <w:t>Cheques Anulados.</w:t>
      </w:r>
    </w:p>
    <w:p w:rsidR="00AD2372" w:rsidRPr="00AD2372" w:rsidRDefault="00AD2372" w:rsidP="00AD2372">
      <w:pPr>
        <w:pStyle w:val="Prrafodelista"/>
        <w:rPr>
          <w:rFonts w:ascii="Arial" w:hAnsi="Arial" w:cs="Arial"/>
          <w:sz w:val="22"/>
          <w:highlight w:val="yellow"/>
        </w:rPr>
      </w:pPr>
    </w:p>
    <w:p w:rsidR="00997085" w:rsidRDefault="00F528C5" w:rsidP="00F528C5">
      <w:pPr>
        <w:ind w:left="0"/>
        <w:rPr>
          <w:rFonts w:ascii="Arial" w:hAnsi="Arial" w:cs="Arial"/>
          <w:sz w:val="22"/>
        </w:rPr>
      </w:pPr>
      <w:r w:rsidRPr="00F528C5">
        <w:rPr>
          <w:rFonts w:ascii="Arial" w:hAnsi="Arial" w:cs="Arial"/>
          <w:i/>
          <w:sz w:val="22"/>
          <w:u w:val="single"/>
        </w:rPr>
        <w:t>Opción</w:t>
      </w:r>
      <w:r>
        <w:rPr>
          <w:rFonts w:ascii="Arial" w:hAnsi="Arial" w:cs="Arial"/>
          <w:i/>
          <w:sz w:val="22"/>
          <w:u w:val="single"/>
        </w:rPr>
        <w:t xml:space="preserve"> Reportes y Consultas:</w:t>
      </w:r>
      <w:r w:rsidRPr="00F528C5">
        <w:rPr>
          <w:rFonts w:ascii="Arial" w:hAnsi="Arial" w:cs="Arial"/>
          <w:sz w:val="22"/>
        </w:rPr>
        <w:t xml:space="preserve"> </w:t>
      </w:r>
    </w:p>
    <w:p w:rsidR="00997085" w:rsidRDefault="00997085" w:rsidP="00F528C5">
      <w:pPr>
        <w:ind w:left="0"/>
        <w:rPr>
          <w:rFonts w:ascii="Arial" w:hAnsi="Arial" w:cs="Arial"/>
          <w:sz w:val="22"/>
        </w:rPr>
      </w:pPr>
    </w:p>
    <w:p w:rsidR="00AD2372" w:rsidRDefault="00D10A3D" w:rsidP="00F528C5">
      <w:pPr>
        <w:numPr>
          <w:ilvl w:val="0"/>
          <w:numId w:val="12"/>
        </w:numPr>
        <w:rPr>
          <w:rFonts w:ascii="Arial" w:hAnsi="Arial" w:cs="Arial"/>
          <w:sz w:val="22"/>
        </w:rPr>
      </w:pPr>
      <w:r>
        <w:rPr>
          <w:rFonts w:ascii="Arial" w:hAnsi="Arial" w:cs="Arial"/>
          <w:sz w:val="22"/>
        </w:rPr>
        <w:t xml:space="preserve">Listado de Recibos </w:t>
      </w:r>
      <w:r w:rsidR="00AD2372">
        <w:rPr>
          <w:rFonts w:ascii="Arial" w:hAnsi="Arial" w:cs="Arial"/>
          <w:sz w:val="22"/>
        </w:rPr>
        <w:t xml:space="preserve">y Monto </w:t>
      </w:r>
      <w:r>
        <w:rPr>
          <w:rFonts w:ascii="Arial" w:hAnsi="Arial" w:cs="Arial"/>
          <w:sz w:val="22"/>
        </w:rPr>
        <w:t>de Arqueo por Fecha</w:t>
      </w:r>
      <w:r w:rsidR="00AD2372">
        <w:rPr>
          <w:rFonts w:ascii="Arial" w:hAnsi="Arial" w:cs="Arial"/>
          <w:sz w:val="22"/>
        </w:rPr>
        <w:t xml:space="preserve"> (TE12).</w:t>
      </w:r>
    </w:p>
    <w:p w:rsidR="001D7070" w:rsidRDefault="001D7070" w:rsidP="001D7070">
      <w:pPr>
        <w:ind w:left="720"/>
        <w:rPr>
          <w:rFonts w:ascii="Arial" w:hAnsi="Arial" w:cs="Arial"/>
          <w:sz w:val="22"/>
        </w:rPr>
      </w:pPr>
    </w:p>
    <w:p w:rsidR="00F528C5" w:rsidRDefault="00AD2372" w:rsidP="00F528C5">
      <w:pPr>
        <w:numPr>
          <w:ilvl w:val="0"/>
          <w:numId w:val="12"/>
        </w:numPr>
        <w:rPr>
          <w:rFonts w:ascii="Arial" w:hAnsi="Arial" w:cs="Arial"/>
          <w:sz w:val="22"/>
        </w:rPr>
      </w:pPr>
      <w:r>
        <w:rPr>
          <w:rFonts w:ascii="Arial" w:hAnsi="Arial" w:cs="Arial"/>
          <w:sz w:val="22"/>
        </w:rPr>
        <w:t>Listado de Recibos de Arqueo por Fecha (TE15)</w:t>
      </w:r>
      <w:r w:rsidR="00F528C5">
        <w:rPr>
          <w:rFonts w:ascii="Arial" w:hAnsi="Arial" w:cs="Arial"/>
          <w:sz w:val="22"/>
        </w:rPr>
        <w:t>.</w:t>
      </w:r>
    </w:p>
    <w:p w:rsidR="001D7070" w:rsidRDefault="001D7070" w:rsidP="001D7070">
      <w:pPr>
        <w:pStyle w:val="ListParagraph"/>
        <w:rPr>
          <w:rFonts w:ascii="Arial" w:hAnsi="Arial" w:cs="Arial"/>
          <w:sz w:val="22"/>
        </w:rPr>
      </w:pPr>
    </w:p>
    <w:p w:rsidR="00AD2372" w:rsidRDefault="00AD2372" w:rsidP="00F528C5">
      <w:pPr>
        <w:numPr>
          <w:ilvl w:val="0"/>
          <w:numId w:val="12"/>
        </w:numPr>
        <w:rPr>
          <w:rFonts w:ascii="Arial" w:hAnsi="Arial" w:cs="Arial"/>
          <w:sz w:val="22"/>
        </w:rPr>
      </w:pPr>
      <w:r>
        <w:rPr>
          <w:rFonts w:ascii="Arial" w:hAnsi="Arial" w:cs="Arial"/>
          <w:sz w:val="22"/>
        </w:rPr>
        <w:t>Consulta de Recibos Arqueados (TE16).</w:t>
      </w:r>
    </w:p>
    <w:p w:rsidR="001D7070" w:rsidRDefault="001D7070" w:rsidP="001D7070">
      <w:pPr>
        <w:pStyle w:val="ListParagraph"/>
        <w:rPr>
          <w:rFonts w:ascii="Arial" w:hAnsi="Arial" w:cs="Arial"/>
          <w:sz w:val="22"/>
        </w:rPr>
      </w:pPr>
    </w:p>
    <w:p w:rsidR="00AD2372" w:rsidRDefault="00AD2372" w:rsidP="00F528C5">
      <w:pPr>
        <w:numPr>
          <w:ilvl w:val="0"/>
          <w:numId w:val="12"/>
        </w:numPr>
        <w:rPr>
          <w:rFonts w:ascii="Arial" w:hAnsi="Arial" w:cs="Arial"/>
          <w:sz w:val="22"/>
        </w:rPr>
      </w:pPr>
      <w:r>
        <w:rPr>
          <w:rFonts w:ascii="Arial" w:hAnsi="Arial" w:cs="Arial"/>
          <w:sz w:val="22"/>
        </w:rPr>
        <w:t>Listado de Minutas por Fecha de Depósito (TE17).</w:t>
      </w:r>
    </w:p>
    <w:p w:rsidR="001D7070" w:rsidRDefault="001D7070" w:rsidP="001D7070">
      <w:pPr>
        <w:pStyle w:val="ListParagraph"/>
        <w:rPr>
          <w:rFonts w:ascii="Arial" w:hAnsi="Arial" w:cs="Arial"/>
          <w:sz w:val="22"/>
        </w:rPr>
      </w:pPr>
    </w:p>
    <w:p w:rsidR="00AD2372" w:rsidRPr="001D7070" w:rsidRDefault="00AD2372" w:rsidP="00F528C5">
      <w:pPr>
        <w:numPr>
          <w:ilvl w:val="0"/>
          <w:numId w:val="12"/>
        </w:numPr>
        <w:rPr>
          <w:rFonts w:ascii="Arial" w:hAnsi="Arial" w:cs="Arial"/>
          <w:sz w:val="22"/>
        </w:rPr>
      </w:pPr>
      <w:r>
        <w:rPr>
          <w:rFonts w:ascii="Arial" w:hAnsi="Arial" w:cs="Arial"/>
          <w:sz w:val="22"/>
        </w:rPr>
        <w:t>Listado Consecutivo de Recibos seg</w:t>
      </w:r>
      <w:r>
        <w:rPr>
          <w:rFonts w:ascii="MV Boli" w:hAnsi="MV Boli" w:cs="MV Boli"/>
          <w:sz w:val="22"/>
        </w:rPr>
        <w:t>ún Arqueo (TE18).</w:t>
      </w:r>
    </w:p>
    <w:p w:rsidR="001D7070" w:rsidRDefault="001D7070" w:rsidP="001D7070">
      <w:pPr>
        <w:pStyle w:val="ListParagraph"/>
        <w:rPr>
          <w:rFonts w:ascii="Arial" w:hAnsi="Arial" w:cs="Arial"/>
          <w:sz w:val="22"/>
        </w:rPr>
      </w:pPr>
    </w:p>
    <w:p w:rsidR="00AD2372" w:rsidRPr="001D7070" w:rsidRDefault="00AD2372" w:rsidP="00F528C5">
      <w:pPr>
        <w:numPr>
          <w:ilvl w:val="0"/>
          <w:numId w:val="12"/>
        </w:numPr>
        <w:rPr>
          <w:rFonts w:ascii="Arial" w:hAnsi="Arial" w:cs="Arial"/>
          <w:sz w:val="22"/>
        </w:rPr>
      </w:pPr>
      <w:r>
        <w:rPr>
          <w:rFonts w:ascii="MV Boli" w:hAnsi="MV Boli" w:cs="MV Boli"/>
          <w:sz w:val="22"/>
        </w:rPr>
        <w:t>Listado Consecutivo de Recibos según Crédito (TE19).</w:t>
      </w:r>
    </w:p>
    <w:p w:rsidR="001D7070" w:rsidRDefault="001D7070" w:rsidP="001D7070">
      <w:pPr>
        <w:pStyle w:val="ListParagraph"/>
        <w:rPr>
          <w:rFonts w:ascii="Arial" w:hAnsi="Arial" w:cs="Arial"/>
          <w:sz w:val="22"/>
        </w:rPr>
      </w:pPr>
    </w:p>
    <w:p w:rsidR="00AD2372" w:rsidRPr="001D7070" w:rsidRDefault="00AD2372" w:rsidP="00F528C5">
      <w:pPr>
        <w:numPr>
          <w:ilvl w:val="0"/>
          <w:numId w:val="12"/>
        </w:numPr>
        <w:rPr>
          <w:rFonts w:ascii="Arial" w:hAnsi="Arial" w:cs="Arial"/>
          <w:sz w:val="22"/>
        </w:rPr>
      </w:pPr>
      <w:r>
        <w:rPr>
          <w:rFonts w:ascii="MV Boli" w:hAnsi="MV Boli" w:cs="MV Boli"/>
          <w:sz w:val="22"/>
        </w:rPr>
        <w:t>Listado Entrega de Recibos sin Arqueo Cerrado (TE22).</w:t>
      </w:r>
    </w:p>
    <w:p w:rsidR="001D7070" w:rsidRDefault="001D7070" w:rsidP="001D7070">
      <w:pPr>
        <w:pStyle w:val="ListParagraph"/>
        <w:rPr>
          <w:rFonts w:ascii="Arial" w:hAnsi="Arial" w:cs="Arial"/>
          <w:sz w:val="22"/>
        </w:rPr>
      </w:pPr>
    </w:p>
    <w:p w:rsidR="00AD2372" w:rsidRPr="001D7070" w:rsidRDefault="00AD2372" w:rsidP="00F528C5">
      <w:pPr>
        <w:numPr>
          <w:ilvl w:val="0"/>
          <w:numId w:val="12"/>
        </w:numPr>
        <w:rPr>
          <w:rFonts w:ascii="Arial" w:hAnsi="Arial" w:cs="Arial"/>
          <w:sz w:val="22"/>
        </w:rPr>
      </w:pPr>
      <w:r>
        <w:rPr>
          <w:rFonts w:ascii="MV Boli" w:hAnsi="MV Boli" w:cs="MV Boli"/>
          <w:sz w:val="22"/>
        </w:rPr>
        <w:t>Consulta de Talonarios de Recibos (TE23).</w:t>
      </w:r>
    </w:p>
    <w:p w:rsidR="001D7070" w:rsidRDefault="001D7070" w:rsidP="001D7070">
      <w:pPr>
        <w:pStyle w:val="ListParagraph"/>
        <w:rPr>
          <w:rFonts w:ascii="Arial" w:hAnsi="Arial" w:cs="Arial"/>
          <w:sz w:val="22"/>
        </w:rPr>
      </w:pPr>
    </w:p>
    <w:p w:rsidR="00AD2372" w:rsidRPr="001D7070" w:rsidRDefault="00AD2372" w:rsidP="00F528C5">
      <w:pPr>
        <w:numPr>
          <w:ilvl w:val="0"/>
          <w:numId w:val="12"/>
        </w:numPr>
        <w:rPr>
          <w:rFonts w:ascii="Arial" w:hAnsi="Arial" w:cs="Arial"/>
          <w:sz w:val="22"/>
        </w:rPr>
      </w:pPr>
      <w:r>
        <w:rPr>
          <w:rFonts w:ascii="MV Boli" w:hAnsi="MV Boli" w:cs="MV Boli"/>
          <w:sz w:val="22"/>
        </w:rPr>
        <w:t>Listado Consolidado de Minutas de Depósito (TE24).</w:t>
      </w:r>
    </w:p>
    <w:p w:rsidR="001D7070" w:rsidRDefault="001D7070" w:rsidP="001D7070">
      <w:pPr>
        <w:pStyle w:val="ListParagraph"/>
        <w:rPr>
          <w:rFonts w:ascii="Arial" w:hAnsi="Arial" w:cs="Arial"/>
          <w:sz w:val="22"/>
        </w:rPr>
      </w:pPr>
    </w:p>
    <w:p w:rsidR="00AD2372" w:rsidRPr="001D7070" w:rsidRDefault="00AD2372" w:rsidP="00F528C5">
      <w:pPr>
        <w:numPr>
          <w:ilvl w:val="0"/>
          <w:numId w:val="12"/>
        </w:numPr>
        <w:rPr>
          <w:rFonts w:ascii="Arial" w:hAnsi="Arial" w:cs="Arial"/>
          <w:sz w:val="22"/>
        </w:rPr>
      </w:pPr>
      <w:r>
        <w:rPr>
          <w:rFonts w:ascii="MV Boli" w:hAnsi="MV Boli" w:cs="MV Boli"/>
          <w:sz w:val="22"/>
        </w:rPr>
        <w:t>Recibos Arqueados y aún no ingresados en Crédito (TE27).</w:t>
      </w:r>
    </w:p>
    <w:p w:rsidR="001D7070" w:rsidRDefault="001D7070" w:rsidP="001D7070">
      <w:pPr>
        <w:pStyle w:val="ListParagraph"/>
        <w:rPr>
          <w:rFonts w:ascii="Arial" w:hAnsi="Arial" w:cs="Arial"/>
          <w:sz w:val="22"/>
        </w:rPr>
      </w:pPr>
    </w:p>
    <w:p w:rsidR="00AD2372" w:rsidRPr="001D7070" w:rsidRDefault="00AD2372" w:rsidP="00F528C5">
      <w:pPr>
        <w:numPr>
          <w:ilvl w:val="0"/>
          <w:numId w:val="12"/>
        </w:numPr>
        <w:rPr>
          <w:rFonts w:ascii="Arial" w:hAnsi="Arial" w:cs="Arial"/>
          <w:sz w:val="22"/>
        </w:rPr>
      </w:pPr>
      <w:r>
        <w:rPr>
          <w:rFonts w:ascii="MV Boli" w:hAnsi="MV Boli" w:cs="MV Boli"/>
          <w:sz w:val="22"/>
        </w:rPr>
        <w:t>Consulta de Recibos Anulados (no arqueados) (TE30).</w:t>
      </w:r>
    </w:p>
    <w:p w:rsidR="001D7070" w:rsidRDefault="001D7070" w:rsidP="001D7070">
      <w:pPr>
        <w:pStyle w:val="ListParagraph"/>
        <w:rPr>
          <w:rFonts w:ascii="Arial" w:hAnsi="Arial" w:cs="Arial"/>
          <w:sz w:val="22"/>
        </w:rPr>
      </w:pPr>
    </w:p>
    <w:p w:rsidR="00AD2372" w:rsidRPr="001D7070" w:rsidRDefault="00AD2372" w:rsidP="00F528C5">
      <w:pPr>
        <w:numPr>
          <w:ilvl w:val="0"/>
          <w:numId w:val="12"/>
        </w:numPr>
        <w:rPr>
          <w:rFonts w:ascii="Arial" w:hAnsi="Arial" w:cs="Arial"/>
          <w:sz w:val="22"/>
        </w:rPr>
      </w:pPr>
      <w:r>
        <w:rPr>
          <w:rFonts w:ascii="MV Boli" w:hAnsi="MV Boli" w:cs="MV Boli"/>
          <w:sz w:val="22"/>
        </w:rPr>
        <w:t>Listado de Recibos Arqueados por Cajero (TE31).</w:t>
      </w:r>
    </w:p>
    <w:p w:rsidR="001D7070" w:rsidRDefault="001D7070" w:rsidP="001D7070">
      <w:pPr>
        <w:pStyle w:val="ListParagraph"/>
        <w:rPr>
          <w:rFonts w:ascii="Arial" w:hAnsi="Arial" w:cs="Arial"/>
          <w:sz w:val="22"/>
        </w:rPr>
      </w:pPr>
    </w:p>
    <w:p w:rsidR="00AD2372" w:rsidRPr="001D7070" w:rsidRDefault="00AD2372" w:rsidP="00F528C5">
      <w:pPr>
        <w:numPr>
          <w:ilvl w:val="0"/>
          <w:numId w:val="12"/>
        </w:numPr>
        <w:rPr>
          <w:rFonts w:ascii="Arial" w:hAnsi="Arial" w:cs="Arial"/>
          <w:sz w:val="22"/>
        </w:rPr>
      </w:pPr>
      <w:r>
        <w:rPr>
          <w:rFonts w:ascii="MV Boli" w:hAnsi="MV Boli" w:cs="MV Boli"/>
          <w:sz w:val="22"/>
        </w:rPr>
        <w:t>Consecutivo de Recibos por Rango (En Crédito) (TE33).</w:t>
      </w:r>
    </w:p>
    <w:p w:rsidR="001D7070" w:rsidRDefault="001D7070" w:rsidP="001D7070">
      <w:pPr>
        <w:pStyle w:val="ListParagraph"/>
        <w:rPr>
          <w:rFonts w:ascii="Arial" w:hAnsi="Arial" w:cs="Arial"/>
          <w:sz w:val="22"/>
        </w:rPr>
      </w:pPr>
    </w:p>
    <w:p w:rsidR="00AD2372" w:rsidRPr="001D7070" w:rsidRDefault="00E91605" w:rsidP="00F528C5">
      <w:pPr>
        <w:numPr>
          <w:ilvl w:val="0"/>
          <w:numId w:val="12"/>
        </w:numPr>
        <w:rPr>
          <w:rFonts w:ascii="Arial" w:hAnsi="Arial" w:cs="Arial"/>
          <w:sz w:val="22"/>
        </w:rPr>
      </w:pPr>
      <w:r>
        <w:rPr>
          <w:rFonts w:ascii="MV Boli" w:hAnsi="MV Boli" w:cs="MV Boli"/>
          <w:sz w:val="22"/>
        </w:rPr>
        <w:t>Arqueo Consolidado Documentos (CC44).</w:t>
      </w:r>
    </w:p>
    <w:p w:rsidR="001D7070" w:rsidRDefault="001D7070" w:rsidP="001D7070">
      <w:pPr>
        <w:pStyle w:val="ListParagraph"/>
        <w:rPr>
          <w:rFonts w:ascii="Arial" w:hAnsi="Arial" w:cs="Arial"/>
          <w:sz w:val="22"/>
        </w:rPr>
      </w:pPr>
    </w:p>
    <w:p w:rsidR="00E91605" w:rsidRDefault="00E91605" w:rsidP="00F528C5">
      <w:pPr>
        <w:numPr>
          <w:ilvl w:val="0"/>
          <w:numId w:val="12"/>
        </w:numPr>
        <w:rPr>
          <w:rFonts w:ascii="Arial" w:hAnsi="Arial" w:cs="Arial"/>
          <w:sz w:val="22"/>
        </w:rPr>
      </w:pPr>
      <w:r>
        <w:rPr>
          <w:rFonts w:ascii="Arial" w:hAnsi="Arial" w:cs="Arial"/>
          <w:sz w:val="22"/>
        </w:rPr>
        <w:t>Arqueo Detalle Documentos (CC45).</w:t>
      </w:r>
    </w:p>
    <w:p w:rsidR="001D7070" w:rsidRDefault="001D7070" w:rsidP="001D7070">
      <w:pPr>
        <w:pStyle w:val="ListParagraph"/>
        <w:rPr>
          <w:rFonts w:ascii="Arial" w:hAnsi="Arial" w:cs="Arial"/>
          <w:sz w:val="22"/>
        </w:rPr>
      </w:pPr>
    </w:p>
    <w:p w:rsidR="00E91605" w:rsidRDefault="00E91605" w:rsidP="00F528C5">
      <w:pPr>
        <w:numPr>
          <w:ilvl w:val="0"/>
          <w:numId w:val="12"/>
        </w:numPr>
        <w:rPr>
          <w:rFonts w:ascii="Arial" w:hAnsi="Arial" w:cs="Arial"/>
          <w:sz w:val="22"/>
        </w:rPr>
      </w:pPr>
      <w:r>
        <w:rPr>
          <w:rFonts w:ascii="Arial" w:hAnsi="Arial" w:cs="Arial"/>
          <w:sz w:val="22"/>
        </w:rPr>
        <w:t>Listado de Recibos Faltantes por Rango (En Crédito) (TE34).</w:t>
      </w:r>
    </w:p>
    <w:p w:rsidR="001D7070" w:rsidRDefault="001D7070" w:rsidP="001D7070">
      <w:pPr>
        <w:pStyle w:val="ListParagraph"/>
        <w:rPr>
          <w:rFonts w:ascii="Arial" w:hAnsi="Arial" w:cs="Arial"/>
          <w:sz w:val="22"/>
        </w:rPr>
      </w:pPr>
    </w:p>
    <w:p w:rsidR="00E91605" w:rsidRDefault="00E91605" w:rsidP="00E91605">
      <w:pPr>
        <w:numPr>
          <w:ilvl w:val="0"/>
          <w:numId w:val="12"/>
        </w:numPr>
        <w:rPr>
          <w:rFonts w:ascii="Arial" w:hAnsi="Arial" w:cs="Arial"/>
          <w:sz w:val="22"/>
        </w:rPr>
      </w:pPr>
      <w:r>
        <w:rPr>
          <w:rFonts w:ascii="Arial" w:hAnsi="Arial" w:cs="Arial"/>
          <w:sz w:val="22"/>
        </w:rPr>
        <w:t>Consecutivo de Recibos por Rango (En Tesorería) (TE36).</w:t>
      </w:r>
    </w:p>
    <w:p w:rsidR="001D7070" w:rsidRDefault="001D7070" w:rsidP="001D7070">
      <w:pPr>
        <w:pStyle w:val="ListParagraph"/>
        <w:rPr>
          <w:rFonts w:ascii="Arial" w:hAnsi="Arial" w:cs="Arial"/>
          <w:sz w:val="22"/>
        </w:rPr>
      </w:pPr>
    </w:p>
    <w:p w:rsidR="00E91605" w:rsidRDefault="00E91605" w:rsidP="00E91605">
      <w:pPr>
        <w:numPr>
          <w:ilvl w:val="0"/>
          <w:numId w:val="12"/>
        </w:numPr>
        <w:rPr>
          <w:rFonts w:ascii="Arial" w:hAnsi="Arial" w:cs="Arial"/>
          <w:sz w:val="22"/>
        </w:rPr>
      </w:pPr>
      <w:r>
        <w:rPr>
          <w:rFonts w:ascii="Arial" w:hAnsi="Arial" w:cs="Arial"/>
          <w:sz w:val="22"/>
        </w:rPr>
        <w:t>Listado de Recibos Faltantes por Rango (En Tesorería) (TE37).</w:t>
      </w:r>
    </w:p>
    <w:p w:rsidR="001D7070" w:rsidRDefault="001D7070" w:rsidP="001D7070">
      <w:pPr>
        <w:pStyle w:val="ListParagraph"/>
        <w:rPr>
          <w:rFonts w:ascii="Arial" w:hAnsi="Arial" w:cs="Arial"/>
          <w:sz w:val="22"/>
        </w:rPr>
      </w:pPr>
    </w:p>
    <w:p w:rsidR="00E91605" w:rsidRDefault="00E91605" w:rsidP="00E91605">
      <w:pPr>
        <w:numPr>
          <w:ilvl w:val="0"/>
          <w:numId w:val="12"/>
        </w:numPr>
        <w:rPr>
          <w:rFonts w:ascii="Arial" w:hAnsi="Arial" w:cs="Arial"/>
          <w:sz w:val="22"/>
        </w:rPr>
      </w:pPr>
      <w:r>
        <w:rPr>
          <w:rFonts w:ascii="Arial" w:hAnsi="Arial" w:cs="Arial"/>
          <w:sz w:val="22"/>
        </w:rPr>
        <w:t>Listado de Pagarés de Cajeros (TE39).</w:t>
      </w:r>
    </w:p>
    <w:p w:rsidR="001D7070" w:rsidRDefault="001D7070" w:rsidP="001D7070">
      <w:pPr>
        <w:pStyle w:val="ListParagraph"/>
        <w:rPr>
          <w:rFonts w:ascii="Arial" w:hAnsi="Arial" w:cs="Arial"/>
          <w:sz w:val="22"/>
        </w:rPr>
      </w:pPr>
    </w:p>
    <w:p w:rsidR="00E91605" w:rsidRDefault="00E91605" w:rsidP="00E91605">
      <w:pPr>
        <w:numPr>
          <w:ilvl w:val="0"/>
          <w:numId w:val="12"/>
        </w:numPr>
        <w:rPr>
          <w:rFonts w:ascii="Arial" w:hAnsi="Arial" w:cs="Arial"/>
          <w:sz w:val="22"/>
        </w:rPr>
      </w:pPr>
      <w:r>
        <w:rPr>
          <w:rFonts w:ascii="Arial" w:hAnsi="Arial" w:cs="Arial"/>
          <w:sz w:val="22"/>
        </w:rPr>
        <w:t>Recibos Automáticos sin Minuta asociada (TE40).</w:t>
      </w:r>
    </w:p>
    <w:p w:rsidR="003E266E" w:rsidRDefault="003E266E" w:rsidP="003E266E">
      <w:pPr>
        <w:pStyle w:val="ListParagraph"/>
        <w:rPr>
          <w:rFonts w:ascii="Arial" w:hAnsi="Arial" w:cs="Arial"/>
          <w:sz w:val="22"/>
        </w:rPr>
      </w:pPr>
    </w:p>
    <w:p w:rsidR="003E266E" w:rsidRDefault="0030213E" w:rsidP="00E91605">
      <w:pPr>
        <w:numPr>
          <w:ilvl w:val="0"/>
          <w:numId w:val="12"/>
        </w:numPr>
        <w:rPr>
          <w:rFonts w:ascii="Arial" w:hAnsi="Arial" w:cs="Arial"/>
          <w:sz w:val="22"/>
        </w:rPr>
      </w:pPr>
      <w:r w:rsidRPr="0030213E">
        <w:rPr>
          <w:rFonts w:ascii="Arial" w:hAnsi="Arial" w:cs="Arial"/>
          <w:sz w:val="22"/>
        </w:rPr>
        <w:t xml:space="preserve">Listado de Recibos Oficiales de Caja (En Crédito) </w:t>
      </w:r>
      <w:r>
        <w:rPr>
          <w:rFonts w:ascii="Arial" w:hAnsi="Arial" w:cs="Arial"/>
          <w:sz w:val="22"/>
        </w:rPr>
        <w:t>(</w:t>
      </w:r>
      <w:r w:rsidRPr="0030213E">
        <w:rPr>
          <w:rFonts w:ascii="Arial" w:hAnsi="Arial" w:cs="Arial"/>
          <w:sz w:val="22"/>
        </w:rPr>
        <w:t>TE41</w:t>
      </w:r>
      <w:r>
        <w:rPr>
          <w:rFonts w:ascii="Arial" w:hAnsi="Arial" w:cs="Arial"/>
          <w:sz w:val="22"/>
        </w:rPr>
        <w:t>).</w:t>
      </w:r>
    </w:p>
    <w:p w:rsidR="003E266E" w:rsidRDefault="003E266E" w:rsidP="003E266E">
      <w:pPr>
        <w:pStyle w:val="ListParagraph"/>
        <w:rPr>
          <w:rFonts w:ascii="Arial" w:hAnsi="Arial" w:cs="Arial"/>
          <w:sz w:val="22"/>
        </w:rPr>
      </w:pPr>
    </w:p>
    <w:p w:rsidR="003E266E" w:rsidRDefault="0030213E" w:rsidP="00E91605">
      <w:pPr>
        <w:numPr>
          <w:ilvl w:val="0"/>
          <w:numId w:val="12"/>
        </w:numPr>
        <w:rPr>
          <w:rFonts w:ascii="Arial" w:hAnsi="Arial" w:cs="Arial"/>
          <w:sz w:val="22"/>
        </w:rPr>
      </w:pPr>
      <w:r w:rsidRPr="0030213E">
        <w:rPr>
          <w:rFonts w:ascii="Arial" w:hAnsi="Arial" w:cs="Arial"/>
          <w:sz w:val="22"/>
        </w:rPr>
        <w:t xml:space="preserve">Consolidado de Recibos Oficiales de Caja (En Crédito) </w:t>
      </w:r>
      <w:r>
        <w:rPr>
          <w:rFonts w:ascii="Arial" w:hAnsi="Arial" w:cs="Arial"/>
          <w:sz w:val="22"/>
        </w:rPr>
        <w:t>(</w:t>
      </w:r>
      <w:r w:rsidRPr="0030213E">
        <w:rPr>
          <w:rFonts w:ascii="Arial" w:hAnsi="Arial" w:cs="Arial"/>
          <w:sz w:val="22"/>
        </w:rPr>
        <w:t>TE42</w:t>
      </w:r>
      <w:r>
        <w:rPr>
          <w:rFonts w:ascii="Arial" w:hAnsi="Arial" w:cs="Arial"/>
          <w:sz w:val="22"/>
        </w:rPr>
        <w:t>).</w:t>
      </w:r>
    </w:p>
    <w:p w:rsidR="003E266E" w:rsidRDefault="003E266E" w:rsidP="003E266E">
      <w:pPr>
        <w:pStyle w:val="ListParagraph"/>
        <w:rPr>
          <w:rFonts w:ascii="Arial" w:hAnsi="Arial" w:cs="Arial"/>
          <w:sz w:val="22"/>
        </w:rPr>
      </w:pPr>
    </w:p>
    <w:p w:rsidR="003E266E" w:rsidRDefault="0030213E" w:rsidP="00E91605">
      <w:pPr>
        <w:numPr>
          <w:ilvl w:val="0"/>
          <w:numId w:val="12"/>
        </w:numPr>
        <w:rPr>
          <w:rFonts w:ascii="Arial" w:hAnsi="Arial" w:cs="Arial"/>
          <w:sz w:val="22"/>
        </w:rPr>
      </w:pPr>
      <w:r w:rsidRPr="0030213E">
        <w:rPr>
          <w:rFonts w:ascii="Arial" w:hAnsi="Arial" w:cs="Arial"/>
          <w:sz w:val="22"/>
        </w:rPr>
        <w:t xml:space="preserve">Detalle Arqueos de Caja vs. Depósitos </w:t>
      </w:r>
      <w:r>
        <w:rPr>
          <w:rFonts w:ascii="Arial" w:hAnsi="Arial" w:cs="Arial"/>
          <w:sz w:val="22"/>
        </w:rPr>
        <w:t>(</w:t>
      </w:r>
      <w:r w:rsidRPr="0030213E">
        <w:rPr>
          <w:rFonts w:ascii="Arial" w:hAnsi="Arial" w:cs="Arial"/>
          <w:sz w:val="22"/>
        </w:rPr>
        <w:t>TE44</w:t>
      </w:r>
      <w:r>
        <w:rPr>
          <w:rFonts w:ascii="Arial" w:hAnsi="Arial" w:cs="Arial"/>
          <w:sz w:val="22"/>
        </w:rPr>
        <w:t>).</w:t>
      </w:r>
    </w:p>
    <w:p w:rsidR="003E266E" w:rsidRDefault="003E266E" w:rsidP="003E266E">
      <w:pPr>
        <w:pStyle w:val="ListParagraph"/>
        <w:rPr>
          <w:rFonts w:ascii="Arial" w:hAnsi="Arial" w:cs="Arial"/>
          <w:sz w:val="22"/>
        </w:rPr>
      </w:pPr>
    </w:p>
    <w:p w:rsidR="003E266E" w:rsidRDefault="0030213E" w:rsidP="00E91605">
      <w:pPr>
        <w:numPr>
          <w:ilvl w:val="0"/>
          <w:numId w:val="12"/>
        </w:numPr>
        <w:rPr>
          <w:rFonts w:ascii="Arial" w:hAnsi="Arial" w:cs="Arial"/>
          <w:sz w:val="22"/>
        </w:rPr>
      </w:pPr>
      <w:r w:rsidRPr="0030213E">
        <w:rPr>
          <w:rFonts w:ascii="Arial" w:hAnsi="Arial" w:cs="Arial"/>
          <w:sz w:val="22"/>
        </w:rPr>
        <w:t xml:space="preserve">Recibos Anulados </w:t>
      </w:r>
      <w:r>
        <w:rPr>
          <w:rFonts w:ascii="Arial" w:hAnsi="Arial" w:cs="Arial"/>
          <w:sz w:val="22"/>
        </w:rPr>
        <w:t>(</w:t>
      </w:r>
      <w:r w:rsidRPr="0030213E">
        <w:rPr>
          <w:rFonts w:ascii="Arial" w:hAnsi="Arial" w:cs="Arial"/>
          <w:sz w:val="22"/>
        </w:rPr>
        <w:t>TE48</w:t>
      </w:r>
      <w:r>
        <w:rPr>
          <w:rFonts w:ascii="Arial" w:hAnsi="Arial" w:cs="Arial"/>
          <w:sz w:val="22"/>
        </w:rPr>
        <w:t>).</w:t>
      </w:r>
    </w:p>
    <w:p w:rsidR="003E266E" w:rsidRDefault="003E266E" w:rsidP="003E266E">
      <w:pPr>
        <w:pStyle w:val="ListParagraph"/>
        <w:rPr>
          <w:rFonts w:ascii="Arial" w:hAnsi="Arial" w:cs="Arial"/>
          <w:sz w:val="22"/>
        </w:rPr>
      </w:pPr>
    </w:p>
    <w:p w:rsidR="003E266E" w:rsidRDefault="0030213E" w:rsidP="00E91605">
      <w:pPr>
        <w:numPr>
          <w:ilvl w:val="0"/>
          <w:numId w:val="12"/>
        </w:numPr>
        <w:rPr>
          <w:rFonts w:ascii="Arial" w:hAnsi="Arial" w:cs="Arial"/>
          <w:sz w:val="22"/>
        </w:rPr>
      </w:pPr>
      <w:r w:rsidRPr="0030213E">
        <w:rPr>
          <w:rFonts w:ascii="Arial" w:hAnsi="Arial" w:cs="Arial"/>
          <w:sz w:val="22"/>
        </w:rPr>
        <w:t xml:space="preserve">Cajeros sin Arqueos </w:t>
      </w:r>
      <w:r>
        <w:rPr>
          <w:rFonts w:ascii="Arial" w:hAnsi="Arial" w:cs="Arial"/>
          <w:sz w:val="22"/>
        </w:rPr>
        <w:t>(</w:t>
      </w:r>
      <w:r w:rsidRPr="0030213E">
        <w:rPr>
          <w:rFonts w:ascii="Arial" w:hAnsi="Arial" w:cs="Arial"/>
          <w:sz w:val="22"/>
        </w:rPr>
        <w:t>CC86</w:t>
      </w:r>
      <w:r>
        <w:rPr>
          <w:rFonts w:ascii="Arial" w:hAnsi="Arial" w:cs="Arial"/>
          <w:sz w:val="22"/>
        </w:rPr>
        <w:t>).</w:t>
      </w:r>
    </w:p>
    <w:p w:rsidR="003E266E" w:rsidRDefault="003E266E" w:rsidP="003E266E">
      <w:pPr>
        <w:pStyle w:val="ListParagraph"/>
        <w:rPr>
          <w:rFonts w:ascii="Arial" w:hAnsi="Arial" w:cs="Arial"/>
          <w:sz w:val="22"/>
        </w:rPr>
      </w:pPr>
    </w:p>
    <w:p w:rsidR="003E266E" w:rsidRDefault="00E4522B" w:rsidP="00E91605">
      <w:pPr>
        <w:numPr>
          <w:ilvl w:val="0"/>
          <w:numId w:val="12"/>
        </w:numPr>
        <w:rPr>
          <w:rFonts w:ascii="Arial" w:hAnsi="Arial" w:cs="Arial"/>
          <w:sz w:val="22"/>
        </w:rPr>
      </w:pPr>
      <w:r w:rsidRPr="00E4522B">
        <w:rPr>
          <w:rFonts w:ascii="Arial" w:hAnsi="Arial" w:cs="Arial"/>
          <w:sz w:val="22"/>
        </w:rPr>
        <w:t xml:space="preserve">Diferencias Denominaciones Cajeros Vs Arqueos </w:t>
      </w:r>
      <w:r>
        <w:rPr>
          <w:rFonts w:ascii="Arial" w:hAnsi="Arial" w:cs="Arial"/>
          <w:sz w:val="22"/>
        </w:rPr>
        <w:t>(</w:t>
      </w:r>
      <w:r w:rsidRPr="00E4522B">
        <w:rPr>
          <w:rFonts w:ascii="Arial" w:hAnsi="Arial" w:cs="Arial"/>
          <w:sz w:val="22"/>
        </w:rPr>
        <w:t>TE49</w:t>
      </w:r>
      <w:r w:rsidR="0030213E">
        <w:rPr>
          <w:rFonts w:ascii="Arial" w:hAnsi="Arial" w:cs="Arial"/>
          <w:sz w:val="22"/>
        </w:rPr>
        <w:t>).</w:t>
      </w:r>
    </w:p>
    <w:p w:rsidR="003E266E" w:rsidRDefault="003E266E" w:rsidP="003E266E">
      <w:pPr>
        <w:pStyle w:val="ListParagraph"/>
        <w:rPr>
          <w:rFonts w:ascii="Arial" w:hAnsi="Arial" w:cs="Arial"/>
          <w:sz w:val="22"/>
        </w:rPr>
      </w:pPr>
    </w:p>
    <w:p w:rsidR="003E266E" w:rsidRDefault="00E4522B" w:rsidP="00E91605">
      <w:pPr>
        <w:numPr>
          <w:ilvl w:val="0"/>
          <w:numId w:val="12"/>
        </w:numPr>
        <w:rPr>
          <w:rFonts w:ascii="Arial" w:hAnsi="Arial" w:cs="Arial"/>
          <w:sz w:val="22"/>
        </w:rPr>
      </w:pPr>
      <w:r w:rsidRPr="00E4522B">
        <w:rPr>
          <w:rFonts w:ascii="Arial" w:hAnsi="Arial" w:cs="Arial"/>
          <w:sz w:val="22"/>
        </w:rPr>
        <w:t xml:space="preserve">Denominaciones Cajero </w:t>
      </w:r>
      <w:r>
        <w:rPr>
          <w:rFonts w:ascii="Arial" w:hAnsi="Arial" w:cs="Arial"/>
          <w:sz w:val="22"/>
        </w:rPr>
        <w:t>(</w:t>
      </w:r>
      <w:r w:rsidRPr="00E4522B">
        <w:rPr>
          <w:rFonts w:ascii="Arial" w:hAnsi="Arial" w:cs="Arial"/>
          <w:sz w:val="22"/>
        </w:rPr>
        <w:t>TE50</w:t>
      </w:r>
      <w:r w:rsidR="0030213E">
        <w:rPr>
          <w:rFonts w:ascii="Arial" w:hAnsi="Arial" w:cs="Arial"/>
          <w:sz w:val="22"/>
        </w:rPr>
        <w:t>).</w:t>
      </w:r>
    </w:p>
    <w:p w:rsidR="003E266E" w:rsidRDefault="003E266E" w:rsidP="003E266E">
      <w:pPr>
        <w:pStyle w:val="ListParagraph"/>
        <w:rPr>
          <w:rFonts w:ascii="Arial" w:hAnsi="Arial" w:cs="Arial"/>
          <w:sz w:val="22"/>
        </w:rPr>
      </w:pPr>
    </w:p>
    <w:p w:rsidR="003E266E" w:rsidRDefault="00E4522B" w:rsidP="00E91605">
      <w:pPr>
        <w:numPr>
          <w:ilvl w:val="0"/>
          <w:numId w:val="12"/>
        </w:numPr>
        <w:rPr>
          <w:rFonts w:ascii="Arial" w:hAnsi="Arial" w:cs="Arial"/>
          <w:sz w:val="22"/>
        </w:rPr>
      </w:pPr>
      <w:r w:rsidRPr="00E4522B">
        <w:rPr>
          <w:rFonts w:ascii="Arial" w:hAnsi="Arial" w:cs="Arial"/>
          <w:sz w:val="22"/>
        </w:rPr>
        <w:t xml:space="preserve">Listado de Socias con saldos de Créditos &lt; 1C$ </w:t>
      </w:r>
      <w:r>
        <w:rPr>
          <w:rFonts w:ascii="Arial" w:hAnsi="Arial" w:cs="Arial"/>
          <w:sz w:val="22"/>
        </w:rPr>
        <w:t>(</w:t>
      </w:r>
      <w:r w:rsidRPr="00E4522B">
        <w:rPr>
          <w:rFonts w:ascii="Arial" w:hAnsi="Arial" w:cs="Arial"/>
          <w:sz w:val="22"/>
        </w:rPr>
        <w:t>T</w:t>
      </w:r>
      <w:r>
        <w:rPr>
          <w:rFonts w:ascii="Arial" w:hAnsi="Arial" w:cs="Arial"/>
          <w:sz w:val="22"/>
        </w:rPr>
        <w:t>E</w:t>
      </w:r>
      <w:r w:rsidRPr="00E4522B">
        <w:rPr>
          <w:rFonts w:ascii="Arial" w:hAnsi="Arial" w:cs="Arial"/>
          <w:sz w:val="22"/>
        </w:rPr>
        <w:t>52</w:t>
      </w:r>
      <w:r w:rsidR="0030213E">
        <w:rPr>
          <w:rFonts w:ascii="Arial" w:hAnsi="Arial" w:cs="Arial"/>
          <w:sz w:val="22"/>
        </w:rPr>
        <w:t>).</w:t>
      </w:r>
    </w:p>
    <w:p w:rsidR="003E266E" w:rsidRDefault="003E266E" w:rsidP="003E266E">
      <w:pPr>
        <w:pStyle w:val="ListParagraph"/>
        <w:rPr>
          <w:rFonts w:ascii="Arial" w:hAnsi="Arial" w:cs="Arial"/>
          <w:sz w:val="22"/>
        </w:rPr>
      </w:pPr>
    </w:p>
    <w:p w:rsidR="003E266E" w:rsidRDefault="00E4522B" w:rsidP="00E91605">
      <w:pPr>
        <w:numPr>
          <w:ilvl w:val="0"/>
          <w:numId w:val="12"/>
        </w:numPr>
        <w:rPr>
          <w:rFonts w:ascii="Arial" w:hAnsi="Arial" w:cs="Arial"/>
          <w:sz w:val="22"/>
        </w:rPr>
      </w:pPr>
      <w:r w:rsidRPr="00E4522B">
        <w:rPr>
          <w:rFonts w:ascii="Arial" w:hAnsi="Arial" w:cs="Arial"/>
          <w:sz w:val="22"/>
        </w:rPr>
        <w:t xml:space="preserve">Socias Pagan por Caja a la Fecha </w:t>
      </w:r>
      <w:r>
        <w:rPr>
          <w:rFonts w:ascii="Arial" w:hAnsi="Arial" w:cs="Arial"/>
          <w:sz w:val="22"/>
        </w:rPr>
        <w:t>(</w:t>
      </w:r>
      <w:r w:rsidRPr="00E4522B">
        <w:rPr>
          <w:rFonts w:ascii="Arial" w:hAnsi="Arial" w:cs="Arial"/>
          <w:sz w:val="22"/>
        </w:rPr>
        <w:t>CS44</w:t>
      </w:r>
      <w:r w:rsidR="0030213E">
        <w:rPr>
          <w:rFonts w:ascii="Arial" w:hAnsi="Arial" w:cs="Arial"/>
          <w:sz w:val="22"/>
        </w:rPr>
        <w:t>).</w:t>
      </w:r>
    </w:p>
    <w:p w:rsidR="003E266E" w:rsidRDefault="003E266E" w:rsidP="003E266E">
      <w:pPr>
        <w:pStyle w:val="ListParagraph"/>
        <w:rPr>
          <w:rFonts w:ascii="Arial" w:hAnsi="Arial" w:cs="Arial"/>
          <w:sz w:val="22"/>
        </w:rPr>
      </w:pPr>
    </w:p>
    <w:p w:rsidR="003E266E" w:rsidRDefault="00E4522B" w:rsidP="00E91605">
      <w:pPr>
        <w:numPr>
          <w:ilvl w:val="0"/>
          <w:numId w:val="12"/>
        </w:numPr>
        <w:rPr>
          <w:rFonts w:ascii="Arial" w:hAnsi="Arial" w:cs="Arial"/>
          <w:sz w:val="22"/>
        </w:rPr>
      </w:pPr>
      <w:r w:rsidRPr="00E4522B">
        <w:rPr>
          <w:rFonts w:ascii="Arial" w:hAnsi="Arial" w:cs="Arial"/>
          <w:sz w:val="22"/>
        </w:rPr>
        <w:t xml:space="preserve">Socias no Pagan a fecha </w:t>
      </w:r>
      <w:r>
        <w:rPr>
          <w:rFonts w:ascii="Arial" w:hAnsi="Arial" w:cs="Arial"/>
          <w:sz w:val="22"/>
        </w:rPr>
        <w:t>(</w:t>
      </w:r>
      <w:r w:rsidRPr="00E4522B">
        <w:rPr>
          <w:rFonts w:ascii="Arial" w:hAnsi="Arial" w:cs="Arial"/>
          <w:sz w:val="22"/>
        </w:rPr>
        <w:t>CS45</w:t>
      </w:r>
      <w:r w:rsidR="0030213E">
        <w:rPr>
          <w:rFonts w:ascii="Arial" w:hAnsi="Arial" w:cs="Arial"/>
          <w:sz w:val="22"/>
        </w:rPr>
        <w:t>).</w:t>
      </w:r>
    </w:p>
    <w:p w:rsidR="00F528C5" w:rsidRDefault="00F528C5" w:rsidP="00F528C5">
      <w:pPr>
        <w:pStyle w:val="Prrafodelista"/>
        <w:rPr>
          <w:rFonts w:ascii="Arial" w:hAnsi="Arial" w:cs="Arial"/>
          <w:sz w:val="22"/>
        </w:rPr>
      </w:pPr>
    </w:p>
    <w:p w:rsidR="00F528C5" w:rsidRPr="002978F9" w:rsidRDefault="00F528C5" w:rsidP="00F528C5">
      <w:pPr>
        <w:ind w:left="720"/>
        <w:rPr>
          <w:rFonts w:ascii="Arial" w:hAnsi="Arial" w:cs="Arial"/>
          <w:sz w:val="22"/>
        </w:rPr>
      </w:pPr>
    </w:p>
    <w:p w:rsidR="00F528C5" w:rsidRDefault="00F528C5" w:rsidP="00F528C5">
      <w:pPr>
        <w:ind w:left="0"/>
        <w:outlineLvl w:val="1"/>
        <w:rPr>
          <w:rFonts w:ascii="Arial" w:hAnsi="Arial" w:cs="Arial"/>
          <w:b/>
          <w:sz w:val="28"/>
          <w:szCs w:val="28"/>
        </w:rPr>
      </w:pPr>
    </w:p>
    <w:p w:rsidR="001B1F08" w:rsidRDefault="001B1F08" w:rsidP="00631EBA">
      <w:pPr>
        <w:ind w:left="0"/>
        <w:outlineLvl w:val="1"/>
        <w:rPr>
          <w:rFonts w:ascii="Arial" w:hAnsi="Arial" w:cs="Arial"/>
          <w:b/>
          <w:sz w:val="28"/>
          <w:szCs w:val="28"/>
        </w:rPr>
      </w:pPr>
      <w:r>
        <w:rPr>
          <w:rFonts w:ascii="Arial" w:hAnsi="Arial" w:cs="Arial"/>
          <w:b/>
          <w:sz w:val="28"/>
          <w:szCs w:val="28"/>
        </w:rPr>
        <w:br w:type="page"/>
      </w:r>
    </w:p>
    <w:p w:rsidR="00F528C5" w:rsidRPr="00FF420F" w:rsidRDefault="00F528C5" w:rsidP="00285249">
      <w:pPr>
        <w:numPr>
          <w:ilvl w:val="1"/>
          <w:numId w:val="36"/>
        </w:numPr>
        <w:outlineLvl w:val="1"/>
        <w:rPr>
          <w:rFonts w:ascii="Arial" w:hAnsi="Arial" w:cs="Arial"/>
          <w:b/>
          <w:sz w:val="28"/>
          <w:szCs w:val="28"/>
        </w:rPr>
      </w:pPr>
      <w:bookmarkStart w:id="16" w:name="_Toc233082260"/>
      <w:r>
        <w:rPr>
          <w:rFonts w:ascii="Arial" w:hAnsi="Arial" w:cs="Arial"/>
          <w:b/>
          <w:sz w:val="28"/>
          <w:szCs w:val="28"/>
        </w:rPr>
        <w:lastRenderedPageBreak/>
        <w:t>Ingreso al Sistema</w:t>
      </w:r>
      <w:bookmarkEnd w:id="16"/>
    </w:p>
    <w:p w:rsidR="00F528C5" w:rsidRDefault="00F528C5" w:rsidP="00631EBA">
      <w:pPr>
        <w:ind w:left="0"/>
        <w:outlineLvl w:val="1"/>
        <w:rPr>
          <w:rFonts w:ascii="Arial" w:hAnsi="Arial" w:cs="Arial"/>
          <w:b/>
          <w:sz w:val="28"/>
          <w:szCs w:val="28"/>
        </w:rPr>
      </w:pPr>
    </w:p>
    <w:p w:rsidR="00631EBA" w:rsidRPr="009A6653" w:rsidRDefault="00631EBA" w:rsidP="009A6653">
      <w:pPr>
        <w:ind w:left="0"/>
        <w:rPr>
          <w:rFonts w:ascii="Arial" w:hAnsi="Arial" w:cs="Arial"/>
          <w:sz w:val="22"/>
        </w:rPr>
      </w:pPr>
      <w:r w:rsidRPr="009A6653">
        <w:rPr>
          <w:rFonts w:ascii="Arial" w:hAnsi="Arial" w:cs="Arial"/>
          <w:sz w:val="22"/>
        </w:rPr>
        <w:t xml:space="preserve">Para ingresar al Sistema de Información del Programa de Micro Crédito Usura Cero (SMUSURA0), debe seleccionar el ícono ubicado en el Escritorio de </w:t>
      </w:r>
      <w:smartTag w:uri="urn:schemas-microsoft-com:office:smarttags" w:element="PersonName">
        <w:smartTagPr>
          <w:attr w:name="ProductID" w:val="la Computadora"/>
        </w:smartTagPr>
        <w:r w:rsidRPr="009A6653">
          <w:rPr>
            <w:rFonts w:ascii="Arial" w:hAnsi="Arial" w:cs="Arial"/>
            <w:sz w:val="22"/>
          </w:rPr>
          <w:t>la Computadora</w:t>
        </w:r>
      </w:smartTag>
      <w:r w:rsidRPr="009A6653">
        <w:rPr>
          <w:rFonts w:ascii="Arial" w:hAnsi="Arial" w:cs="Arial"/>
          <w:sz w:val="22"/>
        </w:rPr>
        <w:t xml:space="preserve"> y presionar </w:t>
      </w:r>
      <w:proofErr w:type="spellStart"/>
      <w:r w:rsidRPr="009A6653">
        <w:rPr>
          <w:rFonts w:ascii="Arial" w:hAnsi="Arial" w:cs="Arial"/>
          <w:sz w:val="22"/>
        </w:rPr>
        <w:t>Enter</w:t>
      </w:r>
      <w:proofErr w:type="spellEnd"/>
      <w:r w:rsidRPr="009A6653">
        <w:rPr>
          <w:rFonts w:ascii="Arial" w:hAnsi="Arial" w:cs="Arial"/>
          <w:sz w:val="22"/>
        </w:rPr>
        <w:t xml:space="preserve"> o bien doble </w:t>
      </w:r>
      <w:r w:rsidR="009A6FED" w:rsidRPr="009A6653">
        <w:rPr>
          <w:rFonts w:ascii="Arial" w:hAnsi="Arial" w:cs="Arial"/>
          <w:sz w:val="22"/>
        </w:rPr>
        <w:t>clic</w:t>
      </w:r>
      <w:r w:rsidRPr="009A6653">
        <w:rPr>
          <w:rFonts w:ascii="Arial" w:hAnsi="Arial" w:cs="Arial"/>
          <w:sz w:val="22"/>
        </w:rPr>
        <w:t xml:space="preserve">. Luego aparecerá la siguiente pantalla donde deberá ingresar su Nombre de Usuario y Contraseña de acceso al sistema y luego presionar el botón de </w:t>
      </w:r>
      <w:proofErr w:type="gramStart"/>
      <w:r w:rsidR="00FF51B7" w:rsidRPr="009A6653">
        <w:rPr>
          <w:rFonts w:ascii="Arial" w:hAnsi="Arial" w:cs="Arial"/>
          <w:sz w:val="22"/>
        </w:rPr>
        <w:t>Aceptar</w:t>
      </w:r>
      <w:r w:rsidR="00FF51B7">
        <w:rPr>
          <w:rFonts w:ascii="Arial" w:hAnsi="Arial" w:cs="Arial"/>
          <w:sz w:val="22"/>
        </w:rPr>
        <w:t xml:space="preserve"> </w:t>
      </w:r>
      <w:proofErr w:type="gramEnd"/>
      <w:r w:rsidR="006A5334">
        <w:rPr>
          <w:rFonts w:ascii="Arial" w:hAnsi="Arial" w:cs="Arial"/>
          <w:noProof/>
          <w:sz w:val="22"/>
          <w:lang w:val="es-NI" w:eastAsia="es-NI"/>
        </w:rPr>
        <w:drawing>
          <wp:inline distT="0" distB="0" distL="0" distR="0">
            <wp:extent cx="628650" cy="2476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628650" cy="247650"/>
                    </a:xfrm>
                    <a:prstGeom prst="rect">
                      <a:avLst/>
                    </a:prstGeom>
                    <a:noFill/>
                    <a:ln w="9525">
                      <a:noFill/>
                      <a:miter lim="800000"/>
                      <a:headEnd/>
                      <a:tailEnd/>
                    </a:ln>
                  </pic:spPr>
                </pic:pic>
              </a:graphicData>
            </a:graphic>
          </wp:inline>
        </w:drawing>
      </w:r>
      <w:r w:rsidRPr="009A6653">
        <w:rPr>
          <w:rFonts w:ascii="Arial" w:hAnsi="Arial" w:cs="Arial"/>
          <w:sz w:val="22"/>
        </w:rPr>
        <w:t>.</w:t>
      </w:r>
    </w:p>
    <w:p w:rsidR="00631EBA" w:rsidRPr="00631EBA" w:rsidRDefault="00631EBA" w:rsidP="009A6653">
      <w:pPr>
        <w:ind w:left="0"/>
        <w:rPr>
          <w:rFonts w:ascii="Arial" w:hAnsi="Arial" w:cs="Arial"/>
          <w:sz w:val="22"/>
        </w:rPr>
      </w:pPr>
    </w:p>
    <w:p w:rsidR="00631EBA" w:rsidRDefault="00631EBA" w:rsidP="001B1F08">
      <w:pPr>
        <w:ind w:left="792"/>
        <w:outlineLvl w:val="1"/>
        <w:rPr>
          <w:rFonts w:ascii="Arial" w:hAnsi="Arial" w:cs="Arial"/>
          <w:b/>
          <w:sz w:val="28"/>
          <w:szCs w:val="28"/>
        </w:rPr>
      </w:pPr>
    </w:p>
    <w:p w:rsidR="00540149" w:rsidRDefault="009844AD" w:rsidP="00540149">
      <w:pPr>
        <w:keepNext/>
        <w:ind w:left="0"/>
        <w:jc w:val="center"/>
        <w:outlineLvl w:val="1"/>
      </w:pPr>
      <w:r>
        <w:rPr>
          <w:noProof/>
          <w:szCs w:val="28"/>
          <w:lang w:val="es-NI" w:eastAsia="es-NI"/>
        </w:rPr>
        <w:drawing>
          <wp:inline distT="0" distB="0" distL="0" distR="0">
            <wp:extent cx="5610225" cy="3390900"/>
            <wp:effectExtent l="19050" t="0" r="9525"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610225" cy="3390900"/>
                    </a:xfrm>
                    <a:prstGeom prst="rect">
                      <a:avLst/>
                    </a:prstGeom>
                    <a:noFill/>
                    <a:ln w="9525">
                      <a:noFill/>
                      <a:miter lim="800000"/>
                      <a:headEnd/>
                      <a:tailEnd/>
                    </a:ln>
                  </pic:spPr>
                </pic:pic>
              </a:graphicData>
            </a:graphic>
          </wp:inline>
        </w:drawing>
      </w:r>
    </w:p>
    <w:p w:rsidR="000A06A0" w:rsidRDefault="00540149" w:rsidP="00540149">
      <w:pPr>
        <w:pStyle w:val="Caption"/>
        <w:ind w:left="0"/>
      </w:pPr>
      <w:bookmarkStart w:id="17" w:name="_Toc233082283"/>
      <w:r>
        <w:t xml:space="preserve">Ilustración </w:t>
      </w:r>
      <w:fldSimple w:instr=" SEQ Ilustración \* ARABIC ">
        <w:r w:rsidR="001C0D36">
          <w:rPr>
            <w:noProof/>
          </w:rPr>
          <w:t>6</w:t>
        </w:r>
      </w:fldSimple>
      <w:r>
        <w:t xml:space="preserve"> Pantalla de Ingreso al Sistema</w:t>
      </w:r>
      <w:bookmarkEnd w:id="17"/>
    </w:p>
    <w:p w:rsidR="001B1F08" w:rsidRDefault="001B1F08" w:rsidP="00B948D2">
      <w:pPr>
        <w:ind w:left="0"/>
        <w:outlineLvl w:val="1"/>
        <w:rPr>
          <w:rFonts w:ascii="Arial" w:hAnsi="Arial" w:cs="Arial"/>
          <w:sz w:val="22"/>
        </w:rPr>
      </w:pPr>
    </w:p>
    <w:p w:rsidR="00B948D2" w:rsidRDefault="00B948D2" w:rsidP="009A6653">
      <w:pPr>
        <w:ind w:left="0"/>
        <w:rPr>
          <w:rFonts w:ascii="Arial" w:hAnsi="Arial" w:cs="Arial"/>
          <w:sz w:val="22"/>
        </w:rPr>
      </w:pPr>
      <w:r>
        <w:rPr>
          <w:rFonts w:ascii="Arial" w:hAnsi="Arial" w:cs="Arial"/>
          <w:sz w:val="22"/>
        </w:rPr>
        <w:t xml:space="preserve">Una vez ingresados el Nombre de Usuario y </w:t>
      </w:r>
      <w:smartTag w:uri="urn:schemas-microsoft-com:office:smarttags" w:element="PersonName">
        <w:smartTagPr>
          <w:attr w:name="ProductID" w:val="la Contrase￱a"/>
        </w:smartTagPr>
        <w:r>
          <w:rPr>
            <w:rFonts w:ascii="Arial" w:hAnsi="Arial" w:cs="Arial"/>
            <w:sz w:val="22"/>
          </w:rPr>
          <w:t>la Contraseña</w:t>
        </w:r>
      </w:smartTag>
      <w:r>
        <w:rPr>
          <w:rFonts w:ascii="Arial" w:hAnsi="Arial" w:cs="Arial"/>
          <w:sz w:val="22"/>
        </w:rPr>
        <w:t xml:space="preserve">, se habilitan las opciones a las que tiene acceso el usuario. En este manual </w:t>
      </w:r>
      <w:r w:rsidR="009A6FED">
        <w:rPr>
          <w:rFonts w:ascii="Arial" w:hAnsi="Arial" w:cs="Arial"/>
          <w:sz w:val="22"/>
        </w:rPr>
        <w:t>se detallará</w:t>
      </w:r>
      <w:r>
        <w:rPr>
          <w:rFonts w:ascii="Arial" w:hAnsi="Arial" w:cs="Arial"/>
          <w:sz w:val="22"/>
        </w:rPr>
        <w:t xml:space="preserve"> el uso específico del módulo de </w:t>
      </w:r>
      <w:r w:rsidR="005B510A">
        <w:rPr>
          <w:rFonts w:ascii="Arial" w:hAnsi="Arial" w:cs="Arial"/>
          <w:sz w:val="22"/>
        </w:rPr>
        <w:t>Tesorería</w:t>
      </w:r>
      <w:r>
        <w:rPr>
          <w:rFonts w:ascii="Arial" w:hAnsi="Arial" w:cs="Arial"/>
          <w:sz w:val="22"/>
        </w:rPr>
        <w:t>.</w:t>
      </w:r>
    </w:p>
    <w:p w:rsidR="00FF51B7" w:rsidRDefault="00FF51B7" w:rsidP="009A6653">
      <w:pPr>
        <w:ind w:left="0"/>
        <w:rPr>
          <w:rFonts w:ascii="Arial" w:hAnsi="Arial" w:cs="Arial"/>
          <w:sz w:val="22"/>
        </w:rPr>
      </w:pPr>
    </w:p>
    <w:p w:rsidR="00B948D2" w:rsidRDefault="006A5334" w:rsidP="00FF51B7">
      <w:pPr>
        <w:ind w:left="0"/>
        <w:jc w:val="center"/>
        <w:outlineLvl w:val="1"/>
        <w:rPr>
          <w:rFonts w:ascii="Arial" w:hAnsi="Arial" w:cs="Arial"/>
          <w:sz w:val="22"/>
        </w:rPr>
      </w:pPr>
      <w:r>
        <w:rPr>
          <w:rFonts w:ascii="Arial" w:hAnsi="Arial" w:cs="Arial"/>
          <w:noProof/>
          <w:sz w:val="22"/>
          <w:lang w:val="es-NI" w:eastAsia="es-NI"/>
        </w:rPr>
        <w:drawing>
          <wp:inline distT="0" distB="0" distL="0" distR="0">
            <wp:extent cx="1933575" cy="581025"/>
            <wp:effectExtent l="19050" t="0" r="9525" b="0"/>
            <wp:docPr id="21" name="Picture 21" descr="Tesor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esoreria"/>
                    <pic:cNvPicPr>
                      <a:picLocks noChangeAspect="1" noChangeArrowheads="1"/>
                    </pic:cNvPicPr>
                  </pic:nvPicPr>
                  <pic:blipFill>
                    <a:blip r:embed="rId29" cstate="print"/>
                    <a:srcRect/>
                    <a:stretch>
                      <a:fillRect/>
                    </a:stretch>
                  </pic:blipFill>
                  <pic:spPr bwMode="auto">
                    <a:xfrm>
                      <a:off x="0" y="0"/>
                      <a:ext cx="1933575" cy="581025"/>
                    </a:xfrm>
                    <a:prstGeom prst="rect">
                      <a:avLst/>
                    </a:prstGeom>
                    <a:noFill/>
                    <a:ln w="9525">
                      <a:noFill/>
                      <a:miter lim="800000"/>
                      <a:headEnd/>
                      <a:tailEnd/>
                    </a:ln>
                  </pic:spPr>
                </pic:pic>
              </a:graphicData>
            </a:graphic>
          </wp:inline>
        </w:drawing>
      </w:r>
    </w:p>
    <w:p w:rsidR="000A06A0" w:rsidRDefault="00540149" w:rsidP="00540149">
      <w:pPr>
        <w:pStyle w:val="Caption"/>
        <w:ind w:left="0"/>
      </w:pPr>
      <w:bookmarkStart w:id="18" w:name="_Toc233082284"/>
      <w:r>
        <w:t xml:space="preserve">Ilustración </w:t>
      </w:r>
      <w:fldSimple w:instr=" SEQ Ilustración \* ARABIC ">
        <w:r w:rsidR="001C0D36">
          <w:rPr>
            <w:noProof/>
          </w:rPr>
          <w:t>7</w:t>
        </w:r>
      </w:fldSimple>
      <w:r>
        <w:t xml:space="preserve"> Icono de Ingreso al Módulo de </w:t>
      </w:r>
      <w:r w:rsidR="005B510A">
        <w:t>Tesorería</w:t>
      </w:r>
      <w:bookmarkEnd w:id="18"/>
    </w:p>
    <w:p w:rsidR="001B1F08" w:rsidRDefault="00122C90" w:rsidP="009A6653">
      <w:pPr>
        <w:ind w:left="0"/>
        <w:rPr>
          <w:rFonts w:ascii="Arial" w:hAnsi="Arial" w:cs="Arial"/>
          <w:sz w:val="22"/>
        </w:rPr>
      </w:pPr>
      <w:r>
        <w:rPr>
          <w:rFonts w:ascii="Arial" w:hAnsi="Arial" w:cs="Arial"/>
          <w:sz w:val="22"/>
        </w:rPr>
        <w:t>Luego de seleccionar la opción anterior aparecerá</w:t>
      </w:r>
      <w:r w:rsidR="00A2444E">
        <w:rPr>
          <w:rFonts w:ascii="Arial" w:hAnsi="Arial" w:cs="Arial"/>
          <w:sz w:val="22"/>
        </w:rPr>
        <w:t xml:space="preserve"> la pantalla que se </w:t>
      </w:r>
      <w:r w:rsidR="000A06A0">
        <w:rPr>
          <w:rFonts w:ascii="Arial" w:hAnsi="Arial" w:cs="Arial"/>
          <w:sz w:val="22"/>
        </w:rPr>
        <w:t>presenta</w:t>
      </w:r>
      <w:r w:rsidR="00A2444E">
        <w:rPr>
          <w:rFonts w:ascii="Arial" w:hAnsi="Arial" w:cs="Arial"/>
          <w:sz w:val="22"/>
        </w:rPr>
        <w:t xml:space="preserve"> en la siguiente ilustración donde se muestran las diferentes opciones que pertenecen al módulo</w:t>
      </w:r>
      <w:r w:rsidR="00BA5959">
        <w:rPr>
          <w:rFonts w:ascii="Arial" w:hAnsi="Arial" w:cs="Arial"/>
          <w:sz w:val="22"/>
        </w:rPr>
        <w:t xml:space="preserve"> de </w:t>
      </w:r>
      <w:r w:rsidR="00C84115">
        <w:rPr>
          <w:rFonts w:ascii="Arial" w:hAnsi="Arial" w:cs="Arial"/>
          <w:sz w:val="22"/>
        </w:rPr>
        <w:t>Tesorería</w:t>
      </w:r>
      <w:r w:rsidR="00BA5959">
        <w:rPr>
          <w:rFonts w:ascii="Arial" w:hAnsi="Arial" w:cs="Arial"/>
          <w:sz w:val="22"/>
        </w:rPr>
        <w:t xml:space="preserve"> del sistema</w:t>
      </w:r>
      <w:r w:rsidR="00A2444E">
        <w:rPr>
          <w:rFonts w:ascii="Arial" w:hAnsi="Arial" w:cs="Arial"/>
          <w:sz w:val="22"/>
        </w:rPr>
        <w:t>.</w:t>
      </w:r>
    </w:p>
    <w:p w:rsidR="00FF51B7" w:rsidRPr="00B948D2" w:rsidRDefault="00FF51B7" w:rsidP="009A6653">
      <w:pPr>
        <w:ind w:left="0"/>
        <w:rPr>
          <w:rFonts w:ascii="Arial" w:hAnsi="Arial" w:cs="Arial"/>
          <w:sz w:val="22"/>
        </w:rPr>
      </w:pPr>
    </w:p>
    <w:p w:rsidR="001B1F08" w:rsidRPr="00B948D2" w:rsidRDefault="006A5334" w:rsidP="00FF51B7">
      <w:pPr>
        <w:ind w:left="0"/>
        <w:jc w:val="center"/>
        <w:outlineLvl w:val="1"/>
        <w:rPr>
          <w:rFonts w:ascii="Arial" w:hAnsi="Arial" w:cs="Arial"/>
          <w:sz w:val="22"/>
        </w:rPr>
      </w:pPr>
      <w:r>
        <w:rPr>
          <w:rFonts w:ascii="Arial" w:hAnsi="Arial" w:cs="Arial"/>
          <w:noProof/>
          <w:sz w:val="22"/>
          <w:lang w:val="es-NI" w:eastAsia="es-NI"/>
        </w:rPr>
        <w:lastRenderedPageBreak/>
        <w:drawing>
          <wp:inline distT="0" distB="0" distL="0" distR="0">
            <wp:extent cx="5610225" cy="350520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5610225" cy="3505200"/>
                    </a:xfrm>
                    <a:prstGeom prst="rect">
                      <a:avLst/>
                    </a:prstGeom>
                    <a:noFill/>
                    <a:ln w="9525">
                      <a:noFill/>
                      <a:miter lim="800000"/>
                      <a:headEnd/>
                      <a:tailEnd/>
                    </a:ln>
                  </pic:spPr>
                </pic:pic>
              </a:graphicData>
            </a:graphic>
          </wp:inline>
        </w:drawing>
      </w:r>
    </w:p>
    <w:p w:rsidR="000A06A0" w:rsidRDefault="009C0EDD" w:rsidP="009C0EDD">
      <w:pPr>
        <w:pStyle w:val="Caption"/>
        <w:ind w:left="0"/>
      </w:pPr>
      <w:bookmarkStart w:id="19" w:name="_Toc233082285"/>
      <w:r>
        <w:t xml:space="preserve">Ilustración </w:t>
      </w:r>
      <w:fldSimple w:instr=" SEQ Ilustración \* ARABIC ">
        <w:r w:rsidR="001C0D36">
          <w:rPr>
            <w:noProof/>
          </w:rPr>
          <w:t>8</w:t>
        </w:r>
      </w:fldSimple>
      <w:r>
        <w:t xml:space="preserve"> Pantalla Principal del Módulo de </w:t>
      </w:r>
      <w:r w:rsidR="00C84115">
        <w:t>Tesorería</w:t>
      </w:r>
      <w:bookmarkEnd w:id="19"/>
    </w:p>
    <w:p w:rsidR="00FF51B7" w:rsidRDefault="00FF51B7" w:rsidP="0089591A">
      <w:pPr>
        <w:ind w:left="0"/>
        <w:rPr>
          <w:rFonts w:ascii="Arial" w:hAnsi="Arial" w:cs="Arial"/>
          <w:sz w:val="22"/>
        </w:rPr>
      </w:pPr>
    </w:p>
    <w:p w:rsidR="001B1F08" w:rsidRDefault="0089591A" w:rsidP="0089591A">
      <w:pPr>
        <w:ind w:left="0"/>
        <w:rPr>
          <w:rFonts w:ascii="Arial" w:hAnsi="Arial" w:cs="Arial"/>
          <w:sz w:val="22"/>
        </w:rPr>
      </w:pPr>
      <w:r>
        <w:rPr>
          <w:rFonts w:ascii="Arial" w:hAnsi="Arial" w:cs="Arial"/>
          <w:sz w:val="22"/>
        </w:rPr>
        <w:t xml:space="preserve">La pantalla principal del Módulo de </w:t>
      </w:r>
      <w:r w:rsidR="00C84115">
        <w:rPr>
          <w:rFonts w:ascii="Arial" w:hAnsi="Arial" w:cs="Arial"/>
          <w:sz w:val="22"/>
        </w:rPr>
        <w:t>Tesorería</w:t>
      </w:r>
      <w:r>
        <w:rPr>
          <w:rFonts w:ascii="Arial" w:hAnsi="Arial" w:cs="Arial"/>
          <w:sz w:val="22"/>
        </w:rPr>
        <w:t xml:space="preserve"> consta de un Menú Horizontal y un Menú Vertical, las opciones se pueden ejecutar seleccionando ya sea el ícono presentado en el menú vertical que se muestra en la ilustración anterior a la izquierda o bien en menú </w:t>
      </w:r>
      <w:r w:rsidR="009A6FED">
        <w:rPr>
          <w:rFonts w:ascii="Arial" w:hAnsi="Arial" w:cs="Arial"/>
          <w:sz w:val="22"/>
        </w:rPr>
        <w:t>horizontal</w:t>
      </w:r>
      <w:r>
        <w:rPr>
          <w:rFonts w:ascii="Arial" w:hAnsi="Arial" w:cs="Arial"/>
          <w:sz w:val="22"/>
        </w:rPr>
        <w:t xml:space="preserve"> ubicado en la parte superior de la pantalla.</w:t>
      </w:r>
    </w:p>
    <w:p w:rsidR="00BE57F5" w:rsidRDefault="00BE57F5" w:rsidP="0089591A">
      <w:pPr>
        <w:ind w:left="0"/>
        <w:rPr>
          <w:rFonts w:ascii="Arial" w:hAnsi="Arial" w:cs="Arial"/>
          <w:sz w:val="22"/>
        </w:rPr>
      </w:pPr>
    </w:p>
    <w:p w:rsidR="00BE57F5" w:rsidRPr="0089591A" w:rsidRDefault="00BE57F5" w:rsidP="0089591A">
      <w:pPr>
        <w:ind w:left="0"/>
        <w:rPr>
          <w:rFonts w:ascii="Cambria Math" w:hAnsi="Cambria Math" w:cs="Arial" w:hint="eastAsia"/>
          <w:sz w:val="22"/>
        </w:rPr>
      </w:pPr>
      <w:r>
        <w:rPr>
          <w:rFonts w:ascii="Arial" w:hAnsi="Arial" w:cs="Arial"/>
          <w:sz w:val="22"/>
        </w:rPr>
        <w:t xml:space="preserve">Cada una de las opciones </w:t>
      </w:r>
      <w:r w:rsidR="00646D10">
        <w:rPr>
          <w:rFonts w:ascii="Arial" w:hAnsi="Arial" w:cs="Arial"/>
          <w:sz w:val="22"/>
        </w:rPr>
        <w:t xml:space="preserve">del Módulo de </w:t>
      </w:r>
      <w:r w:rsidR="00C84115">
        <w:rPr>
          <w:rFonts w:ascii="Arial" w:hAnsi="Arial" w:cs="Arial"/>
          <w:sz w:val="22"/>
        </w:rPr>
        <w:t xml:space="preserve">Tesorería </w:t>
      </w:r>
      <w:r>
        <w:rPr>
          <w:rFonts w:ascii="Arial" w:hAnsi="Arial" w:cs="Arial"/>
          <w:sz w:val="22"/>
        </w:rPr>
        <w:t xml:space="preserve">se </w:t>
      </w:r>
      <w:r w:rsidR="009F433B">
        <w:rPr>
          <w:rFonts w:ascii="Arial" w:hAnsi="Arial" w:cs="Arial"/>
          <w:sz w:val="22"/>
        </w:rPr>
        <w:t>detalla</w:t>
      </w:r>
      <w:r>
        <w:rPr>
          <w:rFonts w:ascii="Arial" w:hAnsi="Arial" w:cs="Arial"/>
          <w:sz w:val="22"/>
        </w:rPr>
        <w:t xml:space="preserve"> a continuación.</w:t>
      </w:r>
    </w:p>
    <w:p w:rsidR="001B1F08" w:rsidRPr="0089591A" w:rsidRDefault="001B1F08" w:rsidP="0089591A">
      <w:pPr>
        <w:ind w:left="0"/>
        <w:rPr>
          <w:rFonts w:ascii="Arial" w:hAnsi="Arial" w:cs="Arial"/>
          <w:sz w:val="22"/>
        </w:rPr>
      </w:pPr>
    </w:p>
    <w:p w:rsidR="001B1F08" w:rsidRPr="0089591A" w:rsidRDefault="001B1F08" w:rsidP="0089591A">
      <w:pPr>
        <w:ind w:left="0"/>
        <w:rPr>
          <w:rFonts w:ascii="Arial" w:hAnsi="Arial" w:cs="Arial"/>
          <w:sz w:val="22"/>
        </w:rPr>
      </w:pPr>
    </w:p>
    <w:p w:rsidR="001B1F08" w:rsidRPr="0089591A" w:rsidRDefault="001B1F08" w:rsidP="0089591A">
      <w:pPr>
        <w:ind w:left="0"/>
        <w:rPr>
          <w:rFonts w:ascii="Arial" w:hAnsi="Arial" w:cs="Arial"/>
          <w:sz w:val="22"/>
        </w:rPr>
      </w:pPr>
    </w:p>
    <w:p w:rsidR="001B1F08" w:rsidRPr="0089591A" w:rsidRDefault="001B1F08" w:rsidP="0089591A">
      <w:pPr>
        <w:ind w:left="0"/>
        <w:rPr>
          <w:rFonts w:ascii="Arial" w:hAnsi="Arial" w:cs="Arial"/>
          <w:sz w:val="22"/>
        </w:rPr>
      </w:pPr>
    </w:p>
    <w:p w:rsidR="001B1F08" w:rsidRPr="0089591A" w:rsidRDefault="001B1F08" w:rsidP="0089591A">
      <w:pPr>
        <w:ind w:left="0"/>
        <w:rPr>
          <w:rFonts w:ascii="Arial" w:hAnsi="Arial" w:cs="Arial"/>
          <w:sz w:val="22"/>
        </w:rPr>
      </w:pPr>
    </w:p>
    <w:p w:rsidR="001B1F08" w:rsidRPr="0089591A" w:rsidRDefault="001B1F08" w:rsidP="0089591A">
      <w:pPr>
        <w:ind w:left="0"/>
        <w:rPr>
          <w:rFonts w:ascii="Arial" w:hAnsi="Arial" w:cs="Arial"/>
          <w:sz w:val="22"/>
        </w:rPr>
      </w:pPr>
    </w:p>
    <w:p w:rsidR="001B1F08" w:rsidRPr="0089591A" w:rsidRDefault="001B1F08" w:rsidP="0089591A">
      <w:pPr>
        <w:ind w:left="0"/>
        <w:rPr>
          <w:rFonts w:ascii="Arial" w:hAnsi="Arial" w:cs="Arial"/>
          <w:sz w:val="22"/>
        </w:rPr>
      </w:pPr>
    </w:p>
    <w:p w:rsidR="001B1F08" w:rsidRPr="0089591A" w:rsidRDefault="001B1F08" w:rsidP="0089591A">
      <w:pPr>
        <w:ind w:left="0"/>
        <w:rPr>
          <w:rFonts w:ascii="Arial" w:hAnsi="Arial" w:cs="Arial"/>
          <w:sz w:val="22"/>
        </w:rPr>
      </w:pPr>
    </w:p>
    <w:p w:rsidR="001B1F08" w:rsidRDefault="001B1F08" w:rsidP="001B1F08">
      <w:pPr>
        <w:ind w:left="792"/>
        <w:outlineLvl w:val="1"/>
        <w:rPr>
          <w:rFonts w:ascii="Arial" w:hAnsi="Arial" w:cs="Arial"/>
          <w:b/>
          <w:sz w:val="28"/>
          <w:szCs w:val="28"/>
        </w:rPr>
      </w:pPr>
    </w:p>
    <w:p w:rsidR="00122C90" w:rsidRPr="00572DF3" w:rsidRDefault="00FF420F" w:rsidP="00122C90">
      <w:pPr>
        <w:ind w:left="792"/>
        <w:outlineLvl w:val="1"/>
        <w:rPr>
          <w:rFonts w:ascii="Arial" w:hAnsi="Arial" w:cs="Arial"/>
          <w:b/>
          <w:sz w:val="28"/>
          <w:szCs w:val="28"/>
        </w:rPr>
      </w:pPr>
      <w:r w:rsidRPr="001B1F08">
        <w:rPr>
          <w:rFonts w:ascii="Arial" w:hAnsi="Arial" w:cs="Arial"/>
          <w:b/>
          <w:sz w:val="28"/>
          <w:szCs w:val="28"/>
        </w:rPr>
        <w:br w:type="page"/>
      </w:r>
      <w:r w:rsidR="00122C90" w:rsidRPr="00572DF3">
        <w:rPr>
          <w:rFonts w:ascii="Arial" w:hAnsi="Arial" w:cs="Arial"/>
          <w:b/>
          <w:sz w:val="28"/>
          <w:szCs w:val="28"/>
        </w:rPr>
        <w:lastRenderedPageBreak/>
        <w:t xml:space="preserve"> </w:t>
      </w:r>
    </w:p>
    <w:p w:rsidR="00A619F8" w:rsidRPr="00FF420F" w:rsidRDefault="00A619F8" w:rsidP="00285249">
      <w:pPr>
        <w:numPr>
          <w:ilvl w:val="1"/>
          <w:numId w:val="36"/>
        </w:numPr>
        <w:outlineLvl w:val="1"/>
        <w:rPr>
          <w:rFonts w:ascii="Arial" w:hAnsi="Arial" w:cs="Arial"/>
          <w:b/>
          <w:sz w:val="28"/>
          <w:szCs w:val="28"/>
        </w:rPr>
      </w:pPr>
      <w:bookmarkStart w:id="20" w:name="_Toc233082261"/>
      <w:r w:rsidRPr="00FF420F">
        <w:rPr>
          <w:rFonts w:ascii="Arial" w:hAnsi="Arial" w:cs="Arial"/>
          <w:b/>
          <w:sz w:val="28"/>
          <w:szCs w:val="28"/>
        </w:rPr>
        <w:t xml:space="preserve">Mantenimiento de </w:t>
      </w:r>
      <w:r w:rsidR="00CD4F7D">
        <w:rPr>
          <w:rFonts w:ascii="Arial" w:hAnsi="Arial" w:cs="Arial"/>
          <w:b/>
          <w:sz w:val="28"/>
          <w:szCs w:val="28"/>
        </w:rPr>
        <w:t>Cuentas Bancarias</w:t>
      </w:r>
      <w:bookmarkEnd w:id="20"/>
    </w:p>
    <w:p w:rsidR="00A619F8" w:rsidRDefault="00A619F8" w:rsidP="00A619F8"/>
    <w:p w:rsidR="00EB6C3D" w:rsidRDefault="00EB6C3D" w:rsidP="00A619F8"/>
    <w:p w:rsidR="00A619F8" w:rsidRPr="00B857ED" w:rsidRDefault="00A619F8" w:rsidP="00A619F8">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A619F8" w:rsidRDefault="00A619F8" w:rsidP="00A619F8">
      <w:pPr>
        <w:ind w:left="360"/>
        <w:rPr>
          <w:rFonts w:ascii="Arial" w:hAnsi="Arial" w:cs="Arial"/>
          <w:sz w:val="22"/>
        </w:rPr>
      </w:pPr>
    </w:p>
    <w:p w:rsidR="00A619F8" w:rsidRPr="00B857ED" w:rsidRDefault="00A619F8" w:rsidP="00A619F8">
      <w:pPr>
        <w:ind w:left="360"/>
        <w:rPr>
          <w:rFonts w:ascii="Arial" w:hAnsi="Arial" w:cs="Arial"/>
          <w:sz w:val="22"/>
        </w:rPr>
      </w:pPr>
      <w:r w:rsidRPr="00B857ED">
        <w:rPr>
          <w:rFonts w:ascii="Arial" w:hAnsi="Arial" w:cs="Arial"/>
          <w:sz w:val="22"/>
        </w:rPr>
        <w:t xml:space="preserve">Permite registrar </w:t>
      </w:r>
      <w:r>
        <w:rPr>
          <w:rFonts w:ascii="Arial" w:hAnsi="Arial" w:cs="Arial"/>
          <w:sz w:val="22"/>
        </w:rPr>
        <w:t>l</w:t>
      </w:r>
      <w:r w:rsidR="00097EA9">
        <w:rPr>
          <w:rFonts w:ascii="Arial" w:hAnsi="Arial" w:cs="Arial"/>
          <w:sz w:val="22"/>
        </w:rPr>
        <w:t>a</w:t>
      </w:r>
      <w:r>
        <w:rPr>
          <w:rFonts w:ascii="Arial" w:hAnsi="Arial" w:cs="Arial"/>
          <w:sz w:val="22"/>
        </w:rPr>
        <w:t xml:space="preserve">s </w:t>
      </w:r>
      <w:r w:rsidR="00097EA9">
        <w:rPr>
          <w:rFonts w:ascii="Arial" w:hAnsi="Arial" w:cs="Arial"/>
          <w:sz w:val="22"/>
        </w:rPr>
        <w:t xml:space="preserve">cuentas bancarias </w:t>
      </w:r>
      <w:proofErr w:type="spellStart"/>
      <w:r w:rsidR="00097EA9">
        <w:rPr>
          <w:rFonts w:ascii="Arial" w:hAnsi="Arial" w:cs="Arial"/>
          <w:sz w:val="22"/>
        </w:rPr>
        <w:t>aperturadas</w:t>
      </w:r>
      <w:proofErr w:type="spellEnd"/>
      <w:r w:rsidR="00097EA9">
        <w:rPr>
          <w:rFonts w:ascii="Arial" w:hAnsi="Arial" w:cs="Arial"/>
          <w:sz w:val="22"/>
        </w:rPr>
        <w:t xml:space="preserve"> por parte del Programa de Micro Crédito Usura Cero</w:t>
      </w:r>
      <w:r w:rsidRPr="00B857ED">
        <w:rPr>
          <w:rFonts w:ascii="Arial" w:hAnsi="Arial" w:cs="Arial"/>
          <w:sz w:val="22"/>
        </w:rPr>
        <w:t xml:space="preserve">. </w:t>
      </w:r>
      <w:r w:rsidR="00322EA0">
        <w:rPr>
          <w:rFonts w:ascii="Arial" w:hAnsi="Arial" w:cs="Arial"/>
          <w:sz w:val="22"/>
        </w:rPr>
        <w:t>En e</w:t>
      </w:r>
      <w:r>
        <w:rPr>
          <w:rFonts w:ascii="Arial" w:hAnsi="Arial" w:cs="Arial"/>
          <w:sz w:val="22"/>
        </w:rPr>
        <w:t>sta opción s</w:t>
      </w:r>
      <w:r w:rsidRPr="00B857ED">
        <w:rPr>
          <w:rFonts w:ascii="Arial" w:hAnsi="Arial" w:cs="Arial"/>
          <w:sz w:val="22"/>
        </w:rPr>
        <w:t xml:space="preserve">e ofrecen las opciones de Agregar, </w:t>
      </w:r>
      <w:r>
        <w:rPr>
          <w:rFonts w:ascii="Arial" w:hAnsi="Arial" w:cs="Arial"/>
          <w:sz w:val="22"/>
        </w:rPr>
        <w:t xml:space="preserve">Modificar </w:t>
      </w:r>
      <w:r w:rsidRPr="00B857ED">
        <w:rPr>
          <w:rFonts w:ascii="Arial" w:hAnsi="Arial" w:cs="Arial"/>
          <w:sz w:val="22"/>
        </w:rPr>
        <w:t xml:space="preserve">y Eliminar </w:t>
      </w:r>
      <w:r w:rsidR="00322EA0">
        <w:rPr>
          <w:rFonts w:ascii="Arial" w:hAnsi="Arial" w:cs="Arial"/>
          <w:sz w:val="22"/>
        </w:rPr>
        <w:t>Cuentas de Bancos, así mismo se permite la generación de un listado conteniendo las Cuentas Bancarias del Programa</w:t>
      </w:r>
      <w:r>
        <w:rPr>
          <w:rFonts w:ascii="Arial" w:hAnsi="Arial" w:cs="Arial"/>
          <w:sz w:val="22"/>
        </w:rPr>
        <w:t>. Todas estas acciones son</w:t>
      </w:r>
      <w:r w:rsidRPr="00B857ED">
        <w:rPr>
          <w:rFonts w:ascii="Arial" w:hAnsi="Arial" w:cs="Arial"/>
          <w:sz w:val="22"/>
        </w:rPr>
        <w:t xml:space="preserve"> en dependencia de que el rol del usuario conectado al sistema lo permita.</w:t>
      </w:r>
    </w:p>
    <w:p w:rsidR="00A619F8" w:rsidRPr="00B857ED" w:rsidRDefault="00A619F8" w:rsidP="00A619F8">
      <w:pPr>
        <w:ind w:left="360"/>
        <w:rPr>
          <w:rFonts w:ascii="Arial" w:hAnsi="Arial" w:cs="Arial"/>
          <w:b/>
          <w:bCs/>
          <w:sz w:val="22"/>
        </w:rPr>
      </w:pPr>
    </w:p>
    <w:p w:rsidR="00DC41A6" w:rsidRDefault="00DC41A6" w:rsidP="00DC41A6">
      <w:pPr>
        <w:ind w:left="360"/>
        <w:rPr>
          <w:rFonts w:ascii="Arial" w:hAnsi="Arial" w:cs="Arial"/>
          <w:sz w:val="22"/>
        </w:rPr>
      </w:pPr>
      <w:r>
        <w:rPr>
          <w:rFonts w:ascii="Arial" w:hAnsi="Arial" w:cs="Arial"/>
          <w:sz w:val="22"/>
        </w:rPr>
        <w:t xml:space="preserve">Para ingresar se </w:t>
      </w:r>
      <w:r w:rsidR="00322EA0">
        <w:rPr>
          <w:rFonts w:ascii="Arial" w:hAnsi="Arial" w:cs="Arial"/>
          <w:sz w:val="22"/>
        </w:rPr>
        <w:t xml:space="preserve">debe </w:t>
      </w:r>
      <w:r>
        <w:rPr>
          <w:rFonts w:ascii="Arial" w:hAnsi="Arial" w:cs="Arial"/>
          <w:sz w:val="22"/>
        </w:rPr>
        <w:t>selecciona</w:t>
      </w:r>
      <w:r w:rsidR="00322EA0">
        <w:rPr>
          <w:rFonts w:ascii="Arial" w:hAnsi="Arial" w:cs="Arial"/>
          <w:sz w:val="22"/>
        </w:rPr>
        <w:t>r</w:t>
      </w:r>
      <w:r>
        <w:rPr>
          <w:rFonts w:ascii="Arial" w:hAnsi="Arial" w:cs="Arial"/>
          <w:sz w:val="22"/>
        </w:rPr>
        <w:t xml:space="preserve"> la opción ubicada en el menú vertical que se muestra a continuación y </w:t>
      </w:r>
      <w:r w:rsidR="00322EA0">
        <w:rPr>
          <w:rFonts w:ascii="Arial" w:hAnsi="Arial" w:cs="Arial"/>
          <w:sz w:val="22"/>
        </w:rPr>
        <w:t xml:space="preserve">posteriormente se debe </w:t>
      </w:r>
      <w:r>
        <w:rPr>
          <w:rFonts w:ascii="Arial" w:hAnsi="Arial" w:cs="Arial"/>
          <w:sz w:val="22"/>
        </w:rPr>
        <w:t>oprim</w:t>
      </w:r>
      <w:r w:rsidR="00322EA0">
        <w:rPr>
          <w:rFonts w:ascii="Arial" w:hAnsi="Arial" w:cs="Arial"/>
          <w:sz w:val="22"/>
        </w:rPr>
        <w:t>ir</w:t>
      </w:r>
      <w:r>
        <w:rPr>
          <w:rFonts w:ascii="Arial" w:hAnsi="Arial" w:cs="Arial"/>
          <w:sz w:val="22"/>
        </w:rPr>
        <w:t xml:space="preserve"> el botón izquierdo del mouse.</w:t>
      </w:r>
    </w:p>
    <w:p w:rsidR="00A619F8" w:rsidRDefault="00A619F8" w:rsidP="00A619F8">
      <w:pPr>
        <w:ind w:left="360"/>
        <w:rPr>
          <w:rFonts w:ascii="Arial" w:hAnsi="Arial" w:cs="Arial"/>
          <w:sz w:val="22"/>
        </w:rPr>
      </w:pPr>
    </w:p>
    <w:p w:rsidR="00E056C6" w:rsidRDefault="006A5334" w:rsidP="00E056C6">
      <w:pPr>
        <w:keepNext/>
        <w:ind w:left="0"/>
        <w:jc w:val="center"/>
      </w:pPr>
      <w:r>
        <w:rPr>
          <w:rFonts w:ascii="Arial" w:hAnsi="Arial" w:cs="Arial"/>
          <w:noProof/>
          <w:sz w:val="22"/>
          <w:lang w:val="es-NI" w:eastAsia="es-NI"/>
        </w:rPr>
        <w:drawing>
          <wp:inline distT="0" distB="0" distL="0" distR="0">
            <wp:extent cx="1162050" cy="1200150"/>
            <wp:effectExtent l="19050" t="0" r="0" b="0"/>
            <wp:docPr id="23" name="Picture 23"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02"/>
                    <pic:cNvPicPr>
                      <a:picLocks noChangeAspect="1" noChangeArrowheads="1"/>
                    </pic:cNvPicPr>
                  </pic:nvPicPr>
                  <pic:blipFill>
                    <a:blip r:embed="rId31" cstate="print"/>
                    <a:srcRect/>
                    <a:stretch>
                      <a:fillRect/>
                    </a:stretch>
                  </pic:blipFill>
                  <pic:spPr bwMode="auto">
                    <a:xfrm>
                      <a:off x="0" y="0"/>
                      <a:ext cx="1162050" cy="1200150"/>
                    </a:xfrm>
                    <a:prstGeom prst="rect">
                      <a:avLst/>
                    </a:prstGeom>
                    <a:noFill/>
                    <a:ln w="9525">
                      <a:noFill/>
                      <a:miter lim="800000"/>
                      <a:headEnd/>
                      <a:tailEnd/>
                    </a:ln>
                  </pic:spPr>
                </pic:pic>
              </a:graphicData>
            </a:graphic>
          </wp:inline>
        </w:drawing>
      </w:r>
    </w:p>
    <w:p w:rsidR="00DC41A6" w:rsidRDefault="00E056C6" w:rsidP="00E056C6">
      <w:pPr>
        <w:pStyle w:val="Caption"/>
        <w:ind w:left="0"/>
        <w:rPr>
          <w:rFonts w:ascii="Arial" w:hAnsi="Arial" w:cs="Arial"/>
          <w:sz w:val="22"/>
        </w:rPr>
      </w:pPr>
      <w:bookmarkStart w:id="21" w:name="_Toc233082286"/>
      <w:r>
        <w:t xml:space="preserve">Ilustración </w:t>
      </w:r>
      <w:fldSimple w:instr=" SEQ Ilustración \* ARABIC ">
        <w:r w:rsidR="001C0D36">
          <w:rPr>
            <w:noProof/>
          </w:rPr>
          <w:t>9</w:t>
        </w:r>
      </w:fldSimple>
      <w:r>
        <w:t xml:space="preserve"> Opción </w:t>
      </w:r>
      <w:r w:rsidR="003D7151">
        <w:t>Cuentas Bancarias</w:t>
      </w:r>
      <w:r>
        <w:t xml:space="preserve"> Menú Vertical</w:t>
      </w:r>
      <w:bookmarkEnd w:id="21"/>
    </w:p>
    <w:p w:rsidR="00753FF9" w:rsidRDefault="00753FF9" w:rsidP="00753FF9">
      <w:pPr>
        <w:ind w:left="360"/>
        <w:rPr>
          <w:rFonts w:ascii="Arial" w:hAnsi="Arial" w:cs="Arial"/>
          <w:sz w:val="22"/>
        </w:rPr>
      </w:pPr>
      <w:r>
        <w:rPr>
          <w:rFonts w:ascii="Arial" w:hAnsi="Arial" w:cs="Arial"/>
          <w:sz w:val="22"/>
        </w:rPr>
        <w:t xml:space="preserve">O bien </w:t>
      </w:r>
      <w:r w:rsidR="00322EA0">
        <w:rPr>
          <w:rFonts w:ascii="Arial" w:hAnsi="Arial" w:cs="Arial"/>
          <w:sz w:val="22"/>
        </w:rPr>
        <w:t xml:space="preserve">se </w:t>
      </w:r>
      <w:r>
        <w:rPr>
          <w:rFonts w:ascii="Arial" w:hAnsi="Arial" w:cs="Arial"/>
          <w:sz w:val="22"/>
        </w:rPr>
        <w:t xml:space="preserve">selecciona la opción </w:t>
      </w:r>
      <w:r w:rsidR="00322EA0">
        <w:rPr>
          <w:rFonts w:ascii="Arial" w:hAnsi="Arial" w:cs="Arial"/>
          <w:sz w:val="22"/>
        </w:rPr>
        <w:t>Cuentas Bancarias</w:t>
      </w:r>
      <w:r>
        <w:rPr>
          <w:rFonts w:ascii="Arial" w:hAnsi="Arial" w:cs="Arial"/>
          <w:sz w:val="22"/>
        </w:rPr>
        <w:t xml:space="preserve"> del menú horizontal que se muestra a continuación y </w:t>
      </w:r>
      <w:r w:rsidR="00083651">
        <w:rPr>
          <w:rFonts w:ascii="Arial" w:hAnsi="Arial" w:cs="Arial"/>
          <w:sz w:val="22"/>
        </w:rPr>
        <w:t xml:space="preserve">se </w:t>
      </w:r>
      <w:r>
        <w:rPr>
          <w:rFonts w:ascii="Arial" w:hAnsi="Arial" w:cs="Arial"/>
          <w:sz w:val="22"/>
        </w:rPr>
        <w:t>oprime el botón izquierdo del mouse.</w:t>
      </w:r>
    </w:p>
    <w:p w:rsidR="00753FF9" w:rsidRDefault="00753FF9" w:rsidP="00A619F8">
      <w:pPr>
        <w:ind w:left="360"/>
        <w:rPr>
          <w:rFonts w:ascii="Arial" w:hAnsi="Arial" w:cs="Arial"/>
          <w:sz w:val="22"/>
        </w:rPr>
      </w:pPr>
    </w:p>
    <w:p w:rsidR="00F50542" w:rsidRDefault="006A5334" w:rsidP="00F50542">
      <w:pPr>
        <w:keepNext/>
        <w:ind w:left="0"/>
        <w:jc w:val="center"/>
      </w:pPr>
      <w:r>
        <w:rPr>
          <w:rFonts w:ascii="Arial" w:hAnsi="Arial" w:cs="Arial"/>
          <w:noProof/>
          <w:sz w:val="22"/>
          <w:lang w:val="es-NI" w:eastAsia="es-NI"/>
        </w:rPr>
        <w:drawing>
          <wp:inline distT="0" distB="0" distL="0" distR="0">
            <wp:extent cx="1809750" cy="1743075"/>
            <wp:effectExtent l="19050" t="0" r="0" b="0"/>
            <wp:docPr id="24" name="Picture 24"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08"/>
                    <pic:cNvPicPr>
                      <a:picLocks noChangeAspect="1" noChangeArrowheads="1"/>
                    </pic:cNvPicPr>
                  </pic:nvPicPr>
                  <pic:blipFill>
                    <a:blip r:embed="rId32" cstate="print"/>
                    <a:srcRect/>
                    <a:stretch>
                      <a:fillRect/>
                    </a:stretch>
                  </pic:blipFill>
                  <pic:spPr bwMode="auto">
                    <a:xfrm>
                      <a:off x="0" y="0"/>
                      <a:ext cx="1809750" cy="1743075"/>
                    </a:xfrm>
                    <a:prstGeom prst="rect">
                      <a:avLst/>
                    </a:prstGeom>
                    <a:noFill/>
                    <a:ln w="9525">
                      <a:noFill/>
                      <a:miter lim="800000"/>
                      <a:headEnd/>
                      <a:tailEnd/>
                    </a:ln>
                  </pic:spPr>
                </pic:pic>
              </a:graphicData>
            </a:graphic>
          </wp:inline>
        </w:drawing>
      </w:r>
    </w:p>
    <w:p w:rsidR="00753FF9" w:rsidRDefault="00F50542" w:rsidP="00F50542">
      <w:pPr>
        <w:pStyle w:val="Caption"/>
        <w:ind w:left="0"/>
        <w:rPr>
          <w:rFonts w:ascii="Arial" w:hAnsi="Arial" w:cs="Arial"/>
          <w:sz w:val="22"/>
        </w:rPr>
      </w:pPr>
      <w:bookmarkStart w:id="22" w:name="_Toc233082287"/>
      <w:r>
        <w:t xml:space="preserve">Ilustración </w:t>
      </w:r>
      <w:fldSimple w:instr=" SEQ Ilustración \* ARABIC ">
        <w:r w:rsidR="001C0D36">
          <w:rPr>
            <w:noProof/>
          </w:rPr>
          <w:t>10</w:t>
        </w:r>
      </w:fldSimple>
      <w:r>
        <w:t xml:space="preserve"> Opción </w:t>
      </w:r>
      <w:r w:rsidR="003D7151">
        <w:t>Cuentas Bancarias</w:t>
      </w:r>
      <w:r>
        <w:t xml:space="preserve"> Menú Horizontal</w:t>
      </w:r>
      <w:bookmarkEnd w:id="22"/>
    </w:p>
    <w:p w:rsidR="00753FF9" w:rsidRDefault="00753FF9" w:rsidP="00A619F8">
      <w:pPr>
        <w:ind w:left="360"/>
        <w:rPr>
          <w:rFonts w:ascii="Arial" w:hAnsi="Arial" w:cs="Arial"/>
          <w:sz w:val="22"/>
        </w:rPr>
      </w:pPr>
    </w:p>
    <w:p w:rsidR="00753FF9" w:rsidRDefault="00753FF9" w:rsidP="00753FF9">
      <w:pPr>
        <w:ind w:left="360"/>
        <w:rPr>
          <w:rFonts w:ascii="Arial" w:hAnsi="Arial" w:cs="Arial"/>
          <w:sz w:val="22"/>
        </w:rPr>
      </w:pPr>
      <w:r>
        <w:rPr>
          <w:rFonts w:ascii="Arial" w:hAnsi="Arial" w:cs="Arial"/>
          <w:sz w:val="22"/>
        </w:rPr>
        <w:t xml:space="preserve">Luego de haber seleccionado la opción para </w:t>
      </w:r>
      <w:r w:rsidR="00322EA0">
        <w:rPr>
          <w:rFonts w:ascii="Arial" w:hAnsi="Arial" w:cs="Arial"/>
          <w:sz w:val="22"/>
        </w:rPr>
        <w:t>Cuentas Bancarias</w:t>
      </w:r>
      <w:r>
        <w:rPr>
          <w:rFonts w:ascii="Arial" w:hAnsi="Arial" w:cs="Arial"/>
          <w:sz w:val="22"/>
        </w:rPr>
        <w:t xml:space="preserve">, aparecerá una pantalla con </w:t>
      </w:r>
      <w:r w:rsidR="00322EA0">
        <w:rPr>
          <w:rFonts w:ascii="Arial" w:hAnsi="Arial" w:cs="Arial"/>
          <w:sz w:val="22"/>
        </w:rPr>
        <w:t>el</w:t>
      </w:r>
      <w:r>
        <w:rPr>
          <w:rFonts w:ascii="Arial" w:hAnsi="Arial" w:cs="Arial"/>
          <w:sz w:val="22"/>
        </w:rPr>
        <w:t xml:space="preserve"> listado</w:t>
      </w:r>
      <w:r w:rsidR="00322EA0">
        <w:rPr>
          <w:rFonts w:ascii="Arial" w:hAnsi="Arial" w:cs="Arial"/>
          <w:sz w:val="22"/>
        </w:rPr>
        <w:t xml:space="preserve"> de Cuentas de Bancos registradas previamente dentro del sistema</w:t>
      </w:r>
      <w:r>
        <w:rPr>
          <w:rFonts w:ascii="Arial" w:hAnsi="Arial" w:cs="Arial"/>
          <w:sz w:val="22"/>
        </w:rPr>
        <w:t>. En la siguiente ilustración se muestra la pantalla principal</w:t>
      </w:r>
      <w:r w:rsidR="00322EA0">
        <w:rPr>
          <w:rFonts w:ascii="Arial" w:hAnsi="Arial" w:cs="Arial"/>
          <w:sz w:val="22"/>
        </w:rPr>
        <w:t xml:space="preserve"> de esta opción del módulo de </w:t>
      </w:r>
      <w:r w:rsidR="00083651">
        <w:rPr>
          <w:rFonts w:ascii="Arial" w:hAnsi="Arial" w:cs="Arial"/>
          <w:sz w:val="22"/>
        </w:rPr>
        <w:t>Tesorería</w:t>
      </w:r>
      <w:r>
        <w:rPr>
          <w:rFonts w:ascii="Arial" w:hAnsi="Arial" w:cs="Arial"/>
          <w:sz w:val="22"/>
        </w:rPr>
        <w:t>:</w:t>
      </w:r>
    </w:p>
    <w:p w:rsidR="00753FF9" w:rsidRDefault="00753FF9" w:rsidP="00A619F8">
      <w:pPr>
        <w:ind w:left="360"/>
        <w:rPr>
          <w:rFonts w:ascii="Arial" w:hAnsi="Arial" w:cs="Arial"/>
          <w:sz w:val="22"/>
        </w:rPr>
      </w:pPr>
    </w:p>
    <w:p w:rsidR="00833FE7" w:rsidRDefault="006A5334" w:rsidP="00833FE7">
      <w:pPr>
        <w:keepNext/>
        <w:ind w:left="0"/>
        <w:jc w:val="center"/>
      </w:pPr>
      <w:r>
        <w:rPr>
          <w:rFonts w:ascii="Arial" w:hAnsi="Arial" w:cs="Arial"/>
          <w:noProof/>
          <w:sz w:val="22"/>
          <w:lang w:val="es-NI" w:eastAsia="es-NI"/>
        </w:rPr>
        <w:lastRenderedPageBreak/>
        <w:drawing>
          <wp:inline distT="0" distB="0" distL="0" distR="0">
            <wp:extent cx="5610225" cy="4210050"/>
            <wp:effectExtent l="19050" t="0" r="9525" b="0"/>
            <wp:docPr id="25" name="Picture 25" descr="Cuentas Banca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entas Bancarias"/>
                    <pic:cNvPicPr>
                      <a:picLocks noChangeAspect="1" noChangeArrowheads="1"/>
                    </pic:cNvPicPr>
                  </pic:nvPicPr>
                  <pic:blipFill>
                    <a:blip r:embed="rId33" cstate="print"/>
                    <a:srcRect/>
                    <a:stretch>
                      <a:fillRect/>
                    </a:stretch>
                  </pic:blipFill>
                  <pic:spPr bwMode="auto">
                    <a:xfrm>
                      <a:off x="0" y="0"/>
                      <a:ext cx="5610225" cy="4210050"/>
                    </a:xfrm>
                    <a:prstGeom prst="rect">
                      <a:avLst/>
                    </a:prstGeom>
                    <a:noFill/>
                    <a:ln w="9525">
                      <a:noFill/>
                      <a:miter lim="800000"/>
                      <a:headEnd/>
                      <a:tailEnd/>
                    </a:ln>
                  </pic:spPr>
                </pic:pic>
              </a:graphicData>
            </a:graphic>
          </wp:inline>
        </w:drawing>
      </w:r>
    </w:p>
    <w:p w:rsidR="00753FF9" w:rsidRDefault="00833FE7" w:rsidP="00833FE7">
      <w:pPr>
        <w:pStyle w:val="Caption"/>
        <w:ind w:left="0"/>
        <w:rPr>
          <w:rFonts w:ascii="Arial" w:hAnsi="Arial" w:cs="Arial"/>
          <w:sz w:val="22"/>
        </w:rPr>
      </w:pPr>
      <w:bookmarkStart w:id="23" w:name="_Toc233082288"/>
      <w:r>
        <w:t xml:space="preserve">Ilustración </w:t>
      </w:r>
      <w:fldSimple w:instr=" SEQ Ilustración \* ARABIC ">
        <w:r w:rsidR="001C0D36">
          <w:rPr>
            <w:noProof/>
          </w:rPr>
          <w:t>11</w:t>
        </w:r>
      </w:fldSimple>
      <w:r>
        <w:t xml:space="preserve"> Pantalla Principal </w:t>
      </w:r>
      <w:r w:rsidR="003D7151">
        <w:t>Cuentas Bancarias</w:t>
      </w:r>
      <w:bookmarkEnd w:id="23"/>
    </w:p>
    <w:p w:rsidR="00753FF9" w:rsidRDefault="00753FF9" w:rsidP="00A619F8">
      <w:pPr>
        <w:ind w:left="360"/>
        <w:rPr>
          <w:rFonts w:ascii="Arial" w:hAnsi="Arial" w:cs="Arial"/>
          <w:sz w:val="22"/>
        </w:rPr>
      </w:pPr>
    </w:p>
    <w:p w:rsidR="00A619F8" w:rsidRPr="00B857ED" w:rsidRDefault="00A619F8" w:rsidP="00A619F8">
      <w:pPr>
        <w:ind w:left="360"/>
        <w:rPr>
          <w:rFonts w:ascii="Arial" w:hAnsi="Arial" w:cs="Arial"/>
          <w:sz w:val="22"/>
        </w:rPr>
      </w:pPr>
      <w:r w:rsidRPr="00B857ED">
        <w:rPr>
          <w:rFonts w:ascii="Arial" w:hAnsi="Arial" w:cs="Arial"/>
          <w:sz w:val="22"/>
        </w:rPr>
        <w:t xml:space="preserve">El sistema permitirá crear, </w:t>
      </w:r>
      <w:r w:rsidR="00C966CE">
        <w:rPr>
          <w:rFonts w:ascii="Arial" w:hAnsi="Arial" w:cs="Arial"/>
          <w:sz w:val="22"/>
        </w:rPr>
        <w:t>modificar y</w:t>
      </w:r>
      <w:r w:rsidRPr="00B857ED">
        <w:rPr>
          <w:rFonts w:ascii="Arial" w:hAnsi="Arial" w:cs="Arial"/>
          <w:sz w:val="22"/>
        </w:rPr>
        <w:t xml:space="preserve"> eliminar </w:t>
      </w:r>
      <w:r w:rsidR="00C966CE">
        <w:rPr>
          <w:rFonts w:ascii="Arial" w:hAnsi="Arial" w:cs="Arial"/>
          <w:sz w:val="22"/>
        </w:rPr>
        <w:t>un</w:t>
      </w:r>
      <w:r w:rsidR="00322EA0">
        <w:rPr>
          <w:rFonts w:ascii="Arial" w:hAnsi="Arial" w:cs="Arial"/>
          <w:sz w:val="22"/>
        </w:rPr>
        <w:t>a</w:t>
      </w:r>
      <w:r w:rsidRPr="00B857ED">
        <w:rPr>
          <w:rFonts w:ascii="Arial" w:hAnsi="Arial" w:cs="Arial"/>
          <w:sz w:val="22"/>
        </w:rPr>
        <w:t xml:space="preserve"> </w:t>
      </w:r>
      <w:r w:rsidR="00322EA0">
        <w:rPr>
          <w:rFonts w:ascii="Arial" w:hAnsi="Arial" w:cs="Arial"/>
          <w:sz w:val="22"/>
        </w:rPr>
        <w:t>Cuenta Bancaria</w:t>
      </w:r>
      <w:r w:rsidR="00C966CE">
        <w:rPr>
          <w:rFonts w:ascii="Arial" w:hAnsi="Arial" w:cs="Arial"/>
          <w:sz w:val="22"/>
        </w:rPr>
        <w:t>.</w:t>
      </w:r>
      <w:r w:rsidRPr="00B857ED">
        <w:rPr>
          <w:rFonts w:ascii="Arial" w:hAnsi="Arial" w:cs="Arial"/>
          <w:sz w:val="22"/>
        </w:rPr>
        <w:t xml:space="preserve"> Para esto:</w:t>
      </w:r>
    </w:p>
    <w:p w:rsidR="00A619F8" w:rsidRDefault="00A619F8" w:rsidP="002511AE">
      <w:pPr>
        <w:ind w:left="708"/>
        <w:rPr>
          <w:rFonts w:ascii="Arial" w:hAnsi="Arial" w:cs="Arial"/>
          <w:sz w:val="22"/>
          <w:szCs w:val="22"/>
        </w:rPr>
      </w:pPr>
    </w:p>
    <w:p w:rsidR="003B1E0C" w:rsidRDefault="00C966CE" w:rsidP="00322EA0">
      <w:pPr>
        <w:numPr>
          <w:ilvl w:val="0"/>
          <w:numId w:val="2"/>
        </w:numPr>
        <w:rPr>
          <w:rFonts w:ascii="Arial" w:hAnsi="Arial" w:cs="Arial"/>
          <w:sz w:val="22"/>
          <w:szCs w:val="22"/>
        </w:rPr>
      </w:pPr>
      <w:r w:rsidRPr="004226D0">
        <w:rPr>
          <w:rFonts w:ascii="Arial" w:hAnsi="Arial" w:cs="Arial"/>
          <w:sz w:val="22"/>
          <w:szCs w:val="22"/>
        </w:rPr>
        <w:t xml:space="preserve">Para </w:t>
      </w:r>
      <w:r w:rsidR="00322EA0" w:rsidRPr="004226D0">
        <w:rPr>
          <w:rFonts w:ascii="Arial" w:hAnsi="Arial" w:cs="Arial"/>
          <w:sz w:val="22"/>
          <w:szCs w:val="22"/>
        </w:rPr>
        <w:t>adicionar una nueva Cuenta de Bancos</w:t>
      </w:r>
      <w:r w:rsidRPr="004226D0">
        <w:rPr>
          <w:rFonts w:ascii="Arial" w:hAnsi="Arial" w:cs="Arial"/>
          <w:sz w:val="22"/>
          <w:szCs w:val="22"/>
        </w:rPr>
        <w:t xml:space="preserve"> (</w:t>
      </w:r>
      <w:r w:rsidR="00A76389" w:rsidRPr="004226D0">
        <w:rPr>
          <w:rFonts w:ascii="Arial" w:hAnsi="Arial" w:cs="Arial"/>
          <w:sz w:val="22"/>
          <w:szCs w:val="22"/>
        </w:rPr>
        <w:t xml:space="preserve">agregar </w:t>
      </w:r>
      <w:r w:rsidR="006A5334">
        <w:rPr>
          <w:rFonts w:ascii="Arial" w:hAnsi="Arial" w:cs="Arial"/>
          <w:noProof/>
          <w:sz w:val="22"/>
          <w:szCs w:val="22"/>
          <w:lang w:val="es-NI" w:eastAsia="es-NI"/>
        </w:rPr>
        <w:drawing>
          <wp:inline distT="0" distB="0" distL="0" distR="0">
            <wp:extent cx="152400" cy="152400"/>
            <wp:effectExtent l="19050" t="0" r="0" b="0"/>
            <wp:docPr id="26" name="Picture 26"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cono Agregar"/>
                    <pic:cNvPicPr>
                      <a:picLocks noChangeAspect="1" noChangeArrowheads="1"/>
                    </pic:cNvPicPr>
                  </pic:nvPicPr>
                  <pic:blipFill>
                    <a:blip r:embed="rId34"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4226D0">
        <w:rPr>
          <w:rFonts w:ascii="Arial" w:hAnsi="Arial" w:cs="Arial"/>
          <w:sz w:val="22"/>
          <w:szCs w:val="22"/>
        </w:rPr>
        <w:t>), el sistema solicitará todos los datos asociados a</w:t>
      </w:r>
      <w:r w:rsidR="00322EA0" w:rsidRPr="004226D0">
        <w:rPr>
          <w:rFonts w:ascii="Arial" w:hAnsi="Arial" w:cs="Arial"/>
          <w:sz w:val="22"/>
          <w:szCs w:val="22"/>
        </w:rPr>
        <w:t xml:space="preserve"> </w:t>
      </w:r>
      <w:r w:rsidRPr="004226D0">
        <w:rPr>
          <w:rFonts w:ascii="Arial" w:hAnsi="Arial" w:cs="Arial"/>
          <w:sz w:val="22"/>
          <w:szCs w:val="22"/>
        </w:rPr>
        <w:t>l</w:t>
      </w:r>
      <w:r w:rsidR="00322EA0" w:rsidRPr="004226D0">
        <w:rPr>
          <w:rFonts w:ascii="Arial" w:hAnsi="Arial" w:cs="Arial"/>
          <w:sz w:val="22"/>
          <w:szCs w:val="22"/>
        </w:rPr>
        <w:t>a</w:t>
      </w:r>
      <w:r w:rsidRPr="004226D0">
        <w:rPr>
          <w:rFonts w:ascii="Arial" w:hAnsi="Arial" w:cs="Arial"/>
          <w:sz w:val="22"/>
          <w:szCs w:val="22"/>
        </w:rPr>
        <w:t xml:space="preserve"> </w:t>
      </w:r>
      <w:r w:rsidR="00322EA0" w:rsidRPr="004226D0">
        <w:rPr>
          <w:rFonts w:ascii="Arial" w:hAnsi="Arial" w:cs="Arial"/>
          <w:sz w:val="22"/>
          <w:szCs w:val="22"/>
        </w:rPr>
        <w:t>misma</w:t>
      </w:r>
      <w:r w:rsidRPr="004226D0">
        <w:rPr>
          <w:rFonts w:ascii="Arial" w:hAnsi="Arial" w:cs="Arial"/>
          <w:sz w:val="22"/>
          <w:szCs w:val="22"/>
        </w:rPr>
        <w:t xml:space="preserve">, tales como </w:t>
      </w:r>
      <w:r w:rsidR="00322EA0" w:rsidRPr="004226D0">
        <w:rPr>
          <w:rFonts w:ascii="Arial" w:hAnsi="Arial" w:cs="Arial"/>
          <w:sz w:val="22"/>
          <w:szCs w:val="22"/>
        </w:rPr>
        <w:t>N</w:t>
      </w:r>
      <w:r w:rsidR="00322EA0" w:rsidRPr="004226D0">
        <w:rPr>
          <w:rFonts w:ascii="Arial" w:eastAsia="Times New Roman" w:hAnsi="Arial" w:cs="Arial"/>
          <w:sz w:val="22"/>
          <w:szCs w:val="22"/>
          <w:lang w:eastAsia="ja-JP"/>
        </w:rPr>
        <w:t>úmero de Cuenta</w:t>
      </w:r>
      <w:r w:rsidRPr="004226D0">
        <w:rPr>
          <w:rFonts w:ascii="Arial" w:hAnsi="Arial" w:cs="Arial"/>
          <w:sz w:val="22"/>
          <w:szCs w:val="22"/>
        </w:rPr>
        <w:t xml:space="preserve">, Nombre </w:t>
      </w:r>
      <w:r w:rsidR="00322EA0" w:rsidRPr="004226D0">
        <w:rPr>
          <w:rFonts w:ascii="Arial" w:hAnsi="Arial" w:cs="Arial"/>
          <w:sz w:val="22"/>
          <w:szCs w:val="22"/>
        </w:rPr>
        <w:t>de Cuenta, Nombre del Banco, Tipo de Cuenta Bancaria (Ahorro, Corriente o Corporativa), Fecha de Apertura, Moneda</w:t>
      </w:r>
      <w:r w:rsidR="00EC250A">
        <w:rPr>
          <w:rFonts w:ascii="Arial" w:hAnsi="Arial" w:cs="Arial"/>
          <w:sz w:val="22"/>
          <w:szCs w:val="22"/>
        </w:rPr>
        <w:t>,</w:t>
      </w:r>
      <w:r w:rsidR="00322EA0" w:rsidRPr="004226D0">
        <w:rPr>
          <w:rFonts w:ascii="Arial" w:hAnsi="Arial" w:cs="Arial"/>
          <w:sz w:val="22"/>
          <w:szCs w:val="22"/>
        </w:rPr>
        <w:t xml:space="preserve"> Número Inicial </w:t>
      </w:r>
      <w:r w:rsidR="00EC250A">
        <w:rPr>
          <w:rFonts w:ascii="Arial" w:hAnsi="Arial" w:cs="Arial"/>
          <w:sz w:val="22"/>
          <w:szCs w:val="22"/>
        </w:rPr>
        <w:t xml:space="preserve">y Final </w:t>
      </w:r>
      <w:r w:rsidR="00322EA0" w:rsidRPr="004226D0">
        <w:rPr>
          <w:rFonts w:ascii="Arial" w:hAnsi="Arial" w:cs="Arial"/>
          <w:sz w:val="22"/>
          <w:szCs w:val="22"/>
        </w:rPr>
        <w:t>de Chequera (aplica para cuentas Corrientes)</w:t>
      </w:r>
      <w:r w:rsidRPr="004226D0">
        <w:rPr>
          <w:rFonts w:ascii="Arial" w:hAnsi="Arial" w:cs="Arial"/>
          <w:sz w:val="22"/>
          <w:szCs w:val="22"/>
        </w:rPr>
        <w:t>.</w:t>
      </w:r>
      <w:r w:rsidR="00E201D9" w:rsidRPr="004226D0">
        <w:rPr>
          <w:rFonts w:ascii="Arial" w:hAnsi="Arial" w:cs="Arial"/>
          <w:sz w:val="22"/>
          <w:szCs w:val="22"/>
        </w:rPr>
        <w:t xml:space="preserve"> </w:t>
      </w:r>
      <w:r w:rsidR="004226D0" w:rsidRPr="004226D0">
        <w:rPr>
          <w:rFonts w:ascii="Arial" w:hAnsi="Arial" w:cs="Arial"/>
          <w:sz w:val="22"/>
          <w:szCs w:val="22"/>
        </w:rPr>
        <w:t xml:space="preserve"> </w:t>
      </w:r>
    </w:p>
    <w:p w:rsidR="004226D0" w:rsidRDefault="004226D0" w:rsidP="00322EA0">
      <w:pPr>
        <w:ind w:left="1080"/>
        <w:rPr>
          <w:rFonts w:ascii="Arial" w:hAnsi="Arial" w:cs="Arial"/>
          <w:sz w:val="22"/>
          <w:szCs w:val="22"/>
        </w:rPr>
      </w:pPr>
    </w:p>
    <w:p w:rsidR="00C966CE" w:rsidRDefault="00E201D9" w:rsidP="00322EA0">
      <w:pPr>
        <w:ind w:left="1080"/>
        <w:rPr>
          <w:rFonts w:ascii="Arial" w:hAnsi="Arial" w:cs="Arial"/>
          <w:sz w:val="22"/>
          <w:szCs w:val="22"/>
        </w:rPr>
      </w:pPr>
      <w:r>
        <w:rPr>
          <w:rFonts w:ascii="Arial" w:hAnsi="Arial" w:cs="Arial"/>
          <w:sz w:val="22"/>
          <w:szCs w:val="22"/>
        </w:rPr>
        <w:t xml:space="preserve">En la pantalla se indica si está </w:t>
      </w:r>
      <w:r w:rsidR="00322EA0">
        <w:rPr>
          <w:rFonts w:ascii="Arial" w:hAnsi="Arial" w:cs="Arial"/>
          <w:sz w:val="22"/>
          <w:szCs w:val="22"/>
        </w:rPr>
        <w:t>Cerrada</w:t>
      </w:r>
      <w:r>
        <w:rPr>
          <w:rFonts w:ascii="Arial" w:hAnsi="Arial" w:cs="Arial"/>
          <w:sz w:val="22"/>
          <w:szCs w:val="22"/>
        </w:rPr>
        <w:t xml:space="preserve">, pero como es un ingreso nuevo este dato se encuentra por defecto </w:t>
      </w:r>
      <w:r w:rsidR="00322EA0">
        <w:rPr>
          <w:rFonts w:ascii="Arial" w:hAnsi="Arial" w:cs="Arial"/>
          <w:sz w:val="22"/>
          <w:szCs w:val="22"/>
        </w:rPr>
        <w:t xml:space="preserve">sin </w:t>
      </w:r>
      <w:r>
        <w:rPr>
          <w:rFonts w:ascii="Arial" w:hAnsi="Arial" w:cs="Arial"/>
          <w:sz w:val="22"/>
          <w:szCs w:val="22"/>
        </w:rPr>
        <w:t>marca</w:t>
      </w:r>
      <w:r w:rsidR="00322EA0">
        <w:rPr>
          <w:rFonts w:ascii="Arial" w:hAnsi="Arial" w:cs="Arial"/>
          <w:sz w:val="22"/>
          <w:szCs w:val="22"/>
        </w:rPr>
        <w:t>r</w:t>
      </w:r>
      <w:r>
        <w:rPr>
          <w:rFonts w:ascii="Arial" w:hAnsi="Arial" w:cs="Arial"/>
          <w:sz w:val="22"/>
          <w:szCs w:val="22"/>
        </w:rPr>
        <w:t xml:space="preserve"> (es decir </w:t>
      </w:r>
      <w:r w:rsidR="00322EA0">
        <w:rPr>
          <w:rFonts w:ascii="Arial" w:hAnsi="Arial" w:cs="Arial"/>
          <w:sz w:val="22"/>
          <w:szCs w:val="22"/>
        </w:rPr>
        <w:t>Abierta</w:t>
      </w:r>
      <w:r>
        <w:rPr>
          <w:rFonts w:ascii="Arial" w:hAnsi="Arial" w:cs="Arial"/>
          <w:sz w:val="22"/>
          <w:szCs w:val="22"/>
        </w:rPr>
        <w:t>) e inhabilitad</w:t>
      </w:r>
      <w:r w:rsidR="00030324">
        <w:rPr>
          <w:rFonts w:ascii="Arial" w:hAnsi="Arial" w:cs="Arial"/>
          <w:sz w:val="22"/>
          <w:szCs w:val="22"/>
        </w:rPr>
        <w:t>o (sin poder modificarse)</w:t>
      </w:r>
      <w:r>
        <w:rPr>
          <w:rFonts w:ascii="Arial" w:hAnsi="Arial" w:cs="Arial"/>
          <w:sz w:val="22"/>
          <w:szCs w:val="22"/>
        </w:rPr>
        <w:t>.</w:t>
      </w:r>
      <w:r w:rsidR="00C966CE" w:rsidRPr="00C37D9F">
        <w:rPr>
          <w:rFonts w:ascii="Arial" w:hAnsi="Arial" w:cs="Arial"/>
          <w:sz w:val="22"/>
          <w:szCs w:val="22"/>
        </w:rPr>
        <w:t xml:space="preserve"> Una vez ingresados </w:t>
      </w:r>
      <w:r w:rsidR="00322EA0">
        <w:rPr>
          <w:rFonts w:ascii="Arial" w:hAnsi="Arial" w:cs="Arial"/>
          <w:sz w:val="22"/>
          <w:szCs w:val="22"/>
        </w:rPr>
        <w:t xml:space="preserve">los datos </w:t>
      </w:r>
      <w:r w:rsidR="00C966CE" w:rsidRPr="00C37D9F">
        <w:rPr>
          <w:rFonts w:ascii="Arial" w:hAnsi="Arial" w:cs="Arial"/>
          <w:sz w:val="22"/>
          <w:szCs w:val="22"/>
        </w:rPr>
        <w:t xml:space="preserve">por el usuario, el sistema validará los </w:t>
      </w:r>
      <w:r w:rsidR="00322EA0">
        <w:rPr>
          <w:rFonts w:ascii="Arial" w:hAnsi="Arial" w:cs="Arial"/>
          <w:sz w:val="22"/>
          <w:szCs w:val="22"/>
        </w:rPr>
        <w:t>mismos</w:t>
      </w:r>
      <w:r w:rsidR="00C966CE" w:rsidRPr="00C37D9F">
        <w:rPr>
          <w:rFonts w:ascii="Arial" w:hAnsi="Arial" w:cs="Arial"/>
          <w:sz w:val="22"/>
          <w:szCs w:val="22"/>
        </w:rPr>
        <w:t xml:space="preserve"> y si están completos y/o correctos los registrará en la base de datos.</w:t>
      </w:r>
    </w:p>
    <w:p w:rsidR="00753FF9" w:rsidRDefault="00753FF9" w:rsidP="00753FF9">
      <w:pPr>
        <w:rPr>
          <w:rFonts w:ascii="Arial" w:hAnsi="Arial" w:cs="Arial"/>
          <w:sz w:val="22"/>
          <w:szCs w:val="22"/>
        </w:rPr>
      </w:pPr>
    </w:p>
    <w:p w:rsidR="00EC250A" w:rsidRDefault="006A5334" w:rsidP="00EC250A">
      <w:pPr>
        <w:jc w:val="left"/>
        <w:rPr>
          <w:rFonts w:ascii="Arial" w:hAnsi="Arial" w:cs="Arial"/>
          <w:sz w:val="22"/>
          <w:szCs w:val="22"/>
        </w:rPr>
      </w:pPr>
      <w:r>
        <w:rPr>
          <w:noProof/>
          <w:lang w:val="es-NI" w:eastAsia="es-NI"/>
        </w:rPr>
        <w:lastRenderedPageBreak/>
        <w:drawing>
          <wp:inline distT="0" distB="0" distL="0" distR="0">
            <wp:extent cx="4629150" cy="257175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srcRect/>
                    <a:stretch>
                      <a:fillRect/>
                    </a:stretch>
                  </pic:blipFill>
                  <pic:spPr bwMode="auto">
                    <a:xfrm>
                      <a:off x="0" y="0"/>
                      <a:ext cx="4629150" cy="2571750"/>
                    </a:xfrm>
                    <a:prstGeom prst="rect">
                      <a:avLst/>
                    </a:prstGeom>
                    <a:noFill/>
                    <a:ln w="9525">
                      <a:noFill/>
                      <a:miter lim="800000"/>
                      <a:headEnd/>
                      <a:tailEnd/>
                    </a:ln>
                  </pic:spPr>
                </pic:pic>
              </a:graphicData>
            </a:graphic>
          </wp:inline>
        </w:drawing>
      </w:r>
    </w:p>
    <w:p w:rsidR="00753FF9" w:rsidRDefault="003F2832" w:rsidP="003F2832">
      <w:pPr>
        <w:pStyle w:val="Caption"/>
        <w:ind w:left="0"/>
        <w:rPr>
          <w:rFonts w:ascii="Arial" w:hAnsi="Arial" w:cs="Arial"/>
          <w:sz w:val="22"/>
          <w:szCs w:val="22"/>
        </w:rPr>
      </w:pPr>
      <w:bookmarkStart w:id="24" w:name="_Toc233082289"/>
      <w:r>
        <w:t xml:space="preserve">Ilustración </w:t>
      </w:r>
      <w:fldSimple w:instr=" SEQ Ilustración \* ARABIC ">
        <w:r w:rsidR="001C0D36">
          <w:rPr>
            <w:noProof/>
          </w:rPr>
          <w:t>12</w:t>
        </w:r>
      </w:fldSimple>
      <w:r>
        <w:t xml:space="preserve"> Agregar </w:t>
      </w:r>
      <w:r w:rsidR="003D7151">
        <w:t>Cuenta Bancaria</w:t>
      </w:r>
      <w:bookmarkEnd w:id="24"/>
    </w:p>
    <w:p w:rsidR="00C966CE" w:rsidRDefault="00C966CE" w:rsidP="00C966CE">
      <w:pPr>
        <w:numPr>
          <w:ilvl w:val="0"/>
          <w:numId w:val="2"/>
        </w:numPr>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un cambio (</w:t>
      </w:r>
      <w:proofErr w:type="gramStart"/>
      <w:r>
        <w:rPr>
          <w:rFonts w:ascii="Arial" w:hAnsi="Arial" w:cs="Arial"/>
          <w:sz w:val="22"/>
          <w:szCs w:val="22"/>
        </w:rPr>
        <w:t>modificar</w:t>
      </w:r>
      <w:r w:rsidR="008F7F52">
        <w:rPr>
          <w:rFonts w:ascii="Arial" w:hAnsi="Arial" w:cs="Arial"/>
          <w:sz w:val="22"/>
          <w:szCs w:val="22"/>
        </w:rPr>
        <w:t xml:space="preserve"> </w:t>
      </w:r>
      <w:proofErr w:type="gramEnd"/>
      <w:r w:rsidR="006A5334">
        <w:rPr>
          <w:rFonts w:ascii="Arial" w:hAnsi="Arial" w:cs="Arial"/>
          <w:noProof/>
          <w:sz w:val="22"/>
          <w:szCs w:val="22"/>
          <w:lang w:val="es-NI" w:eastAsia="es-NI"/>
        </w:rPr>
        <w:drawing>
          <wp:inline distT="0" distB="0" distL="0" distR="0">
            <wp:extent cx="171450" cy="180975"/>
            <wp:effectExtent l="19050" t="0" r="0" b="0"/>
            <wp:docPr id="28" name="Picture 28"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cono Modificar"/>
                    <pic:cNvPicPr>
                      <a:picLocks noChangeAspect="1" noChangeArrowheads="1"/>
                    </pic:cNvPicPr>
                  </pic:nvPicPr>
                  <pic:blipFill>
                    <a:blip r:embed="rId35"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00322EA0">
        <w:rPr>
          <w:rFonts w:ascii="Arial" w:hAnsi="Arial" w:cs="Arial"/>
          <w:sz w:val="22"/>
          <w:szCs w:val="22"/>
        </w:rPr>
        <w:t xml:space="preserve"> a una Cuenta Bancaria previamente registrada</w:t>
      </w:r>
      <w:r w:rsidRPr="00C37D9F">
        <w:rPr>
          <w:rFonts w:ascii="Arial" w:hAnsi="Arial" w:cs="Arial"/>
          <w:sz w:val="22"/>
          <w:szCs w:val="22"/>
        </w:rPr>
        <w:t xml:space="preserve">, el sistema solicitará la selección del registro a editar y el ingreso de los datos </w:t>
      </w:r>
      <w:r>
        <w:rPr>
          <w:rFonts w:ascii="Arial" w:hAnsi="Arial" w:cs="Arial"/>
          <w:sz w:val="22"/>
          <w:szCs w:val="22"/>
        </w:rPr>
        <w:t>que desea</w:t>
      </w:r>
      <w:r w:rsidRPr="00C37D9F">
        <w:rPr>
          <w:rFonts w:ascii="Arial" w:hAnsi="Arial" w:cs="Arial"/>
          <w:sz w:val="22"/>
          <w:szCs w:val="22"/>
        </w:rPr>
        <w:t xml:space="preserve"> cambiar. Una vez ingresados los nuevos datos del registro, el sistema los validará y si están completos y correctos actualizará la base de datos.</w:t>
      </w:r>
    </w:p>
    <w:p w:rsidR="00322EA0" w:rsidRDefault="00322EA0" w:rsidP="00322EA0">
      <w:pPr>
        <w:ind w:left="1080"/>
        <w:rPr>
          <w:rFonts w:ascii="Arial" w:hAnsi="Arial" w:cs="Arial"/>
          <w:sz w:val="22"/>
          <w:szCs w:val="22"/>
        </w:rPr>
      </w:pPr>
    </w:p>
    <w:p w:rsidR="00F558FD" w:rsidRDefault="00322EA0" w:rsidP="00322EA0">
      <w:pPr>
        <w:ind w:left="1080"/>
        <w:rPr>
          <w:rFonts w:ascii="Arial" w:hAnsi="Arial" w:cs="Arial"/>
          <w:sz w:val="22"/>
          <w:szCs w:val="22"/>
        </w:rPr>
      </w:pPr>
      <w:r>
        <w:rPr>
          <w:rFonts w:ascii="Arial" w:hAnsi="Arial" w:cs="Arial"/>
          <w:sz w:val="22"/>
          <w:szCs w:val="22"/>
        </w:rPr>
        <w:t>La pantalla para modificar una Cuenta Bancaria es la misma que se muestra en la ilustración anterior presentándose en ella los datos previamente ingresados por el usuario.</w:t>
      </w:r>
      <w:r w:rsidR="003424C3">
        <w:rPr>
          <w:rFonts w:ascii="Arial" w:hAnsi="Arial" w:cs="Arial"/>
          <w:sz w:val="22"/>
          <w:szCs w:val="22"/>
        </w:rPr>
        <w:t xml:space="preserve"> </w:t>
      </w:r>
    </w:p>
    <w:p w:rsidR="00F558FD" w:rsidRDefault="00F558FD" w:rsidP="00322EA0">
      <w:pPr>
        <w:ind w:left="1080"/>
        <w:rPr>
          <w:rFonts w:ascii="Arial" w:hAnsi="Arial" w:cs="Arial"/>
          <w:sz w:val="22"/>
          <w:szCs w:val="22"/>
        </w:rPr>
      </w:pPr>
    </w:p>
    <w:p w:rsidR="00322EA0" w:rsidRDefault="00322EA0" w:rsidP="00322EA0">
      <w:pPr>
        <w:ind w:left="1080"/>
        <w:rPr>
          <w:rFonts w:ascii="Arial" w:hAnsi="Arial" w:cs="Arial"/>
          <w:sz w:val="22"/>
          <w:szCs w:val="22"/>
        </w:rPr>
      </w:pPr>
      <w:r>
        <w:rPr>
          <w:rFonts w:ascii="Arial" w:hAnsi="Arial" w:cs="Arial"/>
          <w:sz w:val="22"/>
          <w:szCs w:val="22"/>
        </w:rPr>
        <w:t xml:space="preserve">Es imposible modificar una Cuenta de Bancos si </w:t>
      </w:r>
      <w:proofErr w:type="spellStart"/>
      <w:r>
        <w:rPr>
          <w:rFonts w:ascii="Arial" w:hAnsi="Arial" w:cs="Arial"/>
          <w:sz w:val="22"/>
          <w:szCs w:val="22"/>
        </w:rPr>
        <w:t>esta</w:t>
      </w:r>
      <w:proofErr w:type="spellEnd"/>
      <w:r>
        <w:rPr>
          <w:rFonts w:ascii="Arial" w:hAnsi="Arial" w:cs="Arial"/>
          <w:sz w:val="22"/>
          <w:szCs w:val="22"/>
        </w:rPr>
        <w:t xml:space="preserve"> siendo utilizada por una Cuenta Contable.</w:t>
      </w:r>
    </w:p>
    <w:p w:rsidR="00C966CE" w:rsidRDefault="00C966CE" w:rsidP="00C966CE">
      <w:pPr>
        <w:ind w:left="0"/>
        <w:rPr>
          <w:rFonts w:ascii="Arial" w:hAnsi="Arial" w:cs="Arial"/>
          <w:sz w:val="22"/>
          <w:szCs w:val="22"/>
        </w:rPr>
      </w:pPr>
    </w:p>
    <w:p w:rsidR="00C966CE" w:rsidRDefault="00C966CE" w:rsidP="00C966CE">
      <w:pPr>
        <w:numPr>
          <w:ilvl w:val="0"/>
          <w:numId w:val="2"/>
        </w:numPr>
        <w:rPr>
          <w:rFonts w:ascii="Arial" w:hAnsi="Arial" w:cs="Arial"/>
          <w:sz w:val="22"/>
          <w:szCs w:val="22"/>
        </w:rPr>
      </w:pPr>
      <w:r w:rsidRPr="00C37D9F">
        <w:rPr>
          <w:rFonts w:ascii="Arial" w:hAnsi="Arial" w:cs="Arial"/>
          <w:sz w:val="22"/>
          <w:szCs w:val="22"/>
        </w:rPr>
        <w:t>Para hacer una baja (</w:t>
      </w:r>
      <w:proofErr w:type="gramStart"/>
      <w:r>
        <w:rPr>
          <w:rFonts w:ascii="Arial" w:hAnsi="Arial" w:cs="Arial"/>
          <w:sz w:val="22"/>
          <w:szCs w:val="22"/>
        </w:rPr>
        <w:t>eliminar</w:t>
      </w:r>
      <w:r w:rsidR="003424C3">
        <w:rPr>
          <w:rFonts w:ascii="Arial" w:hAnsi="Arial" w:cs="Arial"/>
          <w:sz w:val="22"/>
          <w:szCs w:val="22"/>
        </w:rPr>
        <w:t xml:space="preserve"> </w:t>
      </w:r>
      <w:proofErr w:type="gramEnd"/>
      <w:r w:rsidR="006A5334">
        <w:rPr>
          <w:rFonts w:ascii="Arial" w:hAnsi="Arial" w:cs="Arial"/>
          <w:noProof/>
          <w:sz w:val="22"/>
          <w:szCs w:val="22"/>
          <w:lang w:val="es-NI" w:eastAsia="es-NI"/>
        </w:rPr>
        <w:drawing>
          <wp:inline distT="0" distB="0" distL="0" distR="0">
            <wp:extent cx="219075" cy="180975"/>
            <wp:effectExtent l="19050" t="0" r="9525" b="0"/>
            <wp:docPr id="29" name="Picture 29"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lete"/>
                    <pic:cNvPicPr>
                      <a:picLocks noChangeAspect="1" noChangeArrowheads="1"/>
                    </pic:cNvPicPr>
                  </pic:nvPicPr>
                  <pic:blipFill>
                    <a:blip r:embed="rId36" cstate="print"/>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Pr="00C37D9F">
        <w:rPr>
          <w:rFonts w:ascii="Arial" w:hAnsi="Arial" w:cs="Arial"/>
          <w:sz w:val="22"/>
          <w:szCs w:val="22"/>
        </w:rPr>
        <w:t>), el sistema solicitará la selección de</w:t>
      </w:r>
      <w:r w:rsidR="00322EA0">
        <w:rPr>
          <w:rFonts w:ascii="Arial" w:hAnsi="Arial" w:cs="Arial"/>
          <w:sz w:val="22"/>
          <w:szCs w:val="22"/>
        </w:rPr>
        <w:t xml:space="preserve"> </w:t>
      </w:r>
      <w:smartTag w:uri="urn:schemas-microsoft-com:office:smarttags" w:element="PersonName">
        <w:smartTagPr>
          <w:attr w:name="ProductID" w:val="la Cuenta"/>
        </w:smartTagPr>
        <w:r w:rsidRPr="00C37D9F">
          <w:rPr>
            <w:rFonts w:ascii="Arial" w:hAnsi="Arial" w:cs="Arial"/>
            <w:sz w:val="22"/>
            <w:szCs w:val="22"/>
          </w:rPr>
          <w:t>l</w:t>
        </w:r>
        <w:r w:rsidR="00322EA0">
          <w:rPr>
            <w:rFonts w:ascii="Arial" w:hAnsi="Arial" w:cs="Arial"/>
            <w:sz w:val="22"/>
            <w:szCs w:val="22"/>
          </w:rPr>
          <w:t>a</w:t>
        </w:r>
        <w:r w:rsidRPr="00C37D9F">
          <w:rPr>
            <w:rFonts w:ascii="Arial" w:hAnsi="Arial" w:cs="Arial"/>
            <w:sz w:val="22"/>
            <w:szCs w:val="22"/>
          </w:rPr>
          <w:t xml:space="preserve"> </w:t>
        </w:r>
        <w:r w:rsidR="00322EA0">
          <w:rPr>
            <w:rFonts w:ascii="Arial" w:hAnsi="Arial" w:cs="Arial"/>
            <w:sz w:val="22"/>
            <w:szCs w:val="22"/>
          </w:rPr>
          <w:t>Cuenta</w:t>
        </w:r>
      </w:smartTag>
      <w:r w:rsidR="00322EA0">
        <w:rPr>
          <w:rFonts w:ascii="Arial" w:hAnsi="Arial" w:cs="Arial"/>
          <w:sz w:val="22"/>
          <w:szCs w:val="22"/>
        </w:rPr>
        <w:t xml:space="preserve"> de Bancos </w:t>
      </w:r>
      <w:r w:rsidRPr="00C37D9F">
        <w:rPr>
          <w:rFonts w:ascii="Arial" w:hAnsi="Arial" w:cs="Arial"/>
          <w:sz w:val="22"/>
          <w:szCs w:val="22"/>
        </w:rPr>
        <w:t xml:space="preserve">a eliminar. Una vez que el usuario seleccione el registro el sistema solicitará confirmación y en caso de que el usuario confirme el sistema deberá validar que dicho registro no tenga datos </w:t>
      </w:r>
      <w:r>
        <w:rPr>
          <w:rFonts w:ascii="Arial" w:hAnsi="Arial" w:cs="Arial"/>
          <w:sz w:val="22"/>
          <w:szCs w:val="22"/>
        </w:rPr>
        <w:t>relacionados</w:t>
      </w:r>
      <w:r w:rsidRPr="00C37D9F">
        <w:rPr>
          <w:rFonts w:ascii="Arial" w:hAnsi="Arial" w:cs="Arial"/>
          <w:sz w:val="22"/>
          <w:szCs w:val="22"/>
        </w:rPr>
        <w:t xml:space="preserve">, en caso de que los haya el sistema </w:t>
      </w:r>
      <w:r>
        <w:rPr>
          <w:rFonts w:ascii="Arial" w:hAnsi="Arial" w:cs="Arial"/>
          <w:sz w:val="22"/>
          <w:szCs w:val="22"/>
        </w:rPr>
        <w:t>enviará</w:t>
      </w:r>
      <w:r w:rsidRPr="00C37D9F">
        <w:rPr>
          <w:rFonts w:ascii="Arial" w:hAnsi="Arial" w:cs="Arial"/>
          <w:sz w:val="22"/>
          <w:szCs w:val="22"/>
        </w:rPr>
        <w:t xml:space="preserve"> mensaje de notificación al usuario, si no los hay se </w:t>
      </w:r>
      <w:r>
        <w:rPr>
          <w:rFonts w:ascii="Arial" w:hAnsi="Arial" w:cs="Arial"/>
          <w:sz w:val="22"/>
          <w:szCs w:val="22"/>
        </w:rPr>
        <w:t>eliminará físicamente</w:t>
      </w:r>
      <w:r w:rsidRPr="00C37D9F">
        <w:rPr>
          <w:rFonts w:ascii="Arial" w:hAnsi="Arial" w:cs="Arial"/>
          <w:sz w:val="22"/>
          <w:szCs w:val="22"/>
        </w:rPr>
        <w:t xml:space="preserve"> el registro en la base de datos.</w:t>
      </w:r>
    </w:p>
    <w:p w:rsidR="00C966CE" w:rsidRDefault="00C966CE" w:rsidP="00C966CE">
      <w:pPr>
        <w:pStyle w:val="Prrafodelista"/>
        <w:rPr>
          <w:rFonts w:ascii="Arial" w:hAnsi="Arial" w:cs="Arial"/>
          <w:sz w:val="22"/>
          <w:szCs w:val="22"/>
        </w:rPr>
      </w:pPr>
    </w:p>
    <w:p w:rsidR="00C966CE" w:rsidRPr="00C37D9F" w:rsidRDefault="00C966CE" w:rsidP="00C966CE">
      <w:pPr>
        <w:numPr>
          <w:ilvl w:val="0"/>
          <w:numId w:val="2"/>
        </w:numPr>
        <w:rPr>
          <w:rFonts w:ascii="Arial" w:hAnsi="Arial" w:cs="Arial"/>
          <w:sz w:val="22"/>
          <w:szCs w:val="22"/>
        </w:rPr>
      </w:pPr>
      <w:r>
        <w:rPr>
          <w:rFonts w:ascii="Arial" w:hAnsi="Arial" w:cs="Arial"/>
          <w:sz w:val="22"/>
          <w:szCs w:val="22"/>
        </w:rPr>
        <w:t xml:space="preserve">Si no se desea hacer una eliminación o no </w:t>
      </w:r>
      <w:r w:rsidR="009F433B">
        <w:rPr>
          <w:rFonts w:ascii="Arial" w:hAnsi="Arial" w:cs="Arial"/>
          <w:sz w:val="22"/>
          <w:szCs w:val="22"/>
        </w:rPr>
        <w:t xml:space="preserve">se </w:t>
      </w:r>
      <w:r>
        <w:rPr>
          <w:rFonts w:ascii="Arial" w:hAnsi="Arial" w:cs="Arial"/>
          <w:sz w:val="22"/>
          <w:szCs w:val="22"/>
        </w:rPr>
        <w:t xml:space="preserve">puede porque existen datos relacionados, existe la posibilidad de </w:t>
      </w:r>
      <w:r w:rsidR="003424C3">
        <w:rPr>
          <w:rFonts w:ascii="Arial" w:hAnsi="Arial" w:cs="Arial"/>
          <w:sz w:val="22"/>
          <w:szCs w:val="22"/>
        </w:rPr>
        <w:t xml:space="preserve">Cerrar </w:t>
      </w:r>
      <w:smartTag w:uri="urn:schemas-microsoft-com:office:smarttags" w:element="PersonName">
        <w:smartTagPr>
          <w:attr w:name="ProductID" w:val="la Cuenta"/>
        </w:smartTagPr>
        <w:r w:rsidR="003424C3">
          <w:rPr>
            <w:rFonts w:ascii="Arial" w:hAnsi="Arial" w:cs="Arial"/>
            <w:sz w:val="22"/>
            <w:szCs w:val="22"/>
          </w:rPr>
          <w:t>la Cuenta</w:t>
        </w:r>
      </w:smartTag>
      <w:r w:rsidR="003424C3">
        <w:rPr>
          <w:rFonts w:ascii="Arial" w:hAnsi="Arial" w:cs="Arial"/>
          <w:sz w:val="22"/>
          <w:szCs w:val="22"/>
        </w:rPr>
        <w:t xml:space="preserve"> de Bancos</w:t>
      </w:r>
      <w:r>
        <w:rPr>
          <w:rFonts w:ascii="Arial" w:hAnsi="Arial" w:cs="Arial"/>
          <w:sz w:val="22"/>
          <w:szCs w:val="22"/>
        </w:rPr>
        <w:t xml:space="preserve">, para esto el usuario deberá utilizar la opción de modificar antes descrita, y podrá indicar </w:t>
      </w:r>
      <w:r w:rsidR="003424C3">
        <w:rPr>
          <w:rFonts w:ascii="Arial" w:hAnsi="Arial" w:cs="Arial"/>
          <w:sz w:val="22"/>
          <w:szCs w:val="22"/>
        </w:rPr>
        <w:t xml:space="preserve">el Cierre de </w:t>
      </w:r>
      <w:smartTag w:uri="urn:schemas-microsoft-com:office:smarttags" w:element="PersonName">
        <w:smartTagPr>
          <w:attr w:name="ProductID" w:val="la Cuenta"/>
        </w:smartTagPr>
        <w:r w:rsidR="003424C3">
          <w:rPr>
            <w:rFonts w:ascii="Arial" w:hAnsi="Arial" w:cs="Arial"/>
            <w:sz w:val="22"/>
            <w:szCs w:val="22"/>
          </w:rPr>
          <w:t>la Cuenta</w:t>
        </w:r>
      </w:smartTag>
      <w:r w:rsidR="003424C3">
        <w:rPr>
          <w:rFonts w:ascii="Arial" w:hAnsi="Arial" w:cs="Arial"/>
          <w:sz w:val="22"/>
          <w:szCs w:val="22"/>
        </w:rPr>
        <w:t>, indicando además la fecha de dicho cierre</w:t>
      </w:r>
      <w:r>
        <w:rPr>
          <w:rFonts w:ascii="Arial" w:hAnsi="Arial" w:cs="Arial"/>
          <w:sz w:val="22"/>
          <w:szCs w:val="22"/>
        </w:rPr>
        <w:t>.</w:t>
      </w:r>
      <w:r w:rsidR="00E201D9">
        <w:rPr>
          <w:rFonts w:ascii="Arial" w:hAnsi="Arial" w:cs="Arial"/>
          <w:sz w:val="22"/>
          <w:szCs w:val="22"/>
        </w:rPr>
        <w:t xml:space="preserve"> </w:t>
      </w:r>
      <w:r w:rsidR="003424C3">
        <w:rPr>
          <w:rFonts w:ascii="Arial" w:hAnsi="Arial" w:cs="Arial"/>
          <w:sz w:val="22"/>
          <w:szCs w:val="22"/>
        </w:rPr>
        <w:t xml:space="preserve">Tras el cierre de la cuenta </w:t>
      </w:r>
      <w:r w:rsidR="0054226A">
        <w:rPr>
          <w:rFonts w:ascii="Arial" w:hAnsi="Arial" w:cs="Arial"/>
          <w:sz w:val="22"/>
          <w:szCs w:val="22"/>
        </w:rPr>
        <w:t xml:space="preserve">no se permitirá </w:t>
      </w:r>
      <w:r w:rsidR="003424C3">
        <w:rPr>
          <w:rFonts w:ascii="Arial" w:hAnsi="Arial" w:cs="Arial"/>
          <w:sz w:val="22"/>
          <w:szCs w:val="22"/>
        </w:rPr>
        <w:t>su</w:t>
      </w:r>
      <w:r w:rsidR="0054226A">
        <w:rPr>
          <w:rFonts w:ascii="Arial" w:hAnsi="Arial" w:cs="Arial"/>
          <w:sz w:val="22"/>
          <w:szCs w:val="22"/>
        </w:rPr>
        <w:t xml:space="preserve"> utilización para el ingreso de nueva información </w:t>
      </w:r>
      <w:r w:rsidR="003424C3">
        <w:rPr>
          <w:rFonts w:ascii="Arial" w:hAnsi="Arial" w:cs="Arial"/>
          <w:sz w:val="22"/>
          <w:szCs w:val="22"/>
        </w:rPr>
        <w:t>dentro d</w:t>
      </w:r>
      <w:r w:rsidR="0054226A">
        <w:rPr>
          <w:rFonts w:ascii="Arial" w:hAnsi="Arial" w:cs="Arial"/>
          <w:sz w:val="22"/>
          <w:szCs w:val="22"/>
        </w:rPr>
        <w:t>el sistema.</w:t>
      </w:r>
    </w:p>
    <w:p w:rsidR="00DC2B09" w:rsidRDefault="00DC2B09" w:rsidP="002511AE">
      <w:pPr>
        <w:ind w:left="708"/>
        <w:rPr>
          <w:rFonts w:ascii="Arial" w:hAnsi="Arial" w:cs="Arial"/>
          <w:sz w:val="22"/>
          <w:szCs w:val="22"/>
        </w:rPr>
      </w:pPr>
    </w:p>
    <w:p w:rsidR="003424C3" w:rsidRPr="00C37D9F" w:rsidRDefault="003424C3" w:rsidP="003424C3">
      <w:pPr>
        <w:numPr>
          <w:ilvl w:val="0"/>
          <w:numId w:val="2"/>
        </w:numPr>
        <w:rPr>
          <w:rFonts w:ascii="Arial" w:hAnsi="Arial" w:cs="Arial"/>
          <w:sz w:val="22"/>
          <w:szCs w:val="22"/>
        </w:rPr>
      </w:pPr>
      <w:r>
        <w:rPr>
          <w:rFonts w:ascii="Arial" w:hAnsi="Arial" w:cs="Arial"/>
          <w:sz w:val="22"/>
          <w:szCs w:val="22"/>
        </w:rPr>
        <w:t xml:space="preserve">Para </w:t>
      </w:r>
      <w:proofErr w:type="gramStart"/>
      <w:r>
        <w:rPr>
          <w:rFonts w:ascii="Arial" w:hAnsi="Arial" w:cs="Arial"/>
          <w:sz w:val="22"/>
          <w:szCs w:val="22"/>
        </w:rPr>
        <w:t xml:space="preserve">imprimir </w:t>
      </w:r>
      <w:proofErr w:type="gramEnd"/>
      <w:r w:rsidR="006A5334">
        <w:rPr>
          <w:rFonts w:ascii="Arial" w:hAnsi="Arial" w:cs="Arial"/>
          <w:noProof/>
          <w:sz w:val="22"/>
          <w:szCs w:val="22"/>
          <w:lang w:val="es-NI" w:eastAsia="es-NI"/>
        </w:rPr>
        <w:drawing>
          <wp:inline distT="0" distB="0" distL="0" distR="0">
            <wp:extent cx="171450" cy="180975"/>
            <wp:effectExtent l="19050" t="0" r="0" b="0"/>
            <wp:docPr id="30" name="Picture 30" descr="Icono Impri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cono Imprimi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 basta un clic del mouse sobre el botón de impresión ubicado en la pantalla principal de la opción tras lo cual se presenta un listado con información general de las diferentes Cuentas Bancarias del Programa. Este reporte tiene el código CN7.</w:t>
      </w:r>
    </w:p>
    <w:p w:rsidR="00BC3AC8" w:rsidRDefault="00BC3AC8" w:rsidP="00BC3AC8">
      <w:pPr>
        <w:ind w:left="0"/>
        <w:jc w:val="center"/>
        <w:outlineLvl w:val="1"/>
        <w:rPr>
          <w:rFonts w:ascii="Arial" w:hAnsi="Arial" w:cs="Arial"/>
          <w:b/>
          <w:sz w:val="28"/>
          <w:szCs w:val="28"/>
        </w:rPr>
      </w:pPr>
    </w:p>
    <w:p w:rsidR="00F8504B" w:rsidRPr="00BC3AC8" w:rsidRDefault="00F8504B" w:rsidP="00285249">
      <w:pPr>
        <w:numPr>
          <w:ilvl w:val="1"/>
          <w:numId w:val="36"/>
        </w:numPr>
        <w:outlineLvl w:val="1"/>
        <w:rPr>
          <w:rFonts w:ascii="Arial" w:hAnsi="Arial" w:cs="Arial"/>
          <w:b/>
          <w:sz w:val="28"/>
          <w:szCs w:val="28"/>
        </w:rPr>
      </w:pPr>
      <w:bookmarkStart w:id="25" w:name="_Toc233082262"/>
      <w:r w:rsidRPr="00BC3AC8">
        <w:rPr>
          <w:rFonts w:ascii="Arial" w:hAnsi="Arial" w:cs="Arial"/>
          <w:b/>
          <w:sz w:val="28"/>
          <w:szCs w:val="28"/>
        </w:rPr>
        <w:lastRenderedPageBreak/>
        <w:t xml:space="preserve">Mantenimiento de </w:t>
      </w:r>
      <w:r w:rsidR="002812C7">
        <w:rPr>
          <w:rFonts w:ascii="Arial" w:hAnsi="Arial" w:cs="Arial"/>
          <w:b/>
          <w:sz w:val="28"/>
          <w:szCs w:val="28"/>
        </w:rPr>
        <w:t>Cajas</w:t>
      </w:r>
      <w:bookmarkEnd w:id="25"/>
    </w:p>
    <w:p w:rsidR="00F8504B" w:rsidRDefault="00F8504B" w:rsidP="00F8504B"/>
    <w:p w:rsidR="00EB6C3D" w:rsidRDefault="00EB6C3D" w:rsidP="00F8504B"/>
    <w:p w:rsidR="00F8504B" w:rsidRPr="00B857ED" w:rsidRDefault="00F8504B" w:rsidP="00F8504B">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F8504B" w:rsidRDefault="00F8504B" w:rsidP="00F8504B">
      <w:pPr>
        <w:ind w:left="360"/>
        <w:rPr>
          <w:rFonts w:ascii="Arial" w:hAnsi="Arial" w:cs="Arial"/>
          <w:sz w:val="22"/>
        </w:rPr>
      </w:pPr>
    </w:p>
    <w:p w:rsidR="00F8504B" w:rsidRPr="00B857ED" w:rsidRDefault="006B5DCB" w:rsidP="00F8504B">
      <w:pPr>
        <w:ind w:left="360"/>
        <w:rPr>
          <w:rFonts w:ascii="Arial" w:hAnsi="Arial" w:cs="Arial"/>
          <w:sz w:val="22"/>
        </w:rPr>
      </w:pPr>
      <w:r>
        <w:rPr>
          <w:rFonts w:ascii="Arial" w:hAnsi="Arial" w:cs="Arial"/>
          <w:sz w:val="22"/>
        </w:rPr>
        <w:t>Permite registrar la</w:t>
      </w:r>
      <w:r w:rsidR="00F8504B" w:rsidRPr="00B857ED">
        <w:rPr>
          <w:rFonts w:ascii="Arial" w:hAnsi="Arial" w:cs="Arial"/>
          <w:sz w:val="22"/>
        </w:rPr>
        <w:t xml:space="preserve">s diferentes </w:t>
      </w:r>
      <w:r w:rsidR="003A7376">
        <w:rPr>
          <w:rFonts w:ascii="Arial" w:hAnsi="Arial" w:cs="Arial"/>
          <w:sz w:val="22"/>
        </w:rPr>
        <w:t>Cajas destinadas para la realización de pagos semanales por parte de las Socias del Programa en concepto de cancelación de préstamos.</w:t>
      </w:r>
      <w:r w:rsidR="00F8504B" w:rsidRPr="00B857ED">
        <w:rPr>
          <w:rFonts w:ascii="Arial" w:hAnsi="Arial" w:cs="Arial"/>
          <w:sz w:val="22"/>
        </w:rPr>
        <w:t xml:space="preserve"> Se ofrecen las opciones de Agregar, </w:t>
      </w:r>
      <w:r w:rsidR="00F8504B">
        <w:rPr>
          <w:rFonts w:ascii="Arial" w:hAnsi="Arial" w:cs="Arial"/>
          <w:sz w:val="22"/>
        </w:rPr>
        <w:t>Modificar</w:t>
      </w:r>
      <w:r w:rsidR="007949E0">
        <w:rPr>
          <w:rFonts w:ascii="Arial" w:hAnsi="Arial" w:cs="Arial"/>
          <w:sz w:val="22"/>
        </w:rPr>
        <w:t xml:space="preserve"> </w:t>
      </w:r>
      <w:r w:rsidR="003A7376">
        <w:rPr>
          <w:rFonts w:ascii="Arial" w:hAnsi="Arial" w:cs="Arial"/>
          <w:sz w:val="22"/>
        </w:rPr>
        <w:t>e</w:t>
      </w:r>
      <w:r w:rsidR="00F8504B" w:rsidRPr="00B857ED">
        <w:rPr>
          <w:rFonts w:ascii="Arial" w:hAnsi="Arial" w:cs="Arial"/>
          <w:sz w:val="22"/>
        </w:rPr>
        <w:t xml:space="preserve"> </w:t>
      </w:r>
      <w:r w:rsidR="003A7376">
        <w:rPr>
          <w:rFonts w:ascii="Arial" w:hAnsi="Arial" w:cs="Arial"/>
          <w:sz w:val="22"/>
        </w:rPr>
        <w:t>Inactivar</w:t>
      </w:r>
      <w:r w:rsidR="00F8504B" w:rsidRPr="00B857ED">
        <w:rPr>
          <w:rFonts w:ascii="Arial" w:hAnsi="Arial" w:cs="Arial"/>
          <w:sz w:val="22"/>
        </w:rPr>
        <w:t xml:space="preserve"> </w:t>
      </w:r>
      <w:r>
        <w:rPr>
          <w:rFonts w:ascii="Arial" w:hAnsi="Arial" w:cs="Arial"/>
          <w:sz w:val="22"/>
        </w:rPr>
        <w:t>una C</w:t>
      </w:r>
      <w:r w:rsidR="003A7376">
        <w:rPr>
          <w:rFonts w:ascii="Arial" w:hAnsi="Arial" w:cs="Arial"/>
          <w:sz w:val="22"/>
        </w:rPr>
        <w:t xml:space="preserve">aja </w:t>
      </w:r>
      <w:r w:rsidR="00F8504B" w:rsidRPr="00B857ED">
        <w:rPr>
          <w:rFonts w:ascii="Arial" w:hAnsi="Arial" w:cs="Arial"/>
          <w:sz w:val="22"/>
        </w:rPr>
        <w:t>en dependencia de que el rol del usuario conectado al sistema lo permita.</w:t>
      </w:r>
    </w:p>
    <w:p w:rsidR="00F8504B" w:rsidRPr="00B857ED" w:rsidRDefault="00F8504B" w:rsidP="00F8504B">
      <w:pPr>
        <w:ind w:left="360"/>
        <w:rPr>
          <w:rFonts w:ascii="Arial" w:hAnsi="Arial" w:cs="Arial"/>
          <w:b/>
          <w:bCs/>
          <w:sz w:val="22"/>
        </w:rPr>
      </w:pPr>
    </w:p>
    <w:p w:rsidR="00F31350" w:rsidRDefault="00F31350" w:rsidP="00F31350">
      <w:pPr>
        <w:ind w:left="360"/>
        <w:rPr>
          <w:rFonts w:ascii="Arial" w:hAnsi="Arial" w:cs="Arial"/>
          <w:sz w:val="22"/>
        </w:rPr>
      </w:pPr>
      <w:r>
        <w:rPr>
          <w:rFonts w:ascii="Arial" w:hAnsi="Arial" w:cs="Arial"/>
          <w:sz w:val="22"/>
        </w:rPr>
        <w:t xml:space="preserve">Para ingresar se selecciona la opción ubicada en el menú vertical que se muestra a continuación y </w:t>
      </w:r>
      <w:r w:rsidR="003A7376">
        <w:rPr>
          <w:rFonts w:ascii="Arial" w:hAnsi="Arial" w:cs="Arial"/>
          <w:sz w:val="22"/>
        </w:rPr>
        <w:t xml:space="preserve">se </w:t>
      </w:r>
      <w:r>
        <w:rPr>
          <w:rFonts w:ascii="Arial" w:hAnsi="Arial" w:cs="Arial"/>
          <w:sz w:val="22"/>
        </w:rPr>
        <w:t>oprime el botón izquierdo del mouse.</w:t>
      </w:r>
    </w:p>
    <w:p w:rsidR="00F31350" w:rsidRDefault="00F31350" w:rsidP="00F31350">
      <w:pPr>
        <w:ind w:left="360"/>
        <w:rPr>
          <w:rFonts w:ascii="Arial" w:hAnsi="Arial" w:cs="Arial"/>
          <w:sz w:val="22"/>
        </w:rPr>
      </w:pPr>
    </w:p>
    <w:p w:rsidR="006B45AC" w:rsidRDefault="006A5334" w:rsidP="006B45AC">
      <w:pPr>
        <w:keepNext/>
        <w:ind w:left="0"/>
        <w:jc w:val="center"/>
      </w:pPr>
      <w:r>
        <w:rPr>
          <w:rFonts w:ascii="Arial" w:hAnsi="Arial" w:cs="Arial"/>
          <w:noProof/>
          <w:sz w:val="22"/>
          <w:lang w:val="es-NI" w:eastAsia="es-NI"/>
        </w:rPr>
        <w:drawing>
          <wp:inline distT="0" distB="0" distL="0" distR="0">
            <wp:extent cx="1171575" cy="1733550"/>
            <wp:effectExtent l="19050" t="0" r="9525" b="0"/>
            <wp:docPr id="31" name="Picture 31" descr="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03"/>
                    <pic:cNvPicPr>
                      <a:picLocks noChangeAspect="1" noChangeArrowheads="1"/>
                    </pic:cNvPicPr>
                  </pic:nvPicPr>
                  <pic:blipFill>
                    <a:blip r:embed="rId38" cstate="print"/>
                    <a:srcRect/>
                    <a:stretch>
                      <a:fillRect/>
                    </a:stretch>
                  </pic:blipFill>
                  <pic:spPr bwMode="auto">
                    <a:xfrm>
                      <a:off x="0" y="0"/>
                      <a:ext cx="1171575" cy="1733550"/>
                    </a:xfrm>
                    <a:prstGeom prst="rect">
                      <a:avLst/>
                    </a:prstGeom>
                    <a:noFill/>
                    <a:ln w="9525">
                      <a:noFill/>
                      <a:miter lim="800000"/>
                      <a:headEnd/>
                      <a:tailEnd/>
                    </a:ln>
                  </pic:spPr>
                </pic:pic>
              </a:graphicData>
            </a:graphic>
          </wp:inline>
        </w:drawing>
      </w:r>
    </w:p>
    <w:p w:rsidR="00F31350" w:rsidRDefault="006B45AC" w:rsidP="006B45AC">
      <w:pPr>
        <w:pStyle w:val="Caption"/>
        <w:ind w:left="0"/>
        <w:rPr>
          <w:rFonts w:ascii="Arial" w:hAnsi="Arial" w:cs="Arial"/>
          <w:sz w:val="22"/>
        </w:rPr>
      </w:pPr>
      <w:bookmarkStart w:id="26" w:name="_Toc233082290"/>
      <w:r>
        <w:t xml:space="preserve">Ilustración </w:t>
      </w:r>
      <w:fldSimple w:instr=" SEQ Ilustración \* ARABIC ">
        <w:r w:rsidR="001C0D36">
          <w:rPr>
            <w:noProof/>
          </w:rPr>
          <w:t>13</w:t>
        </w:r>
      </w:fldSimple>
      <w:r>
        <w:t xml:space="preserve"> Opción </w:t>
      </w:r>
      <w:r w:rsidR="00A57D04">
        <w:t xml:space="preserve">Cajas </w:t>
      </w:r>
      <w:r>
        <w:t>Menú Vertical</w:t>
      </w:r>
      <w:bookmarkEnd w:id="26"/>
    </w:p>
    <w:p w:rsidR="00F31350" w:rsidRDefault="00F31350" w:rsidP="00F31350">
      <w:pPr>
        <w:ind w:left="360"/>
        <w:rPr>
          <w:rFonts w:ascii="Arial" w:hAnsi="Arial" w:cs="Arial"/>
          <w:sz w:val="22"/>
        </w:rPr>
      </w:pPr>
    </w:p>
    <w:p w:rsidR="00F31350" w:rsidRDefault="00F31350" w:rsidP="00F31350">
      <w:pPr>
        <w:ind w:left="360"/>
        <w:rPr>
          <w:rFonts w:ascii="Arial" w:hAnsi="Arial" w:cs="Arial"/>
          <w:sz w:val="22"/>
        </w:rPr>
      </w:pPr>
      <w:r>
        <w:rPr>
          <w:rFonts w:ascii="Arial" w:hAnsi="Arial" w:cs="Arial"/>
          <w:sz w:val="22"/>
        </w:rPr>
        <w:t xml:space="preserve">O bien </w:t>
      </w:r>
      <w:r w:rsidR="00291EE2">
        <w:rPr>
          <w:rFonts w:ascii="Arial" w:hAnsi="Arial" w:cs="Arial"/>
          <w:sz w:val="22"/>
        </w:rPr>
        <w:t xml:space="preserve">se </w:t>
      </w:r>
      <w:r>
        <w:rPr>
          <w:rFonts w:ascii="Arial" w:hAnsi="Arial" w:cs="Arial"/>
          <w:sz w:val="22"/>
        </w:rPr>
        <w:t xml:space="preserve">selecciona la opción </w:t>
      </w:r>
      <w:r w:rsidR="003A7376">
        <w:rPr>
          <w:rFonts w:ascii="Arial" w:hAnsi="Arial" w:cs="Arial"/>
          <w:sz w:val="22"/>
        </w:rPr>
        <w:t>Cajas</w:t>
      </w:r>
      <w:r>
        <w:rPr>
          <w:rFonts w:ascii="Arial" w:hAnsi="Arial" w:cs="Arial"/>
          <w:sz w:val="22"/>
        </w:rPr>
        <w:t xml:space="preserve"> del menú horizontal que se muestra a continuación y </w:t>
      </w:r>
      <w:r w:rsidR="009F433B">
        <w:rPr>
          <w:rFonts w:ascii="Arial" w:hAnsi="Arial" w:cs="Arial"/>
          <w:sz w:val="22"/>
        </w:rPr>
        <w:t xml:space="preserve">se </w:t>
      </w:r>
      <w:r>
        <w:rPr>
          <w:rFonts w:ascii="Arial" w:hAnsi="Arial" w:cs="Arial"/>
          <w:sz w:val="22"/>
        </w:rPr>
        <w:t>oprime el botón izquierdo del mouse.</w:t>
      </w:r>
    </w:p>
    <w:p w:rsidR="00F31350" w:rsidRDefault="00F31350" w:rsidP="00F31350">
      <w:pPr>
        <w:ind w:left="360"/>
        <w:rPr>
          <w:rFonts w:ascii="Arial" w:hAnsi="Arial" w:cs="Arial"/>
          <w:sz w:val="22"/>
        </w:rPr>
      </w:pPr>
    </w:p>
    <w:p w:rsidR="006B45AC" w:rsidRDefault="006A5334" w:rsidP="006B45AC">
      <w:pPr>
        <w:keepNext/>
        <w:ind w:left="0"/>
        <w:jc w:val="center"/>
      </w:pPr>
      <w:r>
        <w:rPr>
          <w:rFonts w:ascii="Arial" w:hAnsi="Arial" w:cs="Arial"/>
          <w:noProof/>
          <w:sz w:val="22"/>
          <w:lang w:val="es-NI" w:eastAsia="es-NI"/>
        </w:rPr>
        <w:drawing>
          <wp:inline distT="0" distB="0" distL="0" distR="0">
            <wp:extent cx="1847850" cy="1743075"/>
            <wp:effectExtent l="19050" t="0" r="0" b="0"/>
            <wp:docPr id="32" name="Picture 32" descr="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09"/>
                    <pic:cNvPicPr>
                      <a:picLocks noChangeAspect="1" noChangeArrowheads="1"/>
                    </pic:cNvPicPr>
                  </pic:nvPicPr>
                  <pic:blipFill>
                    <a:blip r:embed="rId39" cstate="print"/>
                    <a:srcRect/>
                    <a:stretch>
                      <a:fillRect/>
                    </a:stretch>
                  </pic:blipFill>
                  <pic:spPr bwMode="auto">
                    <a:xfrm>
                      <a:off x="0" y="0"/>
                      <a:ext cx="1847850" cy="1743075"/>
                    </a:xfrm>
                    <a:prstGeom prst="rect">
                      <a:avLst/>
                    </a:prstGeom>
                    <a:noFill/>
                    <a:ln w="9525">
                      <a:noFill/>
                      <a:miter lim="800000"/>
                      <a:headEnd/>
                      <a:tailEnd/>
                    </a:ln>
                  </pic:spPr>
                </pic:pic>
              </a:graphicData>
            </a:graphic>
          </wp:inline>
        </w:drawing>
      </w:r>
    </w:p>
    <w:p w:rsidR="00F31350" w:rsidRDefault="006B45AC" w:rsidP="006B45AC">
      <w:pPr>
        <w:pStyle w:val="Caption"/>
        <w:ind w:left="0"/>
        <w:rPr>
          <w:rFonts w:ascii="Arial" w:hAnsi="Arial" w:cs="Arial"/>
          <w:sz w:val="22"/>
        </w:rPr>
      </w:pPr>
      <w:bookmarkStart w:id="27" w:name="_Toc233082291"/>
      <w:r>
        <w:t xml:space="preserve">Ilustración </w:t>
      </w:r>
      <w:fldSimple w:instr=" SEQ Ilustración \* ARABIC ">
        <w:r w:rsidR="001C0D36">
          <w:rPr>
            <w:noProof/>
          </w:rPr>
          <w:t>14</w:t>
        </w:r>
      </w:fldSimple>
      <w:r>
        <w:t xml:space="preserve"> Opción </w:t>
      </w:r>
      <w:r w:rsidR="00A57D04">
        <w:t xml:space="preserve">Cajas </w:t>
      </w:r>
      <w:r>
        <w:t>Menú Horizontal</w:t>
      </w:r>
      <w:bookmarkEnd w:id="27"/>
    </w:p>
    <w:p w:rsidR="003A7376" w:rsidRDefault="003A7376" w:rsidP="00F31350">
      <w:pPr>
        <w:ind w:left="360"/>
        <w:rPr>
          <w:rFonts w:ascii="Arial" w:hAnsi="Arial" w:cs="Arial"/>
          <w:sz w:val="22"/>
        </w:rPr>
      </w:pPr>
    </w:p>
    <w:p w:rsidR="00F31350" w:rsidRDefault="00F31350" w:rsidP="00F31350">
      <w:pPr>
        <w:ind w:left="360"/>
        <w:rPr>
          <w:rFonts w:ascii="Arial" w:hAnsi="Arial" w:cs="Arial"/>
          <w:sz w:val="22"/>
        </w:rPr>
      </w:pPr>
      <w:r>
        <w:rPr>
          <w:rFonts w:ascii="Arial" w:hAnsi="Arial" w:cs="Arial"/>
          <w:sz w:val="22"/>
        </w:rPr>
        <w:t xml:space="preserve">Luego de haber seleccionado la opción, aparecerá una pantalla con </w:t>
      </w:r>
      <w:r w:rsidR="00785991">
        <w:rPr>
          <w:rFonts w:ascii="Arial" w:hAnsi="Arial" w:cs="Arial"/>
          <w:sz w:val="22"/>
        </w:rPr>
        <w:t xml:space="preserve">el listado de </w:t>
      </w:r>
      <w:r w:rsidR="003A7376">
        <w:rPr>
          <w:rFonts w:ascii="Arial" w:hAnsi="Arial" w:cs="Arial"/>
          <w:sz w:val="22"/>
        </w:rPr>
        <w:t>Cajas</w:t>
      </w:r>
      <w:r w:rsidR="006B5DCB">
        <w:rPr>
          <w:rFonts w:ascii="Arial" w:hAnsi="Arial" w:cs="Arial"/>
          <w:sz w:val="22"/>
        </w:rPr>
        <w:t xml:space="preserve"> del Programa</w:t>
      </w:r>
      <w:r>
        <w:rPr>
          <w:rFonts w:ascii="Arial" w:hAnsi="Arial" w:cs="Arial"/>
          <w:sz w:val="22"/>
        </w:rPr>
        <w:t>. En la siguiente ilustración se muestra la pantalla principal</w:t>
      </w:r>
      <w:r w:rsidR="006B5DCB">
        <w:rPr>
          <w:rFonts w:ascii="Arial" w:hAnsi="Arial" w:cs="Arial"/>
          <w:sz w:val="22"/>
        </w:rPr>
        <w:t xml:space="preserve"> de esta opción</w:t>
      </w:r>
      <w:r>
        <w:rPr>
          <w:rFonts w:ascii="Arial" w:hAnsi="Arial" w:cs="Arial"/>
          <w:sz w:val="22"/>
        </w:rPr>
        <w:t>:</w:t>
      </w:r>
    </w:p>
    <w:p w:rsidR="00F8504B" w:rsidRDefault="00F8504B" w:rsidP="00F8504B">
      <w:pPr>
        <w:ind w:left="360"/>
        <w:rPr>
          <w:rFonts w:ascii="Arial" w:hAnsi="Arial" w:cs="Arial"/>
          <w:sz w:val="22"/>
        </w:rPr>
      </w:pPr>
    </w:p>
    <w:p w:rsidR="000C4CD9" w:rsidRDefault="006A5334" w:rsidP="000C4CD9">
      <w:pPr>
        <w:keepNext/>
        <w:ind w:left="0"/>
        <w:jc w:val="center"/>
      </w:pPr>
      <w:r>
        <w:rPr>
          <w:rFonts w:ascii="Arial" w:hAnsi="Arial" w:cs="Arial"/>
          <w:noProof/>
          <w:sz w:val="22"/>
          <w:lang w:val="es-NI" w:eastAsia="es-NI"/>
        </w:rPr>
        <w:lastRenderedPageBreak/>
        <w:drawing>
          <wp:inline distT="0" distB="0" distL="0" distR="0">
            <wp:extent cx="5610225" cy="4210050"/>
            <wp:effectExtent l="19050" t="0" r="9525" b="0"/>
            <wp:docPr id="33" name="Picture 33"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7"/>
                    <pic:cNvPicPr>
                      <a:picLocks noChangeAspect="1" noChangeArrowheads="1"/>
                    </pic:cNvPicPr>
                  </pic:nvPicPr>
                  <pic:blipFill>
                    <a:blip r:embed="rId40" cstate="print"/>
                    <a:srcRect/>
                    <a:stretch>
                      <a:fillRect/>
                    </a:stretch>
                  </pic:blipFill>
                  <pic:spPr bwMode="auto">
                    <a:xfrm>
                      <a:off x="0" y="0"/>
                      <a:ext cx="5610225" cy="4210050"/>
                    </a:xfrm>
                    <a:prstGeom prst="rect">
                      <a:avLst/>
                    </a:prstGeom>
                    <a:noFill/>
                    <a:ln w="9525">
                      <a:noFill/>
                      <a:miter lim="800000"/>
                      <a:headEnd/>
                      <a:tailEnd/>
                    </a:ln>
                  </pic:spPr>
                </pic:pic>
              </a:graphicData>
            </a:graphic>
          </wp:inline>
        </w:drawing>
      </w:r>
    </w:p>
    <w:p w:rsidR="00F31350" w:rsidRDefault="000C4CD9" w:rsidP="000C4CD9">
      <w:pPr>
        <w:pStyle w:val="Caption"/>
        <w:ind w:left="0"/>
        <w:rPr>
          <w:rFonts w:ascii="Arial" w:hAnsi="Arial" w:cs="Arial"/>
          <w:sz w:val="22"/>
        </w:rPr>
      </w:pPr>
      <w:bookmarkStart w:id="28" w:name="_Toc233082292"/>
      <w:r>
        <w:t xml:space="preserve">Ilustración </w:t>
      </w:r>
      <w:fldSimple w:instr=" SEQ Ilustración \* ARABIC ">
        <w:r w:rsidR="001C0D36">
          <w:rPr>
            <w:noProof/>
          </w:rPr>
          <w:t>15</w:t>
        </w:r>
      </w:fldSimple>
      <w:r>
        <w:t xml:space="preserve"> Pantalla Principal </w:t>
      </w:r>
      <w:r w:rsidR="00A57D04">
        <w:t>Cajas</w:t>
      </w:r>
      <w:bookmarkEnd w:id="28"/>
    </w:p>
    <w:p w:rsidR="00F8504B" w:rsidRPr="00B857ED" w:rsidRDefault="00F8504B" w:rsidP="00F8504B">
      <w:pPr>
        <w:ind w:left="360"/>
        <w:rPr>
          <w:rFonts w:ascii="Arial" w:hAnsi="Arial" w:cs="Arial"/>
          <w:sz w:val="22"/>
        </w:rPr>
      </w:pPr>
      <w:r w:rsidRPr="00B857ED">
        <w:rPr>
          <w:rFonts w:ascii="Arial" w:hAnsi="Arial" w:cs="Arial"/>
          <w:sz w:val="22"/>
        </w:rPr>
        <w:t xml:space="preserve">El sistema permitirá crear, </w:t>
      </w:r>
      <w:r>
        <w:rPr>
          <w:rFonts w:ascii="Arial" w:hAnsi="Arial" w:cs="Arial"/>
          <w:sz w:val="22"/>
        </w:rPr>
        <w:t xml:space="preserve">modificar </w:t>
      </w:r>
      <w:r w:rsidR="003A7376">
        <w:rPr>
          <w:rFonts w:ascii="Arial" w:hAnsi="Arial" w:cs="Arial"/>
          <w:sz w:val="22"/>
        </w:rPr>
        <w:t>e inactivar</w:t>
      </w:r>
      <w:r w:rsidRPr="00B857ED">
        <w:rPr>
          <w:rFonts w:ascii="Arial" w:hAnsi="Arial" w:cs="Arial"/>
          <w:sz w:val="22"/>
        </w:rPr>
        <w:t xml:space="preserve"> </w:t>
      </w:r>
      <w:r w:rsidR="006B5DCB">
        <w:rPr>
          <w:rFonts w:ascii="Arial" w:hAnsi="Arial" w:cs="Arial"/>
          <w:sz w:val="22"/>
        </w:rPr>
        <w:t>u</w:t>
      </w:r>
      <w:r>
        <w:rPr>
          <w:rFonts w:ascii="Arial" w:hAnsi="Arial" w:cs="Arial"/>
          <w:sz w:val="22"/>
        </w:rPr>
        <w:t>n</w:t>
      </w:r>
      <w:r w:rsidR="006B5DCB">
        <w:rPr>
          <w:rFonts w:ascii="Arial" w:hAnsi="Arial" w:cs="Arial"/>
          <w:sz w:val="22"/>
        </w:rPr>
        <w:t>a</w:t>
      </w:r>
      <w:r w:rsidRPr="00B857ED">
        <w:rPr>
          <w:rFonts w:ascii="Arial" w:hAnsi="Arial" w:cs="Arial"/>
          <w:sz w:val="22"/>
        </w:rPr>
        <w:t xml:space="preserve"> </w:t>
      </w:r>
      <w:r w:rsidR="003A7376">
        <w:rPr>
          <w:rFonts w:ascii="Arial" w:hAnsi="Arial" w:cs="Arial"/>
          <w:sz w:val="22"/>
        </w:rPr>
        <w:t>Caja</w:t>
      </w:r>
      <w:r>
        <w:rPr>
          <w:rFonts w:ascii="Arial" w:hAnsi="Arial" w:cs="Arial"/>
          <w:sz w:val="22"/>
        </w:rPr>
        <w:t>.</w:t>
      </w:r>
      <w:r w:rsidRPr="00B857ED">
        <w:rPr>
          <w:rFonts w:ascii="Arial" w:hAnsi="Arial" w:cs="Arial"/>
          <w:sz w:val="22"/>
        </w:rPr>
        <w:t xml:space="preserve"> Para esto:</w:t>
      </w:r>
    </w:p>
    <w:p w:rsidR="00F8504B" w:rsidRDefault="00F8504B" w:rsidP="00F8504B">
      <w:pPr>
        <w:ind w:left="708"/>
        <w:rPr>
          <w:rFonts w:ascii="Arial" w:hAnsi="Arial" w:cs="Arial"/>
          <w:sz w:val="22"/>
          <w:szCs w:val="22"/>
        </w:rPr>
      </w:pPr>
    </w:p>
    <w:p w:rsidR="0048448D" w:rsidRDefault="00F8504B" w:rsidP="00F8504B">
      <w:pPr>
        <w:numPr>
          <w:ilvl w:val="0"/>
          <w:numId w:val="2"/>
        </w:numPr>
        <w:rPr>
          <w:rFonts w:ascii="Arial" w:hAnsi="Arial" w:cs="Arial"/>
          <w:sz w:val="22"/>
          <w:szCs w:val="22"/>
        </w:rPr>
      </w:pPr>
      <w:r w:rsidRPr="00C37D9F">
        <w:rPr>
          <w:rFonts w:ascii="Arial" w:hAnsi="Arial" w:cs="Arial"/>
          <w:sz w:val="22"/>
          <w:szCs w:val="22"/>
        </w:rPr>
        <w:t xml:space="preserve">Para </w:t>
      </w:r>
      <w:r w:rsidR="00BE4803">
        <w:rPr>
          <w:rFonts w:ascii="Arial" w:hAnsi="Arial" w:cs="Arial"/>
          <w:sz w:val="22"/>
          <w:szCs w:val="22"/>
        </w:rPr>
        <w:t xml:space="preserve">ingresar una nueva </w:t>
      </w:r>
      <w:r w:rsidR="003A7376">
        <w:rPr>
          <w:rFonts w:ascii="Arial" w:hAnsi="Arial" w:cs="Arial"/>
          <w:sz w:val="22"/>
        </w:rPr>
        <w:t>Caja</w:t>
      </w:r>
      <w:r w:rsidR="00D233FA">
        <w:rPr>
          <w:rFonts w:ascii="Arial" w:hAnsi="Arial" w:cs="Arial"/>
          <w:sz w:val="22"/>
        </w:rPr>
        <w:t xml:space="preserve"> </w:t>
      </w:r>
      <w:r w:rsidR="00D233FA">
        <w:rPr>
          <w:rFonts w:ascii="Arial" w:hAnsi="Arial" w:cs="Arial"/>
          <w:sz w:val="22"/>
          <w:szCs w:val="22"/>
        </w:rPr>
        <w:t>(</w:t>
      </w:r>
      <w:proofErr w:type="gramStart"/>
      <w:r w:rsidR="00D233FA">
        <w:rPr>
          <w:rFonts w:ascii="Arial" w:hAnsi="Arial" w:cs="Arial"/>
          <w:sz w:val="22"/>
          <w:szCs w:val="22"/>
        </w:rPr>
        <w:t xml:space="preserve">agregar </w:t>
      </w:r>
      <w:proofErr w:type="gramEnd"/>
      <w:r w:rsidR="006A5334">
        <w:rPr>
          <w:rFonts w:ascii="Arial" w:hAnsi="Arial" w:cs="Arial"/>
          <w:noProof/>
          <w:sz w:val="22"/>
          <w:szCs w:val="22"/>
          <w:lang w:val="es-NI" w:eastAsia="es-NI"/>
        </w:rPr>
        <w:drawing>
          <wp:inline distT="0" distB="0" distL="0" distR="0">
            <wp:extent cx="152400" cy="152400"/>
            <wp:effectExtent l="19050" t="0" r="0" b="0"/>
            <wp:docPr id="34" name="Picture 34"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cono Agregar"/>
                    <pic:cNvPicPr>
                      <a:picLocks noChangeAspect="1" noChangeArrowheads="1"/>
                    </pic:cNvPicPr>
                  </pic:nvPicPr>
                  <pic:blipFill>
                    <a:blip r:embed="rId34"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D233FA">
        <w:rPr>
          <w:rFonts w:ascii="Arial" w:hAnsi="Arial" w:cs="Arial"/>
          <w:sz w:val="22"/>
          <w:szCs w:val="22"/>
        </w:rPr>
        <w:t>)</w:t>
      </w:r>
      <w:r w:rsidR="00D233FA" w:rsidRPr="00C37D9F">
        <w:rPr>
          <w:rFonts w:ascii="Arial" w:hAnsi="Arial" w:cs="Arial"/>
          <w:sz w:val="22"/>
          <w:szCs w:val="22"/>
        </w:rPr>
        <w:t>,</w:t>
      </w:r>
      <w:r w:rsidRPr="00C37D9F">
        <w:rPr>
          <w:rFonts w:ascii="Arial" w:hAnsi="Arial" w:cs="Arial"/>
          <w:sz w:val="22"/>
          <w:szCs w:val="22"/>
        </w:rPr>
        <w:t xml:space="preserve"> el sistema solicitará todos los datos asociados </w:t>
      </w:r>
      <w:r>
        <w:rPr>
          <w:rFonts w:ascii="Arial" w:hAnsi="Arial" w:cs="Arial"/>
          <w:sz w:val="22"/>
          <w:szCs w:val="22"/>
        </w:rPr>
        <w:t>a</w:t>
      </w:r>
      <w:r w:rsidR="0048448D">
        <w:rPr>
          <w:rFonts w:ascii="Arial" w:hAnsi="Arial" w:cs="Arial"/>
          <w:sz w:val="22"/>
          <w:szCs w:val="22"/>
        </w:rPr>
        <w:t xml:space="preserve"> </w:t>
      </w:r>
      <w:r>
        <w:rPr>
          <w:rFonts w:ascii="Arial" w:hAnsi="Arial" w:cs="Arial"/>
          <w:sz w:val="22"/>
          <w:szCs w:val="22"/>
        </w:rPr>
        <w:t>l</w:t>
      </w:r>
      <w:r w:rsidR="0048448D">
        <w:rPr>
          <w:rFonts w:ascii="Arial" w:hAnsi="Arial" w:cs="Arial"/>
          <w:sz w:val="22"/>
          <w:szCs w:val="22"/>
        </w:rPr>
        <w:t>a</w:t>
      </w:r>
      <w:r>
        <w:rPr>
          <w:rFonts w:ascii="Arial" w:hAnsi="Arial" w:cs="Arial"/>
          <w:sz w:val="22"/>
          <w:szCs w:val="22"/>
        </w:rPr>
        <w:t xml:space="preserve"> </w:t>
      </w:r>
      <w:r w:rsidR="0048448D">
        <w:rPr>
          <w:rFonts w:ascii="Arial" w:hAnsi="Arial" w:cs="Arial"/>
          <w:sz w:val="22"/>
          <w:szCs w:val="22"/>
        </w:rPr>
        <w:t>misma</w:t>
      </w:r>
      <w:r>
        <w:rPr>
          <w:rFonts w:ascii="Arial" w:hAnsi="Arial" w:cs="Arial"/>
          <w:sz w:val="22"/>
          <w:szCs w:val="22"/>
        </w:rPr>
        <w:t xml:space="preserve">, tales como </w:t>
      </w:r>
      <w:r w:rsidR="003A7376">
        <w:rPr>
          <w:rFonts w:ascii="Arial" w:hAnsi="Arial" w:cs="Arial"/>
          <w:sz w:val="22"/>
          <w:szCs w:val="22"/>
        </w:rPr>
        <w:t>Fecha de Apertura</w:t>
      </w:r>
      <w:r>
        <w:rPr>
          <w:rFonts w:ascii="Arial" w:hAnsi="Arial" w:cs="Arial"/>
          <w:sz w:val="22"/>
          <w:szCs w:val="22"/>
        </w:rPr>
        <w:t xml:space="preserve">, </w:t>
      </w:r>
      <w:r w:rsidR="00DA4DDD">
        <w:rPr>
          <w:rFonts w:ascii="Arial" w:hAnsi="Arial" w:cs="Arial"/>
          <w:sz w:val="22"/>
          <w:szCs w:val="22"/>
        </w:rPr>
        <w:t xml:space="preserve">Descripción, Datos de su Localización </w:t>
      </w:r>
      <w:r w:rsidR="0048448D">
        <w:rPr>
          <w:rFonts w:ascii="Arial" w:hAnsi="Arial" w:cs="Arial"/>
          <w:sz w:val="22"/>
          <w:szCs w:val="22"/>
        </w:rPr>
        <w:t>(</w:t>
      </w:r>
      <w:r w:rsidR="00DA4DDD">
        <w:rPr>
          <w:rFonts w:ascii="Arial" w:hAnsi="Arial" w:cs="Arial"/>
          <w:sz w:val="22"/>
          <w:szCs w:val="22"/>
        </w:rPr>
        <w:t>Departamento</w:t>
      </w:r>
      <w:r w:rsidR="0048448D">
        <w:rPr>
          <w:rFonts w:ascii="Arial" w:hAnsi="Arial" w:cs="Arial"/>
          <w:sz w:val="22"/>
          <w:szCs w:val="22"/>
        </w:rPr>
        <w:t xml:space="preserve"> – </w:t>
      </w:r>
      <w:r w:rsidR="00DA4DDD">
        <w:rPr>
          <w:rFonts w:ascii="Arial" w:hAnsi="Arial" w:cs="Arial"/>
          <w:sz w:val="22"/>
          <w:szCs w:val="22"/>
        </w:rPr>
        <w:t>Municipio</w:t>
      </w:r>
      <w:r w:rsidR="0048448D">
        <w:rPr>
          <w:rFonts w:ascii="Arial" w:hAnsi="Arial" w:cs="Arial"/>
          <w:sz w:val="22"/>
          <w:szCs w:val="22"/>
        </w:rPr>
        <w:t xml:space="preserve"> – </w:t>
      </w:r>
      <w:r w:rsidR="00DA4DDD">
        <w:rPr>
          <w:rFonts w:ascii="Arial" w:hAnsi="Arial" w:cs="Arial"/>
          <w:sz w:val="22"/>
          <w:szCs w:val="22"/>
        </w:rPr>
        <w:t>Distrito – Barrio – Mercado – Lugar de Pagos</w:t>
      </w:r>
      <w:r w:rsidR="0048448D">
        <w:rPr>
          <w:rFonts w:ascii="Arial" w:hAnsi="Arial" w:cs="Arial"/>
          <w:sz w:val="22"/>
          <w:szCs w:val="22"/>
        </w:rPr>
        <w:t>)</w:t>
      </w:r>
      <w:r w:rsidRPr="00C37D9F">
        <w:rPr>
          <w:rFonts w:ascii="Arial" w:hAnsi="Arial" w:cs="Arial"/>
          <w:sz w:val="22"/>
          <w:szCs w:val="22"/>
        </w:rPr>
        <w:t>.</w:t>
      </w:r>
      <w:r w:rsidR="0048448D">
        <w:rPr>
          <w:rFonts w:ascii="Arial" w:hAnsi="Arial" w:cs="Arial"/>
          <w:sz w:val="22"/>
          <w:szCs w:val="22"/>
        </w:rPr>
        <w:t xml:space="preserve"> </w:t>
      </w:r>
      <w:r w:rsidR="0048448D" w:rsidRPr="00C37D9F">
        <w:rPr>
          <w:rFonts w:ascii="Arial" w:hAnsi="Arial" w:cs="Arial"/>
          <w:sz w:val="22"/>
          <w:szCs w:val="22"/>
        </w:rPr>
        <w:t>Una vez ingresados por el usuario, el sistema validará los datos y si están completos y/o correctos los registrará en la base de datos</w:t>
      </w:r>
      <w:r w:rsidR="00CC6842">
        <w:rPr>
          <w:rFonts w:ascii="Arial" w:hAnsi="Arial" w:cs="Arial"/>
          <w:sz w:val="22"/>
          <w:szCs w:val="22"/>
        </w:rPr>
        <w:t>.</w:t>
      </w:r>
    </w:p>
    <w:p w:rsidR="00DA4DDD" w:rsidRDefault="00DA4DDD" w:rsidP="00DA4DDD">
      <w:pPr>
        <w:ind w:left="1080"/>
        <w:rPr>
          <w:rFonts w:ascii="Arial" w:hAnsi="Arial" w:cs="Arial"/>
          <w:sz w:val="22"/>
          <w:szCs w:val="22"/>
        </w:rPr>
      </w:pPr>
    </w:p>
    <w:p w:rsidR="00D233FA" w:rsidRDefault="00D233FA" w:rsidP="00D233FA">
      <w:pPr>
        <w:ind w:left="1080"/>
        <w:rPr>
          <w:rFonts w:ascii="Arial" w:hAnsi="Arial" w:cs="Arial"/>
          <w:sz w:val="22"/>
          <w:szCs w:val="22"/>
        </w:rPr>
      </w:pPr>
      <w:r>
        <w:rPr>
          <w:rFonts w:ascii="Arial" w:hAnsi="Arial" w:cs="Arial"/>
          <w:sz w:val="22"/>
          <w:szCs w:val="22"/>
        </w:rPr>
        <w:t>En la pantalla se indica si está Cerrada, pero como es un ingreso nuevo este dato se encuentra por defecto sin marcar (es decir Abierta) e inhabilitado (sin poder modificarse), de igual forma permanece inhabilitada la fecha de cierre.</w:t>
      </w:r>
      <w:r w:rsidRPr="00C37D9F">
        <w:rPr>
          <w:rFonts w:ascii="Arial" w:hAnsi="Arial" w:cs="Arial"/>
          <w:sz w:val="22"/>
          <w:szCs w:val="22"/>
        </w:rPr>
        <w:t xml:space="preserve"> Una vez ingresados </w:t>
      </w:r>
      <w:r>
        <w:rPr>
          <w:rFonts w:ascii="Arial" w:hAnsi="Arial" w:cs="Arial"/>
          <w:sz w:val="22"/>
          <w:szCs w:val="22"/>
        </w:rPr>
        <w:t xml:space="preserve">los datos </w:t>
      </w:r>
      <w:r w:rsidRPr="00C37D9F">
        <w:rPr>
          <w:rFonts w:ascii="Arial" w:hAnsi="Arial" w:cs="Arial"/>
          <w:sz w:val="22"/>
          <w:szCs w:val="22"/>
        </w:rPr>
        <w:t xml:space="preserve">por el usuario, el sistema validará los </w:t>
      </w:r>
      <w:r>
        <w:rPr>
          <w:rFonts w:ascii="Arial" w:hAnsi="Arial" w:cs="Arial"/>
          <w:sz w:val="22"/>
          <w:szCs w:val="22"/>
        </w:rPr>
        <w:t>mismos</w:t>
      </w:r>
      <w:r w:rsidRPr="00C37D9F">
        <w:rPr>
          <w:rFonts w:ascii="Arial" w:hAnsi="Arial" w:cs="Arial"/>
          <w:sz w:val="22"/>
          <w:szCs w:val="22"/>
        </w:rPr>
        <w:t xml:space="preserve"> y si están completos y/o correctos los registrará en la base de datos.</w:t>
      </w:r>
    </w:p>
    <w:p w:rsidR="00D233FA" w:rsidRDefault="00D233FA" w:rsidP="00D233FA">
      <w:pPr>
        <w:ind w:left="1080"/>
        <w:rPr>
          <w:rFonts w:ascii="Arial" w:hAnsi="Arial" w:cs="Arial"/>
          <w:sz w:val="22"/>
          <w:szCs w:val="22"/>
        </w:rPr>
      </w:pPr>
    </w:p>
    <w:p w:rsidR="00D233FA" w:rsidRDefault="00D233FA" w:rsidP="00D233FA">
      <w:pPr>
        <w:ind w:left="1080"/>
        <w:rPr>
          <w:rFonts w:ascii="Arial" w:hAnsi="Arial" w:cs="Arial"/>
          <w:sz w:val="22"/>
          <w:szCs w:val="22"/>
        </w:rPr>
      </w:pPr>
      <w:r>
        <w:rPr>
          <w:rFonts w:ascii="Arial" w:hAnsi="Arial" w:cs="Arial"/>
          <w:sz w:val="22"/>
          <w:szCs w:val="22"/>
        </w:rPr>
        <w:t>En la siguiente ilustración se presenta la pantalla para adicionar Cajas del Programa.</w:t>
      </w:r>
    </w:p>
    <w:p w:rsidR="00D233FA" w:rsidRDefault="00D233FA" w:rsidP="00D233FA">
      <w:pPr>
        <w:ind w:left="1080"/>
        <w:rPr>
          <w:rFonts w:ascii="Arial" w:hAnsi="Arial" w:cs="Arial"/>
          <w:sz w:val="22"/>
          <w:szCs w:val="22"/>
        </w:rPr>
      </w:pPr>
    </w:p>
    <w:p w:rsidR="00F8504B" w:rsidRDefault="00F8504B" w:rsidP="0048448D">
      <w:pPr>
        <w:ind w:left="1080"/>
        <w:rPr>
          <w:rFonts w:ascii="Arial" w:hAnsi="Arial" w:cs="Arial"/>
          <w:sz w:val="22"/>
          <w:szCs w:val="22"/>
        </w:rPr>
      </w:pPr>
    </w:p>
    <w:p w:rsidR="00F8504B" w:rsidRDefault="00F8504B" w:rsidP="00F8504B">
      <w:pPr>
        <w:ind w:left="1428"/>
        <w:rPr>
          <w:rFonts w:ascii="Arial" w:hAnsi="Arial" w:cs="Arial"/>
          <w:sz w:val="22"/>
          <w:szCs w:val="22"/>
        </w:rPr>
      </w:pPr>
    </w:p>
    <w:p w:rsidR="00F5741D" w:rsidRDefault="006A5334" w:rsidP="00F5741D">
      <w:pPr>
        <w:keepNext/>
        <w:ind w:left="0"/>
        <w:jc w:val="center"/>
      </w:pPr>
      <w:r>
        <w:rPr>
          <w:rFonts w:ascii="Arial" w:hAnsi="Arial" w:cs="Arial"/>
          <w:noProof/>
          <w:sz w:val="22"/>
          <w:szCs w:val="22"/>
          <w:lang w:val="es-NI" w:eastAsia="es-NI"/>
        </w:rPr>
        <w:lastRenderedPageBreak/>
        <w:drawing>
          <wp:inline distT="0" distB="0" distL="0" distR="0">
            <wp:extent cx="5610225" cy="3390900"/>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srcRect/>
                    <a:stretch>
                      <a:fillRect/>
                    </a:stretch>
                  </pic:blipFill>
                  <pic:spPr bwMode="auto">
                    <a:xfrm>
                      <a:off x="0" y="0"/>
                      <a:ext cx="5610225" cy="3390900"/>
                    </a:xfrm>
                    <a:prstGeom prst="rect">
                      <a:avLst/>
                    </a:prstGeom>
                    <a:noFill/>
                    <a:ln w="9525">
                      <a:noFill/>
                      <a:miter lim="800000"/>
                      <a:headEnd/>
                      <a:tailEnd/>
                    </a:ln>
                  </pic:spPr>
                </pic:pic>
              </a:graphicData>
            </a:graphic>
          </wp:inline>
        </w:drawing>
      </w:r>
    </w:p>
    <w:p w:rsidR="00F31350" w:rsidRDefault="00F5741D" w:rsidP="0048448D">
      <w:pPr>
        <w:pStyle w:val="Caption"/>
        <w:ind w:left="0"/>
        <w:rPr>
          <w:rFonts w:ascii="Arial" w:hAnsi="Arial" w:cs="Arial"/>
          <w:sz w:val="22"/>
          <w:szCs w:val="22"/>
        </w:rPr>
      </w:pPr>
      <w:bookmarkStart w:id="29" w:name="_Toc233082293"/>
      <w:r>
        <w:t xml:space="preserve">Ilustración </w:t>
      </w:r>
      <w:fldSimple w:instr=" SEQ Ilustración \* ARABIC ">
        <w:r w:rsidR="001C0D36">
          <w:rPr>
            <w:noProof/>
          </w:rPr>
          <w:t>16</w:t>
        </w:r>
      </w:fldSimple>
      <w:r>
        <w:t xml:space="preserve"> Agregar </w:t>
      </w:r>
      <w:r w:rsidR="00A57D04">
        <w:t>Caja</w:t>
      </w:r>
      <w:bookmarkEnd w:id="29"/>
    </w:p>
    <w:p w:rsidR="00F8504B" w:rsidRDefault="00F8504B" w:rsidP="00F8504B">
      <w:pPr>
        <w:numPr>
          <w:ilvl w:val="0"/>
          <w:numId w:val="2"/>
        </w:numPr>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un cambio (</w:t>
      </w:r>
      <w:proofErr w:type="gramStart"/>
      <w:r>
        <w:rPr>
          <w:rFonts w:ascii="Arial" w:hAnsi="Arial" w:cs="Arial"/>
          <w:sz w:val="22"/>
          <w:szCs w:val="22"/>
        </w:rPr>
        <w:t>modificar</w:t>
      </w:r>
      <w:r w:rsidR="008F7F52">
        <w:rPr>
          <w:rFonts w:ascii="Arial" w:hAnsi="Arial" w:cs="Arial"/>
          <w:sz w:val="22"/>
          <w:szCs w:val="22"/>
        </w:rPr>
        <w:t xml:space="preserve"> </w:t>
      </w:r>
      <w:proofErr w:type="gramEnd"/>
      <w:r w:rsidR="006A5334">
        <w:rPr>
          <w:rFonts w:ascii="Arial" w:hAnsi="Arial" w:cs="Arial"/>
          <w:noProof/>
          <w:sz w:val="22"/>
          <w:szCs w:val="22"/>
          <w:lang w:val="es-NI" w:eastAsia="es-NI"/>
        </w:rPr>
        <w:drawing>
          <wp:inline distT="0" distB="0" distL="0" distR="0">
            <wp:extent cx="171450" cy="180975"/>
            <wp:effectExtent l="19050" t="0" r="0" b="0"/>
            <wp:docPr id="36" name="Picture 36"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cono Modificar"/>
                    <pic:cNvPicPr>
                      <a:picLocks noChangeAspect="1" noChangeArrowheads="1"/>
                    </pic:cNvPicPr>
                  </pic:nvPicPr>
                  <pic:blipFill>
                    <a:blip r:embed="rId35"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el sistema solicitará la selección de</w:t>
      </w:r>
      <w:r w:rsidR="00735A70">
        <w:rPr>
          <w:rFonts w:ascii="Arial" w:hAnsi="Arial" w:cs="Arial"/>
          <w:sz w:val="22"/>
          <w:szCs w:val="22"/>
        </w:rPr>
        <w:t xml:space="preserve"> </w:t>
      </w:r>
      <w:smartTag w:uri="urn:schemas-microsoft-com:office:smarttags" w:element="PersonName">
        <w:smartTagPr>
          <w:attr w:name="ProductID" w:val="la Caja"/>
        </w:smartTagPr>
        <w:r w:rsidRPr="00C37D9F">
          <w:rPr>
            <w:rFonts w:ascii="Arial" w:hAnsi="Arial" w:cs="Arial"/>
            <w:sz w:val="22"/>
            <w:szCs w:val="22"/>
          </w:rPr>
          <w:t>l</w:t>
        </w:r>
        <w:r w:rsidR="00735A70">
          <w:rPr>
            <w:rFonts w:ascii="Arial" w:hAnsi="Arial" w:cs="Arial"/>
            <w:sz w:val="22"/>
            <w:szCs w:val="22"/>
          </w:rPr>
          <w:t>a</w:t>
        </w:r>
        <w:r w:rsidRPr="00C37D9F">
          <w:rPr>
            <w:rFonts w:ascii="Arial" w:hAnsi="Arial" w:cs="Arial"/>
            <w:sz w:val="22"/>
            <w:szCs w:val="22"/>
          </w:rPr>
          <w:t xml:space="preserve"> </w:t>
        </w:r>
        <w:r w:rsidR="00C676BB">
          <w:rPr>
            <w:rFonts w:ascii="Arial" w:hAnsi="Arial" w:cs="Arial"/>
            <w:sz w:val="22"/>
            <w:szCs w:val="22"/>
          </w:rPr>
          <w:t>Caja</w:t>
        </w:r>
      </w:smartTag>
      <w:r w:rsidR="00735A70">
        <w:rPr>
          <w:rFonts w:ascii="Arial" w:hAnsi="Arial" w:cs="Arial"/>
          <w:sz w:val="22"/>
          <w:szCs w:val="22"/>
        </w:rPr>
        <w:t xml:space="preserve"> </w:t>
      </w:r>
      <w:r w:rsidRPr="00C37D9F">
        <w:rPr>
          <w:rFonts w:ascii="Arial" w:hAnsi="Arial" w:cs="Arial"/>
          <w:sz w:val="22"/>
          <w:szCs w:val="22"/>
        </w:rPr>
        <w:t xml:space="preserve">a editar y el ingreso de los datos </w:t>
      </w:r>
      <w:r>
        <w:rPr>
          <w:rFonts w:ascii="Arial" w:hAnsi="Arial" w:cs="Arial"/>
          <w:sz w:val="22"/>
          <w:szCs w:val="22"/>
        </w:rPr>
        <w:t>que desea</w:t>
      </w:r>
      <w:r w:rsidRPr="00C37D9F">
        <w:rPr>
          <w:rFonts w:ascii="Arial" w:hAnsi="Arial" w:cs="Arial"/>
          <w:sz w:val="22"/>
          <w:szCs w:val="22"/>
        </w:rPr>
        <w:t xml:space="preserve"> cambiar. Una vez ingresados los nuevos datos, el sistema los validará y si están completos y/o correctos actualizará la base de datos.</w:t>
      </w:r>
    </w:p>
    <w:p w:rsidR="008B2328" w:rsidRDefault="008B2328" w:rsidP="008B2328">
      <w:pPr>
        <w:ind w:left="0"/>
        <w:rPr>
          <w:rFonts w:ascii="Arial" w:hAnsi="Arial" w:cs="Arial"/>
          <w:sz w:val="22"/>
          <w:szCs w:val="22"/>
        </w:rPr>
      </w:pPr>
    </w:p>
    <w:p w:rsidR="008B2328" w:rsidRDefault="00C676BB" w:rsidP="008B2328">
      <w:pPr>
        <w:ind w:left="1080"/>
        <w:rPr>
          <w:rFonts w:ascii="Arial" w:hAnsi="Arial" w:cs="Arial"/>
          <w:sz w:val="22"/>
          <w:szCs w:val="22"/>
        </w:rPr>
      </w:pPr>
      <w:r>
        <w:rPr>
          <w:rFonts w:ascii="Arial" w:hAnsi="Arial" w:cs="Arial"/>
          <w:sz w:val="22"/>
          <w:szCs w:val="22"/>
        </w:rPr>
        <w:t>Únicamente es posible modificar cajas abiertas y que aún no tengan Arqueos asociados.</w:t>
      </w:r>
    </w:p>
    <w:p w:rsidR="00F8504B" w:rsidRDefault="00F8504B" w:rsidP="00F8504B">
      <w:pPr>
        <w:ind w:left="0"/>
        <w:rPr>
          <w:rFonts w:ascii="Arial" w:hAnsi="Arial" w:cs="Arial"/>
          <w:sz w:val="22"/>
          <w:szCs w:val="22"/>
        </w:rPr>
      </w:pPr>
    </w:p>
    <w:p w:rsidR="00C676BB" w:rsidRPr="00C37D9F" w:rsidRDefault="00C676BB" w:rsidP="00C676BB">
      <w:pPr>
        <w:numPr>
          <w:ilvl w:val="0"/>
          <w:numId w:val="2"/>
        </w:numPr>
        <w:rPr>
          <w:rFonts w:ascii="Arial" w:hAnsi="Arial" w:cs="Arial"/>
          <w:sz w:val="22"/>
          <w:szCs w:val="22"/>
        </w:rPr>
      </w:pPr>
      <w:r>
        <w:rPr>
          <w:rFonts w:ascii="Arial" w:hAnsi="Arial" w:cs="Arial"/>
          <w:sz w:val="22"/>
          <w:szCs w:val="22"/>
        </w:rPr>
        <w:t xml:space="preserve">Existe la posibilidad de Inactivar Cajas del Programa </w:t>
      </w:r>
      <w:r w:rsidRPr="00C37D9F">
        <w:rPr>
          <w:rFonts w:ascii="Arial" w:hAnsi="Arial" w:cs="Arial"/>
          <w:sz w:val="22"/>
          <w:szCs w:val="22"/>
        </w:rPr>
        <w:t>(</w:t>
      </w:r>
      <w:proofErr w:type="gramStart"/>
      <w:r>
        <w:rPr>
          <w:rFonts w:ascii="Arial" w:hAnsi="Arial" w:cs="Arial"/>
          <w:sz w:val="22"/>
          <w:szCs w:val="22"/>
        </w:rPr>
        <w:t xml:space="preserve">inactivar </w:t>
      </w:r>
      <w:proofErr w:type="gramEnd"/>
      <w:r w:rsidR="006A5334">
        <w:rPr>
          <w:rFonts w:ascii="Arial" w:hAnsi="Arial" w:cs="Arial"/>
          <w:noProof/>
          <w:sz w:val="22"/>
          <w:szCs w:val="22"/>
          <w:lang w:val="es-NI" w:eastAsia="es-NI"/>
        </w:rPr>
        <w:drawing>
          <wp:inline distT="0" distB="0" distL="0" distR="0">
            <wp:extent cx="219075" cy="180975"/>
            <wp:effectExtent l="19050" t="0" r="9525" b="0"/>
            <wp:docPr id="37" name="Picture 37"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lete"/>
                    <pic:cNvPicPr>
                      <a:picLocks noChangeAspect="1" noChangeArrowheads="1"/>
                    </pic:cNvPicPr>
                  </pic:nvPicPr>
                  <pic:blipFill>
                    <a:blip r:embed="rId36" cstate="print"/>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Pr="00C37D9F">
        <w:rPr>
          <w:rFonts w:ascii="Arial" w:hAnsi="Arial" w:cs="Arial"/>
          <w:sz w:val="22"/>
          <w:szCs w:val="22"/>
        </w:rPr>
        <w:t xml:space="preserve">), </w:t>
      </w:r>
      <w:r>
        <w:rPr>
          <w:rFonts w:ascii="Arial" w:hAnsi="Arial" w:cs="Arial"/>
          <w:sz w:val="22"/>
          <w:szCs w:val="22"/>
        </w:rPr>
        <w:t xml:space="preserve">para esto el usuario deberá utilizar la opción de modificar antes descrita, y podrá indicar el Cierre de </w:t>
      </w:r>
      <w:smartTag w:uri="urn:schemas-microsoft-com:office:smarttags" w:element="PersonName">
        <w:smartTagPr>
          <w:attr w:name="ProductID" w:val="la Caja"/>
        </w:smartTagPr>
        <w:r>
          <w:rPr>
            <w:rFonts w:ascii="Arial" w:hAnsi="Arial" w:cs="Arial"/>
            <w:sz w:val="22"/>
            <w:szCs w:val="22"/>
          </w:rPr>
          <w:t>la Caja</w:t>
        </w:r>
      </w:smartTag>
      <w:r>
        <w:rPr>
          <w:rFonts w:ascii="Arial" w:hAnsi="Arial" w:cs="Arial"/>
          <w:sz w:val="22"/>
          <w:szCs w:val="22"/>
        </w:rPr>
        <w:t xml:space="preserve">, indicando además la fecha de dicho cierre. Tras el cierre de </w:t>
      </w:r>
      <w:smartTag w:uri="urn:schemas-microsoft-com:office:smarttags" w:element="PersonName">
        <w:smartTagPr>
          <w:attr w:name="ProductID" w:val="la Caja"/>
        </w:smartTagPr>
        <w:r>
          <w:rPr>
            <w:rFonts w:ascii="Arial" w:hAnsi="Arial" w:cs="Arial"/>
            <w:sz w:val="22"/>
            <w:szCs w:val="22"/>
          </w:rPr>
          <w:t>la Caja</w:t>
        </w:r>
      </w:smartTag>
      <w:r>
        <w:rPr>
          <w:rFonts w:ascii="Arial" w:hAnsi="Arial" w:cs="Arial"/>
          <w:sz w:val="22"/>
          <w:szCs w:val="22"/>
        </w:rPr>
        <w:t xml:space="preserve"> no se permitirá su utilización para el ingreso de nueva información dentro del sistema.</w:t>
      </w:r>
    </w:p>
    <w:p w:rsidR="00C676BB" w:rsidRDefault="00C676BB" w:rsidP="001F41F7">
      <w:pPr>
        <w:ind w:left="1080"/>
        <w:rPr>
          <w:rFonts w:ascii="Arial" w:hAnsi="Arial" w:cs="Arial"/>
          <w:sz w:val="22"/>
          <w:szCs w:val="22"/>
        </w:rPr>
      </w:pPr>
    </w:p>
    <w:p w:rsidR="00C676BB" w:rsidRPr="00C37D9F" w:rsidRDefault="00C676BB" w:rsidP="00C676BB">
      <w:pPr>
        <w:numPr>
          <w:ilvl w:val="0"/>
          <w:numId w:val="2"/>
        </w:numPr>
        <w:rPr>
          <w:rFonts w:ascii="Arial" w:hAnsi="Arial" w:cs="Arial"/>
          <w:sz w:val="22"/>
          <w:szCs w:val="22"/>
        </w:rPr>
      </w:pPr>
      <w:r>
        <w:rPr>
          <w:rFonts w:ascii="Arial" w:hAnsi="Arial" w:cs="Arial"/>
          <w:sz w:val="22"/>
          <w:szCs w:val="22"/>
        </w:rPr>
        <w:t xml:space="preserve">Para </w:t>
      </w:r>
      <w:proofErr w:type="gramStart"/>
      <w:r>
        <w:rPr>
          <w:rFonts w:ascii="Arial" w:hAnsi="Arial" w:cs="Arial"/>
          <w:sz w:val="22"/>
          <w:szCs w:val="22"/>
        </w:rPr>
        <w:t xml:space="preserve">imprimir </w:t>
      </w:r>
      <w:proofErr w:type="gramEnd"/>
      <w:r w:rsidR="006A5334">
        <w:rPr>
          <w:rFonts w:ascii="Arial" w:hAnsi="Arial" w:cs="Arial"/>
          <w:noProof/>
          <w:sz w:val="22"/>
          <w:szCs w:val="22"/>
          <w:lang w:val="es-NI" w:eastAsia="es-NI"/>
        </w:rPr>
        <w:drawing>
          <wp:inline distT="0" distB="0" distL="0" distR="0">
            <wp:extent cx="171450" cy="180975"/>
            <wp:effectExtent l="19050" t="0" r="0" b="0"/>
            <wp:docPr id="38" name="Picture 38" descr="Icono Impri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cono Imprimi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 basta un clic del mouse sobre el botón de impresión ubicado en la pantalla principal de la opción tras lo cual se presenta un listado con información general de las diferentes Cajas del Programa. Este reporte tiene el código TE1.</w:t>
      </w:r>
    </w:p>
    <w:p w:rsidR="00C676BB" w:rsidRDefault="00C676BB" w:rsidP="001F41F7">
      <w:pPr>
        <w:ind w:left="1080"/>
        <w:rPr>
          <w:rFonts w:ascii="Arial" w:hAnsi="Arial" w:cs="Arial"/>
          <w:sz w:val="22"/>
          <w:szCs w:val="22"/>
        </w:rPr>
      </w:pPr>
    </w:p>
    <w:p w:rsidR="000D22CD" w:rsidRPr="00C37D9F" w:rsidRDefault="000D22CD" w:rsidP="00C676BB">
      <w:pPr>
        <w:ind w:left="1080"/>
        <w:rPr>
          <w:rFonts w:ascii="Arial" w:hAnsi="Arial" w:cs="Arial"/>
          <w:sz w:val="22"/>
          <w:szCs w:val="22"/>
        </w:rPr>
      </w:pPr>
    </w:p>
    <w:p w:rsidR="000D22CD" w:rsidRDefault="000D22CD" w:rsidP="007129C8">
      <w:pPr>
        <w:pStyle w:val="Prrafodelista"/>
        <w:rPr>
          <w:rFonts w:ascii="Arial" w:hAnsi="Arial" w:cs="Arial"/>
          <w:sz w:val="22"/>
          <w:szCs w:val="22"/>
        </w:rPr>
      </w:pPr>
    </w:p>
    <w:p w:rsidR="007129C8" w:rsidRDefault="007129C8" w:rsidP="007129C8">
      <w:pPr>
        <w:ind w:left="792"/>
        <w:outlineLvl w:val="1"/>
        <w:rPr>
          <w:rFonts w:ascii="Arial" w:hAnsi="Arial"/>
          <w:b/>
          <w:sz w:val="24"/>
          <w:szCs w:val="24"/>
        </w:rPr>
      </w:pPr>
    </w:p>
    <w:p w:rsidR="007129C8" w:rsidRDefault="007129C8" w:rsidP="007129C8">
      <w:pPr>
        <w:ind w:left="792"/>
        <w:outlineLvl w:val="1"/>
        <w:rPr>
          <w:rFonts w:ascii="Arial" w:hAnsi="Arial"/>
          <w:b/>
          <w:sz w:val="24"/>
          <w:szCs w:val="24"/>
        </w:rPr>
      </w:pPr>
    </w:p>
    <w:p w:rsidR="007C7FEF" w:rsidRPr="00BC3AC8" w:rsidRDefault="007C7FEF" w:rsidP="007C7FEF">
      <w:pPr>
        <w:numPr>
          <w:ilvl w:val="1"/>
          <w:numId w:val="36"/>
        </w:numPr>
        <w:outlineLvl w:val="1"/>
        <w:rPr>
          <w:rFonts w:ascii="Arial" w:hAnsi="Arial" w:cs="Arial"/>
          <w:b/>
          <w:sz w:val="28"/>
          <w:szCs w:val="28"/>
        </w:rPr>
      </w:pPr>
      <w:r>
        <w:rPr>
          <w:rFonts w:ascii="Arial" w:hAnsi="Arial" w:cs="Arial"/>
          <w:b/>
          <w:sz w:val="28"/>
          <w:szCs w:val="28"/>
        </w:rPr>
        <w:br w:type="page"/>
      </w:r>
      <w:bookmarkStart w:id="30" w:name="_Toc233082263"/>
      <w:r w:rsidRPr="00BC3AC8">
        <w:rPr>
          <w:rFonts w:ascii="Arial" w:hAnsi="Arial" w:cs="Arial"/>
          <w:b/>
          <w:sz w:val="28"/>
          <w:szCs w:val="28"/>
        </w:rPr>
        <w:lastRenderedPageBreak/>
        <w:t xml:space="preserve">Mantenimiento de </w:t>
      </w:r>
      <w:r>
        <w:rPr>
          <w:rFonts w:ascii="Arial" w:hAnsi="Arial" w:cs="Arial"/>
          <w:b/>
          <w:sz w:val="28"/>
          <w:szCs w:val="28"/>
        </w:rPr>
        <w:t>Cajeros</w:t>
      </w:r>
      <w:bookmarkEnd w:id="30"/>
    </w:p>
    <w:p w:rsidR="007C7FEF" w:rsidRDefault="007C7FEF" w:rsidP="007C7FEF"/>
    <w:p w:rsidR="007C7FEF" w:rsidRPr="00B857ED" w:rsidRDefault="007C7FEF" w:rsidP="007C7FEF">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7C7FEF" w:rsidRDefault="007C7FEF" w:rsidP="007C7FEF">
      <w:pPr>
        <w:ind w:left="360"/>
        <w:rPr>
          <w:rFonts w:ascii="Arial" w:hAnsi="Arial" w:cs="Arial"/>
          <w:sz w:val="22"/>
        </w:rPr>
      </w:pPr>
    </w:p>
    <w:p w:rsidR="007C7FEF" w:rsidRDefault="007C7FEF" w:rsidP="007C7FEF">
      <w:pPr>
        <w:ind w:left="360"/>
        <w:rPr>
          <w:rFonts w:ascii="Arial" w:hAnsi="Arial" w:cs="Arial"/>
          <w:sz w:val="22"/>
        </w:rPr>
      </w:pPr>
      <w:r>
        <w:rPr>
          <w:rFonts w:ascii="Arial" w:hAnsi="Arial" w:cs="Arial"/>
          <w:sz w:val="22"/>
        </w:rPr>
        <w:t>Permite registrar lo</w:t>
      </w:r>
      <w:r w:rsidRPr="00B857ED">
        <w:rPr>
          <w:rFonts w:ascii="Arial" w:hAnsi="Arial" w:cs="Arial"/>
          <w:sz w:val="22"/>
        </w:rPr>
        <w:t xml:space="preserve">s diferentes </w:t>
      </w:r>
      <w:r>
        <w:rPr>
          <w:rFonts w:ascii="Arial" w:hAnsi="Arial" w:cs="Arial"/>
          <w:sz w:val="22"/>
        </w:rPr>
        <w:t>Cajeros del Programa.</w:t>
      </w:r>
      <w:r w:rsidRPr="00B857ED">
        <w:rPr>
          <w:rFonts w:ascii="Arial" w:hAnsi="Arial" w:cs="Arial"/>
          <w:sz w:val="22"/>
        </w:rPr>
        <w:t xml:space="preserve"> Se ofrecen las opciones de Agregar, </w:t>
      </w:r>
      <w:r>
        <w:rPr>
          <w:rFonts w:ascii="Arial" w:hAnsi="Arial" w:cs="Arial"/>
          <w:sz w:val="22"/>
        </w:rPr>
        <w:t>Modificar e</w:t>
      </w:r>
      <w:r w:rsidRPr="00B857ED">
        <w:rPr>
          <w:rFonts w:ascii="Arial" w:hAnsi="Arial" w:cs="Arial"/>
          <w:sz w:val="22"/>
        </w:rPr>
        <w:t xml:space="preserve"> </w:t>
      </w:r>
      <w:r>
        <w:rPr>
          <w:rFonts w:ascii="Arial" w:hAnsi="Arial" w:cs="Arial"/>
          <w:sz w:val="22"/>
        </w:rPr>
        <w:t>Inactivar</w:t>
      </w:r>
      <w:r w:rsidRPr="00B857ED">
        <w:rPr>
          <w:rFonts w:ascii="Arial" w:hAnsi="Arial" w:cs="Arial"/>
          <w:sz w:val="22"/>
        </w:rPr>
        <w:t xml:space="preserve"> </w:t>
      </w:r>
      <w:r>
        <w:rPr>
          <w:rFonts w:ascii="Arial" w:hAnsi="Arial" w:cs="Arial"/>
          <w:sz w:val="22"/>
        </w:rPr>
        <w:t>Cajeros, así como Asignar e Inactivar Cajas a</w:t>
      </w:r>
      <w:r w:rsidR="00934261">
        <w:rPr>
          <w:rFonts w:ascii="Arial" w:hAnsi="Arial" w:cs="Arial"/>
          <w:sz w:val="22"/>
        </w:rPr>
        <w:t xml:space="preserve"> estos</w:t>
      </w:r>
      <w:r w:rsidRPr="00B857ED">
        <w:rPr>
          <w:rFonts w:ascii="Arial" w:hAnsi="Arial" w:cs="Arial"/>
          <w:sz w:val="22"/>
        </w:rPr>
        <w:t>.</w:t>
      </w:r>
      <w:r w:rsidR="00CA10BA">
        <w:rPr>
          <w:rFonts w:ascii="Arial" w:hAnsi="Arial" w:cs="Arial"/>
          <w:sz w:val="22"/>
        </w:rPr>
        <w:t xml:space="preserve"> </w:t>
      </w:r>
      <w:r>
        <w:rPr>
          <w:rFonts w:ascii="Arial" w:hAnsi="Arial" w:cs="Arial"/>
          <w:sz w:val="22"/>
        </w:rPr>
        <w:t>Para ingresar se selecciona la opción Cajeros del menú horizontal que se muestra a continuación y se oprime el botón izquierdo del mouse.</w:t>
      </w:r>
    </w:p>
    <w:p w:rsidR="007C7FEF" w:rsidRDefault="007C7FEF" w:rsidP="007C7FEF">
      <w:pPr>
        <w:ind w:left="360"/>
        <w:rPr>
          <w:rFonts w:ascii="Arial" w:hAnsi="Arial" w:cs="Arial"/>
          <w:sz w:val="22"/>
        </w:rPr>
      </w:pPr>
    </w:p>
    <w:p w:rsidR="007C7FEF" w:rsidRDefault="006A5334" w:rsidP="007C7FEF">
      <w:pPr>
        <w:keepNext/>
        <w:ind w:left="0"/>
        <w:jc w:val="center"/>
      </w:pPr>
      <w:r>
        <w:rPr>
          <w:rFonts w:ascii="Arial" w:hAnsi="Arial" w:cs="Arial"/>
          <w:noProof/>
          <w:sz w:val="22"/>
          <w:lang w:val="es-NI" w:eastAsia="es-NI"/>
        </w:rPr>
        <w:drawing>
          <wp:inline distT="0" distB="0" distL="0" distR="0">
            <wp:extent cx="1790700" cy="1724025"/>
            <wp:effectExtent l="19050" t="0" r="0" b="0"/>
            <wp:docPr id="39" name="Picture 39" descr="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30"/>
                    <pic:cNvPicPr>
                      <a:picLocks noChangeAspect="1" noChangeArrowheads="1"/>
                    </pic:cNvPicPr>
                  </pic:nvPicPr>
                  <pic:blipFill>
                    <a:blip r:embed="rId42" cstate="print"/>
                    <a:srcRect/>
                    <a:stretch>
                      <a:fillRect/>
                    </a:stretch>
                  </pic:blipFill>
                  <pic:spPr bwMode="auto">
                    <a:xfrm>
                      <a:off x="0" y="0"/>
                      <a:ext cx="1790700" cy="1724025"/>
                    </a:xfrm>
                    <a:prstGeom prst="rect">
                      <a:avLst/>
                    </a:prstGeom>
                    <a:noFill/>
                    <a:ln w="9525">
                      <a:noFill/>
                      <a:miter lim="800000"/>
                      <a:headEnd/>
                      <a:tailEnd/>
                    </a:ln>
                  </pic:spPr>
                </pic:pic>
              </a:graphicData>
            </a:graphic>
          </wp:inline>
        </w:drawing>
      </w:r>
    </w:p>
    <w:p w:rsidR="007C7FEF" w:rsidRDefault="007C7FEF" w:rsidP="007C7FEF">
      <w:pPr>
        <w:pStyle w:val="Caption"/>
        <w:ind w:left="0"/>
        <w:rPr>
          <w:rFonts w:ascii="Arial" w:hAnsi="Arial" w:cs="Arial"/>
          <w:sz w:val="22"/>
        </w:rPr>
      </w:pPr>
      <w:bookmarkStart w:id="31" w:name="_Toc233082294"/>
      <w:r>
        <w:t xml:space="preserve">Ilustración </w:t>
      </w:r>
      <w:fldSimple w:instr=" SEQ Ilustración \* ARABIC ">
        <w:r w:rsidR="001C0D36">
          <w:rPr>
            <w:noProof/>
          </w:rPr>
          <w:t>17</w:t>
        </w:r>
      </w:fldSimple>
      <w:r>
        <w:t xml:space="preserve"> Opción Cajeros Menú Horizontal</w:t>
      </w:r>
      <w:bookmarkEnd w:id="31"/>
    </w:p>
    <w:p w:rsidR="007C7FEF" w:rsidRDefault="007C7FEF" w:rsidP="007C7FEF">
      <w:pPr>
        <w:ind w:left="360"/>
        <w:rPr>
          <w:rFonts w:ascii="Arial" w:hAnsi="Arial" w:cs="Arial"/>
          <w:sz w:val="22"/>
        </w:rPr>
      </w:pPr>
      <w:r>
        <w:rPr>
          <w:rFonts w:ascii="Arial" w:hAnsi="Arial" w:cs="Arial"/>
          <w:sz w:val="22"/>
        </w:rPr>
        <w:t>Luego de haber seleccionado la opción, aparecerá una pantalla con un listado superior de Cajeros del Programa y uno inferior con las Cajas asignadas por Cajero. En la siguiente ilustración se muestra la pantalla principal de esta opción:</w:t>
      </w:r>
    </w:p>
    <w:p w:rsidR="007C7FEF" w:rsidRDefault="007C7FEF" w:rsidP="007C7FEF">
      <w:pPr>
        <w:ind w:left="360"/>
        <w:rPr>
          <w:rFonts w:ascii="Arial" w:hAnsi="Arial" w:cs="Arial"/>
          <w:sz w:val="22"/>
        </w:rPr>
      </w:pPr>
    </w:p>
    <w:p w:rsidR="007C7FEF" w:rsidRDefault="006A5334" w:rsidP="007C7FEF">
      <w:pPr>
        <w:keepNext/>
        <w:ind w:left="0"/>
        <w:jc w:val="center"/>
      </w:pPr>
      <w:r>
        <w:rPr>
          <w:rFonts w:ascii="Arial" w:hAnsi="Arial" w:cs="Arial"/>
          <w:noProof/>
          <w:sz w:val="22"/>
          <w:lang w:val="es-NI" w:eastAsia="es-NI"/>
        </w:rPr>
        <w:drawing>
          <wp:inline distT="0" distB="0" distL="0" distR="0">
            <wp:extent cx="5610225" cy="3400425"/>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cstate="print"/>
                    <a:srcRect/>
                    <a:stretch>
                      <a:fillRect/>
                    </a:stretch>
                  </pic:blipFill>
                  <pic:spPr bwMode="auto">
                    <a:xfrm>
                      <a:off x="0" y="0"/>
                      <a:ext cx="5610225" cy="3400425"/>
                    </a:xfrm>
                    <a:prstGeom prst="rect">
                      <a:avLst/>
                    </a:prstGeom>
                    <a:noFill/>
                    <a:ln w="9525">
                      <a:noFill/>
                      <a:miter lim="800000"/>
                      <a:headEnd/>
                      <a:tailEnd/>
                    </a:ln>
                  </pic:spPr>
                </pic:pic>
              </a:graphicData>
            </a:graphic>
          </wp:inline>
        </w:drawing>
      </w:r>
    </w:p>
    <w:p w:rsidR="007C7FEF" w:rsidRDefault="007C7FEF" w:rsidP="007C7FEF">
      <w:pPr>
        <w:pStyle w:val="Caption"/>
        <w:ind w:left="0"/>
        <w:rPr>
          <w:rFonts w:ascii="Arial" w:hAnsi="Arial" w:cs="Arial"/>
          <w:sz w:val="22"/>
        </w:rPr>
      </w:pPr>
      <w:bookmarkStart w:id="32" w:name="_Toc233082295"/>
      <w:r>
        <w:t xml:space="preserve">Ilustración </w:t>
      </w:r>
      <w:fldSimple w:instr=" SEQ Ilustración \* ARABIC ">
        <w:r w:rsidR="001C0D36">
          <w:rPr>
            <w:noProof/>
          </w:rPr>
          <w:t>18</w:t>
        </w:r>
      </w:fldSimple>
      <w:r>
        <w:t xml:space="preserve"> Pantalla Principal Cajeros</w:t>
      </w:r>
      <w:bookmarkEnd w:id="32"/>
    </w:p>
    <w:p w:rsidR="007C7FEF" w:rsidRPr="00B857ED" w:rsidRDefault="007C7FEF" w:rsidP="007C7FEF">
      <w:pPr>
        <w:ind w:left="360"/>
        <w:rPr>
          <w:rFonts w:ascii="Arial" w:hAnsi="Arial" w:cs="Arial"/>
          <w:sz w:val="22"/>
        </w:rPr>
      </w:pPr>
      <w:r w:rsidRPr="00B857ED">
        <w:rPr>
          <w:rFonts w:ascii="Arial" w:hAnsi="Arial" w:cs="Arial"/>
          <w:sz w:val="22"/>
        </w:rPr>
        <w:t xml:space="preserve">El sistema permitirá crear, </w:t>
      </w:r>
      <w:r>
        <w:rPr>
          <w:rFonts w:ascii="Arial" w:hAnsi="Arial" w:cs="Arial"/>
          <w:sz w:val="22"/>
        </w:rPr>
        <w:t>modificar e inactivar</w:t>
      </w:r>
      <w:r w:rsidRPr="00B857ED">
        <w:rPr>
          <w:rFonts w:ascii="Arial" w:hAnsi="Arial" w:cs="Arial"/>
          <w:sz w:val="22"/>
        </w:rPr>
        <w:t xml:space="preserve"> </w:t>
      </w:r>
      <w:r>
        <w:rPr>
          <w:rFonts w:ascii="Arial" w:hAnsi="Arial" w:cs="Arial"/>
          <w:sz w:val="22"/>
        </w:rPr>
        <w:t>un</w:t>
      </w:r>
      <w:r w:rsidRPr="00B857ED">
        <w:rPr>
          <w:rFonts w:ascii="Arial" w:hAnsi="Arial" w:cs="Arial"/>
          <w:sz w:val="22"/>
        </w:rPr>
        <w:t xml:space="preserve"> </w:t>
      </w:r>
      <w:r>
        <w:rPr>
          <w:rFonts w:ascii="Arial" w:hAnsi="Arial" w:cs="Arial"/>
          <w:sz w:val="22"/>
        </w:rPr>
        <w:t>Caj</w:t>
      </w:r>
      <w:r w:rsidR="00C354F1">
        <w:rPr>
          <w:rFonts w:ascii="Arial" w:hAnsi="Arial" w:cs="Arial"/>
          <w:sz w:val="22"/>
        </w:rPr>
        <w:t>ero</w:t>
      </w:r>
      <w:r>
        <w:rPr>
          <w:rFonts w:ascii="Arial" w:hAnsi="Arial" w:cs="Arial"/>
          <w:sz w:val="22"/>
        </w:rPr>
        <w:t>.</w:t>
      </w:r>
      <w:r w:rsidRPr="00B857ED">
        <w:rPr>
          <w:rFonts w:ascii="Arial" w:hAnsi="Arial" w:cs="Arial"/>
          <w:sz w:val="22"/>
        </w:rPr>
        <w:t xml:space="preserve"> Para esto:</w:t>
      </w:r>
    </w:p>
    <w:p w:rsidR="007C7FEF" w:rsidRDefault="007C7FEF" w:rsidP="007C7FEF">
      <w:pPr>
        <w:ind w:left="708"/>
        <w:rPr>
          <w:rFonts w:ascii="Arial" w:hAnsi="Arial" w:cs="Arial"/>
          <w:sz w:val="22"/>
          <w:szCs w:val="22"/>
        </w:rPr>
      </w:pPr>
    </w:p>
    <w:p w:rsidR="007C7FEF" w:rsidRDefault="007C7FEF" w:rsidP="007C7FEF">
      <w:pPr>
        <w:numPr>
          <w:ilvl w:val="0"/>
          <w:numId w:val="2"/>
        </w:numPr>
        <w:rPr>
          <w:rFonts w:ascii="Arial" w:hAnsi="Arial" w:cs="Arial"/>
          <w:sz w:val="22"/>
          <w:szCs w:val="22"/>
        </w:rPr>
      </w:pPr>
      <w:r w:rsidRPr="00C37D9F">
        <w:rPr>
          <w:rFonts w:ascii="Arial" w:hAnsi="Arial" w:cs="Arial"/>
          <w:sz w:val="22"/>
          <w:szCs w:val="22"/>
        </w:rPr>
        <w:lastRenderedPageBreak/>
        <w:t xml:space="preserve">Para </w:t>
      </w:r>
      <w:r>
        <w:rPr>
          <w:rFonts w:ascii="Arial" w:hAnsi="Arial" w:cs="Arial"/>
          <w:sz w:val="22"/>
          <w:szCs w:val="22"/>
        </w:rPr>
        <w:t>ingresar un nuev</w:t>
      </w:r>
      <w:r w:rsidR="005343AB">
        <w:rPr>
          <w:rFonts w:ascii="Arial" w:hAnsi="Arial" w:cs="Arial"/>
          <w:sz w:val="22"/>
          <w:szCs w:val="22"/>
        </w:rPr>
        <w:t>o</w:t>
      </w:r>
      <w:r>
        <w:rPr>
          <w:rFonts w:ascii="Arial" w:hAnsi="Arial" w:cs="Arial"/>
          <w:sz w:val="22"/>
          <w:szCs w:val="22"/>
        </w:rPr>
        <w:t xml:space="preserve"> </w:t>
      </w:r>
      <w:r>
        <w:rPr>
          <w:rFonts w:ascii="Arial" w:hAnsi="Arial" w:cs="Arial"/>
          <w:sz w:val="22"/>
        </w:rPr>
        <w:t>Caj</w:t>
      </w:r>
      <w:r w:rsidR="005343AB">
        <w:rPr>
          <w:rFonts w:ascii="Arial" w:hAnsi="Arial" w:cs="Arial"/>
          <w:sz w:val="22"/>
        </w:rPr>
        <w:t>ero</w:t>
      </w:r>
      <w:r>
        <w:rPr>
          <w:rFonts w:ascii="Arial" w:hAnsi="Arial" w:cs="Arial"/>
          <w:sz w:val="22"/>
        </w:rPr>
        <w:t xml:space="preserve"> </w:t>
      </w:r>
      <w:r>
        <w:rPr>
          <w:rFonts w:ascii="Arial" w:hAnsi="Arial" w:cs="Arial"/>
          <w:sz w:val="22"/>
          <w:szCs w:val="22"/>
        </w:rPr>
        <w:t>(</w:t>
      </w:r>
      <w:proofErr w:type="gramStart"/>
      <w:r>
        <w:rPr>
          <w:rFonts w:ascii="Arial" w:hAnsi="Arial" w:cs="Arial"/>
          <w:sz w:val="22"/>
          <w:szCs w:val="22"/>
        </w:rPr>
        <w:t xml:space="preserve">agregar </w:t>
      </w:r>
      <w:proofErr w:type="gramEnd"/>
      <w:r w:rsidR="006A5334">
        <w:rPr>
          <w:rFonts w:ascii="Arial" w:hAnsi="Arial" w:cs="Arial"/>
          <w:noProof/>
          <w:sz w:val="22"/>
          <w:szCs w:val="22"/>
          <w:lang w:val="es-NI" w:eastAsia="es-NI"/>
        </w:rPr>
        <w:drawing>
          <wp:inline distT="0" distB="0" distL="0" distR="0">
            <wp:extent cx="152400" cy="152400"/>
            <wp:effectExtent l="19050" t="0" r="0" b="0"/>
            <wp:docPr id="41" name="Picture 41"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cono Agregar"/>
                    <pic:cNvPicPr>
                      <a:picLocks noChangeAspect="1" noChangeArrowheads="1"/>
                    </pic:cNvPicPr>
                  </pic:nvPicPr>
                  <pic:blipFill>
                    <a:blip r:embed="rId34"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w:t>
      </w:r>
      <w:r w:rsidR="004D2BC9">
        <w:rPr>
          <w:rFonts w:ascii="Arial" w:hAnsi="Arial" w:cs="Arial"/>
          <w:sz w:val="22"/>
          <w:szCs w:val="22"/>
        </w:rPr>
        <w:t xml:space="preserve">el </w:t>
      </w:r>
      <w:r w:rsidR="005343AB">
        <w:rPr>
          <w:rFonts w:ascii="Arial" w:hAnsi="Arial" w:cs="Arial"/>
          <w:sz w:val="22"/>
          <w:szCs w:val="22"/>
        </w:rPr>
        <w:t>nombre del Cajero a ingresar (empleado activo del Programa y registrado dentro del Catálogo de Empleados con el cargo de Cajero)</w:t>
      </w:r>
      <w:r w:rsidRPr="00C37D9F">
        <w:rPr>
          <w:rFonts w:ascii="Arial" w:hAnsi="Arial" w:cs="Arial"/>
          <w:sz w:val="22"/>
          <w:szCs w:val="22"/>
        </w:rPr>
        <w:t>.</w:t>
      </w:r>
      <w:r>
        <w:rPr>
          <w:rFonts w:ascii="Arial" w:hAnsi="Arial" w:cs="Arial"/>
          <w:sz w:val="22"/>
          <w:szCs w:val="22"/>
        </w:rPr>
        <w:t xml:space="preserve"> </w:t>
      </w:r>
      <w:r w:rsidRPr="00C37D9F">
        <w:rPr>
          <w:rFonts w:ascii="Arial" w:hAnsi="Arial" w:cs="Arial"/>
          <w:sz w:val="22"/>
          <w:szCs w:val="22"/>
        </w:rPr>
        <w:t xml:space="preserve">Una vez </w:t>
      </w:r>
      <w:r w:rsidR="005343AB">
        <w:rPr>
          <w:rFonts w:ascii="Arial" w:hAnsi="Arial" w:cs="Arial"/>
          <w:sz w:val="22"/>
          <w:szCs w:val="22"/>
        </w:rPr>
        <w:t>seleccionado el cajero</w:t>
      </w:r>
      <w:r w:rsidRPr="00C37D9F">
        <w:rPr>
          <w:rFonts w:ascii="Arial" w:hAnsi="Arial" w:cs="Arial"/>
          <w:sz w:val="22"/>
          <w:szCs w:val="22"/>
        </w:rPr>
        <w:t xml:space="preserve"> por</w:t>
      </w:r>
      <w:r w:rsidR="005343AB">
        <w:rPr>
          <w:rFonts w:ascii="Arial" w:hAnsi="Arial" w:cs="Arial"/>
          <w:sz w:val="22"/>
          <w:szCs w:val="22"/>
        </w:rPr>
        <w:t xml:space="preserve"> parte</w:t>
      </w:r>
      <w:r w:rsidRPr="00C37D9F">
        <w:rPr>
          <w:rFonts w:ascii="Arial" w:hAnsi="Arial" w:cs="Arial"/>
          <w:sz w:val="22"/>
          <w:szCs w:val="22"/>
        </w:rPr>
        <w:t xml:space="preserve"> </w:t>
      </w:r>
      <w:r w:rsidR="005343AB">
        <w:rPr>
          <w:rFonts w:ascii="Arial" w:hAnsi="Arial" w:cs="Arial"/>
          <w:sz w:val="22"/>
          <w:szCs w:val="22"/>
        </w:rPr>
        <w:t>d</w:t>
      </w:r>
      <w:r w:rsidRPr="00C37D9F">
        <w:rPr>
          <w:rFonts w:ascii="Arial" w:hAnsi="Arial" w:cs="Arial"/>
          <w:sz w:val="22"/>
          <w:szCs w:val="22"/>
        </w:rPr>
        <w:t xml:space="preserve">el usuario, el sistema validará </w:t>
      </w:r>
      <w:r w:rsidR="005343AB">
        <w:rPr>
          <w:rFonts w:ascii="Arial" w:hAnsi="Arial" w:cs="Arial"/>
          <w:sz w:val="22"/>
          <w:szCs w:val="22"/>
        </w:rPr>
        <w:t xml:space="preserve">que este no haya sido previamente ingresado (cajero no existe con el estado Activo dentro del Catálogo de Cajeros) </w:t>
      </w:r>
      <w:r w:rsidRPr="00C37D9F">
        <w:rPr>
          <w:rFonts w:ascii="Arial" w:hAnsi="Arial" w:cs="Arial"/>
          <w:sz w:val="22"/>
          <w:szCs w:val="22"/>
        </w:rPr>
        <w:t xml:space="preserve">y </w:t>
      </w:r>
      <w:r w:rsidR="005343AB">
        <w:rPr>
          <w:rFonts w:ascii="Arial" w:hAnsi="Arial" w:cs="Arial"/>
          <w:sz w:val="22"/>
          <w:szCs w:val="22"/>
        </w:rPr>
        <w:t xml:space="preserve">de no ser así </w:t>
      </w:r>
      <w:r w:rsidRPr="00C37D9F">
        <w:rPr>
          <w:rFonts w:ascii="Arial" w:hAnsi="Arial" w:cs="Arial"/>
          <w:sz w:val="22"/>
          <w:szCs w:val="22"/>
        </w:rPr>
        <w:t>lo registrará en la base de datos</w:t>
      </w:r>
      <w:r w:rsidR="005343AB">
        <w:rPr>
          <w:rFonts w:ascii="Arial" w:hAnsi="Arial" w:cs="Arial"/>
          <w:sz w:val="22"/>
          <w:szCs w:val="22"/>
        </w:rPr>
        <w:t xml:space="preserve"> asignándose de forma automática el código del Cajero con un número consecutivo</w:t>
      </w:r>
      <w:r>
        <w:rPr>
          <w:rFonts w:ascii="Arial" w:hAnsi="Arial" w:cs="Arial"/>
          <w:sz w:val="22"/>
          <w:szCs w:val="22"/>
        </w:rPr>
        <w:t>.</w:t>
      </w:r>
    </w:p>
    <w:p w:rsidR="007C7FEF" w:rsidRDefault="007C7FEF" w:rsidP="007C7FEF">
      <w:pPr>
        <w:ind w:left="1080"/>
        <w:rPr>
          <w:rFonts w:ascii="Arial" w:hAnsi="Arial" w:cs="Arial"/>
          <w:sz w:val="22"/>
          <w:szCs w:val="22"/>
        </w:rPr>
      </w:pPr>
    </w:p>
    <w:p w:rsidR="007C7FEF" w:rsidRDefault="007C7FEF" w:rsidP="007C7FEF">
      <w:pPr>
        <w:ind w:left="1080"/>
        <w:rPr>
          <w:rFonts w:ascii="Arial" w:hAnsi="Arial" w:cs="Arial"/>
          <w:sz w:val="22"/>
          <w:szCs w:val="22"/>
        </w:rPr>
      </w:pPr>
      <w:r>
        <w:rPr>
          <w:rFonts w:ascii="Arial" w:hAnsi="Arial" w:cs="Arial"/>
          <w:sz w:val="22"/>
          <w:szCs w:val="22"/>
        </w:rPr>
        <w:t>En la siguiente ilustración se presenta la pantalla para adicionar Caj</w:t>
      </w:r>
      <w:r w:rsidR="005343AB">
        <w:rPr>
          <w:rFonts w:ascii="Arial" w:hAnsi="Arial" w:cs="Arial"/>
          <w:sz w:val="22"/>
          <w:szCs w:val="22"/>
        </w:rPr>
        <w:t>eros</w:t>
      </w:r>
      <w:r>
        <w:rPr>
          <w:rFonts w:ascii="Arial" w:hAnsi="Arial" w:cs="Arial"/>
          <w:sz w:val="22"/>
          <w:szCs w:val="22"/>
        </w:rPr>
        <w:t xml:space="preserve"> del Programa.</w:t>
      </w:r>
    </w:p>
    <w:p w:rsidR="007C7FEF" w:rsidRDefault="007C7FEF" w:rsidP="007C7FEF">
      <w:pPr>
        <w:ind w:left="1080"/>
        <w:rPr>
          <w:rFonts w:ascii="Arial" w:hAnsi="Arial" w:cs="Arial"/>
          <w:sz w:val="22"/>
          <w:szCs w:val="22"/>
        </w:rPr>
      </w:pPr>
    </w:p>
    <w:p w:rsidR="007C7FEF" w:rsidRDefault="006A5334" w:rsidP="008D3138">
      <w:pPr>
        <w:keepNext/>
        <w:ind w:left="709"/>
        <w:jc w:val="center"/>
      </w:pPr>
      <w:r>
        <w:rPr>
          <w:rFonts w:ascii="Arial" w:hAnsi="Arial" w:cs="Arial"/>
          <w:noProof/>
          <w:sz w:val="22"/>
          <w:szCs w:val="22"/>
          <w:lang w:val="es-NI" w:eastAsia="es-NI"/>
        </w:rPr>
        <w:drawing>
          <wp:inline distT="0" distB="0" distL="0" distR="0">
            <wp:extent cx="4581525" cy="1409700"/>
            <wp:effectExtent l="19050" t="0" r="9525" b="0"/>
            <wp:docPr id="42" name="Picture 42"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27"/>
                    <pic:cNvPicPr>
                      <a:picLocks noChangeAspect="1" noChangeArrowheads="1"/>
                    </pic:cNvPicPr>
                  </pic:nvPicPr>
                  <pic:blipFill>
                    <a:blip r:embed="rId44" cstate="print"/>
                    <a:srcRect/>
                    <a:stretch>
                      <a:fillRect/>
                    </a:stretch>
                  </pic:blipFill>
                  <pic:spPr bwMode="auto">
                    <a:xfrm>
                      <a:off x="0" y="0"/>
                      <a:ext cx="4581525" cy="1409700"/>
                    </a:xfrm>
                    <a:prstGeom prst="rect">
                      <a:avLst/>
                    </a:prstGeom>
                    <a:noFill/>
                    <a:ln w="9525">
                      <a:noFill/>
                      <a:miter lim="800000"/>
                      <a:headEnd/>
                      <a:tailEnd/>
                    </a:ln>
                  </pic:spPr>
                </pic:pic>
              </a:graphicData>
            </a:graphic>
          </wp:inline>
        </w:drawing>
      </w:r>
    </w:p>
    <w:p w:rsidR="007C7FEF" w:rsidRDefault="00C354F1" w:rsidP="007C7FEF">
      <w:pPr>
        <w:pStyle w:val="Caption"/>
        <w:ind w:left="0"/>
        <w:rPr>
          <w:rFonts w:ascii="Arial" w:hAnsi="Arial" w:cs="Arial"/>
          <w:sz w:val="22"/>
          <w:szCs w:val="22"/>
        </w:rPr>
      </w:pPr>
      <w:r>
        <w:t xml:space="preserve">                                      </w:t>
      </w:r>
      <w:bookmarkStart w:id="33" w:name="_Toc233082296"/>
      <w:r w:rsidR="007C7FEF">
        <w:t xml:space="preserve">Ilustración </w:t>
      </w:r>
      <w:fldSimple w:instr=" SEQ Ilustración \* ARABIC ">
        <w:r w:rsidR="001C0D36">
          <w:rPr>
            <w:noProof/>
          </w:rPr>
          <w:t>19</w:t>
        </w:r>
      </w:fldSimple>
      <w:r w:rsidR="007C7FEF">
        <w:t xml:space="preserve"> Agregar </w:t>
      </w:r>
      <w:r>
        <w:t>Cajero</w:t>
      </w:r>
      <w:bookmarkEnd w:id="33"/>
    </w:p>
    <w:p w:rsidR="007C7FEF" w:rsidRDefault="007C7FEF" w:rsidP="007C7FEF">
      <w:pPr>
        <w:numPr>
          <w:ilvl w:val="0"/>
          <w:numId w:val="2"/>
        </w:numPr>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un cambio (</w:t>
      </w:r>
      <w:proofErr w:type="gramStart"/>
      <w:r>
        <w:rPr>
          <w:rFonts w:ascii="Arial" w:hAnsi="Arial" w:cs="Arial"/>
          <w:sz w:val="22"/>
          <w:szCs w:val="22"/>
        </w:rPr>
        <w:t xml:space="preserve">modificar </w:t>
      </w:r>
      <w:proofErr w:type="gramEnd"/>
      <w:r w:rsidR="006A5334">
        <w:rPr>
          <w:rFonts w:ascii="Arial" w:hAnsi="Arial" w:cs="Arial"/>
          <w:noProof/>
          <w:sz w:val="22"/>
          <w:szCs w:val="22"/>
          <w:lang w:val="es-NI" w:eastAsia="es-NI"/>
        </w:rPr>
        <w:drawing>
          <wp:inline distT="0" distB="0" distL="0" distR="0">
            <wp:extent cx="171450" cy="180975"/>
            <wp:effectExtent l="19050" t="0" r="0" b="0"/>
            <wp:docPr id="43" name="Picture 43"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cono Modificar"/>
                    <pic:cNvPicPr>
                      <a:picLocks noChangeAspect="1" noChangeArrowheads="1"/>
                    </pic:cNvPicPr>
                  </pic:nvPicPr>
                  <pic:blipFill>
                    <a:blip r:embed="rId35"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el sistema solicitará la selección del</w:t>
      </w:r>
      <w:r w:rsidR="005343AB">
        <w:rPr>
          <w:rFonts w:ascii="Arial" w:hAnsi="Arial" w:cs="Arial"/>
          <w:sz w:val="22"/>
          <w:szCs w:val="22"/>
        </w:rPr>
        <w:t xml:space="preserve"> Cajero </w:t>
      </w:r>
      <w:r>
        <w:rPr>
          <w:rFonts w:ascii="Arial" w:hAnsi="Arial" w:cs="Arial"/>
          <w:sz w:val="22"/>
          <w:szCs w:val="22"/>
        </w:rPr>
        <w:t>a</w:t>
      </w:r>
      <w:r w:rsidRPr="00C37D9F">
        <w:rPr>
          <w:rFonts w:ascii="Arial" w:hAnsi="Arial" w:cs="Arial"/>
          <w:sz w:val="22"/>
          <w:szCs w:val="22"/>
        </w:rPr>
        <w:t xml:space="preserve"> editar y el ingreso del</w:t>
      </w:r>
      <w:r w:rsidR="005343AB">
        <w:rPr>
          <w:rFonts w:ascii="Arial" w:hAnsi="Arial" w:cs="Arial"/>
          <w:sz w:val="22"/>
          <w:szCs w:val="22"/>
        </w:rPr>
        <w:t xml:space="preserve"> nuevo nombre a asignar</w:t>
      </w:r>
      <w:r w:rsidRPr="00C37D9F">
        <w:rPr>
          <w:rFonts w:ascii="Arial" w:hAnsi="Arial" w:cs="Arial"/>
          <w:sz w:val="22"/>
          <w:szCs w:val="22"/>
        </w:rPr>
        <w:t xml:space="preserve">. Una vez </w:t>
      </w:r>
      <w:r w:rsidR="005343AB">
        <w:rPr>
          <w:rFonts w:ascii="Arial" w:hAnsi="Arial" w:cs="Arial"/>
          <w:sz w:val="22"/>
          <w:szCs w:val="22"/>
        </w:rPr>
        <w:t>seleccionado el nuevo Cajero</w:t>
      </w:r>
      <w:r w:rsidRPr="00C37D9F">
        <w:rPr>
          <w:rFonts w:ascii="Arial" w:hAnsi="Arial" w:cs="Arial"/>
          <w:sz w:val="22"/>
          <w:szCs w:val="22"/>
        </w:rPr>
        <w:t>, el sistema lo validará y si está correcto actualizará la base de datos.</w:t>
      </w:r>
    </w:p>
    <w:p w:rsidR="007C7FEF" w:rsidRDefault="007C7FEF" w:rsidP="007C7FEF">
      <w:pPr>
        <w:ind w:left="0"/>
        <w:rPr>
          <w:rFonts w:ascii="Arial" w:hAnsi="Arial" w:cs="Arial"/>
          <w:sz w:val="22"/>
          <w:szCs w:val="22"/>
        </w:rPr>
      </w:pPr>
    </w:p>
    <w:p w:rsidR="007C7FEF" w:rsidRDefault="007C7FEF" w:rsidP="007C7FEF">
      <w:pPr>
        <w:ind w:left="1080"/>
        <w:rPr>
          <w:rFonts w:ascii="Arial" w:hAnsi="Arial" w:cs="Arial"/>
          <w:sz w:val="22"/>
          <w:szCs w:val="22"/>
        </w:rPr>
      </w:pPr>
      <w:r>
        <w:rPr>
          <w:rFonts w:ascii="Arial" w:hAnsi="Arial" w:cs="Arial"/>
          <w:sz w:val="22"/>
          <w:szCs w:val="22"/>
        </w:rPr>
        <w:t xml:space="preserve">Únicamente es posible modificar </w:t>
      </w:r>
      <w:r w:rsidR="005343AB">
        <w:rPr>
          <w:rFonts w:ascii="Arial" w:hAnsi="Arial" w:cs="Arial"/>
          <w:sz w:val="22"/>
          <w:szCs w:val="22"/>
        </w:rPr>
        <w:t>Cajeros que se encuentren activos y que aún no posea Cajas asociadas</w:t>
      </w:r>
      <w:r>
        <w:rPr>
          <w:rFonts w:ascii="Arial" w:hAnsi="Arial" w:cs="Arial"/>
          <w:sz w:val="22"/>
          <w:szCs w:val="22"/>
        </w:rPr>
        <w:t>.</w:t>
      </w:r>
    </w:p>
    <w:p w:rsidR="007C7FEF" w:rsidRDefault="007C7FEF" w:rsidP="007C7FEF">
      <w:pPr>
        <w:ind w:left="0"/>
        <w:rPr>
          <w:rFonts w:ascii="Arial" w:hAnsi="Arial" w:cs="Arial"/>
          <w:sz w:val="22"/>
          <w:szCs w:val="22"/>
        </w:rPr>
      </w:pPr>
    </w:p>
    <w:p w:rsidR="007C7FEF" w:rsidRPr="00C37D9F" w:rsidRDefault="007C7FEF" w:rsidP="007C7FEF">
      <w:pPr>
        <w:numPr>
          <w:ilvl w:val="0"/>
          <w:numId w:val="2"/>
        </w:numPr>
        <w:rPr>
          <w:rFonts w:ascii="Arial" w:hAnsi="Arial" w:cs="Arial"/>
          <w:sz w:val="22"/>
          <w:szCs w:val="22"/>
        </w:rPr>
      </w:pPr>
      <w:r>
        <w:rPr>
          <w:rFonts w:ascii="Arial" w:hAnsi="Arial" w:cs="Arial"/>
          <w:sz w:val="22"/>
          <w:szCs w:val="22"/>
        </w:rPr>
        <w:t xml:space="preserve">Existe la posibilidad de Inactivar </w:t>
      </w:r>
      <w:r w:rsidR="005343AB">
        <w:rPr>
          <w:rFonts w:ascii="Arial" w:hAnsi="Arial" w:cs="Arial"/>
          <w:sz w:val="22"/>
          <w:szCs w:val="22"/>
        </w:rPr>
        <w:t>Cajeros</w:t>
      </w:r>
      <w:r>
        <w:rPr>
          <w:rFonts w:ascii="Arial" w:hAnsi="Arial" w:cs="Arial"/>
          <w:sz w:val="22"/>
          <w:szCs w:val="22"/>
        </w:rPr>
        <w:t xml:space="preserve"> del Programa </w:t>
      </w:r>
      <w:r w:rsidRPr="00C37D9F">
        <w:rPr>
          <w:rFonts w:ascii="Arial" w:hAnsi="Arial" w:cs="Arial"/>
          <w:sz w:val="22"/>
          <w:szCs w:val="22"/>
        </w:rPr>
        <w:t>(</w:t>
      </w:r>
      <w:proofErr w:type="gramStart"/>
      <w:r>
        <w:rPr>
          <w:rFonts w:ascii="Arial" w:hAnsi="Arial" w:cs="Arial"/>
          <w:sz w:val="22"/>
          <w:szCs w:val="22"/>
        </w:rPr>
        <w:t xml:space="preserve">inactivar </w:t>
      </w:r>
      <w:proofErr w:type="gramEnd"/>
      <w:r w:rsidR="006A5334">
        <w:rPr>
          <w:rFonts w:ascii="Arial" w:hAnsi="Arial" w:cs="Arial"/>
          <w:noProof/>
          <w:sz w:val="22"/>
          <w:szCs w:val="22"/>
          <w:lang w:val="es-NI" w:eastAsia="es-NI"/>
        </w:rPr>
        <w:drawing>
          <wp:inline distT="0" distB="0" distL="0" distR="0">
            <wp:extent cx="219075" cy="180975"/>
            <wp:effectExtent l="19050" t="0" r="9525" b="0"/>
            <wp:docPr id="44" name="Picture 44"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lete"/>
                    <pic:cNvPicPr>
                      <a:picLocks noChangeAspect="1" noChangeArrowheads="1"/>
                    </pic:cNvPicPr>
                  </pic:nvPicPr>
                  <pic:blipFill>
                    <a:blip r:embed="rId36" cstate="print"/>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Pr="00C37D9F">
        <w:rPr>
          <w:rFonts w:ascii="Arial" w:hAnsi="Arial" w:cs="Arial"/>
          <w:sz w:val="22"/>
          <w:szCs w:val="22"/>
        </w:rPr>
        <w:t xml:space="preserve">), </w:t>
      </w:r>
      <w:r>
        <w:rPr>
          <w:rFonts w:ascii="Arial" w:hAnsi="Arial" w:cs="Arial"/>
          <w:sz w:val="22"/>
          <w:szCs w:val="22"/>
        </w:rPr>
        <w:t xml:space="preserve">para esto el usuario deberá </w:t>
      </w:r>
      <w:r w:rsidR="005343AB">
        <w:rPr>
          <w:rFonts w:ascii="Arial" w:hAnsi="Arial" w:cs="Arial"/>
          <w:sz w:val="22"/>
          <w:szCs w:val="22"/>
        </w:rPr>
        <w:t>seleccionar el cajero a inactivar y posteriormente dar un clic del mouse sobre el botón de inactivación</w:t>
      </w:r>
      <w:r>
        <w:rPr>
          <w:rFonts w:ascii="Arial" w:hAnsi="Arial" w:cs="Arial"/>
          <w:sz w:val="22"/>
          <w:szCs w:val="22"/>
        </w:rPr>
        <w:t>. Tras l</w:t>
      </w:r>
      <w:r w:rsidR="005343AB">
        <w:rPr>
          <w:rFonts w:ascii="Arial" w:hAnsi="Arial" w:cs="Arial"/>
          <w:sz w:val="22"/>
          <w:szCs w:val="22"/>
        </w:rPr>
        <w:t>a</w:t>
      </w:r>
      <w:r>
        <w:rPr>
          <w:rFonts w:ascii="Arial" w:hAnsi="Arial" w:cs="Arial"/>
          <w:sz w:val="22"/>
          <w:szCs w:val="22"/>
        </w:rPr>
        <w:t xml:space="preserve"> </w:t>
      </w:r>
      <w:r w:rsidR="005343AB">
        <w:rPr>
          <w:rFonts w:ascii="Arial" w:hAnsi="Arial" w:cs="Arial"/>
          <w:sz w:val="22"/>
          <w:szCs w:val="22"/>
        </w:rPr>
        <w:t xml:space="preserve">inactivación de un Cajero </w:t>
      </w:r>
      <w:r>
        <w:rPr>
          <w:rFonts w:ascii="Arial" w:hAnsi="Arial" w:cs="Arial"/>
          <w:sz w:val="22"/>
          <w:szCs w:val="22"/>
        </w:rPr>
        <w:t>no se permitirá su utilización para el ingreso de nueva información dentro del sistema.</w:t>
      </w:r>
      <w:r w:rsidR="005343AB">
        <w:rPr>
          <w:rFonts w:ascii="Arial" w:hAnsi="Arial" w:cs="Arial"/>
          <w:sz w:val="22"/>
          <w:szCs w:val="22"/>
        </w:rPr>
        <w:t xml:space="preserve"> </w:t>
      </w:r>
    </w:p>
    <w:p w:rsidR="007C7FEF" w:rsidRDefault="007C7FEF" w:rsidP="007C7FEF">
      <w:pPr>
        <w:ind w:left="1080"/>
        <w:rPr>
          <w:rFonts w:ascii="Arial" w:hAnsi="Arial" w:cs="Arial"/>
          <w:sz w:val="22"/>
          <w:szCs w:val="22"/>
        </w:rPr>
      </w:pPr>
    </w:p>
    <w:p w:rsidR="005343AB" w:rsidRDefault="007C7FEF" w:rsidP="007C7FEF">
      <w:pPr>
        <w:numPr>
          <w:ilvl w:val="0"/>
          <w:numId w:val="2"/>
        </w:numPr>
        <w:rPr>
          <w:rFonts w:ascii="Arial" w:hAnsi="Arial" w:cs="Arial"/>
          <w:sz w:val="22"/>
          <w:szCs w:val="22"/>
        </w:rPr>
      </w:pPr>
      <w:r>
        <w:rPr>
          <w:rFonts w:ascii="Arial" w:hAnsi="Arial" w:cs="Arial"/>
          <w:sz w:val="22"/>
          <w:szCs w:val="22"/>
        </w:rPr>
        <w:t xml:space="preserve">Para </w:t>
      </w:r>
      <w:proofErr w:type="gramStart"/>
      <w:r>
        <w:rPr>
          <w:rFonts w:ascii="Arial" w:hAnsi="Arial" w:cs="Arial"/>
          <w:sz w:val="22"/>
          <w:szCs w:val="22"/>
        </w:rPr>
        <w:t xml:space="preserve">imprimir </w:t>
      </w:r>
      <w:proofErr w:type="gramEnd"/>
      <w:r w:rsidR="006A5334">
        <w:rPr>
          <w:rFonts w:ascii="Arial" w:hAnsi="Arial" w:cs="Arial"/>
          <w:noProof/>
          <w:sz w:val="22"/>
          <w:szCs w:val="22"/>
          <w:lang w:val="es-NI" w:eastAsia="es-NI"/>
        </w:rPr>
        <w:drawing>
          <wp:inline distT="0" distB="0" distL="0" distR="0">
            <wp:extent cx="171450" cy="180975"/>
            <wp:effectExtent l="19050" t="0" r="0" b="0"/>
            <wp:docPr id="45" name="Picture 45" descr="Icono Impri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cono Imprimi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 xml:space="preserve">, basta un clic del mouse sobre el botón de impresión </w:t>
      </w:r>
      <w:r w:rsidR="005343AB">
        <w:rPr>
          <w:rFonts w:ascii="Arial" w:hAnsi="Arial" w:cs="Arial"/>
          <w:sz w:val="22"/>
          <w:szCs w:val="22"/>
        </w:rPr>
        <w:t xml:space="preserve">deseado </w:t>
      </w:r>
      <w:r>
        <w:rPr>
          <w:rFonts w:ascii="Arial" w:hAnsi="Arial" w:cs="Arial"/>
          <w:sz w:val="22"/>
          <w:szCs w:val="22"/>
        </w:rPr>
        <w:t>ubicado</w:t>
      </w:r>
      <w:r w:rsidR="004D2BC9">
        <w:rPr>
          <w:rFonts w:ascii="Arial" w:hAnsi="Arial" w:cs="Arial"/>
          <w:sz w:val="22"/>
          <w:szCs w:val="22"/>
        </w:rPr>
        <w:t>s</w:t>
      </w:r>
      <w:r>
        <w:rPr>
          <w:rFonts w:ascii="Arial" w:hAnsi="Arial" w:cs="Arial"/>
          <w:sz w:val="22"/>
          <w:szCs w:val="22"/>
        </w:rPr>
        <w:t xml:space="preserve"> en la pantalla principal de la opción</w:t>
      </w:r>
      <w:r w:rsidR="005343AB">
        <w:rPr>
          <w:rFonts w:ascii="Arial" w:hAnsi="Arial" w:cs="Arial"/>
          <w:sz w:val="22"/>
          <w:szCs w:val="22"/>
        </w:rPr>
        <w:t>. La pantalla de Cajeros permite la impresión de dos listados detallados a continuación:</w:t>
      </w:r>
    </w:p>
    <w:p w:rsidR="005343AB" w:rsidRDefault="005343AB" w:rsidP="005343AB">
      <w:pPr>
        <w:pStyle w:val="Prrafodelista"/>
        <w:rPr>
          <w:rFonts w:ascii="Arial" w:hAnsi="Arial" w:cs="Arial"/>
          <w:sz w:val="22"/>
          <w:szCs w:val="22"/>
        </w:rPr>
      </w:pPr>
    </w:p>
    <w:p w:rsidR="005343AB" w:rsidRDefault="005343AB" w:rsidP="005343AB">
      <w:pPr>
        <w:numPr>
          <w:ilvl w:val="1"/>
          <w:numId w:val="2"/>
        </w:numPr>
        <w:rPr>
          <w:rFonts w:ascii="Arial" w:hAnsi="Arial" w:cs="Arial"/>
          <w:sz w:val="22"/>
          <w:szCs w:val="22"/>
        </w:rPr>
      </w:pPr>
      <w:r>
        <w:rPr>
          <w:rFonts w:ascii="Arial" w:hAnsi="Arial" w:cs="Arial"/>
          <w:sz w:val="22"/>
          <w:szCs w:val="22"/>
        </w:rPr>
        <w:t>Listado de Cajeros del Programa</w:t>
      </w:r>
      <w:r w:rsidR="00EC250A">
        <w:rPr>
          <w:rFonts w:ascii="Arial" w:hAnsi="Arial" w:cs="Arial"/>
          <w:sz w:val="22"/>
          <w:szCs w:val="22"/>
        </w:rPr>
        <w:t xml:space="preserve"> (</w:t>
      </w:r>
      <w:r>
        <w:rPr>
          <w:rFonts w:ascii="Arial" w:hAnsi="Arial" w:cs="Arial"/>
          <w:sz w:val="22"/>
          <w:szCs w:val="22"/>
        </w:rPr>
        <w:t>TE13</w:t>
      </w:r>
      <w:r w:rsidR="00EC250A">
        <w:rPr>
          <w:rFonts w:ascii="Arial" w:hAnsi="Arial" w:cs="Arial"/>
          <w:sz w:val="22"/>
          <w:szCs w:val="22"/>
        </w:rPr>
        <w:t>)</w:t>
      </w:r>
      <w:r>
        <w:rPr>
          <w:rFonts w:ascii="Arial" w:hAnsi="Arial" w:cs="Arial"/>
          <w:sz w:val="22"/>
          <w:szCs w:val="22"/>
        </w:rPr>
        <w:t>.</w:t>
      </w:r>
    </w:p>
    <w:p w:rsidR="005343AB" w:rsidRDefault="005343AB" w:rsidP="005343AB">
      <w:pPr>
        <w:numPr>
          <w:ilvl w:val="1"/>
          <w:numId w:val="2"/>
        </w:numPr>
        <w:rPr>
          <w:rFonts w:ascii="Arial" w:hAnsi="Arial" w:cs="Arial"/>
          <w:sz w:val="22"/>
          <w:szCs w:val="22"/>
        </w:rPr>
      </w:pPr>
      <w:r>
        <w:rPr>
          <w:rFonts w:ascii="Arial" w:hAnsi="Arial" w:cs="Arial"/>
          <w:sz w:val="22"/>
          <w:szCs w:val="22"/>
        </w:rPr>
        <w:t xml:space="preserve">Listado de Cajas asignadas a Cajeros del Programa. </w:t>
      </w:r>
      <w:r w:rsidR="00EC250A">
        <w:rPr>
          <w:rFonts w:ascii="Arial" w:hAnsi="Arial" w:cs="Arial"/>
          <w:sz w:val="22"/>
          <w:szCs w:val="22"/>
        </w:rPr>
        <w:t>(</w:t>
      </w:r>
      <w:r>
        <w:rPr>
          <w:rFonts w:ascii="Arial" w:hAnsi="Arial" w:cs="Arial"/>
          <w:sz w:val="22"/>
          <w:szCs w:val="22"/>
        </w:rPr>
        <w:t>TE14</w:t>
      </w:r>
      <w:r w:rsidR="00EC250A">
        <w:rPr>
          <w:rFonts w:ascii="Arial" w:hAnsi="Arial" w:cs="Arial"/>
          <w:sz w:val="22"/>
          <w:szCs w:val="22"/>
        </w:rPr>
        <w:t>)</w:t>
      </w:r>
      <w:r>
        <w:rPr>
          <w:rFonts w:ascii="Arial" w:hAnsi="Arial" w:cs="Arial"/>
          <w:sz w:val="22"/>
          <w:szCs w:val="22"/>
        </w:rPr>
        <w:t>.</w:t>
      </w:r>
    </w:p>
    <w:p w:rsidR="005343AB" w:rsidRDefault="005343AB" w:rsidP="005343AB">
      <w:pPr>
        <w:pStyle w:val="Prrafodelista"/>
        <w:rPr>
          <w:rFonts w:ascii="Arial" w:hAnsi="Arial" w:cs="Arial"/>
          <w:sz w:val="22"/>
          <w:szCs w:val="22"/>
        </w:rPr>
      </w:pPr>
    </w:p>
    <w:p w:rsidR="007C7FEF" w:rsidRDefault="007C7FEF" w:rsidP="007C7FEF">
      <w:pPr>
        <w:ind w:left="1080"/>
        <w:rPr>
          <w:rFonts w:ascii="Arial" w:hAnsi="Arial" w:cs="Arial"/>
          <w:sz w:val="22"/>
          <w:szCs w:val="22"/>
        </w:rPr>
      </w:pPr>
    </w:p>
    <w:p w:rsidR="007C7FEF" w:rsidRPr="00C37D9F" w:rsidRDefault="007C7FEF" w:rsidP="007C7FEF">
      <w:pPr>
        <w:ind w:left="1080"/>
        <w:rPr>
          <w:rFonts w:ascii="Arial" w:hAnsi="Arial" w:cs="Arial"/>
          <w:sz w:val="22"/>
          <w:szCs w:val="22"/>
        </w:rPr>
      </w:pPr>
    </w:p>
    <w:p w:rsidR="00C354F1" w:rsidRPr="00B857ED" w:rsidRDefault="005343AB" w:rsidP="00C354F1">
      <w:pPr>
        <w:ind w:left="360"/>
        <w:rPr>
          <w:rFonts w:ascii="Arial" w:hAnsi="Arial" w:cs="Arial"/>
          <w:sz w:val="22"/>
        </w:rPr>
      </w:pPr>
      <w:r>
        <w:rPr>
          <w:rFonts w:ascii="Arial" w:hAnsi="Arial" w:cs="Arial"/>
          <w:sz w:val="22"/>
        </w:rPr>
        <w:br w:type="page"/>
      </w:r>
      <w:r w:rsidR="00C354F1">
        <w:rPr>
          <w:rFonts w:ascii="Arial" w:hAnsi="Arial" w:cs="Arial"/>
          <w:sz w:val="22"/>
        </w:rPr>
        <w:lastRenderedPageBreak/>
        <w:t>Por otro lado, e</w:t>
      </w:r>
      <w:r w:rsidR="00C354F1" w:rsidRPr="00B857ED">
        <w:rPr>
          <w:rFonts w:ascii="Arial" w:hAnsi="Arial" w:cs="Arial"/>
          <w:sz w:val="22"/>
        </w:rPr>
        <w:t xml:space="preserve">l sistema permitirá </w:t>
      </w:r>
      <w:r w:rsidR="00C354F1">
        <w:rPr>
          <w:rFonts w:ascii="Arial" w:hAnsi="Arial" w:cs="Arial"/>
          <w:sz w:val="22"/>
        </w:rPr>
        <w:t>asignar e inactivar</w:t>
      </w:r>
      <w:r w:rsidR="00C354F1" w:rsidRPr="00B857ED">
        <w:rPr>
          <w:rFonts w:ascii="Arial" w:hAnsi="Arial" w:cs="Arial"/>
          <w:sz w:val="22"/>
        </w:rPr>
        <w:t xml:space="preserve"> </w:t>
      </w:r>
      <w:r w:rsidR="00C354F1">
        <w:rPr>
          <w:rFonts w:ascii="Arial" w:hAnsi="Arial" w:cs="Arial"/>
          <w:sz w:val="22"/>
        </w:rPr>
        <w:t>Cajas a un Cajero</w:t>
      </w:r>
      <w:r>
        <w:rPr>
          <w:rFonts w:ascii="Arial" w:hAnsi="Arial" w:cs="Arial"/>
          <w:sz w:val="22"/>
        </w:rPr>
        <w:t xml:space="preserve"> previamente ingresado</w:t>
      </w:r>
      <w:r w:rsidR="00C354F1">
        <w:rPr>
          <w:rFonts w:ascii="Arial" w:hAnsi="Arial" w:cs="Arial"/>
          <w:sz w:val="22"/>
        </w:rPr>
        <w:t>.</w:t>
      </w:r>
      <w:r w:rsidR="00C354F1" w:rsidRPr="00B857ED">
        <w:rPr>
          <w:rFonts w:ascii="Arial" w:hAnsi="Arial" w:cs="Arial"/>
          <w:sz w:val="22"/>
        </w:rPr>
        <w:t xml:space="preserve"> Para esto:</w:t>
      </w:r>
    </w:p>
    <w:p w:rsidR="00C354F1" w:rsidRDefault="00C354F1" w:rsidP="00C354F1">
      <w:pPr>
        <w:ind w:left="708"/>
        <w:rPr>
          <w:rFonts w:ascii="Arial" w:hAnsi="Arial" w:cs="Arial"/>
          <w:sz w:val="22"/>
          <w:szCs w:val="22"/>
        </w:rPr>
      </w:pPr>
    </w:p>
    <w:p w:rsidR="00C354F1" w:rsidRDefault="00C354F1" w:rsidP="00C354F1">
      <w:pPr>
        <w:numPr>
          <w:ilvl w:val="0"/>
          <w:numId w:val="2"/>
        </w:numPr>
        <w:rPr>
          <w:rFonts w:ascii="Arial" w:hAnsi="Arial" w:cs="Arial"/>
          <w:sz w:val="22"/>
          <w:szCs w:val="22"/>
        </w:rPr>
      </w:pPr>
      <w:r w:rsidRPr="005343AB">
        <w:rPr>
          <w:rFonts w:ascii="Arial" w:hAnsi="Arial" w:cs="Arial"/>
          <w:sz w:val="22"/>
          <w:szCs w:val="22"/>
        </w:rPr>
        <w:t xml:space="preserve">Para </w:t>
      </w:r>
      <w:r w:rsidR="005343AB" w:rsidRPr="005343AB">
        <w:rPr>
          <w:rFonts w:ascii="Arial" w:hAnsi="Arial" w:cs="Arial"/>
          <w:sz w:val="22"/>
          <w:szCs w:val="22"/>
        </w:rPr>
        <w:t xml:space="preserve">asignar </w:t>
      </w:r>
      <w:r w:rsidRPr="005343AB">
        <w:rPr>
          <w:rFonts w:ascii="Arial" w:hAnsi="Arial" w:cs="Arial"/>
          <w:sz w:val="22"/>
          <w:szCs w:val="22"/>
        </w:rPr>
        <w:t xml:space="preserve">un </w:t>
      </w:r>
      <w:r w:rsidRPr="005343AB">
        <w:rPr>
          <w:rFonts w:ascii="Arial" w:hAnsi="Arial" w:cs="Arial"/>
          <w:sz w:val="22"/>
        </w:rPr>
        <w:t>Caja</w:t>
      </w:r>
      <w:r w:rsidR="005343AB" w:rsidRPr="005343AB">
        <w:rPr>
          <w:rFonts w:ascii="Arial" w:hAnsi="Arial" w:cs="Arial"/>
          <w:sz w:val="22"/>
        </w:rPr>
        <w:t xml:space="preserve"> a un Cajero</w:t>
      </w:r>
      <w:r w:rsidRPr="005343AB">
        <w:rPr>
          <w:rFonts w:ascii="Arial" w:hAnsi="Arial" w:cs="Arial"/>
          <w:sz w:val="22"/>
        </w:rPr>
        <w:t xml:space="preserve"> </w:t>
      </w:r>
      <w:r w:rsidRPr="005343AB">
        <w:rPr>
          <w:rFonts w:ascii="Arial" w:hAnsi="Arial" w:cs="Arial"/>
          <w:sz w:val="22"/>
          <w:szCs w:val="22"/>
        </w:rPr>
        <w:t xml:space="preserve">(agregar </w:t>
      </w:r>
      <w:proofErr w:type="gramStart"/>
      <w:r w:rsidR="005343AB" w:rsidRPr="005343AB">
        <w:rPr>
          <w:rFonts w:ascii="Arial" w:hAnsi="Arial" w:cs="Arial"/>
          <w:sz w:val="22"/>
          <w:szCs w:val="22"/>
        </w:rPr>
        <w:t xml:space="preserve">caja </w:t>
      </w:r>
      <w:proofErr w:type="gramEnd"/>
      <w:r w:rsidR="006A5334">
        <w:rPr>
          <w:rFonts w:ascii="Arial" w:hAnsi="Arial" w:cs="Arial"/>
          <w:noProof/>
          <w:sz w:val="22"/>
          <w:szCs w:val="22"/>
          <w:lang w:val="es-NI" w:eastAsia="es-NI"/>
        </w:rPr>
        <w:drawing>
          <wp:inline distT="0" distB="0" distL="0" distR="0">
            <wp:extent cx="152400" cy="152400"/>
            <wp:effectExtent l="19050" t="0" r="0" b="0"/>
            <wp:docPr id="46" name="Picture 46"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cono Agregar"/>
                    <pic:cNvPicPr>
                      <a:picLocks noChangeAspect="1" noChangeArrowheads="1"/>
                    </pic:cNvPicPr>
                  </pic:nvPicPr>
                  <pic:blipFill>
                    <a:blip r:embed="rId34"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5343AB">
        <w:rPr>
          <w:rFonts w:ascii="Arial" w:hAnsi="Arial" w:cs="Arial"/>
          <w:sz w:val="22"/>
          <w:szCs w:val="22"/>
        </w:rPr>
        <w:t xml:space="preserve">), el sistema solicitará </w:t>
      </w:r>
      <w:r w:rsidR="005343AB" w:rsidRPr="005343AB">
        <w:rPr>
          <w:rFonts w:ascii="Arial" w:hAnsi="Arial" w:cs="Arial"/>
          <w:sz w:val="22"/>
          <w:szCs w:val="22"/>
        </w:rPr>
        <w:t xml:space="preserve">el nombre de </w:t>
      </w:r>
      <w:smartTag w:uri="urn:schemas-microsoft-com:office:smarttags" w:element="PersonName">
        <w:smartTagPr>
          <w:attr w:name="ProductID" w:val="la Caja"/>
        </w:smartTagPr>
        <w:r w:rsidR="005343AB" w:rsidRPr="005343AB">
          <w:rPr>
            <w:rFonts w:ascii="Arial" w:hAnsi="Arial" w:cs="Arial"/>
            <w:sz w:val="22"/>
            <w:szCs w:val="22"/>
          </w:rPr>
          <w:t>la Caja</w:t>
        </w:r>
      </w:smartTag>
      <w:r w:rsidR="005343AB" w:rsidRPr="005343AB">
        <w:rPr>
          <w:rFonts w:ascii="Arial" w:hAnsi="Arial" w:cs="Arial"/>
          <w:sz w:val="22"/>
          <w:szCs w:val="22"/>
        </w:rPr>
        <w:t xml:space="preserve"> a asociar</w:t>
      </w:r>
      <w:r w:rsidRPr="005343AB">
        <w:rPr>
          <w:rFonts w:ascii="Arial" w:hAnsi="Arial" w:cs="Arial"/>
          <w:sz w:val="22"/>
          <w:szCs w:val="22"/>
        </w:rPr>
        <w:t xml:space="preserve">. Una vez </w:t>
      </w:r>
      <w:r w:rsidR="005343AB" w:rsidRPr="005343AB">
        <w:rPr>
          <w:rFonts w:ascii="Arial" w:hAnsi="Arial" w:cs="Arial"/>
          <w:sz w:val="22"/>
          <w:szCs w:val="22"/>
        </w:rPr>
        <w:t xml:space="preserve">seleccionada </w:t>
      </w:r>
      <w:smartTag w:uri="urn:schemas-microsoft-com:office:smarttags" w:element="PersonName">
        <w:smartTagPr>
          <w:attr w:name="ProductID" w:val="la Caja"/>
        </w:smartTagPr>
        <w:r w:rsidR="005343AB" w:rsidRPr="005343AB">
          <w:rPr>
            <w:rFonts w:ascii="Arial" w:hAnsi="Arial" w:cs="Arial"/>
            <w:sz w:val="22"/>
            <w:szCs w:val="22"/>
          </w:rPr>
          <w:t>la Caja</w:t>
        </w:r>
      </w:smartTag>
      <w:r w:rsidRPr="005343AB">
        <w:rPr>
          <w:rFonts w:ascii="Arial" w:hAnsi="Arial" w:cs="Arial"/>
          <w:sz w:val="22"/>
          <w:szCs w:val="22"/>
        </w:rPr>
        <w:t>, el sistema validará l</w:t>
      </w:r>
      <w:r w:rsidR="005343AB" w:rsidRPr="005343AB">
        <w:rPr>
          <w:rFonts w:ascii="Arial" w:hAnsi="Arial" w:cs="Arial"/>
          <w:sz w:val="22"/>
          <w:szCs w:val="22"/>
        </w:rPr>
        <w:t>a</w:t>
      </w:r>
      <w:r w:rsidRPr="005343AB">
        <w:rPr>
          <w:rFonts w:ascii="Arial" w:hAnsi="Arial" w:cs="Arial"/>
          <w:sz w:val="22"/>
          <w:szCs w:val="22"/>
        </w:rPr>
        <w:t xml:space="preserve"> </w:t>
      </w:r>
      <w:r w:rsidR="005343AB" w:rsidRPr="005343AB">
        <w:rPr>
          <w:rFonts w:ascii="Arial" w:hAnsi="Arial" w:cs="Arial"/>
          <w:sz w:val="22"/>
          <w:szCs w:val="22"/>
        </w:rPr>
        <w:t>misma</w:t>
      </w:r>
      <w:r w:rsidRPr="005343AB">
        <w:rPr>
          <w:rFonts w:ascii="Arial" w:hAnsi="Arial" w:cs="Arial"/>
          <w:sz w:val="22"/>
          <w:szCs w:val="22"/>
        </w:rPr>
        <w:t xml:space="preserve"> y si está correct</w:t>
      </w:r>
      <w:r w:rsidR="005343AB" w:rsidRPr="005343AB">
        <w:rPr>
          <w:rFonts w:ascii="Arial" w:hAnsi="Arial" w:cs="Arial"/>
          <w:sz w:val="22"/>
          <w:szCs w:val="22"/>
        </w:rPr>
        <w:t>a</w:t>
      </w:r>
      <w:r w:rsidRPr="005343AB">
        <w:rPr>
          <w:rFonts w:ascii="Arial" w:hAnsi="Arial" w:cs="Arial"/>
          <w:sz w:val="22"/>
          <w:szCs w:val="22"/>
        </w:rPr>
        <w:t xml:space="preserve"> l</w:t>
      </w:r>
      <w:r w:rsidR="005343AB" w:rsidRPr="005343AB">
        <w:rPr>
          <w:rFonts w:ascii="Arial" w:hAnsi="Arial" w:cs="Arial"/>
          <w:sz w:val="22"/>
          <w:szCs w:val="22"/>
        </w:rPr>
        <w:t>a</w:t>
      </w:r>
      <w:r w:rsidRPr="005343AB">
        <w:rPr>
          <w:rFonts w:ascii="Arial" w:hAnsi="Arial" w:cs="Arial"/>
          <w:sz w:val="22"/>
          <w:szCs w:val="22"/>
        </w:rPr>
        <w:t xml:space="preserve"> registrará en la base de datos.</w:t>
      </w:r>
      <w:r w:rsidR="005343AB" w:rsidRPr="005343AB">
        <w:rPr>
          <w:rFonts w:ascii="Arial" w:hAnsi="Arial" w:cs="Arial"/>
          <w:sz w:val="22"/>
          <w:szCs w:val="22"/>
        </w:rPr>
        <w:t xml:space="preserve"> Las cajas a asociar deberán encontrarse con el estado Abierta y no deberá estar </w:t>
      </w:r>
      <w:r w:rsidR="004D2BC9">
        <w:rPr>
          <w:rFonts w:ascii="Arial" w:hAnsi="Arial" w:cs="Arial"/>
          <w:sz w:val="22"/>
          <w:szCs w:val="22"/>
        </w:rPr>
        <w:t xml:space="preserve">ya asignada </w:t>
      </w:r>
      <w:r w:rsidR="005343AB" w:rsidRPr="005343AB">
        <w:rPr>
          <w:rFonts w:ascii="Arial" w:hAnsi="Arial" w:cs="Arial"/>
          <w:sz w:val="22"/>
          <w:szCs w:val="22"/>
        </w:rPr>
        <w:t xml:space="preserve">y activa al Cajero indicado. </w:t>
      </w:r>
      <w:r w:rsidR="004D2BC9">
        <w:rPr>
          <w:rFonts w:ascii="Arial" w:hAnsi="Arial" w:cs="Arial"/>
          <w:sz w:val="22"/>
          <w:szCs w:val="22"/>
        </w:rPr>
        <w:t>Por otro lado es imposible asociar Cajas a Cajeros que se encuentren Inactivos.</w:t>
      </w:r>
    </w:p>
    <w:p w:rsidR="005343AB" w:rsidRPr="005343AB" w:rsidRDefault="005343AB" w:rsidP="005343AB">
      <w:pPr>
        <w:ind w:left="1080"/>
        <w:rPr>
          <w:rFonts w:ascii="Arial" w:hAnsi="Arial" w:cs="Arial"/>
          <w:sz w:val="22"/>
          <w:szCs w:val="22"/>
        </w:rPr>
      </w:pPr>
    </w:p>
    <w:p w:rsidR="00C354F1" w:rsidRDefault="00C354F1" w:rsidP="00C354F1">
      <w:pPr>
        <w:ind w:left="1080"/>
        <w:rPr>
          <w:rFonts w:ascii="Arial" w:hAnsi="Arial" w:cs="Arial"/>
          <w:sz w:val="22"/>
          <w:szCs w:val="22"/>
        </w:rPr>
      </w:pPr>
      <w:r>
        <w:rPr>
          <w:rFonts w:ascii="Arial" w:hAnsi="Arial" w:cs="Arial"/>
          <w:sz w:val="22"/>
          <w:szCs w:val="22"/>
        </w:rPr>
        <w:t xml:space="preserve">En la siguiente ilustración se presenta la pantalla para </w:t>
      </w:r>
      <w:r w:rsidR="005343AB">
        <w:rPr>
          <w:rFonts w:ascii="Arial" w:hAnsi="Arial" w:cs="Arial"/>
          <w:sz w:val="22"/>
          <w:szCs w:val="22"/>
        </w:rPr>
        <w:t xml:space="preserve">asignar una Caja a un Cajero </w:t>
      </w:r>
      <w:r>
        <w:rPr>
          <w:rFonts w:ascii="Arial" w:hAnsi="Arial" w:cs="Arial"/>
          <w:sz w:val="22"/>
          <w:szCs w:val="22"/>
        </w:rPr>
        <w:t>del Programa.</w:t>
      </w:r>
    </w:p>
    <w:p w:rsidR="00C354F1" w:rsidRDefault="00C354F1" w:rsidP="00C354F1">
      <w:pPr>
        <w:ind w:left="1080"/>
        <w:rPr>
          <w:rFonts w:ascii="Arial" w:hAnsi="Arial" w:cs="Arial"/>
          <w:sz w:val="22"/>
          <w:szCs w:val="22"/>
        </w:rPr>
      </w:pPr>
    </w:p>
    <w:p w:rsidR="00C354F1" w:rsidRDefault="006A5334" w:rsidP="00C354F1">
      <w:pPr>
        <w:keepNext/>
        <w:ind w:left="0"/>
        <w:jc w:val="right"/>
      </w:pPr>
      <w:r>
        <w:rPr>
          <w:noProof/>
          <w:lang w:val="es-NI" w:eastAsia="es-NI"/>
        </w:rPr>
        <w:drawing>
          <wp:inline distT="0" distB="0" distL="0" distR="0">
            <wp:extent cx="4657725" cy="1466850"/>
            <wp:effectExtent l="19050" t="0" r="9525" b="0"/>
            <wp:docPr id="47" name="Picture 47"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28"/>
                    <pic:cNvPicPr>
                      <a:picLocks noChangeAspect="1" noChangeArrowheads="1"/>
                    </pic:cNvPicPr>
                  </pic:nvPicPr>
                  <pic:blipFill>
                    <a:blip r:embed="rId45" cstate="print"/>
                    <a:srcRect/>
                    <a:stretch>
                      <a:fillRect/>
                    </a:stretch>
                  </pic:blipFill>
                  <pic:spPr bwMode="auto">
                    <a:xfrm>
                      <a:off x="0" y="0"/>
                      <a:ext cx="4657725" cy="1466850"/>
                    </a:xfrm>
                    <a:prstGeom prst="rect">
                      <a:avLst/>
                    </a:prstGeom>
                    <a:noFill/>
                    <a:ln w="9525">
                      <a:noFill/>
                      <a:miter lim="800000"/>
                      <a:headEnd/>
                      <a:tailEnd/>
                    </a:ln>
                  </pic:spPr>
                </pic:pic>
              </a:graphicData>
            </a:graphic>
          </wp:inline>
        </w:drawing>
      </w:r>
    </w:p>
    <w:p w:rsidR="00C354F1" w:rsidRDefault="00C354F1" w:rsidP="00C354F1">
      <w:pPr>
        <w:pStyle w:val="Caption"/>
        <w:ind w:left="0"/>
        <w:rPr>
          <w:rFonts w:ascii="Arial" w:hAnsi="Arial" w:cs="Arial"/>
          <w:sz w:val="22"/>
          <w:szCs w:val="22"/>
        </w:rPr>
      </w:pPr>
      <w:r>
        <w:t xml:space="preserve">                                       </w:t>
      </w:r>
      <w:bookmarkStart w:id="34" w:name="_Toc233082297"/>
      <w:r>
        <w:t xml:space="preserve">Ilustración </w:t>
      </w:r>
      <w:fldSimple w:instr=" SEQ Ilustración \* ARABIC ">
        <w:r w:rsidR="001C0D36">
          <w:rPr>
            <w:noProof/>
          </w:rPr>
          <w:t>20</w:t>
        </w:r>
      </w:fldSimple>
      <w:r>
        <w:t xml:space="preserve"> Asignar Caja a un Cajero</w:t>
      </w:r>
      <w:bookmarkEnd w:id="34"/>
    </w:p>
    <w:p w:rsidR="00C354F1" w:rsidRPr="005343AB" w:rsidRDefault="004D2BC9" w:rsidP="00C354F1">
      <w:pPr>
        <w:numPr>
          <w:ilvl w:val="0"/>
          <w:numId w:val="2"/>
        </w:numPr>
        <w:rPr>
          <w:rFonts w:ascii="Arial" w:hAnsi="Arial" w:cs="Arial"/>
          <w:sz w:val="22"/>
          <w:szCs w:val="22"/>
        </w:rPr>
      </w:pPr>
      <w:r w:rsidRPr="005343AB">
        <w:rPr>
          <w:rFonts w:ascii="Arial" w:hAnsi="Arial" w:cs="Arial"/>
          <w:sz w:val="22"/>
          <w:szCs w:val="22"/>
        </w:rPr>
        <w:t>Únicamente</w:t>
      </w:r>
      <w:r w:rsidR="005343AB" w:rsidRPr="005343AB">
        <w:rPr>
          <w:rFonts w:ascii="Arial" w:hAnsi="Arial" w:cs="Arial"/>
          <w:sz w:val="22"/>
          <w:szCs w:val="22"/>
        </w:rPr>
        <w:t xml:space="preserve"> es posible asignar una Caja activa a un Cajero, en caso que se desee cambiar </w:t>
      </w:r>
      <w:smartTag w:uri="urn:schemas-microsoft-com:office:smarttags" w:element="PersonName">
        <w:smartTagPr>
          <w:attr w:name="ProductID" w:val="la Caja"/>
        </w:smartTagPr>
        <w:r w:rsidR="005343AB" w:rsidRPr="005343AB">
          <w:rPr>
            <w:rFonts w:ascii="Arial" w:hAnsi="Arial" w:cs="Arial"/>
            <w:sz w:val="22"/>
            <w:szCs w:val="22"/>
          </w:rPr>
          <w:t>la Caja</w:t>
        </w:r>
      </w:smartTag>
      <w:r w:rsidR="005343AB" w:rsidRPr="005343AB">
        <w:rPr>
          <w:rFonts w:ascii="Arial" w:hAnsi="Arial" w:cs="Arial"/>
          <w:sz w:val="22"/>
          <w:szCs w:val="22"/>
        </w:rPr>
        <w:t xml:space="preserve"> atendida por el Cajero deberá previamente inactivarse </w:t>
      </w:r>
      <w:smartTag w:uri="urn:schemas-microsoft-com:office:smarttags" w:element="PersonName">
        <w:smartTagPr>
          <w:attr w:name="ProductID" w:val="la Caja"/>
        </w:smartTagPr>
        <w:r w:rsidR="005343AB" w:rsidRPr="005343AB">
          <w:rPr>
            <w:rFonts w:ascii="Arial" w:hAnsi="Arial" w:cs="Arial"/>
            <w:sz w:val="22"/>
            <w:szCs w:val="22"/>
          </w:rPr>
          <w:t>la Caja</w:t>
        </w:r>
      </w:smartTag>
      <w:r w:rsidR="005343AB" w:rsidRPr="005343AB">
        <w:rPr>
          <w:rFonts w:ascii="Arial" w:hAnsi="Arial" w:cs="Arial"/>
          <w:sz w:val="22"/>
          <w:szCs w:val="22"/>
        </w:rPr>
        <w:t xml:space="preserve"> activa y posteriormente adicionar la nueva Caja. </w:t>
      </w:r>
      <w:r w:rsidR="005343AB">
        <w:rPr>
          <w:rFonts w:ascii="Arial" w:hAnsi="Arial" w:cs="Arial"/>
          <w:sz w:val="22"/>
          <w:szCs w:val="22"/>
        </w:rPr>
        <w:t xml:space="preserve">Así, para </w:t>
      </w:r>
      <w:r w:rsidR="00C354F1" w:rsidRPr="005343AB">
        <w:rPr>
          <w:rFonts w:ascii="Arial" w:hAnsi="Arial" w:cs="Arial"/>
          <w:sz w:val="22"/>
          <w:szCs w:val="22"/>
        </w:rPr>
        <w:t xml:space="preserve">Inactivar Cajas </w:t>
      </w:r>
      <w:r w:rsidR="005343AB">
        <w:rPr>
          <w:rFonts w:ascii="Arial" w:hAnsi="Arial" w:cs="Arial"/>
          <w:sz w:val="22"/>
          <w:szCs w:val="22"/>
        </w:rPr>
        <w:t xml:space="preserve">a un Cajero </w:t>
      </w:r>
      <w:r w:rsidR="00C354F1" w:rsidRPr="005343AB">
        <w:rPr>
          <w:rFonts w:ascii="Arial" w:hAnsi="Arial" w:cs="Arial"/>
          <w:sz w:val="22"/>
          <w:szCs w:val="22"/>
        </w:rPr>
        <w:t>(inactivar</w:t>
      </w:r>
      <w:r w:rsidR="005343AB">
        <w:rPr>
          <w:rFonts w:ascii="Arial" w:hAnsi="Arial" w:cs="Arial"/>
          <w:sz w:val="22"/>
          <w:szCs w:val="22"/>
        </w:rPr>
        <w:t xml:space="preserve"> </w:t>
      </w:r>
      <w:proofErr w:type="gramStart"/>
      <w:r w:rsidR="005343AB">
        <w:rPr>
          <w:rFonts w:ascii="Arial" w:hAnsi="Arial" w:cs="Arial"/>
          <w:sz w:val="22"/>
          <w:szCs w:val="22"/>
        </w:rPr>
        <w:t>caja</w:t>
      </w:r>
      <w:r w:rsidR="00C354F1" w:rsidRPr="005343AB">
        <w:rPr>
          <w:rFonts w:ascii="Arial" w:hAnsi="Arial" w:cs="Arial"/>
          <w:sz w:val="22"/>
          <w:szCs w:val="22"/>
        </w:rPr>
        <w:t xml:space="preserve"> </w:t>
      </w:r>
      <w:proofErr w:type="gramEnd"/>
      <w:r w:rsidR="006A5334">
        <w:rPr>
          <w:rFonts w:ascii="Arial" w:hAnsi="Arial" w:cs="Arial"/>
          <w:noProof/>
          <w:sz w:val="22"/>
          <w:szCs w:val="22"/>
          <w:lang w:val="es-NI" w:eastAsia="es-NI"/>
        </w:rPr>
        <w:drawing>
          <wp:inline distT="0" distB="0" distL="0" distR="0">
            <wp:extent cx="219075" cy="180975"/>
            <wp:effectExtent l="19050" t="0" r="9525" b="0"/>
            <wp:docPr id="48" name="Picture 48"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elete"/>
                    <pic:cNvPicPr>
                      <a:picLocks noChangeAspect="1" noChangeArrowheads="1"/>
                    </pic:cNvPicPr>
                  </pic:nvPicPr>
                  <pic:blipFill>
                    <a:blip r:embed="rId36" cstate="print"/>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00C354F1" w:rsidRPr="005343AB">
        <w:rPr>
          <w:rFonts w:ascii="Arial" w:hAnsi="Arial" w:cs="Arial"/>
          <w:sz w:val="22"/>
          <w:szCs w:val="22"/>
        </w:rPr>
        <w:t xml:space="preserve">), el usuario deberá utilizar la opción de </w:t>
      </w:r>
      <w:r w:rsidR="005343AB">
        <w:rPr>
          <w:rFonts w:ascii="Arial" w:hAnsi="Arial" w:cs="Arial"/>
          <w:sz w:val="22"/>
          <w:szCs w:val="22"/>
        </w:rPr>
        <w:t>inactivación</w:t>
      </w:r>
      <w:r w:rsidR="00C354F1" w:rsidRPr="005343AB">
        <w:rPr>
          <w:rFonts w:ascii="Arial" w:hAnsi="Arial" w:cs="Arial"/>
          <w:sz w:val="22"/>
          <w:szCs w:val="22"/>
        </w:rPr>
        <w:t xml:space="preserve"> indicando </w:t>
      </w:r>
      <w:smartTag w:uri="urn:schemas-microsoft-com:office:smarttags" w:element="PersonName">
        <w:smartTagPr>
          <w:attr w:name="ProductID" w:val="la Caja"/>
        </w:smartTagPr>
        <w:r w:rsidR="005343AB">
          <w:rPr>
            <w:rFonts w:ascii="Arial" w:hAnsi="Arial" w:cs="Arial"/>
            <w:sz w:val="22"/>
            <w:szCs w:val="22"/>
          </w:rPr>
          <w:t>la Caja</w:t>
        </w:r>
      </w:smartTag>
      <w:r w:rsidR="005343AB">
        <w:rPr>
          <w:rFonts w:ascii="Arial" w:hAnsi="Arial" w:cs="Arial"/>
          <w:sz w:val="22"/>
          <w:szCs w:val="22"/>
        </w:rPr>
        <w:t xml:space="preserve"> activa asociada actualmente al Cajero</w:t>
      </w:r>
      <w:r w:rsidR="00C354F1" w:rsidRPr="005343AB">
        <w:rPr>
          <w:rFonts w:ascii="Arial" w:hAnsi="Arial" w:cs="Arial"/>
          <w:sz w:val="22"/>
          <w:szCs w:val="22"/>
        </w:rPr>
        <w:t>. Tras l</w:t>
      </w:r>
      <w:r w:rsidR="005343AB">
        <w:rPr>
          <w:rFonts w:ascii="Arial" w:hAnsi="Arial" w:cs="Arial"/>
          <w:sz w:val="22"/>
          <w:szCs w:val="22"/>
        </w:rPr>
        <w:t>a</w:t>
      </w:r>
      <w:r w:rsidR="00C354F1" w:rsidRPr="005343AB">
        <w:rPr>
          <w:rFonts w:ascii="Arial" w:hAnsi="Arial" w:cs="Arial"/>
          <w:sz w:val="22"/>
          <w:szCs w:val="22"/>
        </w:rPr>
        <w:t xml:space="preserve"> </w:t>
      </w:r>
      <w:r w:rsidR="005343AB">
        <w:rPr>
          <w:rFonts w:ascii="Arial" w:hAnsi="Arial" w:cs="Arial"/>
          <w:sz w:val="22"/>
          <w:szCs w:val="22"/>
        </w:rPr>
        <w:t xml:space="preserve">inactivación </w:t>
      </w:r>
      <w:r w:rsidR="00C354F1" w:rsidRPr="005343AB">
        <w:rPr>
          <w:rFonts w:ascii="Arial" w:hAnsi="Arial" w:cs="Arial"/>
          <w:sz w:val="22"/>
          <w:szCs w:val="22"/>
        </w:rPr>
        <w:t xml:space="preserve">de </w:t>
      </w:r>
      <w:smartTag w:uri="urn:schemas-microsoft-com:office:smarttags" w:element="PersonName">
        <w:smartTagPr>
          <w:attr w:name="ProductID" w:val="la Caja"/>
        </w:smartTagPr>
        <w:r w:rsidR="00C354F1" w:rsidRPr="005343AB">
          <w:rPr>
            <w:rFonts w:ascii="Arial" w:hAnsi="Arial" w:cs="Arial"/>
            <w:sz w:val="22"/>
            <w:szCs w:val="22"/>
          </w:rPr>
          <w:t>la Caja</w:t>
        </w:r>
      </w:smartTag>
      <w:r w:rsidR="00C354F1" w:rsidRPr="005343AB">
        <w:rPr>
          <w:rFonts w:ascii="Arial" w:hAnsi="Arial" w:cs="Arial"/>
          <w:sz w:val="22"/>
          <w:szCs w:val="22"/>
        </w:rPr>
        <w:t xml:space="preserve"> no se permitirá su utilización para el ingreso de nueva información dentro del sistema.</w:t>
      </w:r>
    </w:p>
    <w:p w:rsidR="00C354F1" w:rsidRDefault="00C354F1" w:rsidP="00C354F1">
      <w:pPr>
        <w:ind w:left="1080"/>
        <w:rPr>
          <w:rFonts w:ascii="Arial" w:hAnsi="Arial" w:cs="Arial"/>
          <w:sz w:val="22"/>
          <w:szCs w:val="22"/>
        </w:rPr>
      </w:pPr>
    </w:p>
    <w:p w:rsidR="00C354F1" w:rsidRPr="00C37D9F" w:rsidRDefault="00C354F1" w:rsidP="005343AB">
      <w:pPr>
        <w:ind w:left="1080"/>
        <w:rPr>
          <w:rFonts w:ascii="Arial" w:hAnsi="Arial" w:cs="Arial"/>
          <w:sz w:val="22"/>
          <w:szCs w:val="22"/>
        </w:rPr>
      </w:pPr>
    </w:p>
    <w:p w:rsidR="00C354F1" w:rsidRDefault="00C354F1" w:rsidP="00C354F1">
      <w:pPr>
        <w:ind w:left="1080"/>
        <w:rPr>
          <w:rFonts w:ascii="Arial" w:hAnsi="Arial" w:cs="Arial"/>
          <w:sz w:val="22"/>
          <w:szCs w:val="22"/>
        </w:rPr>
      </w:pPr>
    </w:p>
    <w:p w:rsidR="007C7FEF" w:rsidRDefault="007C7FEF" w:rsidP="007C7FEF">
      <w:pPr>
        <w:pStyle w:val="Prrafodelista"/>
        <w:rPr>
          <w:rFonts w:ascii="Arial" w:hAnsi="Arial" w:cs="Arial"/>
          <w:sz w:val="22"/>
          <w:szCs w:val="22"/>
        </w:rPr>
      </w:pPr>
    </w:p>
    <w:p w:rsidR="008F2070" w:rsidRDefault="002511AE" w:rsidP="00CD4F7D">
      <w:pPr>
        <w:ind w:left="792"/>
        <w:outlineLvl w:val="1"/>
      </w:pPr>
      <w:r>
        <w:rPr>
          <w:rFonts w:ascii="Arial" w:hAnsi="Arial"/>
          <w:b/>
          <w:sz w:val="24"/>
          <w:szCs w:val="24"/>
        </w:rPr>
        <w:br w:type="page"/>
      </w:r>
    </w:p>
    <w:p w:rsidR="00CD4F7D" w:rsidRPr="00BC3AC8" w:rsidRDefault="00CD4F7D" w:rsidP="00285249">
      <w:pPr>
        <w:numPr>
          <w:ilvl w:val="1"/>
          <w:numId w:val="36"/>
        </w:numPr>
        <w:outlineLvl w:val="1"/>
        <w:rPr>
          <w:rFonts w:ascii="Arial" w:hAnsi="Arial" w:cs="Arial"/>
          <w:b/>
          <w:sz w:val="28"/>
          <w:szCs w:val="28"/>
        </w:rPr>
      </w:pPr>
      <w:bookmarkStart w:id="35" w:name="_Toc233082264"/>
      <w:r>
        <w:rPr>
          <w:rFonts w:ascii="Arial" w:hAnsi="Arial" w:cs="Arial"/>
          <w:b/>
          <w:sz w:val="28"/>
          <w:szCs w:val="28"/>
        </w:rPr>
        <w:lastRenderedPageBreak/>
        <w:t xml:space="preserve">Mantenimiento de </w:t>
      </w:r>
      <w:r w:rsidR="002812C7">
        <w:rPr>
          <w:rFonts w:ascii="Arial" w:hAnsi="Arial" w:cs="Arial"/>
          <w:b/>
          <w:sz w:val="28"/>
          <w:szCs w:val="28"/>
        </w:rPr>
        <w:t>Denominaciones</w:t>
      </w:r>
      <w:bookmarkEnd w:id="35"/>
    </w:p>
    <w:p w:rsidR="00CD4F7D" w:rsidRDefault="00CD4F7D" w:rsidP="008F2070"/>
    <w:p w:rsidR="00EB6C3D" w:rsidRDefault="00EB6C3D" w:rsidP="008F2070"/>
    <w:p w:rsidR="008F2070" w:rsidRPr="00B857ED" w:rsidRDefault="008F2070" w:rsidP="008F2070">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8F2070" w:rsidRDefault="008F2070" w:rsidP="008F2070">
      <w:pPr>
        <w:ind w:left="360"/>
        <w:rPr>
          <w:rFonts w:ascii="Arial" w:hAnsi="Arial" w:cs="Arial"/>
          <w:sz w:val="22"/>
        </w:rPr>
      </w:pPr>
    </w:p>
    <w:p w:rsidR="008F2070" w:rsidRPr="00B857ED" w:rsidRDefault="008F2070" w:rsidP="008F2070">
      <w:pPr>
        <w:ind w:left="360"/>
        <w:rPr>
          <w:rFonts w:ascii="Arial" w:hAnsi="Arial" w:cs="Arial"/>
          <w:sz w:val="22"/>
        </w:rPr>
      </w:pPr>
      <w:r w:rsidRPr="00B857ED">
        <w:rPr>
          <w:rFonts w:ascii="Arial" w:hAnsi="Arial" w:cs="Arial"/>
          <w:sz w:val="22"/>
        </w:rPr>
        <w:t>Permite registrar l</w:t>
      </w:r>
      <w:r w:rsidR="00AD0A11">
        <w:rPr>
          <w:rFonts w:ascii="Arial" w:hAnsi="Arial" w:cs="Arial"/>
          <w:sz w:val="22"/>
        </w:rPr>
        <w:t>a</w:t>
      </w:r>
      <w:r w:rsidRPr="00B857ED">
        <w:rPr>
          <w:rFonts w:ascii="Arial" w:hAnsi="Arial" w:cs="Arial"/>
          <w:sz w:val="22"/>
        </w:rPr>
        <w:t xml:space="preserve">s diferentes </w:t>
      </w:r>
      <w:r w:rsidR="00A06CE5">
        <w:rPr>
          <w:rFonts w:ascii="Arial" w:hAnsi="Arial" w:cs="Arial"/>
          <w:sz w:val="22"/>
        </w:rPr>
        <w:t>Denominaciones de billetes y monedas a ser utilizadas en los arqueos de caja</w:t>
      </w:r>
      <w:r w:rsidRPr="00B857ED">
        <w:rPr>
          <w:rFonts w:ascii="Arial" w:hAnsi="Arial" w:cs="Arial"/>
          <w:sz w:val="22"/>
        </w:rPr>
        <w:t xml:space="preserve">. Se ofrecen las opciones de Agregar, </w:t>
      </w:r>
      <w:r>
        <w:rPr>
          <w:rFonts w:ascii="Arial" w:hAnsi="Arial" w:cs="Arial"/>
          <w:sz w:val="22"/>
        </w:rPr>
        <w:t xml:space="preserve">Modificar </w:t>
      </w:r>
      <w:r w:rsidRPr="00B857ED">
        <w:rPr>
          <w:rFonts w:ascii="Arial" w:hAnsi="Arial" w:cs="Arial"/>
          <w:sz w:val="22"/>
        </w:rPr>
        <w:t xml:space="preserve">y Eliminar </w:t>
      </w:r>
      <w:r w:rsidR="00AD0A11">
        <w:rPr>
          <w:rFonts w:ascii="Arial" w:hAnsi="Arial" w:cs="Arial"/>
          <w:sz w:val="22"/>
        </w:rPr>
        <w:t xml:space="preserve">una </w:t>
      </w:r>
      <w:r w:rsidR="00A06CE5">
        <w:rPr>
          <w:rFonts w:ascii="Arial" w:hAnsi="Arial" w:cs="Arial"/>
          <w:sz w:val="22"/>
        </w:rPr>
        <w:t xml:space="preserve">Denominación </w:t>
      </w:r>
      <w:r w:rsidRPr="00B857ED">
        <w:rPr>
          <w:rFonts w:ascii="Arial" w:hAnsi="Arial" w:cs="Arial"/>
          <w:sz w:val="22"/>
        </w:rPr>
        <w:t>en dependencia de que el rol del usuario conectado al sistema lo permita.</w:t>
      </w:r>
    </w:p>
    <w:p w:rsidR="008F2070" w:rsidRPr="00B857ED" w:rsidRDefault="008F2070" w:rsidP="008F2070">
      <w:pPr>
        <w:ind w:left="360"/>
        <w:rPr>
          <w:rFonts w:ascii="Arial" w:hAnsi="Arial" w:cs="Arial"/>
          <w:b/>
          <w:bCs/>
          <w:sz w:val="22"/>
        </w:rPr>
      </w:pPr>
    </w:p>
    <w:p w:rsidR="00F31350" w:rsidRDefault="00F31350" w:rsidP="00F31350">
      <w:pPr>
        <w:ind w:left="360"/>
        <w:rPr>
          <w:rFonts w:ascii="Arial" w:hAnsi="Arial" w:cs="Arial"/>
          <w:sz w:val="22"/>
        </w:rPr>
      </w:pPr>
      <w:r>
        <w:rPr>
          <w:rFonts w:ascii="Arial" w:hAnsi="Arial" w:cs="Arial"/>
          <w:sz w:val="22"/>
        </w:rPr>
        <w:t xml:space="preserve">Para ingresar se selecciona la opción </w:t>
      </w:r>
      <w:r w:rsidR="00AD0A11">
        <w:rPr>
          <w:rFonts w:ascii="Arial" w:hAnsi="Arial" w:cs="Arial"/>
          <w:sz w:val="22"/>
        </w:rPr>
        <w:t xml:space="preserve">de </w:t>
      </w:r>
      <w:r w:rsidR="00A06CE5">
        <w:rPr>
          <w:rFonts w:ascii="Arial" w:hAnsi="Arial" w:cs="Arial"/>
          <w:sz w:val="22"/>
        </w:rPr>
        <w:t>Denominaciones</w:t>
      </w:r>
      <w:r w:rsidR="00AD0A11">
        <w:rPr>
          <w:rFonts w:ascii="Arial" w:hAnsi="Arial" w:cs="Arial"/>
          <w:sz w:val="22"/>
        </w:rPr>
        <w:t xml:space="preserve"> </w:t>
      </w:r>
      <w:r>
        <w:rPr>
          <w:rFonts w:ascii="Arial" w:hAnsi="Arial" w:cs="Arial"/>
          <w:sz w:val="22"/>
        </w:rPr>
        <w:t xml:space="preserve">ubicada en el menú vertical que se muestra a continuación y </w:t>
      </w:r>
      <w:r w:rsidR="00291EE2">
        <w:rPr>
          <w:rFonts w:ascii="Arial" w:hAnsi="Arial" w:cs="Arial"/>
          <w:sz w:val="22"/>
        </w:rPr>
        <w:t xml:space="preserve">se </w:t>
      </w:r>
      <w:r>
        <w:rPr>
          <w:rFonts w:ascii="Arial" w:hAnsi="Arial" w:cs="Arial"/>
          <w:sz w:val="22"/>
        </w:rPr>
        <w:t>oprime el botón izquierdo del mouse.</w:t>
      </w:r>
    </w:p>
    <w:p w:rsidR="00F31350" w:rsidRDefault="00F31350" w:rsidP="00F31350">
      <w:pPr>
        <w:ind w:left="360"/>
        <w:rPr>
          <w:rFonts w:ascii="Arial" w:hAnsi="Arial" w:cs="Arial"/>
          <w:sz w:val="22"/>
        </w:rPr>
      </w:pPr>
    </w:p>
    <w:p w:rsidR="00BA276E" w:rsidRDefault="006A5334" w:rsidP="00BA276E">
      <w:pPr>
        <w:keepNext/>
        <w:ind w:left="0"/>
        <w:jc w:val="center"/>
      </w:pPr>
      <w:r>
        <w:rPr>
          <w:rFonts w:ascii="Arial" w:hAnsi="Arial" w:cs="Arial"/>
          <w:noProof/>
          <w:sz w:val="22"/>
          <w:lang w:val="es-NI" w:eastAsia="es-NI"/>
        </w:rPr>
        <w:drawing>
          <wp:inline distT="0" distB="0" distL="0" distR="0">
            <wp:extent cx="1171575" cy="2276475"/>
            <wp:effectExtent l="19050" t="0" r="9525" b="0"/>
            <wp:docPr id="49" name="Picture 49" desc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04"/>
                    <pic:cNvPicPr>
                      <a:picLocks noChangeAspect="1" noChangeArrowheads="1"/>
                    </pic:cNvPicPr>
                  </pic:nvPicPr>
                  <pic:blipFill>
                    <a:blip r:embed="rId46" cstate="print"/>
                    <a:srcRect/>
                    <a:stretch>
                      <a:fillRect/>
                    </a:stretch>
                  </pic:blipFill>
                  <pic:spPr bwMode="auto">
                    <a:xfrm>
                      <a:off x="0" y="0"/>
                      <a:ext cx="1171575" cy="2276475"/>
                    </a:xfrm>
                    <a:prstGeom prst="rect">
                      <a:avLst/>
                    </a:prstGeom>
                    <a:noFill/>
                    <a:ln w="9525">
                      <a:noFill/>
                      <a:miter lim="800000"/>
                      <a:headEnd/>
                      <a:tailEnd/>
                    </a:ln>
                  </pic:spPr>
                </pic:pic>
              </a:graphicData>
            </a:graphic>
          </wp:inline>
        </w:drawing>
      </w:r>
    </w:p>
    <w:p w:rsidR="00F31350" w:rsidRDefault="00BA276E" w:rsidP="00BA276E">
      <w:pPr>
        <w:pStyle w:val="Caption"/>
        <w:ind w:left="0"/>
        <w:rPr>
          <w:rFonts w:ascii="Arial" w:hAnsi="Arial" w:cs="Arial"/>
          <w:sz w:val="22"/>
        </w:rPr>
      </w:pPr>
      <w:bookmarkStart w:id="36" w:name="_Toc233082298"/>
      <w:r>
        <w:t xml:space="preserve">Ilustración </w:t>
      </w:r>
      <w:fldSimple w:instr=" SEQ Ilustración \* ARABIC ">
        <w:r w:rsidR="001C0D36">
          <w:rPr>
            <w:noProof/>
          </w:rPr>
          <w:t>21</w:t>
        </w:r>
      </w:fldSimple>
      <w:r>
        <w:t xml:space="preserve"> Opción </w:t>
      </w:r>
      <w:r w:rsidR="00A57D04">
        <w:t xml:space="preserve">Denominaciones </w:t>
      </w:r>
      <w:r>
        <w:t>Menú Vertical</w:t>
      </w:r>
      <w:bookmarkEnd w:id="36"/>
    </w:p>
    <w:p w:rsidR="00F31350" w:rsidRDefault="00F31350" w:rsidP="00F31350">
      <w:pPr>
        <w:ind w:left="360"/>
        <w:rPr>
          <w:rFonts w:ascii="Arial" w:hAnsi="Arial" w:cs="Arial"/>
          <w:sz w:val="22"/>
        </w:rPr>
      </w:pPr>
    </w:p>
    <w:p w:rsidR="00F31350" w:rsidRDefault="00F31350" w:rsidP="00F31350">
      <w:pPr>
        <w:ind w:left="360"/>
        <w:rPr>
          <w:rFonts w:ascii="Arial" w:hAnsi="Arial" w:cs="Arial"/>
          <w:sz w:val="22"/>
        </w:rPr>
      </w:pPr>
      <w:r>
        <w:rPr>
          <w:rFonts w:ascii="Arial" w:hAnsi="Arial" w:cs="Arial"/>
          <w:sz w:val="22"/>
        </w:rPr>
        <w:t xml:space="preserve">O bien </w:t>
      </w:r>
      <w:r w:rsidR="00E908D7">
        <w:rPr>
          <w:rFonts w:ascii="Arial" w:hAnsi="Arial" w:cs="Arial"/>
          <w:sz w:val="22"/>
        </w:rPr>
        <w:t xml:space="preserve">se </w:t>
      </w:r>
      <w:r>
        <w:rPr>
          <w:rFonts w:ascii="Arial" w:hAnsi="Arial" w:cs="Arial"/>
          <w:sz w:val="22"/>
        </w:rPr>
        <w:t xml:space="preserve">selecciona la opción </w:t>
      </w:r>
      <w:r w:rsidR="00A06CE5">
        <w:rPr>
          <w:rFonts w:ascii="Arial" w:hAnsi="Arial" w:cs="Arial"/>
          <w:sz w:val="22"/>
        </w:rPr>
        <w:t>Denominaciones</w:t>
      </w:r>
      <w:r w:rsidR="00AD0A11">
        <w:rPr>
          <w:rFonts w:ascii="Arial" w:hAnsi="Arial" w:cs="Arial"/>
          <w:sz w:val="22"/>
        </w:rPr>
        <w:t xml:space="preserve"> </w:t>
      </w:r>
      <w:r>
        <w:rPr>
          <w:rFonts w:ascii="Arial" w:hAnsi="Arial" w:cs="Arial"/>
          <w:sz w:val="22"/>
        </w:rPr>
        <w:t xml:space="preserve">del menú horizontal que se muestra a continuación y </w:t>
      </w:r>
      <w:r w:rsidR="00E908D7">
        <w:rPr>
          <w:rFonts w:ascii="Arial" w:hAnsi="Arial" w:cs="Arial"/>
          <w:sz w:val="22"/>
        </w:rPr>
        <w:t xml:space="preserve">se </w:t>
      </w:r>
      <w:r>
        <w:rPr>
          <w:rFonts w:ascii="Arial" w:hAnsi="Arial" w:cs="Arial"/>
          <w:sz w:val="22"/>
        </w:rPr>
        <w:t>oprime el botón izquierdo del mouse.</w:t>
      </w:r>
    </w:p>
    <w:p w:rsidR="00F31350" w:rsidRDefault="00F31350" w:rsidP="00F31350">
      <w:pPr>
        <w:ind w:left="360"/>
        <w:rPr>
          <w:rFonts w:ascii="Arial" w:hAnsi="Arial" w:cs="Arial"/>
          <w:sz w:val="22"/>
        </w:rPr>
      </w:pPr>
    </w:p>
    <w:p w:rsidR="00BA276E" w:rsidRDefault="006A5334" w:rsidP="00BA276E">
      <w:pPr>
        <w:keepNext/>
        <w:ind w:left="0"/>
        <w:jc w:val="center"/>
      </w:pPr>
      <w:r>
        <w:rPr>
          <w:rFonts w:ascii="Arial" w:hAnsi="Arial" w:cs="Arial"/>
          <w:noProof/>
          <w:sz w:val="22"/>
          <w:lang w:val="es-NI" w:eastAsia="es-NI"/>
        </w:rPr>
        <w:drawing>
          <wp:inline distT="0" distB="0" distL="0" distR="0">
            <wp:extent cx="1771650" cy="1657350"/>
            <wp:effectExtent l="19050" t="0" r="0" b="0"/>
            <wp:docPr id="50" name="Picture 50"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10"/>
                    <pic:cNvPicPr>
                      <a:picLocks noChangeAspect="1" noChangeArrowheads="1"/>
                    </pic:cNvPicPr>
                  </pic:nvPicPr>
                  <pic:blipFill>
                    <a:blip r:embed="rId47" cstate="print"/>
                    <a:srcRect/>
                    <a:stretch>
                      <a:fillRect/>
                    </a:stretch>
                  </pic:blipFill>
                  <pic:spPr bwMode="auto">
                    <a:xfrm>
                      <a:off x="0" y="0"/>
                      <a:ext cx="1771650" cy="1657350"/>
                    </a:xfrm>
                    <a:prstGeom prst="rect">
                      <a:avLst/>
                    </a:prstGeom>
                    <a:noFill/>
                    <a:ln w="9525">
                      <a:noFill/>
                      <a:miter lim="800000"/>
                      <a:headEnd/>
                      <a:tailEnd/>
                    </a:ln>
                  </pic:spPr>
                </pic:pic>
              </a:graphicData>
            </a:graphic>
          </wp:inline>
        </w:drawing>
      </w:r>
    </w:p>
    <w:p w:rsidR="00F31350" w:rsidRDefault="00BA276E" w:rsidP="00BA276E">
      <w:pPr>
        <w:pStyle w:val="Caption"/>
        <w:ind w:left="0"/>
        <w:rPr>
          <w:rFonts w:ascii="Arial" w:hAnsi="Arial" w:cs="Arial"/>
          <w:sz w:val="22"/>
        </w:rPr>
      </w:pPr>
      <w:bookmarkStart w:id="37" w:name="_Toc233082299"/>
      <w:r>
        <w:t xml:space="preserve">Ilustración </w:t>
      </w:r>
      <w:fldSimple w:instr=" SEQ Ilustración \* ARABIC ">
        <w:r w:rsidR="001C0D36">
          <w:rPr>
            <w:noProof/>
          </w:rPr>
          <w:t>22</w:t>
        </w:r>
      </w:fldSimple>
      <w:r>
        <w:t xml:space="preserve"> Opción </w:t>
      </w:r>
      <w:r w:rsidR="00A57D04">
        <w:t xml:space="preserve">Denominaciones </w:t>
      </w:r>
      <w:r>
        <w:t>Menú Horizontal</w:t>
      </w:r>
      <w:bookmarkEnd w:id="37"/>
    </w:p>
    <w:p w:rsidR="00F31350" w:rsidRDefault="00F31350" w:rsidP="00F31350">
      <w:pPr>
        <w:ind w:left="360"/>
        <w:rPr>
          <w:rFonts w:ascii="Arial" w:hAnsi="Arial" w:cs="Arial"/>
          <w:sz w:val="22"/>
        </w:rPr>
      </w:pPr>
    </w:p>
    <w:p w:rsidR="00F31350" w:rsidRDefault="005343AB" w:rsidP="00F31350">
      <w:pPr>
        <w:ind w:left="360"/>
        <w:rPr>
          <w:rFonts w:ascii="Arial" w:hAnsi="Arial" w:cs="Arial"/>
          <w:sz w:val="22"/>
        </w:rPr>
      </w:pPr>
      <w:r>
        <w:rPr>
          <w:rFonts w:ascii="Arial" w:hAnsi="Arial" w:cs="Arial"/>
          <w:sz w:val="22"/>
        </w:rPr>
        <w:br w:type="page"/>
      </w:r>
      <w:r w:rsidR="00F31350">
        <w:rPr>
          <w:rFonts w:ascii="Arial" w:hAnsi="Arial" w:cs="Arial"/>
          <w:sz w:val="22"/>
        </w:rPr>
        <w:lastRenderedPageBreak/>
        <w:t xml:space="preserve">Luego de haber seleccionado la opción para </w:t>
      </w:r>
      <w:r w:rsidR="00A06CE5">
        <w:rPr>
          <w:rFonts w:ascii="Arial" w:hAnsi="Arial" w:cs="Arial"/>
          <w:sz w:val="22"/>
        </w:rPr>
        <w:t>Denominaciones</w:t>
      </w:r>
      <w:r w:rsidR="00F31350">
        <w:rPr>
          <w:rFonts w:ascii="Arial" w:hAnsi="Arial" w:cs="Arial"/>
          <w:sz w:val="22"/>
        </w:rPr>
        <w:t xml:space="preserve">, aparecerá una pantalla </w:t>
      </w:r>
      <w:r w:rsidR="000632D5">
        <w:rPr>
          <w:rFonts w:ascii="Arial" w:hAnsi="Arial" w:cs="Arial"/>
          <w:sz w:val="22"/>
        </w:rPr>
        <w:t>con un listado conteniendo información sobre l</w:t>
      </w:r>
      <w:r w:rsidR="00AD0A11">
        <w:rPr>
          <w:rFonts w:ascii="Arial" w:hAnsi="Arial" w:cs="Arial"/>
          <w:sz w:val="22"/>
        </w:rPr>
        <w:t>a</w:t>
      </w:r>
      <w:r w:rsidR="000632D5">
        <w:rPr>
          <w:rFonts w:ascii="Arial" w:hAnsi="Arial" w:cs="Arial"/>
          <w:sz w:val="22"/>
        </w:rPr>
        <w:t xml:space="preserve">s </w:t>
      </w:r>
      <w:r w:rsidR="00A06CE5">
        <w:rPr>
          <w:rFonts w:ascii="Arial" w:hAnsi="Arial" w:cs="Arial"/>
          <w:sz w:val="22"/>
        </w:rPr>
        <w:t>registradas</w:t>
      </w:r>
      <w:r w:rsidR="000632D5">
        <w:rPr>
          <w:rFonts w:ascii="Arial" w:hAnsi="Arial" w:cs="Arial"/>
          <w:sz w:val="22"/>
        </w:rPr>
        <w:t xml:space="preserve"> en el </w:t>
      </w:r>
      <w:r w:rsidR="00A06CE5">
        <w:rPr>
          <w:rFonts w:ascii="Arial" w:hAnsi="Arial" w:cs="Arial"/>
          <w:sz w:val="22"/>
        </w:rPr>
        <w:t>catálogo</w:t>
      </w:r>
      <w:r w:rsidR="00F31350">
        <w:rPr>
          <w:rFonts w:ascii="Arial" w:hAnsi="Arial" w:cs="Arial"/>
          <w:sz w:val="22"/>
        </w:rPr>
        <w:t>. En la siguiente ilustración se muestra la pantalla principal:</w:t>
      </w:r>
    </w:p>
    <w:p w:rsidR="008F2070" w:rsidRDefault="008F2070" w:rsidP="008F2070">
      <w:pPr>
        <w:ind w:left="360"/>
        <w:rPr>
          <w:rFonts w:ascii="Arial" w:hAnsi="Arial" w:cs="Arial"/>
          <w:sz w:val="22"/>
        </w:rPr>
      </w:pPr>
    </w:p>
    <w:p w:rsidR="00D04EEE" w:rsidRDefault="006A5334" w:rsidP="00D04EEE">
      <w:pPr>
        <w:keepNext/>
        <w:ind w:left="0"/>
        <w:jc w:val="center"/>
      </w:pPr>
      <w:r>
        <w:rPr>
          <w:rFonts w:ascii="Arial" w:hAnsi="Arial" w:cs="Arial"/>
          <w:noProof/>
          <w:sz w:val="22"/>
          <w:lang w:val="es-NI" w:eastAsia="es-NI"/>
        </w:rPr>
        <w:drawing>
          <wp:inline distT="0" distB="0" distL="0" distR="0">
            <wp:extent cx="5610225" cy="3390900"/>
            <wp:effectExtent l="1905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8" cstate="print"/>
                    <a:srcRect/>
                    <a:stretch>
                      <a:fillRect/>
                    </a:stretch>
                  </pic:blipFill>
                  <pic:spPr bwMode="auto">
                    <a:xfrm>
                      <a:off x="0" y="0"/>
                      <a:ext cx="5610225" cy="3390900"/>
                    </a:xfrm>
                    <a:prstGeom prst="rect">
                      <a:avLst/>
                    </a:prstGeom>
                    <a:noFill/>
                    <a:ln w="9525">
                      <a:noFill/>
                      <a:miter lim="800000"/>
                      <a:headEnd/>
                      <a:tailEnd/>
                    </a:ln>
                  </pic:spPr>
                </pic:pic>
              </a:graphicData>
            </a:graphic>
          </wp:inline>
        </w:drawing>
      </w:r>
    </w:p>
    <w:p w:rsidR="00F31350" w:rsidRDefault="00D04EEE" w:rsidP="00D04EEE">
      <w:pPr>
        <w:pStyle w:val="Caption"/>
        <w:ind w:left="0"/>
        <w:rPr>
          <w:rFonts w:ascii="Arial" w:hAnsi="Arial" w:cs="Arial"/>
          <w:sz w:val="22"/>
        </w:rPr>
      </w:pPr>
      <w:bookmarkStart w:id="38" w:name="_Toc233082300"/>
      <w:r>
        <w:t xml:space="preserve">Ilustración </w:t>
      </w:r>
      <w:fldSimple w:instr=" SEQ Ilustración \* ARABIC ">
        <w:r w:rsidR="001C0D36">
          <w:rPr>
            <w:noProof/>
          </w:rPr>
          <w:t>23</w:t>
        </w:r>
      </w:fldSimple>
      <w:r>
        <w:t xml:space="preserve"> Pantalla Principal </w:t>
      </w:r>
      <w:r w:rsidR="00A57D04">
        <w:t>Denominaciones</w:t>
      </w:r>
      <w:bookmarkEnd w:id="38"/>
    </w:p>
    <w:p w:rsidR="00F31350" w:rsidRDefault="00F31350" w:rsidP="008F2070">
      <w:pPr>
        <w:ind w:left="360"/>
        <w:rPr>
          <w:rFonts w:ascii="Arial" w:hAnsi="Arial" w:cs="Arial"/>
          <w:sz w:val="22"/>
        </w:rPr>
      </w:pPr>
    </w:p>
    <w:p w:rsidR="008F2070" w:rsidRPr="00B857ED" w:rsidRDefault="008F2070" w:rsidP="008F2070">
      <w:pPr>
        <w:ind w:left="360"/>
        <w:rPr>
          <w:rFonts w:ascii="Arial" w:hAnsi="Arial" w:cs="Arial"/>
          <w:sz w:val="22"/>
        </w:rPr>
      </w:pPr>
      <w:r w:rsidRPr="00B857ED">
        <w:rPr>
          <w:rFonts w:ascii="Arial" w:hAnsi="Arial" w:cs="Arial"/>
          <w:sz w:val="22"/>
        </w:rPr>
        <w:t xml:space="preserve">El sistema permitirá crear, </w:t>
      </w:r>
      <w:r>
        <w:rPr>
          <w:rFonts w:ascii="Arial" w:hAnsi="Arial" w:cs="Arial"/>
          <w:sz w:val="22"/>
        </w:rPr>
        <w:t>modificar</w:t>
      </w:r>
      <w:r w:rsidR="00A06CE5">
        <w:rPr>
          <w:rFonts w:ascii="Arial" w:hAnsi="Arial" w:cs="Arial"/>
          <w:sz w:val="22"/>
        </w:rPr>
        <w:t xml:space="preserve"> y</w:t>
      </w:r>
      <w:r w:rsidR="00FD6567">
        <w:rPr>
          <w:rFonts w:ascii="Arial" w:hAnsi="Arial" w:cs="Arial"/>
          <w:sz w:val="22"/>
        </w:rPr>
        <w:t xml:space="preserve"> </w:t>
      </w:r>
      <w:r w:rsidRPr="00B857ED">
        <w:rPr>
          <w:rFonts w:ascii="Arial" w:hAnsi="Arial" w:cs="Arial"/>
          <w:sz w:val="22"/>
        </w:rPr>
        <w:t>eliminar</w:t>
      </w:r>
      <w:r w:rsidR="00FD6567">
        <w:rPr>
          <w:rFonts w:ascii="Arial" w:hAnsi="Arial" w:cs="Arial"/>
          <w:sz w:val="22"/>
        </w:rPr>
        <w:t xml:space="preserve"> </w:t>
      </w:r>
      <w:r>
        <w:rPr>
          <w:rFonts w:ascii="Arial" w:hAnsi="Arial" w:cs="Arial"/>
          <w:sz w:val="22"/>
        </w:rPr>
        <w:t>un</w:t>
      </w:r>
      <w:r w:rsidR="00AD0A11">
        <w:rPr>
          <w:rFonts w:ascii="Arial" w:hAnsi="Arial" w:cs="Arial"/>
          <w:sz w:val="22"/>
        </w:rPr>
        <w:t>a</w:t>
      </w:r>
      <w:r w:rsidRPr="00B857ED">
        <w:rPr>
          <w:rFonts w:ascii="Arial" w:hAnsi="Arial" w:cs="Arial"/>
          <w:sz w:val="22"/>
        </w:rPr>
        <w:t xml:space="preserve"> </w:t>
      </w:r>
      <w:r w:rsidR="00A06CE5">
        <w:rPr>
          <w:rFonts w:ascii="Arial" w:hAnsi="Arial" w:cs="Arial"/>
          <w:sz w:val="22"/>
        </w:rPr>
        <w:t>Denominación</w:t>
      </w:r>
      <w:r>
        <w:rPr>
          <w:rFonts w:ascii="Arial" w:hAnsi="Arial" w:cs="Arial"/>
          <w:sz w:val="22"/>
        </w:rPr>
        <w:t>.</w:t>
      </w:r>
      <w:r w:rsidRPr="00B857ED">
        <w:rPr>
          <w:rFonts w:ascii="Arial" w:hAnsi="Arial" w:cs="Arial"/>
          <w:sz w:val="22"/>
        </w:rPr>
        <w:t xml:space="preserve"> Para esto:</w:t>
      </w:r>
    </w:p>
    <w:p w:rsidR="008F2070" w:rsidRDefault="008F2070" w:rsidP="008F2070">
      <w:pPr>
        <w:ind w:left="708"/>
        <w:rPr>
          <w:rFonts w:ascii="Arial" w:hAnsi="Arial" w:cs="Arial"/>
          <w:sz w:val="22"/>
          <w:szCs w:val="22"/>
        </w:rPr>
      </w:pPr>
    </w:p>
    <w:p w:rsidR="00FD6567" w:rsidRDefault="00FD6567" w:rsidP="008F2070">
      <w:pPr>
        <w:ind w:left="708"/>
        <w:rPr>
          <w:rFonts w:ascii="Arial" w:hAnsi="Arial" w:cs="Arial"/>
          <w:sz w:val="22"/>
          <w:szCs w:val="22"/>
        </w:rPr>
      </w:pPr>
    </w:p>
    <w:p w:rsidR="002758C7" w:rsidRDefault="008F2070" w:rsidP="008F2070">
      <w:pPr>
        <w:numPr>
          <w:ilvl w:val="0"/>
          <w:numId w:val="2"/>
        </w:numPr>
        <w:rPr>
          <w:rFonts w:ascii="Arial" w:hAnsi="Arial" w:cs="Arial"/>
          <w:sz w:val="22"/>
          <w:szCs w:val="22"/>
        </w:rPr>
      </w:pPr>
      <w:r w:rsidRPr="00C37D9F">
        <w:rPr>
          <w:rFonts w:ascii="Arial" w:hAnsi="Arial" w:cs="Arial"/>
          <w:sz w:val="22"/>
          <w:szCs w:val="22"/>
        </w:rPr>
        <w:t xml:space="preserve">Para </w:t>
      </w:r>
      <w:r w:rsidR="00FD6567">
        <w:rPr>
          <w:rFonts w:ascii="Arial" w:hAnsi="Arial" w:cs="Arial"/>
          <w:sz w:val="22"/>
          <w:szCs w:val="22"/>
        </w:rPr>
        <w:t xml:space="preserve">ingresar una nueva </w:t>
      </w:r>
      <w:r w:rsidR="00A06CE5">
        <w:rPr>
          <w:rFonts w:ascii="Arial" w:hAnsi="Arial" w:cs="Arial"/>
          <w:sz w:val="22"/>
          <w:szCs w:val="22"/>
        </w:rPr>
        <w:t xml:space="preserve">Denominación </w:t>
      </w:r>
      <w:r>
        <w:rPr>
          <w:rFonts w:ascii="Arial" w:hAnsi="Arial" w:cs="Arial"/>
          <w:sz w:val="22"/>
          <w:szCs w:val="22"/>
        </w:rPr>
        <w:t>(</w:t>
      </w:r>
      <w:r w:rsidR="00F05D54">
        <w:rPr>
          <w:rFonts w:ascii="Arial" w:hAnsi="Arial" w:cs="Arial"/>
          <w:sz w:val="22"/>
          <w:szCs w:val="22"/>
        </w:rPr>
        <w:t xml:space="preserve">agregar </w:t>
      </w:r>
      <w:r w:rsidR="006A5334">
        <w:rPr>
          <w:rFonts w:ascii="Arial" w:hAnsi="Arial" w:cs="Arial"/>
          <w:noProof/>
          <w:sz w:val="22"/>
          <w:szCs w:val="22"/>
          <w:lang w:val="es-NI" w:eastAsia="es-NI"/>
        </w:rPr>
        <w:drawing>
          <wp:inline distT="0" distB="0" distL="0" distR="0">
            <wp:extent cx="152400" cy="152400"/>
            <wp:effectExtent l="19050" t="0" r="0" b="0"/>
            <wp:docPr id="52" name="Picture 52"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cono Agregar"/>
                    <pic:cNvPicPr>
                      <a:picLocks noChangeAspect="1" noChangeArrowheads="1"/>
                    </pic:cNvPicPr>
                  </pic:nvPicPr>
                  <pic:blipFill>
                    <a:blip r:embed="rId34"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los datos asociados </w:t>
      </w:r>
      <w:r>
        <w:rPr>
          <w:rFonts w:ascii="Arial" w:hAnsi="Arial" w:cs="Arial"/>
          <w:sz w:val="22"/>
          <w:szCs w:val="22"/>
        </w:rPr>
        <w:t>a</w:t>
      </w:r>
      <w:r w:rsidR="00FD6567">
        <w:rPr>
          <w:rFonts w:ascii="Arial" w:hAnsi="Arial" w:cs="Arial"/>
          <w:sz w:val="22"/>
          <w:szCs w:val="22"/>
        </w:rPr>
        <w:t xml:space="preserve"> </w:t>
      </w:r>
      <w:r>
        <w:rPr>
          <w:rFonts w:ascii="Arial" w:hAnsi="Arial" w:cs="Arial"/>
          <w:sz w:val="22"/>
          <w:szCs w:val="22"/>
        </w:rPr>
        <w:t>l</w:t>
      </w:r>
      <w:r w:rsidR="00FD6567">
        <w:rPr>
          <w:rFonts w:ascii="Arial" w:hAnsi="Arial" w:cs="Arial"/>
          <w:sz w:val="22"/>
          <w:szCs w:val="22"/>
        </w:rPr>
        <w:t>a</w:t>
      </w:r>
      <w:r>
        <w:rPr>
          <w:rFonts w:ascii="Arial" w:hAnsi="Arial" w:cs="Arial"/>
          <w:sz w:val="22"/>
          <w:szCs w:val="22"/>
        </w:rPr>
        <w:t xml:space="preserve"> </w:t>
      </w:r>
      <w:r w:rsidR="00FD6567">
        <w:rPr>
          <w:rFonts w:ascii="Arial" w:hAnsi="Arial" w:cs="Arial"/>
          <w:sz w:val="22"/>
          <w:szCs w:val="22"/>
        </w:rPr>
        <w:t>misma</w:t>
      </w:r>
      <w:r>
        <w:rPr>
          <w:rFonts w:ascii="Arial" w:hAnsi="Arial" w:cs="Arial"/>
          <w:sz w:val="22"/>
          <w:szCs w:val="22"/>
        </w:rPr>
        <w:t xml:space="preserve">, </w:t>
      </w:r>
      <w:r w:rsidR="00E908D7">
        <w:rPr>
          <w:rFonts w:ascii="Arial" w:hAnsi="Arial" w:cs="Arial"/>
          <w:sz w:val="22"/>
          <w:szCs w:val="22"/>
        </w:rPr>
        <w:t>estos son</w:t>
      </w:r>
      <w:r>
        <w:rPr>
          <w:rFonts w:ascii="Arial" w:hAnsi="Arial" w:cs="Arial"/>
          <w:sz w:val="22"/>
          <w:szCs w:val="22"/>
        </w:rPr>
        <w:t xml:space="preserve"> </w:t>
      </w:r>
      <w:r w:rsidR="00A06CE5">
        <w:rPr>
          <w:rFonts w:ascii="Arial" w:hAnsi="Arial" w:cs="Arial"/>
          <w:sz w:val="22"/>
          <w:szCs w:val="22"/>
        </w:rPr>
        <w:t xml:space="preserve">Valor de </w:t>
      </w:r>
      <w:smartTag w:uri="urn:schemas-microsoft-com:office:smarttags" w:element="PersonName">
        <w:smartTagPr>
          <w:attr w:name="ProductID" w:val="la Denominaci￳n"/>
        </w:smartTagPr>
        <w:r w:rsidR="00A06CE5">
          <w:rPr>
            <w:rFonts w:ascii="Arial" w:hAnsi="Arial" w:cs="Arial"/>
            <w:sz w:val="22"/>
            <w:szCs w:val="22"/>
          </w:rPr>
          <w:t>la Denominación</w:t>
        </w:r>
      </w:smartTag>
      <w:r w:rsidR="00A06CE5">
        <w:rPr>
          <w:rFonts w:ascii="Arial" w:hAnsi="Arial" w:cs="Arial"/>
          <w:sz w:val="22"/>
          <w:szCs w:val="22"/>
        </w:rPr>
        <w:t xml:space="preserve"> y el Tipo de Denominación ya sea Billete (Denominación de Billete marcado como verdadero) o Moneda (Denominación de Billete sin marcar)</w:t>
      </w:r>
      <w:r w:rsidR="00030324">
        <w:rPr>
          <w:rFonts w:ascii="Arial" w:hAnsi="Arial" w:cs="Arial"/>
          <w:sz w:val="22"/>
          <w:szCs w:val="22"/>
        </w:rPr>
        <w:t>.</w:t>
      </w:r>
      <w:r w:rsidR="00030324" w:rsidRPr="00C37D9F">
        <w:rPr>
          <w:rFonts w:ascii="Arial" w:hAnsi="Arial" w:cs="Arial"/>
          <w:sz w:val="22"/>
          <w:szCs w:val="22"/>
        </w:rPr>
        <w:t xml:space="preserve"> </w:t>
      </w:r>
    </w:p>
    <w:p w:rsidR="002758C7" w:rsidRDefault="002758C7" w:rsidP="002758C7">
      <w:pPr>
        <w:ind w:left="1080"/>
        <w:rPr>
          <w:rFonts w:ascii="Arial" w:hAnsi="Arial" w:cs="Arial"/>
          <w:sz w:val="22"/>
          <w:szCs w:val="22"/>
        </w:rPr>
      </w:pPr>
    </w:p>
    <w:p w:rsidR="008F2070" w:rsidRDefault="008F2070" w:rsidP="002758C7">
      <w:pPr>
        <w:ind w:left="1080"/>
        <w:rPr>
          <w:rFonts w:ascii="Arial" w:hAnsi="Arial" w:cs="Arial"/>
          <w:sz w:val="22"/>
          <w:szCs w:val="22"/>
        </w:rPr>
      </w:pPr>
      <w:r w:rsidRPr="00C37D9F">
        <w:rPr>
          <w:rFonts w:ascii="Arial" w:hAnsi="Arial" w:cs="Arial"/>
          <w:sz w:val="22"/>
          <w:szCs w:val="22"/>
        </w:rPr>
        <w:t xml:space="preserve">Una vez ingresados </w:t>
      </w:r>
      <w:r w:rsidR="00FD6567">
        <w:rPr>
          <w:rFonts w:ascii="Arial" w:hAnsi="Arial" w:cs="Arial"/>
          <w:sz w:val="22"/>
          <w:szCs w:val="22"/>
        </w:rPr>
        <w:t xml:space="preserve">los datos </w:t>
      </w:r>
      <w:r w:rsidRPr="00C37D9F">
        <w:rPr>
          <w:rFonts w:ascii="Arial" w:hAnsi="Arial" w:cs="Arial"/>
          <w:sz w:val="22"/>
          <w:szCs w:val="22"/>
        </w:rPr>
        <w:t xml:space="preserve">por el usuario, el sistema validará los </w:t>
      </w:r>
      <w:r w:rsidR="00FD6567">
        <w:rPr>
          <w:rFonts w:ascii="Arial" w:hAnsi="Arial" w:cs="Arial"/>
          <w:sz w:val="22"/>
          <w:szCs w:val="22"/>
        </w:rPr>
        <w:t>mismos</w:t>
      </w:r>
      <w:r w:rsidRPr="00C37D9F">
        <w:rPr>
          <w:rFonts w:ascii="Arial" w:hAnsi="Arial" w:cs="Arial"/>
          <w:sz w:val="22"/>
          <w:szCs w:val="22"/>
        </w:rPr>
        <w:t xml:space="preserve"> y si están completos y/o correctos los registrará en la base de datos.</w:t>
      </w:r>
    </w:p>
    <w:p w:rsidR="0068707F" w:rsidRDefault="0068707F" w:rsidP="002758C7">
      <w:pPr>
        <w:ind w:left="1080"/>
        <w:rPr>
          <w:rFonts w:ascii="Arial" w:hAnsi="Arial" w:cs="Arial"/>
          <w:sz w:val="22"/>
          <w:szCs w:val="22"/>
        </w:rPr>
      </w:pPr>
    </w:p>
    <w:p w:rsidR="0068707F" w:rsidRDefault="0068707F" w:rsidP="002758C7">
      <w:pPr>
        <w:ind w:left="1080"/>
        <w:rPr>
          <w:rFonts w:ascii="Arial" w:hAnsi="Arial" w:cs="Arial"/>
          <w:sz w:val="22"/>
          <w:szCs w:val="22"/>
        </w:rPr>
      </w:pPr>
      <w:r>
        <w:rPr>
          <w:rFonts w:ascii="Arial" w:hAnsi="Arial" w:cs="Arial"/>
          <w:sz w:val="22"/>
          <w:szCs w:val="22"/>
        </w:rPr>
        <w:t xml:space="preserve">En la imagen siguiente se muestra la pantalla que permite el ingreso de </w:t>
      </w:r>
      <w:r w:rsidR="00A06CE5">
        <w:rPr>
          <w:rFonts w:ascii="Arial" w:hAnsi="Arial" w:cs="Arial"/>
          <w:sz w:val="22"/>
          <w:szCs w:val="22"/>
        </w:rPr>
        <w:t>Denominaciones</w:t>
      </w:r>
      <w:r>
        <w:rPr>
          <w:rFonts w:ascii="Arial" w:hAnsi="Arial" w:cs="Arial"/>
          <w:sz w:val="22"/>
          <w:szCs w:val="22"/>
        </w:rPr>
        <w:t xml:space="preserve"> al sistema.</w:t>
      </w:r>
    </w:p>
    <w:p w:rsidR="008F2070" w:rsidRDefault="008F2070" w:rsidP="008F2070">
      <w:pPr>
        <w:ind w:left="1428"/>
        <w:rPr>
          <w:rFonts w:ascii="Arial" w:hAnsi="Arial" w:cs="Arial"/>
          <w:sz w:val="22"/>
          <w:szCs w:val="22"/>
        </w:rPr>
      </w:pPr>
    </w:p>
    <w:p w:rsidR="008927DB" w:rsidRDefault="006A5334" w:rsidP="008927DB">
      <w:pPr>
        <w:keepNext/>
        <w:ind w:left="0"/>
        <w:jc w:val="center"/>
      </w:pPr>
      <w:r>
        <w:rPr>
          <w:rFonts w:ascii="Arial" w:hAnsi="Arial" w:cs="Arial"/>
          <w:noProof/>
          <w:sz w:val="22"/>
          <w:szCs w:val="22"/>
          <w:lang w:val="es-NI" w:eastAsia="es-NI"/>
        </w:rPr>
        <w:lastRenderedPageBreak/>
        <w:drawing>
          <wp:inline distT="0" distB="0" distL="0" distR="0">
            <wp:extent cx="3667125" cy="1600200"/>
            <wp:effectExtent l="19050" t="0" r="9525" b="0"/>
            <wp:docPr id="53" name="Picture 53"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20"/>
                    <pic:cNvPicPr>
                      <a:picLocks noChangeAspect="1" noChangeArrowheads="1"/>
                    </pic:cNvPicPr>
                  </pic:nvPicPr>
                  <pic:blipFill>
                    <a:blip r:embed="rId49" cstate="print"/>
                    <a:srcRect/>
                    <a:stretch>
                      <a:fillRect/>
                    </a:stretch>
                  </pic:blipFill>
                  <pic:spPr bwMode="auto">
                    <a:xfrm>
                      <a:off x="0" y="0"/>
                      <a:ext cx="3667125" cy="1600200"/>
                    </a:xfrm>
                    <a:prstGeom prst="rect">
                      <a:avLst/>
                    </a:prstGeom>
                    <a:noFill/>
                    <a:ln w="9525">
                      <a:noFill/>
                      <a:miter lim="800000"/>
                      <a:headEnd/>
                      <a:tailEnd/>
                    </a:ln>
                  </pic:spPr>
                </pic:pic>
              </a:graphicData>
            </a:graphic>
          </wp:inline>
        </w:drawing>
      </w:r>
    </w:p>
    <w:p w:rsidR="00F31350" w:rsidRDefault="008927DB" w:rsidP="008927DB">
      <w:pPr>
        <w:pStyle w:val="Caption"/>
        <w:ind w:left="0"/>
        <w:rPr>
          <w:rFonts w:ascii="Arial" w:hAnsi="Arial" w:cs="Arial"/>
          <w:sz w:val="22"/>
          <w:szCs w:val="22"/>
        </w:rPr>
      </w:pPr>
      <w:bookmarkStart w:id="39" w:name="_Toc233082301"/>
      <w:r>
        <w:t xml:space="preserve">Ilustración </w:t>
      </w:r>
      <w:fldSimple w:instr=" SEQ Ilustración \* ARABIC ">
        <w:r w:rsidR="001C0D36">
          <w:rPr>
            <w:noProof/>
          </w:rPr>
          <w:t>24</w:t>
        </w:r>
      </w:fldSimple>
      <w:r>
        <w:t xml:space="preserve"> Agregar </w:t>
      </w:r>
      <w:r w:rsidR="00A57D04">
        <w:t>Denominación</w:t>
      </w:r>
      <w:bookmarkEnd w:id="39"/>
    </w:p>
    <w:p w:rsidR="00F31350" w:rsidRPr="00C37D9F" w:rsidRDefault="00F31350" w:rsidP="008F2070">
      <w:pPr>
        <w:ind w:left="1428"/>
        <w:rPr>
          <w:rFonts w:ascii="Arial" w:hAnsi="Arial" w:cs="Arial"/>
          <w:sz w:val="22"/>
          <w:szCs w:val="22"/>
        </w:rPr>
      </w:pPr>
    </w:p>
    <w:p w:rsidR="008F2070" w:rsidRDefault="008F2070" w:rsidP="008F2070">
      <w:pPr>
        <w:numPr>
          <w:ilvl w:val="0"/>
          <w:numId w:val="2"/>
        </w:numPr>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un cambio (</w:t>
      </w:r>
      <w:proofErr w:type="gramStart"/>
      <w:r>
        <w:rPr>
          <w:rFonts w:ascii="Arial" w:hAnsi="Arial" w:cs="Arial"/>
          <w:sz w:val="22"/>
          <w:szCs w:val="22"/>
        </w:rPr>
        <w:t>modificar</w:t>
      </w:r>
      <w:r w:rsidR="008F7F52">
        <w:rPr>
          <w:rFonts w:ascii="Arial" w:hAnsi="Arial" w:cs="Arial"/>
          <w:sz w:val="22"/>
          <w:szCs w:val="22"/>
        </w:rPr>
        <w:t xml:space="preserve"> </w:t>
      </w:r>
      <w:proofErr w:type="gramEnd"/>
      <w:r w:rsidR="006A5334">
        <w:rPr>
          <w:rFonts w:ascii="Arial" w:hAnsi="Arial" w:cs="Arial"/>
          <w:noProof/>
          <w:sz w:val="22"/>
          <w:szCs w:val="22"/>
          <w:lang w:val="es-NI" w:eastAsia="es-NI"/>
        </w:rPr>
        <w:drawing>
          <wp:inline distT="0" distB="0" distL="0" distR="0">
            <wp:extent cx="171450" cy="180975"/>
            <wp:effectExtent l="19050" t="0" r="0" b="0"/>
            <wp:docPr id="54" name="Picture 54"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cono Modificar"/>
                    <pic:cNvPicPr>
                      <a:picLocks noChangeAspect="1" noChangeArrowheads="1"/>
                    </pic:cNvPicPr>
                  </pic:nvPicPr>
                  <pic:blipFill>
                    <a:blip r:embed="rId35"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la selección del registro a editar y el ingreso de los datos </w:t>
      </w:r>
      <w:r>
        <w:rPr>
          <w:rFonts w:ascii="Arial" w:hAnsi="Arial" w:cs="Arial"/>
          <w:sz w:val="22"/>
          <w:szCs w:val="22"/>
        </w:rPr>
        <w:t>que desea</w:t>
      </w:r>
      <w:r w:rsidRPr="00C37D9F">
        <w:rPr>
          <w:rFonts w:ascii="Arial" w:hAnsi="Arial" w:cs="Arial"/>
          <w:sz w:val="22"/>
          <w:szCs w:val="22"/>
        </w:rPr>
        <w:t xml:space="preserve"> cambiar. Una vez ingresados los nuevos datos del registro, el sistema los validará y si están completos y/o correctos actualizará la base de datos.</w:t>
      </w:r>
      <w:r w:rsidR="0068707F">
        <w:rPr>
          <w:rFonts w:ascii="Arial" w:hAnsi="Arial" w:cs="Arial"/>
          <w:sz w:val="22"/>
          <w:szCs w:val="22"/>
        </w:rPr>
        <w:t xml:space="preserve"> Es imposible modificar una </w:t>
      </w:r>
      <w:r w:rsidR="00B91E39">
        <w:rPr>
          <w:rFonts w:ascii="Arial" w:hAnsi="Arial" w:cs="Arial"/>
          <w:sz w:val="22"/>
          <w:szCs w:val="22"/>
        </w:rPr>
        <w:t>Denominación</w:t>
      </w:r>
      <w:r w:rsidR="0068707F">
        <w:rPr>
          <w:rFonts w:ascii="Arial" w:hAnsi="Arial" w:cs="Arial"/>
          <w:sz w:val="22"/>
          <w:szCs w:val="22"/>
        </w:rPr>
        <w:t xml:space="preserve"> que este siendo utilizada por un</w:t>
      </w:r>
      <w:r w:rsidR="00B91E39">
        <w:rPr>
          <w:rFonts w:ascii="Arial" w:hAnsi="Arial" w:cs="Arial"/>
          <w:sz w:val="22"/>
          <w:szCs w:val="22"/>
        </w:rPr>
        <w:t xml:space="preserve"> Arqueo de Caja</w:t>
      </w:r>
      <w:r w:rsidR="0068707F">
        <w:rPr>
          <w:rFonts w:ascii="Arial" w:hAnsi="Arial" w:cs="Arial"/>
          <w:sz w:val="22"/>
          <w:szCs w:val="22"/>
        </w:rPr>
        <w:t>.</w:t>
      </w:r>
    </w:p>
    <w:p w:rsidR="008F2070" w:rsidRDefault="008F2070" w:rsidP="008F2070">
      <w:pPr>
        <w:ind w:left="0"/>
        <w:rPr>
          <w:rFonts w:ascii="Arial" w:hAnsi="Arial" w:cs="Arial"/>
          <w:sz w:val="22"/>
          <w:szCs w:val="22"/>
        </w:rPr>
      </w:pPr>
    </w:p>
    <w:p w:rsidR="008F2070" w:rsidRDefault="008F2070" w:rsidP="008F2070">
      <w:pPr>
        <w:numPr>
          <w:ilvl w:val="0"/>
          <w:numId w:val="2"/>
        </w:numPr>
        <w:rPr>
          <w:rFonts w:ascii="Arial" w:hAnsi="Arial" w:cs="Arial"/>
          <w:sz w:val="22"/>
          <w:szCs w:val="22"/>
        </w:rPr>
      </w:pPr>
      <w:r w:rsidRPr="00C37D9F">
        <w:rPr>
          <w:rFonts w:ascii="Arial" w:hAnsi="Arial" w:cs="Arial"/>
          <w:sz w:val="22"/>
          <w:szCs w:val="22"/>
        </w:rPr>
        <w:t>Para hacer una baja (</w:t>
      </w:r>
      <w:proofErr w:type="gramStart"/>
      <w:r>
        <w:rPr>
          <w:rFonts w:ascii="Arial" w:hAnsi="Arial" w:cs="Arial"/>
          <w:sz w:val="22"/>
          <w:szCs w:val="22"/>
        </w:rPr>
        <w:t>eliminar</w:t>
      </w:r>
      <w:r w:rsidR="007E3AA1">
        <w:rPr>
          <w:rFonts w:ascii="Arial" w:hAnsi="Arial" w:cs="Arial"/>
          <w:sz w:val="22"/>
          <w:szCs w:val="22"/>
        </w:rPr>
        <w:t xml:space="preserve"> </w:t>
      </w:r>
      <w:proofErr w:type="gramEnd"/>
      <w:r w:rsidR="006A5334">
        <w:rPr>
          <w:rFonts w:ascii="Arial" w:hAnsi="Arial" w:cs="Arial"/>
          <w:noProof/>
          <w:sz w:val="22"/>
          <w:szCs w:val="22"/>
          <w:lang w:val="es-NI" w:eastAsia="es-NI"/>
        </w:rPr>
        <w:drawing>
          <wp:inline distT="0" distB="0" distL="0" distR="0">
            <wp:extent cx="219075" cy="180975"/>
            <wp:effectExtent l="19050" t="0" r="9525" b="0"/>
            <wp:docPr id="55" name="Picture 55"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lete"/>
                    <pic:cNvPicPr>
                      <a:picLocks noChangeAspect="1" noChangeArrowheads="1"/>
                    </pic:cNvPicPr>
                  </pic:nvPicPr>
                  <pic:blipFill>
                    <a:blip r:embed="rId36" cstate="print"/>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Pr="00C37D9F">
        <w:rPr>
          <w:rFonts w:ascii="Arial" w:hAnsi="Arial" w:cs="Arial"/>
          <w:sz w:val="22"/>
          <w:szCs w:val="22"/>
        </w:rPr>
        <w:t>), el sistema solicitará la selección de</w:t>
      </w:r>
      <w:r w:rsidR="00FD6567">
        <w:rPr>
          <w:rFonts w:ascii="Arial" w:hAnsi="Arial" w:cs="Arial"/>
          <w:sz w:val="22"/>
          <w:szCs w:val="22"/>
        </w:rPr>
        <w:t xml:space="preserve"> </w:t>
      </w:r>
      <w:smartTag w:uri="urn:schemas-microsoft-com:office:smarttags" w:element="PersonName">
        <w:smartTagPr>
          <w:attr w:name="ProductID" w:val="la Denominaci￳n"/>
        </w:smartTagPr>
        <w:r w:rsidRPr="00C37D9F">
          <w:rPr>
            <w:rFonts w:ascii="Arial" w:hAnsi="Arial" w:cs="Arial"/>
            <w:sz w:val="22"/>
            <w:szCs w:val="22"/>
          </w:rPr>
          <w:t>l</w:t>
        </w:r>
        <w:r w:rsidR="00FD6567">
          <w:rPr>
            <w:rFonts w:ascii="Arial" w:hAnsi="Arial" w:cs="Arial"/>
            <w:sz w:val="22"/>
            <w:szCs w:val="22"/>
          </w:rPr>
          <w:t>a</w:t>
        </w:r>
        <w:r w:rsidRPr="00C37D9F">
          <w:rPr>
            <w:rFonts w:ascii="Arial" w:hAnsi="Arial" w:cs="Arial"/>
            <w:sz w:val="22"/>
            <w:szCs w:val="22"/>
          </w:rPr>
          <w:t xml:space="preserve"> </w:t>
        </w:r>
        <w:r w:rsidR="00B91E39">
          <w:rPr>
            <w:rFonts w:ascii="Arial" w:hAnsi="Arial" w:cs="Arial"/>
            <w:sz w:val="22"/>
            <w:szCs w:val="22"/>
          </w:rPr>
          <w:t>Denominación</w:t>
        </w:r>
      </w:smartTag>
      <w:r w:rsidR="00B91E39">
        <w:rPr>
          <w:rFonts w:ascii="Arial" w:hAnsi="Arial" w:cs="Arial"/>
          <w:sz w:val="22"/>
          <w:szCs w:val="22"/>
        </w:rPr>
        <w:t xml:space="preserve"> </w:t>
      </w:r>
      <w:r w:rsidRPr="00C37D9F">
        <w:rPr>
          <w:rFonts w:ascii="Arial" w:hAnsi="Arial" w:cs="Arial"/>
          <w:sz w:val="22"/>
          <w:szCs w:val="22"/>
        </w:rPr>
        <w:t xml:space="preserve">a eliminar. Una vez que el usuario seleccione el registro el sistema solicitará confirmación y en caso de que el usuario confirme el sistema deberá validar que dicho registro no tenga datos </w:t>
      </w:r>
      <w:r>
        <w:rPr>
          <w:rFonts w:ascii="Arial" w:hAnsi="Arial" w:cs="Arial"/>
          <w:sz w:val="22"/>
          <w:szCs w:val="22"/>
        </w:rPr>
        <w:t>relacionados</w:t>
      </w:r>
      <w:r w:rsidRPr="00C37D9F">
        <w:rPr>
          <w:rFonts w:ascii="Arial" w:hAnsi="Arial" w:cs="Arial"/>
          <w:sz w:val="22"/>
          <w:szCs w:val="22"/>
        </w:rPr>
        <w:t xml:space="preserve">, en caso de que los haya el sistema </w:t>
      </w:r>
      <w:r>
        <w:rPr>
          <w:rFonts w:ascii="Arial" w:hAnsi="Arial" w:cs="Arial"/>
          <w:sz w:val="22"/>
          <w:szCs w:val="22"/>
        </w:rPr>
        <w:t>enviará</w:t>
      </w:r>
      <w:r w:rsidRPr="00C37D9F">
        <w:rPr>
          <w:rFonts w:ascii="Arial" w:hAnsi="Arial" w:cs="Arial"/>
          <w:sz w:val="22"/>
          <w:szCs w:val="22"/>
        </w:rPr>
        <w:t xml:space="preserve"> mensaje de notificación al usuario, si no los hay se </w:t>
      </w:r>
      <w:r>
        <w:rPr>
          <w:rFonts w:ascii="Arial" w:hAnsi="Arial" w:cs="Arial"/>
          <w:sz w:val="22"/>
          <w:szCs w:val="22"/>
        </w:rPr>
        <w:t>eliminará físicamente</w:t>
      </w:r>
      <w:r w:rsidRPr="00C37D9F">
        <w:rPr>
          <w:rFonts w:ascii="Arial" w:hAnsi="Arial" w:cs="Arial"/>
          <w:sz w:val="22"/>
          <w:szCs w:val="22"/>
        </w:rPr>
        <w:t xml:space="preserve"> el registro en la base de datos. </w:t>
      </w:r>
    </w:p>
    <w:p w:rsidR="008F2070" w:rsidRDefault="008F2070" w:rsidP="008F2070">
      <w:pPr>
        <w:pStyle w:val="Prrafodelista"/>
        <w:rPr>
          <w:rFonts w:ascii="Arial" w:hAnsi="Arial" w:cs="Arial"/>
          <w:sz w:val="22"/>
          <w:szCs w:val="22"/>
        </w:rPr>
      </w:pPr>
    </w:p>
    <w:p w:rsidR="000C2119" w:rsidRPr="00C37D9F" w:rsidRDefault="000C2119" w:rsidP="000C2119">
      <w:pPr>
        <w:numPr>
          <w:ilvl w:val="0"/>
          <w:numId w:val="2"/>
        </w:numPr>
        <w:rPr>
          <w:rFonts w:ascii="Arial" w:hAnsi="Arial" w:cs="Arial"/>
          <w:sz w:val="22"/>
          <w:szCs w:val="22"/>
        </w:rPr>
      </w:pPr>
      <w:r>
        <w:rPr>
          <w:rFonts w:ascii="Arial" w:hAnsi="Arial" w:cs="Arial"/>
          <w:sz w:val="22"/>
          <w:szCs w:val="22"/>
        </w:rPr>
        <w:t xml:space="preserve">Para </w:t>
      </w:r>
      <w:proofErr w:type="gramStart"/>
      <w:r>
        <w:rPr>
          <w:rFonts w:ascii="Arial" w:hAnsi="Arial" w:cs="Arial"/>
          <w:sz w:val="22"/>
          <w:szCs w:val="22"/>
        </w:rPr>
        <w:t xml:space="preserve">imprimir </w:t>
      </w:r>
      <w:proofErr w:type="gramEnd"/>
      <w:r w:rsidR="006A5334">
        <w:rPr>
          <w:rFonts w:ascii="Arial" w:hAnsi="Arial" w:cs="Arial"/>
          <w:noProof/>
          <w:sz w:val="22"/>
          <w:szCs w:val="22"/>
          <w:lang w:val="es-NI" w:eastAsia="es-NI"/>
        </w:rPr>
        <w:drawing>
          <wp:inline distT="0" distB="0" distL="0" distR="0">
            <wp:extent cx="171450" cy="180975"/>
            <wp:effectExtent l="19050" t="0" r="0" b="0"/>
            <wp:docPr id="56" name="Picture 56" descr="Icono Impri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cono Imprimi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 xml:space="preserve">, se </w:t>
      </w:r>
      <w:r w:rsidR="00FD6567">
        <w:rPr>
          <w:rFonts w:ascii="Arial" w:hAnsi="Arial" w:cs="Arial"/>
          <w:sz w:val="22"/>
          <w:szCs w:val="22"/>
        </w:rPr>
        <w:t xml:space="preserve">requiere de un clic del mouse sobre el botón de impresión en la pantalla principal de la opción tras lo cual se presenta un listado de las </w:t>
      </w:r>
      <w:r w:rsidR="00B91E39">
        <w:rPr>
          <w:rFonts w:ascii="Arial" w:hAnsi="Arial" w:cs="Arial"/>
          <w:sz w:val="22"/>
          <w:szCs w:val="22"/>
        </w:rPr>
        <w:t>Denominaciones</w:t>
      </w:r>
      <w:r w:rsidR="00FD6567">
        <w:rPr>
          <w:rFonts w:ascii="Arial" w:hAnsi="Arial" w:cs="Arial"/>
          <w:sz w:val="22"/>
          <w:szCs w:val="22"/>
        </w:rPr>
        <w:t xml:space="preserve"> </w:t>
      </w:r>
      <w:r w:rsidR="002758C7">
        <w:rPr>
          <w:rFonts w:ascii="Arial" w:hAnsi="Arial" w:cs="Arial"/>
          <w:sz w:val="22"/>
          <w:szCs w:val="22"/>
        </w:rPr>
        <w:t>existentes</w:t>
      </w:r>
      <w:r>
        <w:rPr>
          <w:rFonts w:ascii="Arial" w:hAnsi="Arial" w:cs="Arial"/>
          <w:sz w:val="22"/>
          <w:szCs w:val="22"/>
        </w:rPr>
        <w:t>.</w:t>
      </w:r>
      <w:r w:rsidR="004E3934" w:rsidRPr="004E3934">
        <w:rPr>
          <w:rFonts w:ascii="Arial" w:hAnsi="Arial" w:cs="Arial"/>
          <w:sz w:val="22"/>
          <w:szCs w:val="22"/>
        </w:rPr>
        <w:t xml:space="preserve"> </w:t>
      </w:r>
      <w:r w:rsidR="004E3934">
        <w:rPr>
          <w:rFonts w:ascii="Arial" w:hAnsi="Arial" w:cs="Arial"/>
          <w:sz w:val="22"/>
          <w:szCs w:val="22"/>
        </w:rPr>
        <w:t xml:space="preserve">Este reporte tiene el código </w:t>
      </w:r>
      <w:r w:rsidR="00B91E39">
        <w:rPr>
          <w:rFonts w:ascii="Arial" w:hAnsi="Arial" w:cs="Arial"/>
          <w:sz w:val="22"/>
          <w:szCs w:val="22"/>
        </w:rPr>
        <w:t>TE</w:t>
      </w:r>
      <w:r w:rsidR="00FD6567">
        <w:rPr>
          <w:rFonts w:ascii="Arial" w:hAnsi="Arial" w:cs="Arial"/>
          <w:sz w:val="22"/>
          <w:szCs w:val="22"/>
        </w:rPr>
        <w:t>2</w:t>
      </w:r>
      <w:r w:rsidR="004E3934">
        <w:rPr>
          <w:rFonts w:ascii="Arial" w:hAnsi="Arial" w:cs="Arial"/>
          <w:sz w:val="22"/>
          <w:szCs w:val="22"/>
        </w:rPr>
        <w:t>.</w:t>
      </w:r>
    </w:p>
    <w:p w:rsidR="000C2119" w:rsidRPr="00C37D9F" w:rsidRDefault="000C2119" w:rsidP="000C2119">
      <w:pPr>
        <w:ind w:left="1080"/>
        <w:rPr>
          <w:rFonts w:ascii="Arial" w:hAnsi="Arial" w:cs="Arial"/>
          <w:sz w:val="22"/>
          <w:szCs w:val="22"/>
        </w:rPr>
      </w:pPr>
    </w:p>
    <w:p w:rsidR="008644FC" w:rsidRPr="00FF420F" w:rsidRDefault="008644FC" w:rsidP="00285249">
      <w:pPr>
        <w:numPr>
          <w:ilvl w:val="1"/>
          <w:numId w:val="36"/>
        </w:numPr>
        <w:outlineLvl w:val="1"/>
        <w:rPr>
          <w:rFonts w:ascii="Arial" w:hAnsi="Arial" w:cs="Arial"/>
          <w:b/>
          <w:sz w:val="28"/>
          <w:szCs w:val="28"/>
        </w:rPr>
      </w:pPr>
      <w:r>
        <w:rPr>
          <w:rFonts w:ascii="Arial" w:hAnsi="Arial"/>
          <w:b/>
          <w:sz w:val="24"/>
          <w:szCs w:val="24"/>
        </w:rPr>
        <w:br w:type="page"/>
      </w:r>
      <w:bookmarkStart w:id="40" w:name="_Toc233082265"/>
      <w:r w:rsidRPr="00FF420F">
        <w:rPr>
          <w:rFonts w:ascii="Arial" w:hAnsi="Arial" w:cs="Arial"/>
          <w:b/>
          <w:sz w:val="28"/>
          <w:szCs w:val="28"/>
        </w:rPr>
        <w:lastRenderedPageBreak/>
        <w:t xml:space="preserve">Mantenimiento de </w:t>
      </w:r>
      <w:r w:rsidR="002812C7">
        <w:rPr>
          <w:rFonts w:ascii="Arial" w:hAnsi="Arial" w:cs="Arial"/>
          <w:b/>
          <w:sz w:val="28"/>
          <w:szCs w:val="28"/>
        </w:rPr>
        <w:t>Minutas de Depósito</w:t>
      </w:r>
      <w:bookmarkEnd w:id="40"/>
    </w:p>
    <w:p w:rsidR="008644FC" w:rsidRDefault="008644FC" w:rsidP="008644FC"/>
    <w:p w:rsidR="00480A65" w:rsidRDefault="00480A65" w:rsidP="008644FC"/>
    <w:p w:rsidR="002812C7" w:rsidRPr="00B857ED" w:rsidRDefault="002812C7" w:rsidP="002812C7">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2812C7" w:rsidRDefault="002812C7" w:rsidP="002812C7">
      <w:pPr>
        <w:ind w:left="360"/>
        <w:rPr>
          <w:rFonts w:ascii="Arial" w:hAnsi="Arial" w:cs="Arial"/>
          <w:sz w:val="22"/>
        </w:rPr>
      </w:pPr>
    </w:p>
    <w:p w:rsidR="00420A03" w:rsidRPr="00DD10AE" w:rsidRDefault="00420A03" w:rsidP="00420A03">
      <w:pPr>
        <w:ind w:left="360"/>
        <w:rPr>
          <w:rFonts w:ascii="MS Mincho" w:hAnsi="MS Mincho" w:cs="MS Mincho"/>
          <w:sz w:val="22"/>
        </w:rPr>
      </w:pPr>
      <w:r w:rsidRPr="00B857ED">
        <w:rPr>
          <w:rFonts w:ascii="Arial" w:hAnsi="Arial" w:cs="Arial"/>
          <w:sz w:val="22"/>
        </w:rPr>
        <w:t xml:space="preserve">Permite registrar </w:t>
      </w:r>
      <w:r>
        <w:rPr>
          <w:rFonts w:ascii="Arial" w:hAnsi="Arial" w:cs="Arial"/>
          <w:sz w:val="22"/>
        </w:rPr>
        <w:t>las minutas de depósito del Programa Usura Cero</w:t>
      </w:r>
      <w:r w:rsidRPr="00B857ED">
        <w:rPr>
          <w:rFonts w:ascii="Arial" w:hAnsi="Arial" w:cs="Arial"/>
          <w:sz w:val="22"/>
        </w:rPr>
        <w:t xml:space="preserve">. Se ofrecen las opciones de Agregar, </w:t>
      </w:r>
      <w:r>
        <w:rPr>
          <w:rFonts w:ascii="Arial" w:hAnsi="Arial" w:cs="Arial"/>
          <w:sz w:val="22"/>
        </w:rPr>
        <w:t xml:space="preserve">Modificar </w:t>
      </w:r>
      <w:r w:rsidRPr="00B857ED">
        <w:rPr>
          <w:rFonts w:ascii="Arial" w:hAnsi="Arial" w:cs="Arial"/>
          <w:sz w:val="22"/>
        </w:rPr>
        <w:t xml:space="preserve">y Eliminar </w:t>
      </w:r>
      <w:r>
        <w:rPr>
          <w:rFonts w:ascii="Arial" w:hAnsi="Arial" w:cs="Arial"/>
          <w:sz w:val="22"/>
        </w:rPr>
        <w:t>Minutas</w:t>
      </w:r>
      <w:r w:rsidRPr="00B857ED">
        <w:rPr>
          <w:rFonts w:ascii="Arial" w:hAnsi="Arial" w:cs="Arial"/>
          <w:sz w:val="22"/>
        </w:rPr>
        <w:t>.</w:t>
      </w:r>
      <w:r>
        <w:rPr>
          <w:rFonts w:ascii="Arial" w:hAnsi="Arial" w:cs="Arial"/>
          <w:sz w:val="22"/>
        </w:rPr>
        <w:t xml:space="preserve"> Por otro lado se permiten procesos relacionados con envíos al Ministerio de Hacienda y Crédito Público (MHCP) a fin de realizar rendición de recuperaciones de cartera del Programa mediante un Servicio Web establecido entre el MHCP y el Programa Usura Cero.</w:t>
      </w:r>
    </w:p>
    <w:p w:rsidR="00420A03" w:rsidRPr="00B857ED" w:rsidRDefault="00420A03" w:rsidP="00420A03">
      <w:pPr>
        <w:ind w:left="360"/>
        <w:rPr>
          <w:rFonts w:ascii="Arial" w:hAnsi="Arial" w:cs="Arial"/>
          <w:b/>
          <w:bCs/>
          <w:sz w:val="22"/>
        </w:rPr>
      </w:pPr>
    </w:p>
    <w:p w:rsidR="00420A03" w:rsidRDefault="00420A03" w:rsidP="00420A03">
      <w:pPr>
        <w:ind w:left="360"/>
        <w:rPr>
          <w:rFonts w:ascii="Arial" w:hAnsi="Arial" w:cs="Arial"/>
          <w:sz w:val="22"/>
        </w:rPr>
      </w:pPr>
      <w:r>
        <w:rPr>
          <w:rFonts w:ascii="Arial" w:hAnsi="Arial" w:cs="Arial"/>
          <w:sz w:val="22"/>
        </w:rPr>
        <w:t>Para ingresar se selecciona la opción Minutas de Depósito del menú horizontal que se muestra a continuación y se oprime el botón izquierdo del mouse.</w:t>
      </w:r>
    </w:p>
    <w:p w:rsidR="00420A03" w:rsidRDefault="00420A03" w:rsidP="00420A03">
      <w:pPr>
        <w:ind w:left="360"/>
        <w:rPr>
          <w:rFonts w:ascii="Arial" w:hAnsi="Arial" w:cs="Arial"/>
          <w:sz w:val="22"/>
        </w:rPr>
      </w:pPr>
    </w:p>
    <w:p w:rsidR="002812C7" w:rsidRDefault="006A5334" w:rsidP="002812C7">
      <w:pPr>
        <w:keepNext/>
        <w:ind w:left="0"/>
        <w:jc w:val="center"/>
        <w:outlineLvl w:val="1"/>
      </w:pPr>
      <w:r>
        <w:rPr>
          <w:noProof/>
          <w:lang w:val="es-NI" w:eastAsia="es-NI"/>
        </w:rPr>
        <w:drawing>
          <wp:inline distT="0" distB="0" distL="0" distR="0">
            <wp:extent cx="1162050" cy="2933700"/>
            <wp:effectExtent l="19050" t="0" r="0" b="0"/>
            <wp:docPr id="57" name="Picture 57" descr="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05"/>
                    <pic:cNvPicPr>
                      <a:picLocks noChangeAspect="1" noChangeArrowheads="1"/>
                    </pic:cNvPicPr>
                  </pic:nvPicPr>
                  <pic:blipFill>
                    <a:blip r:embed="rId50" cstate="print"/>
                    <a:srcRect/>
                    <a:stretch>
                      <a:fillRect/>
                    </a:stretch>
                  </pic:blipFill>
                  <pic:spPr bwMode="auto">
                    <a:xfrm>
                      <a:off x="0" y="0"/>
                      <a:ext cx="1162050" cy="2933700"/>
                    </a:xfrm>
                    <a:prstGeom prst="rect">
                      <a:avLst/>
                    </a:prstGeom>
                    <a:noFill/>
                    <a:ln w="9525">
                      <a:noFill/>
                      <a:miter lim="800000"/>
                      <a:headEnd/>
                      <a:tailEnd/>
                    </a:ln>
                  </pic:spPr>
                </pic:pic>
              </a:graphicData>
            </a:graphic>
          </wp:inline>
        </w:drawing>
      </w:r>
    </w:p>
    <w:p w:rsidR="002812C7" w:rsidRDefault="002812C7" w:rsidP="002812C7">
      <w:pPr>
        <w:pStyle w:val="Caption"/>
        <w:ind w:left="0"/>
      </w:pPr>
      <w:bookmarkStart w:id="41" w:name="_Toc233082302"/>
      <w:r>
        <w:t xml:space="preserve">Ilustración </w:t>
      </w:r>
      <w:fldSimple w:instr=" SEQ Ilustración \* ARABIC ">
        <w:r w:rsidR="001C0D36">
          <w:rPr>
            <w:noProof/>
          </w:rPr>
          <w:t>25</w:t>
        </w:r>
      </w:fldSimple>
      <w:r>
        <w:t xml:space="preserve"> Opción Minutas de Depósito Menú </w:t>
      </w:r>
      <w:r w:rsidR="001412D2">
        <w:t>Vertical</w:t>
      </w:r>
      <w:bookmarkEnd w:id="41"/>
    </w:p>
    <w:p w:rsidR="00A57D04" w:rsidRDefault="00A57D04" w:rsidP="00A57D04"/>
    <w:p w:rsidR="00A57D04" w:rsidRDefault="00A57D04" w:rsidP="00A57D04">
      <w:pPr>
        <w:ind w:left="360"/>
        <w:rPr>
          <w:rFonts w:ascii="Arial" w:hAnsi="Arial" w:cs="Arial"/>
          <w:sz w:val="22"/>
        </w:rPr>
      </w:pPr>
      <w:r>
        <w:rPr>
          <w:rFonts w:ascii="Arial" w:hAnsi="Arial" w:cs="Arial"/>
          <w:sz w:val="22"/>
        </w:rPr>
        <w:t>O bien se selecciona la opción Minutas de Depósito del menú horizontal que se muestra a continuación y se oprime el botón izquierdo del mouse.</w:t>
      </w:r>
    </w:p>
    <w:p w:rsidR="00A57D04" w:rsidRDefault="00A57D04" w:rsidP="00A57D04">
      <w:pPr>
        <w:ind w:left="360"/>
        <w:rPr>
          <w:rFonts w:ascii="Arial" w:hAnsi="Arial" w:cs="Arial"/>
          <w:sz w:val="22"/>
        </w:rPr>
      </w:pPr>
    </w:p>
    <w:p w:rsidR="00A57D04" w:rsidRDefault="006A5334" w:rsidP="00A57D04">
      <w:pPr>
        <w:keepNext/>
        <w:ind w:left="0"/>
        <w:jc w:val="center"/>
        <w:outlineLvl w:val="1"/>
      </w:pPr>
      <w:r>
        <w:rPr>
          <w:noProof/>
          <w:lang w:val="es-NI" w:eastAsia="es-NI"/>
        </w:rPr>
        <w:drawing>
          <wp:inline distT="0" distB="0" distL="0" distR="0">
            <wp:extent cx="1828800" cy="1733550"/>
            <wp:effectExtent l="19050" t="0" r="0" b="0"/>
            <wp:docPr id="58" name="Picture 5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11"/>
                    <pic:cNvPicPr>
                      <a:picLocks noChangeAspect="1" noChangeArrowheads="1"/>
                    </pic:cNvPicPr>
                  </pic:nvPicPr>
                  <pic:blipFill>
                    <a:blip r:embed="rId51" cstate="print"/>
                    <a:srcRect/>
                    <a:stretch>
                      <a:fillRect/>
                    </a:stretch>
                  </pic:blipFill>
                  <pic:spPr bwMode="auto">
                    <a:xfrm>
                      <a:off x="0" y="0"/>
                      <a:ext cx="1828800" cy="1733550"/>
                    </a:xfrm>
                    <a:prstGeom prst="rect">
                      <a:avLst/>
                    </a:prstGeom>
                    <a:noFill/>
                    <a:ln w="9525">
                      <a:noFill/>
                      <a:miter lim="800000"/>
                      <a:headEnd/>
                      <a:tailEnd/>
                    </a:ln>
                  </pic:spPr>
                </pic:pic>
              </a:graphicData>
            </a:graphic>
          </wp:inline>
        </w:drawing>
      </w:r>
    </w:p>
    <w:p w:rsidR="00A57D04" w:rsidRDefault="00A57D04" w:rsidP="00A57D04">
      <w:pPr>
        <w:pStyle w:val="Caption"/>
        <w:ind w:left="0"/>
      </w:pPr>
      <w:bookmarkStart w:id="42" w:name="_Toc233082303"/>
      <w:r>
        <w:t xml:space="preserve">Ilustración </w:t>
      </w:r>
      <w:fldSimple w:instr=" SEQ Ilustración \* ARABIC ">
        <w:r w:rsidR="001C0D36">
          <w:rPr>
            <w:noProof/>
          </w:rPr>
          <w:t>26</w:t>
        </w:r>
      </w:fldSimple>
      <w:r>
        <w:t xml:space="preserve"> Opción Minutas de Depósito Menú Horizontal</w:t>
      </w:r>
      <w:bookmarkEnd w:id="42"/>
    </w:p>
    <w:p w:rsidR="00A57D04" w:rsidRPr="00A57D04" w:rsidRDefault="00A57D04" w:rsidP="00A57D04"/>
    <w:p w:rsidR="002812C7" w:rsidRDefault="002812C7" w:rsidP="002812C7">
      <w:pPr>
        <w:ind w:left="360"/>
        <w:rPr>
          <w:rFonts w:ascii="Arial" w:hAnsi="Arial" w:cs="Arial"/>
          <w:sz w:val="22"/>
        </w:rPr>
      </w:pPr>
      <w:r>
        <w:rPr>
          <w:rFonts w:ascii="Arial" w:hAnsi="Arial" w:cs="Arial"/>
          <w:sz w:val="22"/>
        </w:rPr>
        <w:t>Luego de haber seleccionado la opción para Minutas de Depósito, aparecerá una pantalla con un listado conteniendo información de las minutas existentes. En la siguiente ilustración se muestra la pantalla principal:</w:t>
      </w:r>
    </w:p>
    <w:p w:rsidR="002812C7" w:rsidRDefault="002812C7" w:rsidP="002812C7">
      <w:pPr>
        <w:ind w:left="360"/>
        <w:rPr>
          <w:rFonts w:ascii="Arial" w:hAnsi="Arial" w:cs="Arial"/>
          <w:sz w:val="22"/>
        </w:rPr>
      </w:pPr>
    </w:p>
    <w:p w:rsidR="002812C7" w:rsidRDefault="006A5334" w:rsidP="002812C7">
      <w:pPr>
        <w:keepNext/>
        <w:ind w:left="0"/>
        <w:jc w:val="center"/>
        <w:outlineLvl w:val="1"/>
      </w:pPr>
      <w:r>
        <w:rPr>
          <w:noProof/>
          <w:lang w:val="es-NI" w:eastAsia="es-NI"/>
        </w:rPr>
        <w:drawing>
          <wp:inline distT="0" distB="0" distL="0" distR="0">
            <wp:extent cx="5610225" cy="3505200"/>
            <wp:effectExtent l="1905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2" cstate="print"/>
                    <a:srcRect/>
                    <a:stretch>
                      <a:fillRect/>
                    </a:stretch>
                  </pic:blipFill>
                  <pic:spPr bwMode="auto">
                    <a:xfrm>
                      <a:off x="0" y="0"/>
                      <a:ext cx="5610225" cy="3505200"/>
                    </a:xfrm>
                    <a:prstGeom prst="rect">
                      <a:avLst/>
                    </a:prstGeom>
                    <a:noFill/>
                    <a:ln w="9525">
                      <a:noFill/>
                      <a:miter lim="800000"/>
                      <a:headEnd/>
                      <a:tailEnd/>
                    </a:ln>
                  </pic:spPr>
                </pic:pic>
              </a:graphicData>
            </a:graphic>
          </wp:inline>
        </w:drawing>
      </w:r>
    </w:p>
    <w:p w:rsidR="002812C7" w:rsidRDefault="002812C7" w:rsidP="002812C7">
      <w:pPr>
        <w:pStyle w:val="Caption"/>
        <w:ind w:left="0"/>
      </w:pPr>
      <w:bookmarkStart w:id="43" w:name="_Toc233082304"/>
      <w:r>
        <w:t xml:space="preserve">Ilustración </w:t>
      </w:r>
      <w:fldSimple w:instr=" SEQ Ilustración \* ARABIC ">
        <w:r w:rsidR="001C0D36">
          <w:rPr>
            <w:noProof/>
          </w:rPr>
          <w:t>27</w:t>
        </w:r>
      </w:fldSimple>
      <w:r>
        <w:t xml:space="preserve"> Pantalla Principal Minutas de Depósito</w:t>
      </w:r>
      <w:bookmarkEnd w:id="43"/>
    </w:p>
    <w:p w:rsidR="00420A03" w:rsidRPr="00B857ED" w:rsidRDefault="00420A03" w:rsidP="00420A03">
      <w:pPr>
        <w:ind w:left="360"/>
        <w:rPr>
          <w:rFonts w:ascii="Arial" w:hAnsi="Arial" w:cs="Arial"/>
          <w:sz w:val="22"/>
        </w:rPr>
      </w:pPr>
      <w:r w:rsidRPr="00B857ED">
        <w:rPr>
          <w:rFonts w:ascii="Arial" w:hAnsi="Arial" w:cs="Arial"/>
          <w:sz w:val="22"/>
        </w:rPr>
        <w:t xml:space="preserve">El sistema permitirá crear, </w:t>
      </w:r>
      <w:r>
        <w:rPr>
          <w:rFonts w:ascii="Arial" w:hAnsi="Arial" w:cs="Arial"/>
          <w:sz w:val="22"/>
        </w:rPr>
        <w:t>modificar y</w:t>
      </w:r>
      <w:r w:rsidRPr="00B857ED">
        <w:rPr>
          <w:rFonts w:ascii="Arial" w:hAnsi="Arial" w:cs="Arial"/>
          <w:sz w:val="22"/>
        </w:rPr>
        <w:t xml:space="preserve"> eliminar </w:t>
      </w:r>
      <w:r>
        <w:rPr>
          <w:rFonts w:ascii="Arial" w:hAnsi="Arial" w:cs="Arial"/>
          <w:sz w:val="22"/>
        </w:rPr>
        <w:t>minutas de depósito así como marcarlas para ser enviadas al MHCP, revertir envíos, aplicar envíos y revertir error de envíos.</w:t>
      </w:r>
      <w:r w:rsidRPr="00B857ED">
        <w:rPr>
          <w:rFonts w:ascii="Arial" w:hAnsi="Arial" w:cs="Arial"/>
          <w:sz w:val="22"/>
        </w:rPr>
        <w:t xml:space="preserve"> Para esto:</w:t>
      </w:r>
    </w:p>
    <w:p w:rsidR="00420A03" w:rsidRDefault="00420A03" w:rsidP="00420A03">
      <w:pPr>
        <w:ind w:left="708"/>
        <w:rPr>
          <w:rFonts w:ascii="Arial" w:hAnsi="Arial" w:cs="Arial"/>
          <w:sz w:val="22"/>
          <w:szCs w:val="22"/>
        </w:rPr>
      </w:pPr>
    </w:p>
    <w:p w:rsidR="00420A03" w:rsidRDefault="00420A03" w:rsidP="00420A03">
      <w:pPr>
        <w:numPr>
          <w:ilvl w:val="0"/>
          <w:numId w:val="2"/>
        </w:numPr>
        <w:rPr>
          <w:rFonts w:ascii="Arial" w:hAnsi="Arial" w:cs="Arial"/>
          <w:sz w:val="22"/>
          <w:szCs w:val="22"/>
        </w:rPr>
      </w:pPr>
      <w:r w:rsidRPr="00C37D9F">
        <w:rPr>
          <w:rFonts w:ascii="Arial" w:hAnsi="Arial" w:cs="Arial"/>
          <w:sz w:val="22"/>
          <w:szCs w:val="22"/>
        </w:rPr>
        <w:t>Para hacer un alta</w:t>
      </w:r>
      <w:r>
        <w:rPr>
          <w:rFonts w:ascii="Arial" w:hAnsi="Arial" w:cs="Arial"/>
          <w:sz w:val="22"/>
          <w:szCs w:val="22"/>
        </w:rPr>
        <w:t xml:space="preserve"> (agregar </w:t>
      </w:r>
      <w:r w:rsidR="006A5334">
        <w:rPr>
          <w:rFonts w:ascii="Arial" w:hAnsi="Arial" w:cs="Arial"/>
          <w:noProof/>
          <w:sz w:val="22"/>
          <w:szCs w:val="22"/>
          <w:lang w:val="es-NI" w:eastAsia="es-NI"/>
        </w:rPr>
        <w:drawing>
          <wp:inline distT="0" distB="0" distL="0" distR="0">
            <wp:extent cx="152400" cy="152400"/>
            <wp:effectExtent l="19050" t="0" r="0" b="0"/>
            <wp:docPr id="60" name="Picture 60"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cono Agregar"/>
                    <pic:cNvPicPr>
                      <a:picLocks noChangeAspect="1" noChangeArrowheads="1"/>
                    </pic:cNvPicPr>
                  </pic:nvPicPr>
                  <pic:blipFill>
                    <a:blip r:embed="rId34"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todos los datos asociados </w:t>
      </w:r>
      <w:r>
        <w:rPr>
          <w:rFonts w:ascii="Arial" w:hAnsi="Arial" w:cs="Arial"/>
          <w:sz w:val="22"/>
          <w:szCs w:val="22"/>
        </w:rPr>
        <w:t>a la Minuta, tales como Cuenta Bancaria donde se efectuó el depósito, Número de Minuta emitido por el Banco, Municipio donde se efectuó el depósito, fecha de depósito, monto depositado en córdobas y observaciones opcionales</w:t>
      </w:r>
      <w:r w:rsidRPr="00C37D9F">
        <w:rPr>
          <w:rFonts w:ascii="Arial" w:hAnsi="Arial" w:cs="Arial"/>
          <w:sz w:val="22"/>
          <w:szCs w:val="22"/>
        </w:rPr>
        <w:t>. Una vez ingresados por el usuario, el sistema validará los datos y si están completos y/o correctos los registrará en la base de datos.</w:t>
      </w:r>
    </w:p>
    <w:p w:rsidR="002812C7" w:rsidRDefault="002812C7" w:rsidP="002812C7">
      <w:pPr>
        <w:ind w:left="360"/>
        <w:outlineLvl w:val="1"/>
      </w:pPr>
    </w:p>
    <w:p w:rsidR="002812C7" w:rsidRDefault="006A5334" w:rsidP="00420A03">
      <w:pPr>
        <w:keepNext/>
        <w:ind w:left="0"/>
        <w:jc w:val="right"/>
        <w:outlineLvl w:val="1"/>
      </w:pPr>
      <w:r>
        <w:rPr>
          <w:noProof/>
          <w:lang w:val="es-NI" w:eastAsia="es-NI"/>
        </w:rPr>
        <w:lastRenderedPageBreak/>
        <w:drawing>
          <wp:inline distT="0" distB="0" distL="0" distR="0">
            <wp:extent cx="4886325" cy="3143250"/>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3" cstate="print"/>
                    <a:srcRect/>
                    <a:stretch>
                      <a:fillRect/>
                    </a:stretch>
                  </pic:blipFill>
                  <pic:spPr bwMode="auto">
                    <a:xfrm>
                      <a:off x="0" y="0"/>
                      <a:ext cx="4886325" cy="3143250"/>
                    </a:xfrm>
                    <a:prstGeom prst="rect">
                      <a:avLst/>
                    </a:prstGeom>
                    <a:noFill/>
                    <a:ln w="9525">
                      <a:noFill/>
                      <a:miter lim="800000"/>
                      <a:headEnd/>
                      <a:tailEnd/>
                    </a:ln>
                  </pic:spPr>
                </pic:pic>
              </a:graphicData>
            </a:graphic>
          </wp:inline>
        </w:drawing>
      </w:r>
    </w:p>
    <w:p w:rsidR="002812C7" w:rsidRDefault="002812C7" w:rsidP="002812C7">
      <w:pPr>
        <w:pStyle w:val="Caption"/>
        <w:ind w:left="0"/>
      </w:pPr>
      <w:bookmarkStart w:id="44" w:name="_Toc233082305"/>
      <w:r w:rsidRPr="00861A7A">
        <w:t xml:space="preserve">Ilustración </w:t>
      </w:r>
      <w:fldSimple w:instr=" SEQ Ilustración \* ARABIC ">
        <w:r w:rsidR="001C0D36">
          <w:rPr>
            <w:noProof/>
          </w:rPr>
          <w:t>28</w:t>
        </w:r>
      </w:fldSimple>
      <w:r w:rsidRPr="00861A7A">
        <w:t xml:space="preserve"> Agregar </w:t>
      </w:r>
      <w:r>
        <w:t>Minuta de Depósito</w:t>
      </w:r>
      <w:bookmarkEnd w:id="44"/>
    </w:p>
    <w:p w:rsidR="00420A03" w:rsidRDefault="00420A03" w:rsidP="00420A03">
      <w:pPr>
        <w:numPr>
          <w:ilvl w:val="0"/>
          <w:numId w:val="2"/>
        </w:numPr>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un cambio (</w:t>
      </w:r>
      <w:proofErr w:type="gramStart"/>
      <w:r>
        <w:rPr>
          <w:rFonts w:ascii="Arial" w:hAnsi="Arial" w:cs="Arial"/>
          <w:sz w:val="22"/>
          <w:szCs w:val="22"/>
        </w:rPr>
        <w:t xml:space="preserve">modificar </w:t>
      </w:r>
      <w:proofErr w:type="gramEnd"/>
      <w:r w:rsidR="006A5334">
        <w:rPr>
          <w:rFonts w:ascii="Arial" w:hAnsi="Arial" w:cs="Arial"/>
          <w:noProof/>
          <w:sz w:val="22"/>
          <w:szCs w:val="22"/>
          <w:lang w:val="es-NI" w:eastAsia="es-NI"/>
        </w:rPr>
        <w:drawing>
          <wp:inline distT="0" distB="0" distL="0" distR="0">
            <wp:extent cx="171450" cy="180975"/>
            <wp:effectExtent l="19050" t="0" r="0" b="0"/>
            <wp:docPr id="62" name="Picture 62"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cono Modificar"/>
                    <pic:cNvPicPr>
                      <a:picLocks noChangeAspect="1" noChangeArrowheads="1"/>
                    </pic:cNvPicPr>
                  </pic:nvPicPr>
                  <pic:blipFill>
                    <a:blip r:embed="rId35"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el sistema solicitará la selección de</w:t>
      </w:r>
      <w:r>
        <w:rPr>
          <w:rFonts w:ascii="Arial" w:hAnsi="Arial" w:cs="Arial"/>
          <w:sz w:val="22"/>
          <w:szCs w:val="22"/>
        </w:rPr>
        <w:t xml:space="preserve"> </w:t>
      </w:r>
      <w:r w:rsidRPr="00C37D9F">
        <w:rPr>
          <w:rFonts w:ascii="Arial" w:hAnsi="Arial" w:cs="Arial"/>
          <w:sz w:val="22"/>
          <w:szCs w:val="22"/>
        </w:rPr>
        <w:t>l</w:t>
      </w:r>
      <w:r>
        <w:rPr>
          <w:rFonts w:ascii="Arial" w:hAnsi="Arial" w:cs="Arial"/>
          <w:sz w:val="22"/>
          <w:szCs w:val="22"/>
        </w:rPr>
        <w:t>a</w:t>
      </w:r>
      <w:r w:rsidRPr="00C37D9F">
        <w:rPr>
          <w:rFonts w:ascii="Arial" w:hAnsi="Arial" w:cs="Arial"/>
          <w:sz w:val="22"/>
          <w:szCs w:val="22"/>
        </w:rPr>
        <w:t xml:space="preserve"> </w:t>
      </w:r>
      <w:r>
        <w:rPr>
          <w:rFonts w:ascii="Arial" w:hAnsi="Arial" w:cs="Arial"/>
          <w:sz w:val="22"/>
          <w:szCs w:val="22"/>
        </w:rPr>
        <w:t xml:space="preserve">Minuta </w:t>
      </w:r>
      <w:r w:rsidRPr="00C37D9F">
        <w:rPr>
          <w:rFonts w:ascii="Arial" w:hAnsi="Arial" w:cs="Arial"/>
          <w:sz w:val="22"/>
          <w:szCs w:val="22"/>
        </w:rPr>
        <w:t xml:space="preserve">a editar y el ingreso de los datos </w:t>
      </w:r>
      <w:r>
        <w:rPr>
          <w:rFonts w:ascii="Arial" w:hAnsi="Arial" w:cs="Arial"/>
          <w:sz w:val="22"/>
          <w:szCs w:val="22"/>
        </w:rPr>
        <w:t>que desea</w:t>
      </w:r>
      <w:r w:rsidRPr="00C37D9F">
        <w:rPr>
          <w:rFonts w:ascii="Arial" w:hAnsi="Arial" w:cs="Arial"/>
          <w:sz w:val="22"/>
          <w:szCs w:val="22"/>
        </w:rPr>
        <w:t xml:space="preserve"> cambiar. Una vez ingresados los nuevos datos del registro, el sistema los validará y si están completos y/o correctos actualizará la base de datos.</w:t>
      </w:r>
      <w:r>
        <w:rPr>
          <w:rFonts w:ascii="Arial" w:hAnsi="Arial" w:cs="Arial"/>
          <w:sz w:val="22"/>
          <w:szCs w:val="22"/>
        </w:rPr>
        <w:t xml:space="preserve"> Únicamente es posible modificar Minutas con el estado </w:t>
      </w:r>
      <w:r w:rsidRPr="00AD0D92">
        <w:rPr>
          <w:rFonts w:ascii="Arial" w:hAnsi="Arial" w:cs="Arial"/>
          <w:i/>
          <w:sz w:val="22"/>
          <w:szCs w:val="22"/>
          <w:u w:val="single"/>
        </w:rPr>
        <w:t>En Proceso</w:t>
      </w:r>
      <w:r>
        <w:rPr>
          <w:rFonts w:ascii="Arial" w:hAnsi="Arial" w:cs="Arial"/>
          <w:sz w:val="22"/>
          <w:szCs w:val="22"/>
        </w:rPr>
        <w:t>, para Cuentas Bancarias Abiertas y que no tengan asociada una transacción contable de recuperación o ajuste.</w:t>
      </w:r>
    </w:p>
    <w:p w:rsidR="00420A03" w:rsidRDefault="00420A03" w:rsidP="00420A03">
      <w:pPr>
        <w:ind w:left="360"/>
        <w:outlineLvl w:val="1"/>
      </w:pPr>
    </w:p>
    <w:p w:rsidR="00420A03" w:rsidRDefault="00420A03" w:rsidP="00420A03">
      <w:pPr>
        <w:numPr>
          <w:ilvl w:val="0"/>
          <w:numId w:val="2"/>
        </w:numPr>
        <w:rPr>
          <w:rFonts w:ascii="Arial" w:hAnsi="Arial" w:cs="Arial"/>
          <w:sz w:val="22"/>
          <w:szCs w:val="22"/>
        </w:rPr>
      </w:pPr>
      <w:r w:rsidRPr="00C37D9F">
        <w:rPr>
          <w:rFonts w:ascii="Arial" w:hAnsi="Arial" w:cs="Arial"/>
          <w:sz w:val="22"/>
          <w:szCs w:val="22"/>
        </w:rPr>
        <w:t>Para hacer una baja (</w:t>
      </w:r>
      <w:proofErr w:type="gramStart"/>
      <w:r>
        <w:rPr>
          <w:rFonts w:ascii="Arial" w:hAnsi="Arial" w:cs="Arial"/>
          <w:sz w:val="22"/>
          <w:szCs w:val="22"/>
        </w:rPr>
        <w:t xml:space="preserve">eliminar </w:t>
      </w:r>
      <w:proofErr w:type="gramEnd"/>
      <w:r w:rsidR="006A5334">
        <w:rPr>
          <w:rFonts w:ascii="Arial" w:hAnsi="Arial" w:cs="Arial"/>
          <w:noProof/>
          <w:sz w:val="22"/>
          <w:szCs w:val="22"/>
          <w:lang w:val="es-NI" w:eastAsia="es-NI"/>
        </w:rPr>
        <w:drawing>
          <wp:inline distT="0" distB="0" distL="0" distR="0">
            <wp:extent cx="219075" cy="180975"/>
            <wp:effectExtent l="19050" t="0" r="9525" b="0"/>
            <wp:docPr id="63" name="Picture 63"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lete"/>
                    <pic:cNvPicPr>
                      <a:picLocks noChangeAspect="1" noChangeArrowheads="1"/>
                    </pic:cNvPicPr>
                  </pic:nvPicPr>
                  <pic:blipFill>
                    <a:blip r:embed="rId36" cstate="print"/>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Pr="00C37D9F">
        <w:rPr>
          <w:rFonts w:ascii="Arial" w:hAnsi="Arial" w:cs="Arial"/>
          <w:sz w:val="22"/>
          <w:szCs w:val="22"/>
        </w:rPr>
        <w:t>), el sist</w:t>
      </w:r>
      <w:r>
        <w:rPr>
          <w:rFonts w:ascii="Arial" w:hAnsi="Arial" w:cs="Arial"/>
          <w:sz w:val="22"/>
          <w:szCs w:val="22"/>
        </w:rPr>
        <w:t xml:space="preserve">ema solicitará la selección de la Minuta </w:t>
      </w:r>
      <w:r w:rsidRPr="00C37D9F">
        <w:rPr>
          <w:rFonts w:ascii="Arial" w:hAnsi="Arial" w:cs="Arial"/>
          <w:sz w:val="22"/>
          <w:szCs w:val="22"/>
        </w:rPr>
        <w:t xml:space="preserve">a eliminar. Una vez que el usuario seleccione el registro el sistema solicitará confirmación y en caso de que el usuario confirme el sistema deberá validar que dicho registro no tenga datos </w:t>
      </w:r>
      <w:r>
        <w:rPr>
          <w:rFonts w:ascii="Arial" w:hAnsi="Arial" w:cs="Arial"/>
          <w:sz w:val="22"/>
          <w:szCs w:val="22"/>
        </w:rPr>
        <w:t>relacionados</w:t>
      </w:r>
      <w:r w:rsidRPr="00C37D9F">
        <w:rPr>
          <w:rFonts w:ascii="Arial" w:hAnsi="Arial" w:cs="Arial"/>
          <w:sz w:val="22"/>
          <w:szCs w:val="22"/>
        </w:rPr>
        <w:t xml:space="preserve">, en caso de que los haya el sistema </w:t>
      </w:r>
      <w:r>
        <w:rPr>
          <w:rFonts w:ascii="Arial" w:hAnsi="Arial" w:cs="Arial"/>
          <w:sz w:val="22"/>
          <w:szCs w:val="22"/>
        </w:rPr>
        <w:t>enviará</w:t>
      </w:r>
      <w:r w:rsidRPr="00C37D9F">
        <w:rPr>
          <w:rFonts w:ascii="Arial" w:hAnsi="Arial" w:cs="Arial"/>
          <w:sz w:val="22"/>
          <w:szCs w:val="22"/>
        </w:rPr>
        <w:t xml:space="preserve"> mensaje de notificación al usuario, si no los hay se </w:t>
      </w:r>
      <w:r>
        <w:rPr>
          <w:rFonts w:ascii="Arial" w:hAnsi="Arial" w:cs="Arial"/>
          <w:sz w:val="22"/>
          <w:szCs w:val="22"/>
        </w:rPr>
        <w:t>eliminará físicamente</w:t>
      </w:r>
      <w:r w:rsidRPr="00C37D9F">
        <w:rPr>
          <w:rFonts w:ascii="Arial" w:hAnsi="Arial" w:cs="Arial"/>
          <w:sz w:val="22"/>
          <w:szCs w:val="22"/>
        </w:rPr>
        <w:t xml:space="preserve"> el registro en la base de datos. </w:t>
      </w:r>
      <w:r>
        <w:rPr>
          <w:rFonts w:ascii="Arial" w:hAnsi="Arial" w:cs="Arial"/>
          <w:sz w:val="22"/>
          <w:szCs w:val="22"/>
        </w:rPr>
        <w:t xml:space="preserve">Únicamente es posible eliminar Minutas que se encuentren con el estado </w:t>
      </w:r>
      <w:r w:rsidRPr="00AD0D92">
        <w:rPr>
          <w:rFonts w:ascii="Arial" w:hAnsi="Arial" w:cs="Arial"/>
          <w:i/>
          <w:sz w:val="22"/>
          <w:szCs w:val="22"/>
          <w:u w:val="single"/>
        </w:rPr>
        <w:t>En Proceso</w:t>
      </w:r>
      <w:r>
        <w:rPr>
          <w:rFonts w:ascii="Arial" w:hAnsi="Arial" w:cs="Arial"/>
          <w:sz w:val="22"/>
          <w:szCs w:val="22"/>
        </w:rPr>
        <w:t>.</w:t>
      </w:r>
    </w:p>
    <w:p w:rsidR="00420A03" w:rsidRDefault="00420A03" w:rsidP="00420A03">
      <w:pPr>
        <w:pStyle w:val="ListParagraph"/>
        <w:rPr>
          <w:rFonts w:ascii="Arial" w:hAnsi="Arial" w:cs="Arial"/>
          <w:sz w:val="22"/>
          <w:szCs w:val="22"/>
        </w:rPr>
      </w:pPr>
    </w:p>
    <w:p w:rsidR="00420A03" w:rsidRDefault="00420A03" w:rsidP="00420A03">
      <w:pPr>
        <w:numPr>
          <w:ilvl w:val="0"/>
          <w:numId w:val="2"/>
        </w:numPr>
        <w:rPr>
          <w:rFonts w:ascii="Arial" w:hAnsi="Arial" w:cs="Arial"/>
          <w:sz w:val="22"/>
          <w:szCs w:val="22"/>
        </w:rPr>
      </w:pPr>
      <w:r w:rsidRPr="00C37D9F">
        <w:rPr>
          <w:rFonts w:ascii="Arial" w:hAnsi="Arial" w:cs="Arial"/>
          <w:sz w:val="22"/>
          <w:szCs w:val="22"/>
        </w:rPr>
        <w:t xml:space="preserve">Para </w:t>
      </w:r>
      <w:r>
        <w:rPr>
          <w:rFonts w:ascii="Arial" w:hAnsi="Arial" w:cs="Arial"/>
          <w:sz w:val="22"/>
          <w:szCs w:val="22"/>
        </w:rPr>
        <w:t>marcar una Minuta con enviada al MHCP</w:t>
      </w:r>
      <w:r w:rsidRPr="00C37D9F">
        <w:rPr>
          <w:rFonts w:ascii="Arial" w:hAnsi="Arial" w:cs="Arial"/>
          <w:sz w:val="22"/>
          <w:szCs w:val="22"/>
        </w:rPr>
        <w:t xml:space="preserve"> (</w:t>
      </w:r>
      <w:r>
        <w:rPr>
          <w:rFonts w:ascii="Arial" w:hAnsi="Arial" w:cs="Arial"/>
          <w:sz w:val="22"/>
          <w:szCs w:val="22"/>
        </w:rPr>
        <w:t xml:space="preserve">enviar minuta a </w:t>
      </w:r>
      <w:proofErr w:type="gramStart"/>
      <w:r>
        <w:rPr>
          <w:rFonts w:ascii="Arial" w:hAnsi="Arial" w:cs="Arial"/>
          <w:sz w:val="22"/>
          <w:szCs w:val="22"/>
        </w:rPr>
        <w:t xml:space="preserve">MHCP </w:t>
      </w:r>
      <w:proofErr w:type="gramEnd"/>
      <w:r w:rsidR="006A5334">
        <w:rPr>
          <w:rFonts w:ascii="Arial" w:hAnsi="Arial" w:cs="Arial"/>
          <w:noProof/>
          <w:sz w:val="22"/>
          <w:szCs w:val="22"/>
          <w:lang w:val="es-NI" w:eastAsia="es-NI"/>
        </w:rPr>
        <w:drawing>
          <wp:inline distT="0" distB="0" distL="0" distR="0">
            <wp:extent cx="171450" cy="180975"/>
            <wp:effectExtent l="19050" t="0" r="0" b="0"/>
            <wp:docPr id="64" name="Picture 64" descr="proce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rocesar"/>
                    <pic:cNvPicPr>
                      <a:picLocks noChangeAspect="1" noChangeArrowheads="1"/>
                    </pic:cNvPicPr>
                  </pic:nvPicPr>
                  <pic:blipFill>
                    <a:blip r:embed="rId19"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sidRPr="00C37D9F">
        <w:rPr>
          <w:rFonts w:ascii="Arial" w:hAnsi="Arial" w:cs="Arial"/>
          <w:sz w:val="22"/>
          <w:szCs w:val="22"/>
        </w:rPr>
        <w:t>), el sist</w:t>
      </w:r>
      <w:r>
        <w:rPr>
          <w:rFonts w:ascii="Arial" w:hAnsi="Arial" w:cs="Arial"/>
          <w:sz w:val="22"/>
          <w:szCs w:val="22"/>
        </w:rPr>
        <w:t xml:space="preserve">ema solicitará la selección de la Minuta </w:t>
      </w:r>
      <w:r w:rsidRPr="00C37D9F">
        <w:rPr>
          <w:rFonts w:ascii="Arial" w:hAnsi="Arial" w:cs="Arial"/>
          <w:sz w:val="22"/>
          <w:szCs w:val="22"/>
        </w:rPr>
        <w:t xml:space="preserve">a </w:t>
      </w:r>
      <w:r>
        <w:rPr>
          <w:rFonts w:ascii="Arial" w:hAnsi="Arial" w:cs="Arial"/>
          <w:sz w:val="22"/>
          <w:szCs w:val="22"/>
        </w:rPr>
        <w:t>marcar</w:t>
      </w:r>
      <w:r w:rsidRPr="00C37D9F">
        <w:rPr>
          <w:rFonts w:ascii="Arial" w:hAnsi="Arial" w:cs="Arial"/>
          <w:sz w:val="22"/>
          <w:szCs w:val="22"/>
        </w:rPr>
        <w:t xml:space="preserve">. Una vez que el usuario seleccione el registro el sistema solicitará confirmación y en caso de que el usuario confirme el sistema deberá validar que dicho registro </w:t>
      </w:r>
      <w:r>
        <w:rPr>
          <w:rFonts w:ascii="Arial" w:hAnsi="Arial" w:cs="Arial"/>
          <w:sz w:val="22"/>
          <w:szCs w:val="22"/>
        </w:rPr>
        <w:t>tenga el estado en proceso, que no existan arqueos en proceso asociados a la minuta, que no existan recibos activos asociados a la minuta y sin cierre de cartera generado, que exista transacción contable activa asociada a la minuta, que cierres de cartera asociados a la minuta no se encuentren abiertos y que exista al menos un cierre de cartera generado y cerrado que haga referencia a la minuta. S</w:t>
      </w:r>
      <w:r w:rsidRPr="00C37D9F">
        <w:rPr>
          <w:rFonts w:ascii="Arial" w:hAnsi="Arial" w:cs="Arial"/>
          <w:sz w:val="22"/>
          <w:szCs w:val="22"/>
        </w:rPr>
        <w:t xml:space="preserve">i </w:t>
      </w:r>
      <w:r>
        <w:rPr>
          <w:rFonts w:ascii="Arial" w:hAnsi="Arial" w:cs="Arial"/>
          <w:sz w:val="22"/>
          <w:szCs w:val="22"/>
        </w:rPr>
        <w:t xml:space="preserve">la Minuta cumple con todas las validaciones </w:t>
      </w:r>
      <w:r w:rsidRPr="00C37D9F">
        <w:rPr>
          <w:rFonts w:ascii="Arial" w:hAnsi="Arial" w:cs="Arial"/>
          <w:sz w:val="22"/>
          <w:szCs w:val="22"/>
        </w:rPr>
        <w:t xml:space="preserve">se </w:t>
      </w:r>
      <w:r>
        <w:rPr>
          <w:rFonts w:ascii="Arial" w:hAnsi="Arial" w:cs="Arial"/>
          <w:sz w:val="22"/>
          <w:szCs w:val="22"/>
        </w:rPr>
        <w:t>marcará la misma para ser enviada al MHCP mediante un servicio Web.</w:t>
      </w:r>
    </w:p>
    <w:p w:rsidR="00420A03" w:rsidRDefault="00420A03" w:rsidP="00420A03">
      <w:pPr>
        <w:pStyle w:val="ListParagraph"/>
        <w:rPr>
          <w:rFonts w:ascii="Arial" w:hAnsi="Arial" w:cs="Arial"/>
          <w:sz w:val="22"/>
          <w:szCs w:val="22"/>
        </w:rPr>
      </w:pPr>
    </w:p>
    <w:p w:rsidR="00420A03" w:rsidRDefault="00420A03" w:rsidP="00420A03">
      <w:pPr>
        <w:numPr>
          <w:ilvl w:val="0"/>
          <w:numId w:val="2"/>
        </w:numPr>
        <w:rPr>
          <w:rFonts w:ascii="Arial" w:hAnsi="Arial" w:cs="Arial"/>
          <w:sz w:val="22"/>
          <w:szCs w:val="22"/>
        </w:rPr>
      </w:pPr>
      <w:r w:rsidRPr="00C37D9F">
        <w:rPr>
          <w:rFonts w:ascii="Arial" w:hAnsi="Arial" w:cs="Arial"/>
          <w:sz w:val="22"/>
          <w:szCs w:val="22"/>
        </w:rPr>
        <w:t xml:space="preserve">Para </w:t>
      </w:r>
      <w:r>
        <w:rPr>
          <w:rFonts w:ascii="Arial" w:hAnsi="Arial" w:cs="Arial"/>
          <w:sz w:val="22"/>
          <w:szCs w:val="22"/>
        </w:rPr>
        <w:t>revertir que una minuta se encuentre marcada para ser enviada al MHCP</w:t>
      </w:r>
      <w:r w:rsidRPr="00C37D9F">
        <w:rPr>
          <w:rFonts w:ascii="Arial" w:hAnsi="Arial" w:cs="Arial"/>
          <w:sz w:val="22"/>
          <w:szCs w:val="22"/>
        </w:rPr>
        <w:t xml:space="preserve"> (</w:t>
      </w:r>
      <w:r>
        <w:rPr>
          <w:rFonts w:ascii="Arial" w:hAnsi="Arial" w:cs="Arial"/>
          <w:sz w:val="22"/>
          <w:szCs w:val="22"/>
        </w:rPr>
        <w:t xml:space="preserve">Revertir envío </w:t>
      </w:r>
      <w:proofErr w:type="gramStart"/>
      <w:r>
        <w:rPr>
          <w:rFonts w:ascii="Arial" w:hAnsi="Arial" w:cs="Arial"/>
          <w:sz w:val="22"/>
          <w:szCs w:val="22"/>
        </w:rPr>
        <w:t xml:space="preserve">MHCP </w:t>
      </w:r>
      <w:proofErr w:type="gramEnd"/>
      <w:r w:rsidR="006A5334">
        <w:rPr>
          <w:rFonts w:ascii="Arial" w:hAnsi="Arial" w:cs="Arial"/>
          <w:noProof/>
          <w:sz w:val="22"/>
          <w:szCs w:val="22"/>
          <w:lang w:val="es-NI" w:eastAsia="es-NI"/>
        </w:rPr>
        <w:drawing>
          <wp:inline distT="0" distB="0" distL="0" distR="0">
            <wp:extent cx="161925" cy="114300"/>
            <wp:effectExtent l="1905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4" cstate="print"/>
                    <a:srcRect/>
                    <a:stretch>
                      <a:fillRect/>
                    </a:stretch>
                  </pic:blipFill>
                  <pic:spPr bwMode="auto">
                    <a:xfrm>
                      <a:off x="0" y="0"/>
                      <a:ext cx="161925" cy="114300"/>
                    </a:xfrm>
                    <a:prstGeom prst="rect">
                      <a:avLst/>
                    </a:prstGeom>
                    <a:noFill/>
                    <a:ln w="9525">
                      <a:noFill/>
                      <a:miter lim="800000"/>
                      <a:headEnd/>
                      <a:tailEnd/>
                    </a:ln>
                  </pic:spPr>
                </pic:pic>
              </a:graphicData>
            </a:graphic>
          </wp:inline>
        </w:drawing>
      </w:r>
      <w:r w:rsidRPr="00C37D9F">
        <w:rPr>
          <w:rFonts w:ascii="Arial" w:hAnsi="Arial" w:cs="Arial"/>
          <w:sz w:val="22"/>
          <w:szCs w:val="22"/>
        </w:rPr>
        <w:t>), el sist</w:t>
      </w:r>
      <w:r>
        <w:rPr>
          <w:rFonts w:ascii="Arial" w:hAnsi="Arial" w:cs="Arial"/>
          <w:sz w:val="22"/>
          <w:szCs w:val="22"/>
        </w:rPr>
        <w:t xml:space="preserve">ema solicitará la selección de la Minuta </w:t>
      </w:r>
      <w:r w:rsidRPr="00C37D9F">
        <w:rPr>
          <w:rFonts w:ascii="Arial" w:hAnsi="Arial" w:cs="Arial"/>
          <w:sz w:val="22"/>
          <w:szCs w:val="22"/>
        </w:rPr>
        <w:t xml:space="preserve">a </w:t>
      </w:r>
      <w:r>
        <w:rPr>
          <w:rFonts w:ascii="Arial" w:hAnsi="Arial" w:cs="Arial"/>
          <w:sz w:val="22"/>
          <w:szCs w:val="22"/>
        </w:rPr>
        <w:lastRenderedPageBreak/>
        <w:t>revertir</w:t>
      </w:r>
      <w:r w:rsidRPr="00C37D9F">
        <w:rPr>
          <w:rFonts w:ascii="Arial" w:hAnsi="Arial" w:cs="Arial"/>
          <w:sz w:val="22"/>
          <w:szCs w:val="22"/>
        </w:rPr>
        <w:t>. Una vez que el usuario seleccione el registro el sistema solicitará confirmación y en caso de que el usuario confirme el sistema deberá validar que dicho registro</w:t>
      </w:r>
      <w:r>
        <w:rPr>
          <w:rFonts w:ascii="Arial" w:hAnsi="Arial" w:cs="Arial"/>
          <w:sz w:val="22"/>
          <w:szCs w:val="22"/>
        </w:rPr>
        <w:t xml:space="preserve"> se encuentre con el estado </w:t>
      </w:r>
      <w:r w:rsidRPr="00595778">
        <w:rPr>
          <w:rFonts w:ascii="Arial" w:hAnsi="Arial" w:cs="Arial"/>
          <w:i/>
          <w:sz w:val="22"/>
          <w:szCs w:val="22"/>
          <w:u w:val="single"/>
        </w:rPr>
        <w:t>Enviar a MHCP</w:t>
      </w:r>
      <w:r>
        <w:rPr>
          <w:rFonts w:ascii="Arial" w:hAnsi="Arial" w:cs="Arial"/>
          <w:i/>
          <w:sz w:val="22"/>
          <w:szCs w:val="22"/>
          <w:u w:val="single"/>
        </w:rPr>
        <w:t>,</w:t>
      </w:r>
      <w:r w:rsidRPr="00595778">
        <w:rPr>
          <w:rFonts w:ascii="Arial" w:hAnsi="Arial" w:cs="Arial"/>
          <w:sz w:val="22"/>
          <w:szCs w:val="22"/>
        </w:rPr>
        <w:t xml:space="preserve"> </w:t>
      </w:r>
      <w:r>
        <w:rPr>
          <w:rFonts w:ascii="Arial" w:hAnsi="Arial" w:cs="Arial"/>
          <w:sz w:val="22"/>
          <w:szCs w:val="22"/>
        </w:rPr>
        <w:t xml:space="preserve">el sistema verificara que dicha minuta aun no haya sido procesada dentro del Servicio Web establecido con el Ministerio de Hacienda y Crédito Público en cuyo caso </w:t>
      </w:r>
      <w:r w:rsidRPr="00C37D9F">
        <w:rPr>
          <w:rFonts w:ascii="Arial" w:hAnsi="Arial" w:cs="Arial"/>
          <w:sz w:val="22"/>
          <w:szCs w:val="22"/>
        </w:rPr>
        <w:t xml:space="preserve">se </w:t>
      </w:r>
      <w:r>
        <w:rPr>
          <w:rFonts w:ascii="Arial" w:hAnsi="Arial" w:cs="Arial"/>
          <w:sz w:val="22"/>
          <w:szCs w:val="22"/>
        </w:rPr>
        <w:t>regresara al estado En Proceso.</w:t>
      </w:r>
    </w:p>
    <w:p w:rsidR="00420A03" w:rsidRDefault="00420A03" w:rsidP="00420A03">
      <w:pPr>
        <w:pStyle w:val="ListParagraph"/>
        <w:rPr>
          <w:rFonts w:ascii="Arial" w:hAnsi="Arial" w:cs="Arial"/>
          <w:sz w:val="22"/>
          <w:szCs w:val="22"/>
        </w:rPr>
      </w:pPr>
    </w:p>
    <w:p w:rsidR="00420A03" w:rsidRDefault="00420A03" w:rsidP="00420A03">
      <w:pPr>
        <w:numPr>
          <w:ilvl w:val="0"/>
          <w:numId w:val="2"/>
        </w:numPr>
        <w:rPr>
          <w:rFonts w:ascii="Arial" w:hAnsi="Arial" w:cs="Arial"/>
          <w:sz w:val="22"/>
          <w:szCs w:val="22"/>
        </w:rPr>
      </w:pPr>
      <w:r w:rsidRPr="00C37D9F">
        <w:rPr>
          <w:rFonts w:ascii="Arial" w:hAnsi="Arial" w:cs="Arial"/>
          <w:sz w:val="22"/>
          <w:szCs w:val="22"/>
        </w:rPr>
        <w:t xml:space="preserve">Para </w:t>
      </w:r>
      <w:r>
        <w:rPr>
          <w:rFonts w:ascii="Arial" w:hAnsi="Arial" w:cs="Arial"/>
          <w:sz w:val="22"/>
          <w:szCs w:val="22"/>
        </w:rPr>
        <w:t>revertir errores en el proceso de envío al MHCP</w:t>
      </w:r>
      <w:r w:rsidRPr="00C37D9F">
        <w:rPr>
          <w:rFonts w:ascii="Arial" w:hAnsi="Arial" w:cs="Arial"/>
          <w:sz w:val="22"/>
          <w:szCs w:val="22"/>
        </w:rPr>
        <w:t xml:space="preserve"> (</w:t>
      </w:r>
      <w:r>
        <w:rPr>
          <w:rFonts w:ascii="Arial" w:hAnsi="Arial" w:cs="Arial"/>
          <w:sz w:val="22"/>
          <w:szCs w:val="22"/>
        </w:rPr>
        <w:t>Revertir error de envío MHCP</w:t>
      </w:r>
      <w:r w:rsidR="00DB411F">
        <w:rPr>
          <w:rFonts w:ascii="Arial" w:hAnsi="Arial" w:cs="Arial"/>
          <w:sz w:val="22"/>
          <w:szCs w:val="22"/>
        </w:rPr>
        <w:t xml:space="preserve"> </w:t>
      </w:r>
      <w:r>
        <w:rPr>
          <w:rFonts w:ascii="Arial" w:hAnsi="Arial" w:cs="Arial"/>
          <w:sz w:val="22"/>
          <w:szCs w:val="22"/>
        </w:rPr>
        <w:t xml:space="preserve"> </w:t>
      </w:r>
      <w:r w:rsidR="006A5334">
        <w:rPr>
          <w:rFonts w:ascii="Arial" w:hAnsi="Arial" w:cs="Arial"/>
          <w:noProof/>
          <w:sz w:val="22"/>
          <w:szCs w:val="22"/>
          <w:lang w:val="es-NI" w:eastAsia="es-NI"/>
        </w:rPr>
        <w:drawing>
          <wp:inline distT="0" distB="0" distL="0" distR="0">
            <wp:extent cx="133350" cy="190500"/>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5" cstate="print"/>
                    <a:srcRect/>
                    <a:stretch>
                      <a:fillRect/>
                    </a:stretch>
                  </pic:blipFill>
                  <pic:spPr bwMode="auto">
                    <a:xfrm>
                      <a:off x="0" y="0"/>
                      <a:ext cx="133350" cy="190500"/>
                    </a:xfrm>
                    <a:prstGeom prst="rect">
                      <a:avLst/>
                    </a:prstGeom>
                    <a:noFill/>
                    <a:ln w="9525">
                      <a:noFill/>
                      <a:miter lim="800000"/>
                      <a:headEnd/>
                      <a:tailEnd/>
                    </a:ln>
                  </pic:spPr>
                </pic:pic>
              </a:graphicData>
            </a:graphic>
          </wp:inline>
        </w:drawing>
      </w:r>
      <w:r w:rsidRPr="00C37D9F">
        <w:rPr>
          <w:rFonts w:ascii="Arial" w:hAnsi="Arial" w:cs="Arial"/>
          <w:sz w:val="22"/>
          <w:szCs w:val="22"/>
        </w:rPr>
        <w:t>), el sist</w:t>
      </w:r>
      <w:r>
        <w:rPr>
          <w:rFonts w:ascii="Arial" w:hAnsi="Arial" w:cs="Arial"/>
          <w:sz w:val="22"/>
          <w:szCs w:val="22"/>
        </w:rPr>
        <w:t xml:space="preserve">ema solicitará la selección de la Minuta </w:t>
      </w:r>
      <w:r w:rsidRPr="00C37D9F">
        <w:rPr>
          <w:rFonts w:ascii="Arial" w:hAnsi="Arial" w:cs="Arial"/>
          <w:sz w:val="22"/>
          <w:szCs w:val="22"/>
        </w:rPr>
        <w:t xml:space="preserve">a </w:t>
      </w:r>
      <w:r>
        <w:rPr>
          <w:rFonts w:ascii="Arial" w:hAnsi="Arial" w:cs="Arial"/>
          <w:sz w:val="22"/>
          <w:szCs w:val="22"/>
        </w:rPr>
        <w:t>aplicar</w:t>
      </w:r>
      <w:r w:rsidRPr="00C37D9F">
        <w:rPr>
          <w:rFonts w:ascii="Arial" w:hAnsi="Arial" w:cs="Arial"/>
          <w:sz w:val="22"/>
          <w:szCs w:val="22"/>
        </w:rPr>
        <w:t xml:space="preserve">. Una vez que el usuario seleccione el registro el sistema solicitará confirmación y en caso de que el usuario confirme el sistema deberá validar </w:t>
      </w:r>
      <w:r>
        <w:rPr>
          <w:rFonts w:ascii="Arial" w:hAnsi="Arial" w:cs="Arial"/>
          <w:sz w:val="22"/>
          <w:szCs w:val="22"/>
        </w:rPr>
        <w:t>que el estado del proceso de envío sea 8: Error de envío de Minuta y de ser así regresara el mismo a 1: Listo para enviar dentro del Servicio Web permitiendo hacer las correcciones necesarias antes de reintentar el envío al MHCP.</w:t>
      </w:r>
    </w:p>
    <w:p w:rsidR="00420A03" w:rsidRDefault="00420A03" w:rsidP="00420A03">
      <w:pPr>
        <w:ind w:left="1080"/>
        <w:rPr>
          <w:rFonts w:ascii="Arial" w:hAnsi="Arial" w:cs="Arial"/>
          <w:sz w:val="22"/>
          <w:szCs w:val="22"/>
        </w:rPr>
      </w:pPr>
    </w:p>
    <w:p w:rsidR="005F0DCC" w:rsidRDefault="00420A03" w:rsidP="00420A03">
      <w:pPr>
        <w:numPr>
          <w:ilvl w:val="0"/>
          <w:numId w:val="2"/>
        </w:numPr>
        <w:rPr>
          <w:rFonts w:ascii="Arial" w:hAnsi="Arial" w:cs="Arial"/>
          <w:sz w:val="22"/>
          <w:szCs w:val="22"/>
        </w:rPr>
      </w:pPr>
      <w:r>
        <w:rPr>
          <w:rFonts w:ascii="Arial" w:hAnsi="Arial" w:cs="Arial"/>
          <w:sz w:val="22"/>
          <w:szCs w:val="22"/>
        </w:rPr>
        <w:t xml:space="preserve">Para </w:t>
      </w:r>
      <w:proofErr w:type="gramStart"/>
      <w:r>
        <w:rPr>
          <w:rFonts w:ascii="Arial" w:hAnsi="Arial" w:cs="Arial"/>
          <w:sz w:val="22"/>
          <w:szCs w:val="22"/>
        </w:rPr>
        <w:t xml:space="preserve">imprimir </w:t>
      </w:r>
      <w:proofErr w:type="gramEnd"/>
      <w:r w:rsidR="006A5334">
        <w:rPr>
          <w:rFonts w:ascii="Arial" w:hAnsi="Arial" w:cs="Arial"/>
          <w:noProof/>
          <w:sz w:val="22"/>
          <w:szCs w:val="22"/>
          <w:lang w:val="es-NI" w:eastAsia="es-NI"/>
        </w:rPr>
        <w:drawing>
          <wp:inline distT="0" distB="0" distL="0" distR="0">
            <wp:extent cx="171450" cy="180975"/>
            <wp:effectExtent l="19050" t="0" r="0" b="0"/>
            <wp:docPr id="67" name="Picture 67" descr="Icono Impri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cono Imprimi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 el sistema genera un listado por pantalla conteniendo información general sobre las Minutas y se permite su impresión por Impresora y Archivo (formato PDF, XLS, RTF y otros).</w:t>
      </w:r>
      <w:r w:rsidRPr="0032605C">
        <w:rPr>
          <w:rFonts w:ascii="Arial" w:hAnsi="Arial" w:cs="Arial"/>
          <w:sz w:val="22"/>
          <w:szCs w:val="22"/>
        </w:rPr>
        <w:t xml:space="preserve"> </w:t>
      </w:r>
      <w:r>
        <w:rPr>
          <w:rFonts w:ascii="Arial" w:hAnsi="Arial" w:cs="Arial"/>
          <w:sz w:val="22"/>
          <w:szCs w:val="22"/>
        </w:rPr>
        <w:t>Este reporte tiene el código CN15</w:t>
      </w:r>
      <w:r w:rsidR="005F0DCC" w:rsidRPr="00C37D9F">
        <w:rPr>
          <w:rFonts w:ascii="Arial" w:hAnsi="Arial" w:cs="Arial"/>
          <w:sz w:val="22"/>
          <w:szCs w:val="22"/>
        </w:rPr>
        <w:t>.</w:t>
      </w:r>
    </w:p>
    <w:p w:rsidR="005F0DCC" w:rsidRDefault="00A57D04" w:rsidP="005F0DCC">
      <w:pPr>
        <w:ind w:left="1080"/>
        <w:rPr>
          <w:rFonts w:ascii="Arial" w:hAnsi="Arial" w:cs="Arial"/>
          <w:sz w:val="22"/>
          <w:szCs w:val="22"/>
        </w:rPr>
      </w:pPr>
      <w:r>
        <w:rPr>
          <w:rFonts w:ascii="Arial" w:hAnsi="Arial" w:cs="Arial"/>
          <w:sz w:val="22"/>
          <w:szCs w:val="22"/>
        </w:rPr>
        <w:br w:type="page"/>
      </w:r>
    </w:p>
    <w:p w:rsidR="002C1F2B" w:rsidRPr="00FF420F" w:rsidRDefault="002812C7" w:rsidP="00285249">
      <w:pPr>
        <w:numPr>
          <w:ilvl w:val="1"/>
          <w:numId w:val="36"/>
        </w:numPr>
        <w:outlineLvl w:val="1"/>
        <w:rPr>
          <w:rFonts w:ascii="Arial" w:hAnsi="Arial" w:cs="Arial"/>
          <w:b/>
          <w:sz w:val="28"/>
          <w:szCs w:val="28"/>
        </w:rPr>
      </w:pPr>
      <w:bookmarkStart w:id="45" w:name="_Toc233082266"/>
      <w:r>
        <w:rPr>
          <w:rFonts w:ascii="Arial" w:hAnsi="Arial" w:cs="Arial"/>
          <w:b/>
          <w:sz w:val="28"/>
          <w:szCs w:val="28"/>
        </w:rPr>
        <w:lastRenderedPageBreak/>
        <w:t>Arqueo de Caja</w:t>
      </w:r>
      <w:bookmarkEnd w:id="45"/>
    </w:p>
    <w:p w:rsidR="002C1F2B" w:rsidRDefault="002C1F2B" w:rsidP="002C1F2B"/>
    <w:p w:rsidR="002C1F2B" w:rsidRPr="00B857ED" w:rsidRDefault="002C1F2B" w:rsidP="002C1F2B">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2C1F2B" w:rsidRDefault="002C1F2B" w:rsidP="002C1F2B">
      <w:pPr>
        <w:ind w:left="360"/>
        <w:rPr>
          <w:rFonts w:ascii="Arial" w:hAnsi="Arial" w:cs="Arial"/>
          <w:sz w:val="22"/>
        </w:rPr>
      </w:pPr>
    </w:p>
    <w:p w:rsidR="002C1F2B" w:rsidRPr="00B857ED" w:rsidRDefault="002C1F2B" w:rsidP="002C1F2B">
      <w:pPr>
        <w:ind w:left="360"/>
        <w:rPr>
          <w:rFonts w:ascii="Arial" w:hAnsi="Arial" w:cs="Arial"/>
          <w:sz w:val="22"/>
        </w:rPr>
      </w:pPr>
      <w:r w:rsidRPr="00B857ED">
        <w:rPr>
          <w:rFonts w:ascii="Arial" w:hAnsi="Arial" w:cs="Arial"/>
          <w:sz w:val="22"/>
        </w:rPr>
        <w:t xml:space="preserve">Permite </w:t>
      </w:r>
      <w:r w:rsidR="004718DA">
        <w:rPr>
          <w:rFonts w:ascii="Arial" w:hAnsi="Arial" w:cs="Arial"/>
          <w:sz w:val="22"/>
        </w:rPr>
        <w:t>registrar Arqueos para las diferentes Cajas registradas por el Programa Usura Cero</w:t>
      </w:r>
      <w:r w:rsidRPr="00B857ED">
        <w:rPr>
          <w:rFonts w:ascii="Arial" w:hAnsi="Arial" w:cs="Arial"/>
          <w:sz w:val="22"/>
        </w:rPr>
        <w:t>.</w:t>
      </w:r>
      <w:r w:rsidR="004718DA">
        <w:rPr>
          <w:rFonts w:ascii="Arial" w:hAnsi="Arial" w:cs="Arial"/>
          <w:sz w:val="22"/>
        </w:rPr>
        <w:t xml:space="preserve"> </w:t>
      </w:r>
      <w:r w:rsidR="004718DA" w:rsidRPr="00B857ED">
        <w:rPr>
          <w:rFonts w:ascii="Arial" w:hAnsi="Arial" w:cs="Arial"/>
          <w:sz w:val="22"/>
        </w:rPr>
        <w:t xml:space="preserve">Se ofrecen las opciones de Agregar, </w:t>
      </w:r>
      <w:r w:rsidR="004718DA">
        <w:rPr>
          <w:rFonts w:ascii="Arial" w:hAnsi="Arial" w:cs="Arial"/>
          <w:sz w:val="22"/>
        </w:rPr>
        <w:t xml:space="preserve">Modificar </w:t>
      </w:r>
      <w:r w:rsidR="004718DA" w:rsidRPr="00B857ED">
        <w:rPr>
          <w:rFonts w:ascii="Arial" w:hAnsi="Arial" w:cs="Arial"/>
          <w:sz w:val="22"/>
        </w:rPr>
        <w:t xml:space="preserve">y </w:t>
      </w:r>
      <w:r w:rsidR="004718DA">
        <w:rPr>
          <w:rFonts w:ascii="Arial" w:hAnsi="Arial" w:cs="Arial"/>
          <w:sz w:val="22"/>
        </w:rPr>
        <w:t>Cerrar Arqueos así como Anular los mismos y Anular con regeneración automática</w:t>
      </w:r>
      <w:r w:rsidR="00075E22">
        <w:rPr>
          <w:rFonts w:ascii="Arial" w:hAnsi="Arial" w:cs="Arial"/>
          <w:sz w:val="22"/>
        </w:rPr>
        <w:t>, por otro lado se permite la generación de Pagares a Cajeros arqueados</w:t>
      </w:r>
      <w:r w:rsidR="004718DA">
        <w:rPr>
          <w:rFonts w:ascii="Arial" w:hAnsi="Arial" w:cs="Arial"/>
          <w:sz w:val="22"/>
        </w:rPr>
        <w:t>.</w:t>
      </w:r>
    </w:p>
    <w:p w:rsidR="002C1F2B" w:rsidRPr="00B857ED" w:rsidRDefault="002C1F2B" w:rsidP="002C1F2B">
      <w:pPr>
        <w:ind w:left="360"/>
        <w:rPr>
          <w:rFonts w:ascii="Arial" w:hAnsi="Arial" w:cs="Arial"/>
          <w:b/>
          <w:bCs/>
          <w:sz w:val="22"/>
        </w:rPr>
      </w:pPr>
    </w:p>
    <w:p w:rsidR="00F31350" w:rsidRDefault="00F31350" w:rsidP="00F31350">
      <w:pPr>
        <w:ind w:left="360"/>
        <w:rPr>
          <w:rFonts w:ascii="Arial" w:hAnsi="Arial" w:cs="Arial"/>
          <w:sz w:val="22"/>
        </w:rPr>
      </w:pPr>
      <w:r>
        <w:rPr>
          <w:rFonts w:ascii="Arial" w:hAnsi="Arial" w:cs="Arial"/>
          <w:sz w:val="22"/>
        </w:rPr>
        <w:t xml:space="preserve">Para ingresar se selecciona la opción ubicada en el menú vertical que se muestra a continuación y </w:t>
      </w:r>
      <w:r w:rsidR="00040AE0">
        <w:rPr>
          <w:rFonts w:ascii="Arial" w:hAnsi="Arial" w:cs="Arial"/>
          <w:sz w:val="22"/>
        </w:rPr>
        <w:t xml:space="preserve">se </w:t>
      </w:r>
      <w:r>
        <w:rPr>
          <w:rFonts w:ascii="Arial" w:hAnsi="Arial" w:cs="Arial"/>
          <w:sz w:val="22"/>
        </w:rPr>
        <w:t>oprime el botón izquierdo del mouse.</w:t>
      </w:r>
    </w:p>
    <w:p w:rsidR="00F31350" w:rsidRDefault="00F31350" w:rsidP="00F31350">
      <w:pPr>
        <w:ind w:left="360"/>
        <w:rPr>
          <w:rFonts w:ascii="Arial" w:hAnsi="Arial" w:cs="Arial"/>
          <w:sz w:val="22"/>
        </w:rPr>
      </w:pPr>
    </w:p>
    <w:p w:rsidR="00430A2F" w:rsidRDefault="006A5334" w:rsidP="00430A2F">
      <w:pPr>
        <w:keepNext/>
        <w:ind w:left="0"/>
        <w:jc w:val="center"/>
      </w:pPr>
      <w:r>
        <w:rPr>
          <w:rFonts w:ascii="Arial" w:hAnsi="Arial" w:cs="Arial"/>
          <w:noProof/>
          <w:sz w:val="22"/>
          <w:lang w:val="es-NI" w:eastAsia="es-NI"/>
        </w:rPr>
        <w:drawing>
          <wp:inline distT="0" distB="0" distL="0" distR="0">
            <wp:extent cx="1162050" cy="1409700"/>
            <wp:effectExtent l="19050" t="0" r="0" b="0"/>
            <wp:docPr id="68" name="Picture 68" descr="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06"/>
                    <pic:cNvPicPr>
                      <a:picLocks noChangeAspect="1" noChangeArrowheads="1"/>
                    </pic:cNvPicPr>
                  </pic:nvPicPr>
                  <pic:blipFill>
                    <a:blip r:embed="rId56" cstate="print"/>
                    <a:srcRect/>
                    <a:stretch>
                      <a:fillRect/>
                    </a:stretch>
                  </pic:blipFill>
                  <pic:spPr bwMode="auto">
                    <a:xfrm>
                      <a:off x="0" y="0"/>
                      <a:ext cx="1162050" cy="1409700"/>
                    </a:xfrm>
                    <a:prstGeom prst="rect">
                      <a:avLst/>
                    </a:prstGeom>
                    <a:noFill/>
                    <a:ln w="9525">
                      <a:noFill/>
                      <a:miter lim="800000"/>
                      <a:headEnd/>
                      <a:tailEnd/>
                    </a:ln>
                  </pic:spPr>
                </pic:pic>
              </a:graphicData>
            </a:graphic>
          </wp:inline>
        </w:drawing>
      </w:r>
    </w:p>
    <w:p w:rsidR="00F31350" w:rsidRDefault="00430A2F" w:rsidP="00430A2F">
      <w:pPr>
        <w:pStyle w:val="Caption"/>
        <w:ind w:left="0"/>
        <w:rPr>
          <w:rFonts w:ascii="Arial" w:hAnsi="Arial" w:cs="Arial"/>
          <w:sz w:val="22"/>
        </w:rPr>
      </w:pPr>
      <w:bookmarkStart w:id="46" w:name="_Toc233082306"/>
      <w:r>
        <w:t xml:space="preserve">Ilustración </w:t>
      </w:r>
      <w:fldSimple w:instr=" SEQ Ilustración \* ARABIC ">
        <w:r w:rsidR="001C0D36">
          <w:rPr>
            <w:noProof/>
          </w:rPr>
          <w:t>29</w:t>
        </w:r>
      </w:fldSimple>
      <w:r>
        <w:t xml:space="preserve"> Opción </w:t>
      </w:r>
      <w:r w:rsidR="00A57D04">
        <w:t xml:space="preserve">Arqueo de Caja </w:t>
      </w:r>
      <w:r>
        <w:rPr>
          <w:noProof/>
        </w:rPr>
        <w:t>Menú Vertical</w:t>
      </w:r>
      <w:bookmarkEnd w:id="46"/>
    </w:p>
    <w:p w:rsidR="002B77FB" w:rsidRDefault="002B77FB" w:rsidP="00F31350">
      <w:pPr>
        <w:ind w:left="360"/>
        <w:rPr>
          <w:rFonts w:ascii="Arial" w:hAnsi="Arial" w:cs="Arial"/>
          <w:sz w:val="22"/>
        </w:rPr>
      </w:pPr>
    </w:p>
    <w:p w:rsidR="00F31350" w:rsidRDefault="00F31350" w:rsidP="00F31350">
      <w:pPr>
        <w:ind w:left="360"/>
        <w:rPr>
          <w:rFonts w:ascii="Arial" w:hAnsi="Arial" w:cs="Arial"/>
          <w:sz w:val="22"/>
        </w:rPr>
      </w:pPr>
      <w:r>
        <w:rPr>
          <w:rFonts w:ascii="Arial" w:hAnsi="Arial" w:cs="Arial"/>
          <w:sz w:val="22"/>
        </w:rPr>
        <w:t xml:space="preserve">O bien </w:t>
      </w:r>
      <w:r w:rsidR="00D23AF0">
        <w:rPr>
          <w:rFonts w:ascii="Arial" w:hAnsi="Arial" w:cs="Arial"/>
          <w:sz w:val="22"/>
        </w:rPr>
        <w:t xml:space="preserve">se </w:t>
      </w:r>
      <w:r>
        <w:rPr>
          <w:rFonts w:ascii="Arial" w:hAnsi="Arial" w:cs="Arial"/>
          <w:sz w:val="22"/>
        </w:rPr>
        <w:t xml:space="preserve">selecciona la opción </w:t>
      </w:r>
      <w:r w:rsidR="004718DA">
        <w:rPr>
          <w:rFonts w:ascii="Arial" w:hAnsi="Arial" w:cs="Arial"/>
          <w:sz w:val="22"/>
        </w:rPr>
        <w:t>Arqueo de Caja</w:t>
      </w:r>
      <w:r>
        <w:rPr>
          <w:rFonts w:ascii="Arial" w:hAnsi="Arial" w:cs="Arial"/>
          <w:sz w:val="22"/>
        </w:rPr>
        <w:t xml:space="preserve"> del menú horizontal que se muestra a continuación y </w:t>
      </w:r>
      <w:r w:rsidR="00D23AF0">
        <w:rPr>
          <w:rFonts w:ascii="Arial" w:hAnsi="Arial" w:cs="Arial"/>
          <w:sz w:val="22"/>
        </w:rPr>
        <w:t xml:space="preserve">se </w:t>
      </w:r>
      <w:r>
        <w:rPr>
          <w:rFonts w:ascii="Arial" w:hAnsi="Arial" w:cs="Arial"/>
          <w:sz w:val="22"/>
        </w:rPr>
        <w:t>oprime el botón izquierdo del mouse.</w:t>
      </w:r>
    </w:p>
    <w:p w:rsidR="00F31350" w:rsidRDefault="00F31350" w:rsidP="00F31350">
      <w:pPr>
        <w:ind w:left="360"/>
        <w:rPr>
          <w:rFonts w:ascii="Arial" w:hAnsi="Arial" w:cs="Arial"/>
          <w:sz w:val="22"/>
        </w:rPr>
      </w:pPr>
    </w:p>
    <w:p w:rsidR="009A1F2B" w:rsidRDefault="009A1F2B" w:rsidP="00F31350">
      <w:pPr>
        <w:ind w:left="360"/>
        <w:rPr>
          <w:rFonts w:ascii="Arial" w:hAnsi="Arial" w:cs="Arial"/>
          <w:sz w:val="22"/>
        </w:rPr>
      </w:pPr>
    </w:p>
    <w:p w:rsidR="00430A2F" w:rsidRDefault="006A5334" w:rsidP="00430A2F">
      <w:pPr>
        <w:keepNext/>
        <w:ind w:left="0"/>
        <w:jc w:val="center"/>
      </w:pPr>
      <w:r>
        <w:rPr>
          <w:noProof/>
          <w:lang w:val="es-NI" w:eastAsia="es-NI"/>
        </w:rPr>
        <w:drawing>
          <wp:inline distT="0" distB="0" distL="0" distR="0">
            <wp:extent cx="4057650" cy="2266950"/>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7" cstate="print"/>
                    <a:srcRect/>
                    <a:stretch>
                      <a:fillRect/>
                    </a:stretch>
                  </pic:blipFill>
                  <pic:spPr bwMode="auto">
                    <a:xfrm>
                      <a:off x="0" y="0"/>
                      <a:ext cx="4057650" cy="2266950"/>
                    </a:xfrm>
                    <a:prstGeom prst="rect">
                      <a:avLst/>
                    </a:prstGeom>
                    <a:noFill/>
                    <a:ln w="9525">
                      <a:noFill/>
                      <a:miter lim="800000"/>
                      <a:headEnd/>
                      <a:tailEnd/>
                    </a:ln>
                  </pic:spPr>
                </pic:pic>
              </a:graphicData>
            </a:graphic>
          </wp:inline>
        </w:drawing>
      </w:r>
    </w:p>
    <w:p w:rsidR="00F31350" w:rsidRDefault="00430A2F" w:rsidP="00430A2F">
      <w:pPr>
        <w:pStyle w:val="Caption"/>
        <w:ind w:left="0"/>
        <w:rPr>
          <w:rFonts w:ascii="Arial" w:hAnsi="Arial" w:cs="Arial"/>
          <w:sz w:val="22"/>
        </w:rPr>
      </w:pPr>
      <w:bookmarkStart w:id="47" w:name="_Toc233082307"/>
      <w:r>
        <w:t xml:space="preserve">Ilustración </w:t>
      </w:r>
      <w:fldSimple w:instr=" SEQ Ilustración \* ARABIC ">
        <w:r w:rsidR="001C0D36">
          <w:rPr>
            <w:noProof/>
          </w:rPr>
          <w:t>30</w:t>
        </w:r>
      </w:fldSimple>
      <w:r>
        <w:t xml:space="preserve"> Opción </w:t>
      </w:r>
      <w:r w:rsidR="00A57D04">
        <w:t xml:space="preserve">Arqueo de Caja </w:t>
      </w:r>
      <w:r>
        <w:t>Menú Horizontal</w:t>
      </w:r>
      <w:bookmarkEnd w:id="47"/>
    </w:p>
    <w:p w:rsidR="00F31350" w:rsidRDefault="00F31350" w:rsidP="00F31350">
      <w:pPr>
        <w:ind w:left="360"/>
        <w:rPr>
          <w:rFonts w:ascii="Arial" w:hAnsi="Arial" w:cs="Arial"/>
          <w:sz w:val="22"/>
        </w:rPr>
      </w:pPr>
      <w:r>
        <w:rPr>
          <w:rFonts w:ascii="Arial" w:hAnsi="Arial" w:cs="Arial"/>
          <w:sz w:val="22"/>
        </w:rPr>
        <w:t xml:space="preserve">Luego de haber seleccionado la opción para </w:t>
      </w:r>
      <w:r w:rsidR="004718DA">
        <w:rPr>
          <w:rFonts w:ascii="Arial" w:hAnsi="Arial" w:cs="Arial"/>
          <w:sz w:val="22"/>
        </w:rPr>
        <w:t>Arqueo de Caja</w:t>
      </w:r>
      <w:r>
        <w:rPr>
          <w:rFonts w:ascii="Arial" w:hAnsi="Arial" w:cs="Arial"/>
          <w:sz w:val="22"/>
        </w:rPr>
        <w:t xml:space="preserve">, aparecerá una pantalla </w:t>
      </w:r>
      <w:r w:rsidR="00DF233F">
        <w:rPr>
          <w:rFonts w:ascii="Arial" w:hAnsi="Arial" w:cs="Arial"/>
          <w:sz w:val="22"/>
        </w:rPr>
        <w:t xml:space="preserve">con un listado conteniendo información de </w:t>
      </w:r>
      <w:r w:rsidR="006D0068">
        <w:rPr>
          <w:rFonts w:ascii="Arial" w:hAnsi="Arial" w:cs="Arial"/>
          <w:sz w:val="22"/>
        </w:rPr>
        <w:t>l</w:t>
      </w:r>
      <w:r w:rsidR="004718DA">
        <w:rPr>
          <w:rFonts w:ascii="Arial" w:hAnsi="Arial" w:cs="Arial"/>
          <w:sz w:val="22"/>
        </w:rPr>
        <w:t>o</w:t>
      </w:r>
      <w:r w:rsidR="006D0068">
        <w:rPr>
          <w:rFonts w:ascii="Arial" w:hAnsi="Arial" w:cs="Arial"/>
          <w:sz w:val="22"/>
        </w:rPr>
        <w:t>s</w:t>
      </w:r>
      <w:r w:rsidR="00DF233F">
        <w:rPr>
          <w:rFonts w:ascii="Arial" w:hAnsi="Arial" w:cs="Arial"/>
          <w:sz w:val="22"/>
        </w:rPr>
        <w:t xml:space="preserve"> </w:t>
      </w:r>
      <w:r w:rsidR="004718DA">
        <w:rPr>
          <w:rFonts w:ascii="Arial" w:hAnsi="Arial" w:cs="Arial"/>
          <w:sz w:val="22"/>
        </w:rPr>
        <w:t>Arqueos</w:t>
      </w:r>
      <w:r w:rsidR="00DF233F">
        <w:rPr>
          <w:rFonts w:ascii="Arial" w:hAnsi="Arial" w:cs="Arial"/>
          <w:sz w:val="22"/>
        </w:rPr>
        <w:t xml:space="preserve"> existentes en el sistema</w:t>
      </w:r>
      <w:r w:rsidR="006D0068">
        <w:rPr>
          <w:rFonts w:ascii="Arial" w:hAnsi="Arial" w:cs="Arial"/>
          <w:sz w:val="22"/>
        </w:rPr>
        <w:t xml:space="preserve"> de acuerdo a un corte de fechas</w:t>
      </w:r>
      <w:r>
        <w:rPr>
          <w:rFonts w:ascii="Arial" w:hAnsi="Arial" w:cs="Arial"/>
          <w:sz w:val="22"/>
        </w:rPr>
        <w:t>. En la siguiente ilustración se muestra la pantalla principal:</w:t>
      </w:r>
    </w:p>
    <w:p w:rsidR="002C1F2B" w:rsidRDefault="002C1F2B" w:rsidP="002C1F2B">
      <w:pPr>
        <w:ind w:left="360"/>
        <w:rPr>
          <w:rFonts w:ascii="Arial" w:hAnsi="Arial" w:cs="Arial"/>
          <w:sz w:val="22"/>
        </w:rPr>
      </w:pPr>
    </w:p>
    <w:p w:rsidR="0012337F" w:rsidRDefault="006A5334" w:rsidP="0012337F">
      <w:pPr>
        <w:keepNext/>
        <w:ind w:left="0"/>
        <w:jc w:val="center"/>
      </w:pPr>
      <w:r>
        <w:rPr>
          <w:noProof/>
          <w:lang w:val="es-NI" w:eastAsia="es-NI"/>
        </w:rPr>
        <w:lastRenderedPageBreak/>
        <w:drawing>
          <wp:inline distT="0" distB="0" distL="0" distR="0">
            <wp:extent cx="5610225" cy="3505200"/>
            <wp:effectExtent l="1905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8" cstate="print"/>
                    <a:srcRect/>
                    <a:stretch>
                      <a:fillRect/>
                    </a:stretch>
                  </pic:blipFill>
                  <pic:spPr bwMode="auto">
                    <a:xfrm>
                      <a:off x="0" y="0"/>
                      <a:ext cx="5610225" cy="3505200"/>
                    </a:xfrm>
                    <a:prstGeom prst="rect">
                      <a:avLst/>
                    </a:prstGeom>
                    <a:noFill/>
                    <a:ln w="9525">
                      <a:noFill/>
                      <a:miter lim="800000"/>
                      <a:headEnd/>
                      <a:tailEnd/>
                    </a:ln>
                  </pic:spPr>
                </pic:pic>
              </a:graphicData>
            </a:graphic>
          </wp:inline>
        </w:drawing>
      </w:r>
    </w:p>
    <w:p w:rsidR="00794A46" w:rsidRDefault="0012337F" w:rsidP="0012337F">
      <w:pPr>
        <w:pStyle w:val="Caption"/>
        <w:ind w:left="0"/>
        <w:rPr>
          <w:rFonts w:ascii="Arial" w:hAnsi="Arial" w:cs="Arial"/>
          <w:sz w:val="22"/>
        </w:rPr>
      </w:pPr>
      <w:bookmarkStart w:id="48" w:name="_Toc233082308"/>
      <w:r>
        <w:t xml:space="preserve">Ilustración </w:t>
      </w:r>
      <w:fldSimple w:instr=" SEQ Ilustración \* ARABIC ">
        <w:r w:rsidR="001C0D36">
          <w:rPr>
            <w:noProof/>
          </w:rPr>
          <w:t>31</w:t>
        </w:r>
      </w:fldSimple>
      <w:r>
        <w:t xml:space="preserve"> Pantalla Principal </w:t>
      </w:r>
      <w:r w:rsidR="00A57D04">
        <w:t>Arqueo de Caja</w:t>
      </w:r>
      <w:bookmarkEnd w:id="48"/>
    </w:p>
    <w:p w:rsidR="002C1F2B" w:rsidRDefault="002C1F2B" w:rsidP="002C1F2B">
      <w:pPr>
        <w:ind w:left="360"/>
        <w:rPr>
          <w:rFonts w:ascii="Arial" w:hAnsi="Arial" w:cs="Arial"/>
          <w:sz w:val="22"/>
        </w:rPr>
      </w:pPr>
      <w:r w:rsidRPr="00B857ED">
        <w:rPr>
          <w:rFonts w:ascii="Arial" w:hAnsi="Arial" w:cs="Arial"/>
          <w:sz w:val="22"/>
        </w:rPr>
        <w:t xml:space="preserve">El sistema permitirá </w:t>
      </w:r>
      <w:r w:rsidR="00CB36D6">
        <w:rPr>
          <w:rFonts w:ascii="Arial" w:hAnsi="Arial" w:cs="Arial"/>
          <w:sz w:val="22"/>
        </w:rPr>
        <w:t xml:space="preserve">al área de </w:t>
      </w:r>
      <w:r w:rsidR="004718DA">
        <w:rPr>
          <w:rFonts w:ascii="Arial" w:hAnsi="Arial" w:cs="Arial"/>
          <w:sz w:val="22"/>
        </w:rPr>
        <w:t>Tesorería las acciones siguientes</w:t>
      </w:r>
      <w:r w:rsidRPr="00B857ED">
        <w:rPr>
          <w:rFonts w:ascii="Arial" w:hAnsi="Arial" w:cs="Arial"/>
          <w:sz w:val="22"/>
        </w:rPr>
        <w:t>:</w:t>
      </w:r>
    </w:p>
    <w:p w:rsidR="00CB36D6" w:rsidRPr="00B857ED" w:rsidRDefault="00CB36D6" w:rsidP="002C1F2B">
      <w:pPr>
        <w:ind w:left="360"/>
        <w:rPr>
          <w:rFonts w:ascii="Arial" w:hAnsi="Arial" w:cs="Arial"/>
          <w:sz w:val="22"/>
        </w:rPr>
      </w:pPr>
    </w:p>
    <w:p w:rsidR="00A57D04" w:rsidRDefault="00A57D04" w:rsidP="00A57D04">
      <w:pPr>
        <w:numPr>
          <w:ilvl w:val="0"/>
          <w:numId w:val="2"/>
        </w:numPr>
        <w:rPr>
          <w:rFonts w:ascii="Arial" w:hAnsi="Arial" w:cs="Arial"/>
          <w:sz w:val="22"/>
          <w:szCs w:val="22"/>
        </w:rPr>
      </w:pPr>
      <w:r w:rsidRPr="00C37D9F">
        <w:rPr>
          <w:rFonts w:ascii="Arial" w:hAnsi="Arial" w:cs="Arial"/>
          <w:sz w:val="22"/>
          <w:szCs w:val="22"/>
        </w:rPr>
        <w:t>Para hacer un alta</w:t>
      </w:r>
      <w:r>
        <w:rPr>
          <w:rFonts w:ascii="Arial" w:hAnsi="Arial" w:cs="Arial"/>
          <w:sz w:val="22"/>
          <w:szCs w:val="22"/>
        </w:rPr>
        <w:t xml:space="preserve"> (</w:t>
      </w:r>
      <w:proofErr w:type="gramStart"/>
      <w:r>
        <w:rPr>
          <w:rFonts w:ascii="Arial" w:hAnsi="Arial" w:cs="Arial"/>
          <w:sz w:val="22"/>
          <w:szCs w:val="22"/>
        </w:rPr>
        <w:t xml:space="preserve">agregar </w:t>
      </w:r>
      <w:proofErr w:type="gramEnd"/>
      <w:r w:rsidR="006A5334">
        <w:rPr>
          <w:rFonts w:ascii="Arial" w:hAnsi="Arial" w:cs="Arial"/>
          <w:noProof/>
          <w:sz w:val="22"/>
          <w:szCs w:val="22"/>
          <w:lang w:val="es-NI" w:eastAsia="es-NI"/>
        </w:rPr>
        <w:drawing>
          <wp:inline distT="0" distB="0" distL="0" distR="0">
            <wp:extent cx="152400" cy="152400"/>
            <wp:effectExtent l="19050" t="0" r="0" b="0"/>
            <wp:docPr id="71" name="Picture 71"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cono Agregar"/>
                    <pic:cNvPicPr>
                      <a:picLocks noChangeAspect="1" noChangeArrowheads="1"/>
                    </pic:cNvPicPr>
                  </pic:nvPicPr>
                  <pic:blipFill>
                    <a:blip r:embed="rId34"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todos los datos asociados </w:t>
      </w:r>
      <w:r>
        <w:rPr>
          <w:rFonts w:ascii="Arial" w:hAnsi="Arial" w:cs="Arial"/>
          <w:sz w:val="22"/>
          <w:szCs w:val="22"/>
        </w:rPr>
        <w:t>al</w:t>
      </w:r>
      <w:r w:rsidR="004718DA">
        <w:rPr>
          <w:rFonts w:ascii="Arial" w:hAnsi="Arial" w:cs="Arial"/>
          <w:sz w:val="22"/>
          <w:szCs w:val="22"/>
        </w:rPr>
        <w:t xml:space="preserve"> Arqueo</w:t>
      </w:r>
      <w:r w:rsidRPr="00C37D9F">
        <w:rPr>
          <w:rFonts w:ascii="Arial" w:hAnsi="Arial" w:cs="Arial"/>
          <w:sz w:val="22"/>
          <w:szCs w:val="22"/>
        </w:rPr>
        <w:t>. Una vez ingresados por el usuario, el sistema validará los datos y si están completos y/o correctos los registrará en la base de datos.</w:t>
      </w:r>
    </w:p>
    <w:p w:rsidR="004718DA" w:rsidRDefault="004718DA" w:rsidP="004718DA">
      <w:pPr>
        <w:ind w:left="1080"/>
        <w:rPr>
          <w:rFonts w:ascii="Arial" w:hAnsi="Arial" w:cs="Arial"/>
          <w:sz w:val="22"/>
          <w:szCs w:val="22"/>
        </w:rPr>
      </w:pPr>
    </w:p>
    <w:p w:rsidR="004718DA" w:rsidRDefault="004718DA" w:rsidP="004718DA">
      <w:pPr>
        <w:ind w:left="1080"/>
        <w:rPr>
          <w:rFonts w:ascii="Arial" w:hAnsi="Arial" w:cs="Arial"/>
          <w:sz w:val="22"/>
          <w:szCs w:val="22"/>
        </w:rPr>
      </w:pPr>
      <w:r>
        <w:rPr>
          <w:rFonts w:ascii="Arial" w:hAnsi="Arial" w:cs="Arial"/>
          <w:sz w:val="22"/>
          <w:szCs w:val="22"/>
        </w:rPr>
        <w:t xml:space="preserve">A continuación se describen los campos que deberán ser ingresados por pestaña de la interfaz de adición </w:t>
      </w:r>
      <w:r w:rsidR="00DE42ED">
        <w:rPr>
          <w:rFonts w:ascii="Arial" w:hAnsi="Arial" w:cs="Arial"/>
          <w:sz w:val="22"/>
          <w:szCs w:val="22"/>
        </w:rPr>
        <w:t>de arqueos mostrada en la siguiente ilustración</w:t>
      </w:r>
      <w:r>
        <w:rPr>
          <w:rFonts w:ascii="Arial" w:hAnsi="Arial" w:cs="Arial"/>
          <w:sz w:val="22"/>
          <w:szCs w:val="22"/>
        </w:rPr>
        <w:t>:</w:t>
      </w:r>
    </w:p>
    <w:p w:rsidR="004718DA" w:rsidRDefault="004718DA" w:rsidP="004718DA">
      <w:pPr>
        <w:ind w:left="1080"/>
        <w:rPr>
          <w:rFonts w:ascii="Arial" w:hAnsi="Arial" w:cs="Arial"/>
          <w:sz w:val="22"/>
          <w:szCs w:val="22"/>
        </w:rPr>
      </w:pPr>
    </w:p>
    <w:p w:rsidR="004718DA" w:rsidRDefault="004718DA" w:rsidP="00DE42ED">
      <w:pPr>
        <w:ind w:left="1800"/>
        <w:rPr>
          <w:rFonts w:ascii="Arial" w:hAnsi="Arial" w:cs="Arial"/>
          <w:sz w:val="22"/>
          <w:szCs w:val="22"/>
        </w:rPr>
      </w:pPr>
    </w:p>
    <w:p w:rsidR="00A57D04" w:rsidRDefault="00A57D04" w:rsidP="00A57D04">
      <w:pPr>
        <w:ind w:left="360"/>
        <w:outlineLvl w:val="1"/>
      </w:pPr>
    </w:p>
    <w:p w:rsidR="00A57D04" w:rsidRDefault="006A5334" w:rsidP="00A57D04">
      <w:pPr>
        <w:keepNext/>
        <w:ind w:left="0"/>
        <w:jc w:val="center"/>
        <w:outlineLvl w:val="1"/>
      </w:pPr>
      <w:r>
        <w:rPr>
          <w:noProof/>
          <w:lang w:val="es-NI" w:eastAsia="es-NI"/>
        </w:rPr>
        <w:lastRenderedPageBreak/>
        <w:drawing>
          <wp:inline distT="0" distB="0" distL="0" distR="0">
            <wp:extent cx="5610225" cy="4486275"/>
            <wp:effectExtent l="1905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9" cstate="print"/>
                    <a:srcRect/>
                    <a:stretch>
                      <a:fillRect/>
                    </a:stretch>
                  </pic:blipFill>
                  <pic:spPr bwMode="auto">
                    <a:xfrm>
                      <a:off x="0" y="0"/>
                      <a:ext cx="5610225" cy="4486275"/>
                    </a:xfrm>
                    <a:prstGeom prst="rect">
                      <a:avLst/>
                    </a:prstGeom>
                    <a:noFill/>
                    <a:ln w="9525">
                      <a:noFill/>
                      <a:miter lim="800000"/>
                      <a:headEnd/>
                      <a:tailEnd/>
                    </a:ln>
                  </pic:spPr>
                </pic:pic>
              </a:graphicData>
            </a:graphic>
          </wp:inline>
        </w:drawing>
      </w:r>
    </w:p>
    <w:p w:rsidR="00A57D04" w:rsidRDefault="00A57D04" w:rsidP="00A57D04">
      <w:pPr>
        <w:pStyle w:val="Caption"/>
        <w:ind w:left="0"/>
      </w:pPr>
      <w:bookmarkStart w:id="49" w:name="_Toc233082309"/>
      <w:r w:rsidRPr="00861A7A">
        <w:t xml:space="preserve">Ilustración </w:t>
      </w:r>
      <w:fldSimple w:instr=" SEQ Ilustración \* ARABIC ">
        <w:r w:rsidR="001C0D36">
          <w:rPr>
            <w:noProof/>
          </w:rPr>
          <w:t>32</w:t>
        </w:r>
      </w:fldSimple>
      <w:r w:rsidRPr="00861A7A">
        <w:t xml:space="preserve"> Agregar </w:t>
      </w:r>
      <w:r>
        <w:t>Arqueo de Caja</w:t>
      </w:r>
      <w:bookmarkEnd w:id="49"/>
    </w:p>
    <w:p w:rsidR="00DE42ED" w:rsidRDefault="00DE42ED" w:rsidP="00DE42ED"/>
    <w:p w:rsidR="00DE42ED" w:rsidRDefault="00DE42ED" w:rsidP="00DE42ED">
      <w:pPr>
        <w:numPr>
          <w:ilvl w:val="0"/>
          <w:numId w:val="30"/>
        </w:numPr>
        <w:rPr>
          <w:rFonts w:ascii="Arial" w:hAnsi="Arial" w:cs="Arial"/>
          <w:sz w:val="22"/>
          <w:szCs w:val="22"/>
        </w:rPr>
      </w:pPr>
      <w:r w:rsidRPr="004718DA">
        <w:rPr>
          <w:rFonts w:ascii="Arial" w:hAnsi="Arial" w:cs="Arial"/>
          <w:b/>
          <w:sz w:val="22"/>
          <w:szCs w:val="22"/>
        </w:rPr>
        <w:t>Datos generales</w:t>
      </w:r>
      <w:r>
        <w:rPr>
          <w:rFonts w:ascii="Arial" w:hAnsi="Arial" w:cs="Arial"/>
          <w:sz w:val="22"/>
          <w:szCs w:val="22"/>
        </w:rPr>
        <w:t xml:space="preserve">: se solicitará información sobre la fecha del arqueo, </w:t>
      </w:r>
      <w:r w:rsidR="00BA1C89">
        <w:rPr>
          <w:rFonts w:ascii="Arial" w:hAnsi="Arial" w:cs="Arial"/>
          <w:sz w:val="22"/>
          <w:szCs w:val="22"/>
        </w:rPr>
        <w:t xml:space="preserve">tipo de arqueo (traslado de valores o efectivo), </w:t>
      </w:r>
      <w:r>
        <w:rPr>
          <w:rFonts w:ascii="Arial" w:hAnsi="Arial" w:cs="Arial"/>
          <w:sz w:val="22"/>
          <w:szCs w:val="22"/>
        </w:rPr>
        <w:t>caja a arquear, cajero a arquear, minuta de depósito asociada (opcional en el momento del registro de un nuevo arqueo pero obligatoria previo al proceso de cierre del mismo), firmas de elaboración (tesorero), revisión (contador) y a quien se dirige el arqueo (responsable de crédito)</w:t>
      </w:r>
      <w:r w:rsidR="00BA1C89">
        <w:rPr>
          <w:rFonts w:ascii="Arial" w:hAnsi="Arial" w:cs="Arial"/>
          <w:sz w:val="22"/>
          <w:szCs w:val="22"/>
        </w:rPr>
        <w:t xml:space="preserve"> y finalmente observaciones opcionales</w:t>
      </w:r>
      <w:r>
        <w:rPr>
          <w:rFonts w:ascii="Arial" w:hAnsi="Arial" w:cs="Arial"/>
          <w:sz w:val="22"/>
          <w:szCs w:val="22"/>
        </w:rPr>
        <w:t>.</w:t>
      </w:r>
    </w:p>
    <w:p w:rsidR="00DE42ED" w:rsidRDefault="00DE42ED" w:rsidP="00DE42ED">
      <w:pPr>
        <w:ind w:left="1800"/>
        <w:rPr>
          <w:rFonts w:ascii="Arial" w:hAnsi="Arial" w:cs="Arial"/>
          <w:b/>
          <w:sz w:val="22"/>
          <w:szCs w:val="22"/>
        </w:rPr>
      </w:pPr>
    </w:p>
    <w:p w:rsidR="00DE42ED" w:rsidRPr="004718DA" w:rsidRDefault="00DE42ED" w:rsidP="00DE42ED">
      <w:pPr>
        <w:ind w:left="1800"/>
        <w:rPr>
          <w:rFonts w:ascii="Arial" w:hAnsi="Arial" w:cs="Arial"/>
          <w:sz w:val="22"/>
          <w:szCs w:val="22"/>
        </w:rPr>
      </w:pPr>
      <w:r w:rsidRPr="004718DA">
        <w:rPr>
          <w:rFonts w:ascii="Arial" w:hAnsi="Arial" w:cs="Arial"/>
          <w:sz w:val="22"/>
          <w:szCs w:val="22"/>
        </w:rPr>
        <w:t>Una vez ingresada la información anterior es pre</w:t>
      </w:r>
      <w:r>
        <w:rPr>
          <w:rFonts w:ascii="Arial" w:hAnsi="Arial" w:cs="Arial"/>
          <w:sz w:val="22"/>
          <w:szCs w:val="22"/>
        </w:rPr>
        <w:t>c</w:t>
      </w:r>
      <w:r w:rsidRPr="004718DA">
        <w:rPr>
          <w:rFonts w:ascii="Arial" w:hAnsi="Arial" w:cs="Arial"/>
          <w:sz w:val="22"/>
          <w:szCs w:val="22"/>
        </w:rPr>
        <w:t xml:space="preserve">iso un clic del mouse sobre el botón Aceptar </w:t>
      </w:r>
      <w:r w:rsidR="00040AE0">
        <w:rPr>
          <w:rFonts w:ascii="Arial" w:hAnsi="Arial" w:cs="Arial"/>
          <w:sz w:val="22"/>
          <w:szCs w:val="22"/>
        </w:rPr>
        <w:t xml:space="preserve">que se muestra en la parte inferior de la ilustración anterior </w:t>
      </w:r>
      <w:r w:rsidRPr="004718DA">
        <w:rPr>
          <w:rFonts w:ascii="Arial" w:hAnsi="Arial" w:cs="Arial"/>
          <w:sz w:val="22"/>
          <w:szCs w:val="22"/>
        </w:rPr>
        <w:t>lo que permitirá continuar la captura de la información en las pestañas siguientes</w:t>
      </w:r>
      <w:r w:rsidR="00040AE0">
        <w:rPr>
          <w:rFonts w:ascii="Arial" w:hAnsi="Arial" w:cs="Arial"/>
          <w:sz w:val="22"/>
          <w:szCs w:val="22"/>
        </w:rPr>
        <w:t xml:space="preserve"> (Arqueo de Efectivo y Arqueo de Documentos)</w:t>
      </w:r>
      <w:r w:rsidRPr="004718DA">
        <w:rPr>
          <w:rFonts w:ascii="Arial" w:hAnsi="Arial" w:cs="Arial"/>
          <w:sz w:val="22"/>
          <w:szCs w:val="22"/>
        </w:rPr>
        <w:t>.</w:t>
      </w:r>
    </w:p>
    <w:p w:rsidR="00DE42ED" w:rsidRDefault="00DE42ED" w:rsidP="00DE42ED">
      <w:pPr>
        <w:ind w:left="1800"/>
        <w:rPr>
          <w:rFonts w:ascii="Arial" w:hAnsi="Arial" w:cs="Arial"/>
          <w:sz w:val="22"/>
          <w:szCs w:val="22"/>
        </w:rPr>
      </w:pPr>
    </w:p>
    <w:p w:rsidR="00DE42ED" w:rsidRDefault="00DE42ED" w:rsidP="00DE42ED">
      <w:pPr>
        <w:numPr>
          <w:ilvl w:val="0"/>
          <w:numId w:val="30"/>
        </w:numPr>
        <w:rPr>
          <w:rFonts w:ascii="Arial" w:hAnsi="Arial" w:cs="Arial"/>
          <w:sz w:val="22"/>
          <w:szCs w:val="22"/>
        </w:rPr>
      </w:pPr>
      <w:r w:rsidRPr="004718DA">
        <w:rPr>
          <w:rFonts w:ascii="Arial" w:hAnsi="Arial" w:cs="Arial"/>
          <w:b/>
          <w:sz w:val="22"/>
          <w:szCs w:val="22"/>
        </w:rPr>
        <w:t>Arqueo de Efectivo</w:t>
      </w:r>
      <w:r>
        <w:rPr>
          <w:rFonts w:ascii="Arial" w:hAnsi="Arial" w:cs="Arial"/>
          <w:sz w:val="22"/>
          <w:szCs w:val="22"/>
        </w:rPr>
        <w:t xml:space="preserve">: Al ingresar un nuevo arqueo se cargan de manera automática las diferentes denominaciones de billetes y monedas previamente registradas en el Catálogo de Denominaciones, estas sin embargo se cargan con valor cero por lo que el responsable del ingreso deberá indicar los valores de las denominaciones donde corresponda con la ayuda del botón de modificación ubicado en la barra de </w:t>
      </w:r>
      <w:r>
        <w:rPr>
          <w:rFonts w:ascii="Arial" w:hAnsi="Arial" w:cs="Arial"/>
          <w:sz w:val="22"/>
          <w:szCs w:val="22"/>
        </w:rPr>
        <w:lastRenderedPageBreak/>
        <w:t xml:space="preserve">comandos de la pestaña Arqueo de Efectivo (Modificar Cantidad </w:t>
      </w:r>
      <w:proofErr w:type="gramStart"/>
      <w:r>
        <w:rPr>
          <w:rFonts w:ascii="Arial" w:hAnsi="Arial" w:cs="Arial"/>
          <w:sz w:val="22"/>
          <w:szCs w:val="22"/>
        </w:rPr>
        <w:t xml:space="preserve">Denominación </w:t>
      </w:r>
      <w:proofErr w:type="gramEnd"/>
      <w:r w:rsidR="006A5334">
        <w:rPr>
          <w:rFonts w:ascii="Arial" w:hAnsi="Arial" w:cs="Arial"/>
          <w:noProof/>
          <w:sz w:val="22"/>
          <w:szCs w:val="22"/>
          <w:lang w:val="es-NI" w:eastAsia="es-NI"/>
        </w:rPr>
        <w:drawing>
          <wp:inline distT="0" distB="0" distL="0" distR="0">
            <wp:extent cx="104775" cy="180975"/>
            <wp:effectExtent l="19050" t="0" r="9525" b="0"/>
            <wp:docPr id="73" name="Picture 73"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cono Modificar"/>
                    <pic:cNvPicPr>
                      <a:picLocks noChangeAspect="1" noChangeArrowheads="1"/>
                    </pic:cNvPicPr>
                  </pic:nvPicPr>
                  <pic:blipFill>
                    <a:blip r:embed="rId35" cstate="print"/>
                    <a:srcRect/>
                    <a:stretch>
                      <a:fillRect/>
                    </a:stretch>
                  </pic:blipFill>
                  <pic:spPr bwMode="auto">
                    <a:xfrm>
                      <a:off x="0" y="0"/>
                      <a:ext cx="104775" cy="180975"/>
                    </a:xfrm>
                    <a:prstGeom prst="rect">
                      <a:avLst/>
                    </a:prstGeom>
                    <a:noFill/>
                    <a:ln w="9525">
                      <a:noFill/>
                      <a:miter lim="800000"/>
                      <a:headEnd/>
                      <a:tailEnd/>
                    </a:ln>
                  </pic:spPr>
                </pic:pic>
              </a:graphicData>
            </a:graphic>
          </wp:inline>
        </w:drawing>
      </w:r>
      <w:r>
        <w:rPr>
          <w:rFonts w:ascii="Arial" w:hAnsi="Arial" w:cs="Arial"/>
          <w:sz w:val="22"/>
          <w:szCs w:val="22"/>
        </w:rPr>
        <w:t>).</w:t>
      </w:r>
    </w:p>
    <w:p w:rsidR="00DA7317" w:rsidRDefault="00DA7317" w:rsidP="00DA7317">
      <w:pPr>
        <w:ind w:left="1800"/>
        <w:rPr>
          <w:rFonts w:ascii="Arial" w:hAnsi="Arial" w:cs="Arial"/>
          <w:sz w:val="22"/>
          <w:szCs w:val="22"/>
        </w:rPr>
      </w:pPr>
    </w:p>
    <w:p w:rsidR="00DE42ED" w:rsidRPr="00DE42ED" w:rsidRDefault="00DE42ED" w:rsidP="00DE42ED">
      <w:pPr>
        <w:ind w:left="1800"/>
        <w:rPr>
          <w:rFonts w:ascii="Arial" w:hAnsi="Arial" w:cs="Arial"/>
          <w:sz w:val="22"/>
          <w:szCs w:val="22"/>
        </w:rPr>
      </w:pPr>
      <w:r w:rsidRPr="00DE42ED">
        <w:rPr>
          <w:rFonts w:ascii="Arial" w:hAnsi="Arial" w:cs="Arial"/>
          <w:sz w:val="22"/>
          <w:szCs w:val="22"/>
        </w:rPr>
        <w:t xml:space="preserve">Al haber seleccionado la denominación cuyo valor se desea modificar y tras un clic del mouse en el botón de edición </w:t>
      </w:r>
      <w:r w:rsidR="006A5334">
        <w:rPr>
          <w:rFonts w:ascii="Arial" w:hAnsi="Arial" w:cs="Arial"/>
          <w:noProof/>
          <w:sz w:val="22"/>
          <w:szCs w:val="22"/>
          <w:lang w:val="es-NI" w:eastAsia="es-NI"/>
        </w:rPr>
        <w:drawing>
          <wp:inline distT="0" distB="0" distL="0" distR="0">
            <wp:extent cx="104775" cy="180975"/>
            <wp:effectExtent l="19050" t="0" r="9525" b="0"/>
            <wp:docPr id="74" name="Picture 74"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cono Modificar"/>
                    <pic:cNvPicPr>
                      <a:picLocks noChangeAspect="1" noChangeArrowheads="1"/>
                    </pic:cNvPicPr>
                  </pic:nvPicPr>
                  <pic:blipFill>
                    <a:blip r:embed="rId35" cstate="print"/>
                    <a:srcRect/>
                    <a:stretch>
                      <a:fillRect/>
                    </a:stretch>
                  </pic:blipFill>
                  <pic:spPr bwMode="auto">
                    <a:xfrm>
                      <a:off x="0" y="0"/>
                      <a:ext cx="104775" cy="180975"/>
                    </a:xfrm>
                    <a:prstGeom prst="rect">
                      <a:avLst/>
                    </a:prstGeom>
                    <a:noFill/>
                    <a:ln w="9525">
                      <a:noFill/>
                      <a:miter lim="800000"/>
                      <a:headEnd/>
                      <a:tailEnd/>
                    </a:ln>
                  </pic:spPr>
                </pic:pic>
              </a:graphicData>
            </a:graphic>
          </wp:inline>
        </w:drawing>
      </w:r>
      <w:r w:rsidR="00DA7317">
        <w:rPr>
          <w:rFonts w:ascii="Arial" w:hAnsi="Arial" w:cs="Arial"/>
          <w:sz w:val="22"/>
          <w:szCs w:val="22"/>
        </w:rPr>
        <w:t xml:space="preserve"> </w:t>
      </w:r>
      <w:r w:rsidRPr="00DE42ED">
        <w:rPr>
          <w:rFonts w:ascii="Arial" w:hAnsi="Arial" w:cs="Arial"/>
          <w:sz w:val="22"/>
          <w:szCs w:val="22"/>
        </w:rPr>
        <w:t>se presentará la pantalla siguiente:</w:t>
      </w:r>
    </w:p>
    <w:p w:rsidR="00DE42ED" w:rsidRDefault="00DE42ED" w:rsidP="00DE42ED">
      <w:pPr>
        <w:ind w:left="1800"/>
        <w:rPr>
          <w:rFonts w:ascii="Arial" w:hAnsi="Arial" w:cs="Arial"/>
          <w:sz w:val="22"/>
          <w:szCs w:val="22"/>
        </w:rPr>
      </w:pPr>
    </w:p>
    <w:p w:rsidR="00DE42ED" w:rsidRDefault="006A5334" w:rsidP="00DE42ED">
      <w:pPr>
        <w:ind w:left="1800"/>
        <w:jc w:val="center"/>
        <w:rPr>
          <w:rFonts w:ascii="Arial" w:hAnsi="Arial" w:cs="Arial"/>
          <w:sz w:val="22"/>
          <w:szCs w:val="22"/>
        </w:rPr>
      </w:pPr>
      <w:r>
        <w:rPr>
          <w:rFonts w:ascii="Arial" w:hAnsi="Arial" w:cs="Arial"/>
          <w:noProof/>
          <w:sz w:val="22"/>
          <w:szCs w:val="22"/>
          <w:lang w:val="es-NI" w:eastAsia="es-NI"/>
        </w:rPr>
        <w:drawing>
          <wp:inline distT="0" distB="0" distL="0" distR="0">
            <wp:extent cx="4486275" cy="1676400"/>
            <wp:effectExtent l="19050" t="0" r="9525" b="0"/>
            <wp:docPr id="75" name="Picture 75" descr="Cantidad Denomin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antidad Denominacion"/>
                    <pic:cNvPicPr>
                      <a:picLocks noChangeAspect="1" noChangeArrowheads="1"/>
                    </pic:cNvPicPr>
                  </pic:nvPicPr>
                  <pic:blipFill>
                    <a:blip r:embed="rId60" cstate="print"/>
                    <a:srcRect/>
                    <a:stretch>
                      <a:fillRect/>
                    </a:stretch>
                  </pic:blipFill>
                  <pic:spPr bwMode="auto">
                    <a:xfrm>
                      <a:off x="0" y="0"/>
                      <a:ext cx="4486275" cy="1676400"/>
                    </a:xfrm>
                    <a:prstGeom prst="rect">
                      <a:avLst/>
                    </a:prstGeom>
                    <a:noFill/>
                    <a:ln w="9525">
                      <a:noFill/>
                      <a:miter lim="800000"/>
                      <a:headEnd/>
                      <a:tailEnd/>
                    </a:ln>
                  </pic:spPr>
                </pic:pic>
              </a:graphicData>
            </a:graphic>
          </wp:inline>
        </w:drawing>
      </w:r>
    </w:p>
    <w:p w:rsidR="00DE42ED" w:rsidRDefault="00DE42ED" w:rsidP="00DE42ED">
      <w:pPr>
        <w:pStyle w:val="Caption"/>
        <w:ind w:left="0"/>
        <w:rPr>
          <w:rFonts w:ascii="Arial" w:hAnsi="Arial" w:cs="Arial"/>
          <w:sz w:val="22"/>
        </w:rPr>
      </w:pPr>
      <w:bookmarkStart w:id="50" w:name="_Toc233082310"/>
      <w:r>
        <w:t xml:space="preserve">Ilustración </w:t>
      </w:r>
      <w:fldSimple w:instr=" SEQ Ilustración \* ARABIC ">
        <w:r w:rsidR="001C0D36">
          <w:rPr>
            <w:noProof/>
          </w:rPr>
          <w:t>33</w:t>
        </w:r>
      </w:fldSimple>
      <w:r>
        <w:t xml:space="preserve"> Modificar Valor de Denominación</w:t>
      </w:r>
      <w:bookmarkEnd w:id="50"/>
      <w:r>
        <w:t xml:space="preserve"> </w:t>
      </w:r>
    </w:p>
    <w:p w:rsidR="00DA7317" w:rsidRDefault="00DA7317" w:rsidP="00DE42ED">
      <w:pPr>
        <w:ind w:left="1800"/>
        <w:rPr>
          <w:rFonts w:ascii="Arial" w:hAnsi="Arial" w:cs="Arial"/>
          <w:sz w:val="22"/>
          <w:szCs w:val="22"/>
        </w:rPr>
      </w:pPr>
      <w:r>
        <w:rPr>
          <w:rFonts w:ascii="Arial" w:hAnsi="Arial" w:cs="Arial"/>
          <w:sz w:val="22"/>
          <w:szCs w:val="22"/>
        </w:rPr>
        <w:t xml:space="preserve">En la pantalla anterior se deberá indicar la cantidad de billetes o monedas de acuerdo con la denominación que se </w:t>
      </w:r>
      <w:proofErr w:type="spellStart"/>
      <w:r>
        <w:rPr>
          <w:rFonts w:ascii="Arial" w:hAnsi="Arial" w:cs="Arial"/>
          <w:sz w:val="22"/>
          <w:szCs w:val="22"/>
        </w:rPr>
        <w:t>este</w:t>
      </w:r>
      <w:proofErr w:type="spellEnd"/>
      <w:r>
        <w:rPr>
          <w:rFonts w:ascii="Arial" w:hAnsi="Arial" w:cs="Arial"/>
          <w:sz w:val="22"/>
          <w:szCs w:val="22"/>
        </w:rPr>
        <w:t xml:space="preserve"> editando y tras un clic en el botón Aceptar se actualizará el valor indicado en la base de datos.</w:t>
      </w:r>
    </w:p>
    <w:p w:rsidR="00DA7317" w:rsidRDefault="00DA7317" w:rsidP="00DE42ED">
      <w:pPr>
        <w:ind w:left="1800"/>
        <w:rPr>
          <w:rFonts w:ascii="Arial" w:hAnsi="Arial" w:cs="Arial"/>
          <w:sz w:val="22"/>
          <w:szCs w:val="22"/>
        </w:rPr>
      </w:pPr>
    </w:p>
    <w:p w:rsidR="00DE42ED" w:rsidRPr="00DE42ED" w:rsidRDefault="00DE42ED" w:rsidP="00DE42ED">
      <w:pPr>
        <w:ind w:left="1800"/>
        <w:rPr>
          <w:rFonts w:ascii="Arial" w:hAnsi="Arial" w:cs="Arial"/>
          <w:sz w:val="22"/>
          <w:szCs w:val="22"/>
        </w:rPr>
      </w:pPr>
      <w:r>
        <w:rPr>
          <w:rFonts w:ascii="Arial" w:hAnsi="Arial" w:cs="Arial"/>
          <w:sz w:val="22"/>
          <w:szCs w:val="22"/>
        </w:rPr>
        <w:t xml:space="preserve">Por otro lado con la ayuda del botón Agregar Denominaciones No Incorporadas </w:t>
      </w:r>
      <w:r w:rsidR="006A5334">
        <w:rPr>
          <w:rFonts w:ascii="Arial" w:hAnsi="Arial" w:cs="Arial"/>
          <w:noProof/>
          <w:sz w:val="22"/>
          <w:szCs w:val="22"/>
          <w:lang w:val="es-NI" w:eastAsia="es-NI"/>
        </w:rPr>
        <w:drawing>
          <wp:inline distT="0" distB="0" distL="0" distR="0">
            <wp:extent cx="152400" cy="152400"/>
            <wp:effectExtent l="19050" t="0" r="0" b="0"/>
            <wp:docPr id="76" name="Picture 76"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cono Agregar"/>
                    <pic:cNvPicPr>
                      <a:picLocks noChangeAspect="1" noChangeArrowheads="1"/>
                    </pic:cNvPicPr>
                  </pic:nvPicPr>
                  <pic:blipFill>
                    <a:blip r:embed="rId34"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szCs w:val="22"/>
        </w:rPr>
        <w:t xml:space="preserve"> </w:t>
      </w:r>
      <w:r w:rsidR="00DA7317">
        <w:rPr>
          <w:rFonts w:ascii="Arial" w:hAnsi="Arial" w:cs="Arial"/>
          <w:sz w:val="22"/>
          <w:szCs w:val="22"/>
        </w:rPr>
        <w:t xml:space="preserve">ubicado en la barra de comandos de la pestaña Arqueo de Efectivo, </w:t>
      </w:r>
      <w:r>
        <w:rPr>
          <w:rFonts w:ascii="Arial" w:hAnsi="Arial" w:cs="Arial"/>
          <w:sz w:val="22"/>
          <w:szCs w:val="22"/>
        </w:rPr>
        <w:t>se ingresan de manera automática aquellas denominaciones recientemente incorporadas en el Catálogo de Denominaciones que aún no habían sido registradas al momento de Agregar el arqueo, estas siempre son incorporadas con valor cero para la posterior modificación del usuario donde corresponda.</w:t>
      </w:r>
    </w:p>
    <w:p w:rsidR="00DE42ED" w:rsidRDefault="00DE42ED" w:rsidP="00DE42ED">
      <w:pPr>
        <w:pStyle w:val="Prrafodelista"/>
        <w:rPr>
          <w:rFonts w:ascii="Arial" w:hAnsi="Arial" w:cs="Arial"/>
          <w:sz w:val="22"/>
          <w:szCs w:val="22"/>
        </w:rPr>
      </w:pPr>
    </w:p>
    <w:p w:rsidR="00DE42ED" w:rsidRPr="00DE42ED" w:rsidRDefault="00DE42ED" w:rsidP="00DE42ED">
      <w:pPr>
        <w:numPr>
          <w:ilvl w:val="0"/>
          <w:numId w:val="30"/>
        </w:numPr>
      </w:pPr>
      <w:r w:rsidRPr="004718DA">
        <w:rPr>
          <w:rFonts w:ascii="Arial" w:hAnsi="Arial" w:cs="Arial"/>
          <w:b/>
          <w:sz w:val="22"/>
          <w:szCs w:val="22"/>
        </w:rPr>
        <w:t>Arqueo de Documentos</w:t>
      </w:r>
      <w:r>
        <w:rPr>
          <w:rFonts w:ascii="Arial" w:hAnsi="Arial" w:cs="Arial"/>
          <w:sz w:val="22"/>
          <w:szCs w:val="22"/>
        </w:rPr>
        <w:t>: finalmente, al agregar un Arqueo de Caja se presenta la pestaña Arqueo de Documentos. Con ella es posible realizar el ingreso automático de recibos de caja cargados en el sistema vía Cajas en Línea o procesos automáticos de importación de recibos</w:t>
      </w:r>
      <w:r w:rsidR="002E4AEA">
        <w:rPr>
          <w:rFonts w:ascii="Arial" w:hAnsi="Arial" w:cs="Arial"/>
          <w:sz w:val="22"/>
          <w:szCs w:val="22"/>
        </w:rPr>
        <w:t xml:space="preserve">. Lo anterior con la ayuda del botón Ingreso Automático de </w:t>
      </w:r>
      <w:r w:rsidR="00BA1C89">
        <w:rPr>
          <w:rFonts w:ascii="Arial" w:hAnsi="Arial" w:cs="Arial"/>
          <w:sz w:val="22"/>
          <w:szCs w:val="22"/>
        </w:rPr>
        <w:t>Recibos</w:t>
      </w:r>
      <w:r w:rsidR="006A5334">
        <w:rPr>
          <w:rFonts w:ascii="Arial" w:hAnsi="Arial" w:cs="Arial"/>
          <w:noProof/>
          <w:sz w:val="22"/>
          <w:szCs w:val="22"/>
          <w:lang w:val="es-NI" w:eastAsia="es-NI"/>
        </w:rPr>
        <w:drawing>
          <wp:inline distT="0" distB="0" distL="0" distR="0">
            <wp:extent cx="171450" cy="180975"/>
            <wp:effectExtent l="19050" t="0" r="0" b="0"/>
            <wp:docPr id="77" name="Picture 77" descr="proce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procesar"/>
                    <pic:cNvPicPr>
                      <a:picLocks noChangeAspect="1" noChangeArrowheads="1"/>
                    </pic:cNvPicPr>
                  </pic:nvPicPr>
                  <pic:blipFill>
                    <a:blip r:embed="rId19"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sidR="002E4AEA" w:rsidRPr="00C37D9F">
        <w:rPr>
          <w:rFonts w:ascii="Arial" w:hAnsi="Arial" w:cs="Arial"/>
          <w:sz w:val="22"/>
          <w:szCs w:val="22"/>
        </w:rPr>
        <w:t>,</w:t>
      </w:r>
      <w:r w:rsidR="002E4AEA">
        <w:rPr>
          <w:rFonts w:ascii="Arial" w:hAnsi="Arial" w:cs="Arial"/>
          <w:sz w:val="22"/>
          <w:szCs w:val="22"/>
        </w:rPr>
        <w:t xml:space="preserve"> ubicado en la barra de comandos de la pestaña Arqueo de Documentos</w:t>
      </w:r>
      <w:r>
        <w:rPr>
          <w:rFonts w:ascii="Arial" w:hAnsi="Arial" w:cs="Arial"/>
          <w:sz w:val="22"/>
          <w:szCs w:val="22"/>
        </w:rPr>
        <w:t>.</w:t>
      </w:r>
    </w:p>
    <w:p w:rsidR="00DE42ED" w:rsidRDefault="00DE42ED" w:rsidP="00DE42ED">
      <w:pPr>
        <w:ind w:left="1800"/>
        <w:rPr>
          <w:rFonts w:ascii="Arial" w:hAnsi="Arial" w:cs="Arial"/>
          <w:b/>
          <w:sz w:val="22"/>
          <w:szCs w:val="22"/>
        </w:rPr>
      </w:pPr>
    </w:p>
    <w:p w:rsidR="00DE42ED" w:rsidRDefault="00DE42ED" w:rsidP="00DE42ED">
      <w:pPr>
        <w:ind w:left="1800"/>
        <w:rPr>
          <w:rFonts w:ascii="Arial" w:hAnsi="Arial" w:cs="Arial"/>
          <w:sz w:val="22"/>
          <w:szCs w:val="22"/>
        </w:rPr>
      </w:pPr>
      <w:r w:rsidRPr="00DE42ED">
        <w:rPr>
          <w:rFonts w:ascii="Arial" w:hAnsi="Arial" w:cs="Arial"/>
          <w:sz w:val="22"/>
          <w:szCs w:val="22"/>
        </w:rPr>
        <w:t xml:space="preserve">Se permite además el ingreso de recibos manualmente (de manera individual o por rangos), con la ayuda del botón Agregar Recibo(s)  </w:t>
      </w:r>
      <w:r w:rsidR="006A5334">
        <w:rPr>
          <w:rFonts w:ascii="Arial" w:hAnsi="Arial" w:cs="Arial"/>
          <w:noProof/>
          <w:sz w:val="22"/>
          <w:szCs w:val="22"/>
          <w:lang w:val="es-NI" w:eastAsia="es-NI"/>
        </w:rPr>
        <w:drawing>
          <wp:inline distT="0" distB="0" distL="0" distR="0">
            <wp:extent cx="152400" cy="152400"/>
            <wp:effectExtent l="19050" t="0" r="0" b="0"/>
            <wp:docPr id="78" name="Picture 78"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cono Agregar"/>
                    <pic:cNvPicPr>
                      <a:picLocks noChangeAspect="1" noChangeArrowheads="1"/>
                    </pic:cNvPicPr>
                  </pic:nvPicPr>
                  <pic:blipFill>
                    <a:blip r:embed="rId34"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szCs w:val="22"/>
        </w:rPr>
        <w:t xml:space="preserve"> presentándose la pantalla siguiente:</w:t>
      </w:r>
    </w:p>
    <w:p w:rsidR="00DE42ED" w:rsidRDefault="00DE42ED" w:rsidP="00DE42ED">
      <w:pPr>
        <w:ind w:left="1800"/>
        <w:rPr>
          <w:rFonts w:ascii="Arial" w:hAnsi="Arial" w:cs="Arial"/>
          <w:sz w:val="22"/>
          <w:szCs w:val="22"/>
        </w:rPr>
      </w:pPr>
    </w:p>
    <w:p w:rsidR="00DE42ED" w:rsidRPr="00DE42ED" w:rsidRDefault="006A5334" w:rsidP="00BA1C89">
      <w:pPr>
        <w:ind w:left="1800"/>
        <w:jc w:val="left"/>
      </w:pPr>
      <w:r>
        <w:rPr>
          <w:rFonts w:ascii="Arial" w:hAnsi="Arial" w:cs="Arial"/>
          <w:noProof/>
          <w:sz w:val="22"/>
          <w:szCs w:val="22"/>
          <w:lang w:val="es-NI" w:eastAsia="es-NI"/>
        </w:rPr>
        <w:lastRenderedPageBreak/>
        <w:drawing>
          <wp:inline distT="0" distB="0" distL="0" distR="0">
            <wp:extent cx="3209925" cy="2038350"/>
            <wp:effectExtent l="19050" t="0" r="9525" b="0"/>
            <wp:docPr id="79" name="Picture 79" descr="Agregar Documentos Arqu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Agregar Documentos Arqueo"/>
                    <pic:cNvPicPr>
                      <a:picLocks noChangeAspect="1" noChangeArrowheads="1"/>
                    </pic:cNvPicPr>
                  </pic:nvPicPr>
                  <pic:blipFill>
                    <a:blip r:embed="rId61" cstate="print"/>
                    <a:srcRect/>
                    <a:stretch>
                      <a:fillRect/>
                    </a:stretch>
                  </pic:blipFill>
                  <pic:spPr bwMode="auto">
                    <a:xfrm>
                      <a:off x="0" y="0"/>
                      <a:ext cx="3209925" cy="2038350"/>
                    </a:xfrm>
                    <a:prstGeom prst="rect">
                      <a:avLst/>
                    </a:prstGeom>
                    <a:noFill/>
                    <a:ln w="9525">
                      <a:noFill/>
                      <a:miter lim="800000"/>
                      <a:headEnd/>
                      <a:tailEnd/>
                    </a:ln>
                  </pic:spPr>
                </pic:pic>
              </a:graphicData>
            </a:graphic>
          </wp:inline>
        </w:drawing>
      </w:r>
    </w:p>
    <w:p w:rsidR="00DE42ED" w:rsidRDefault="00DE42ED" w:rsidP="00DE42ED">
      <w:pPr>
        <w:pStyle w:val="Caption"/>
        <w:ind w:left="0"/>
      </w:pPr>
      <w:bookmarkStart w:id="51" w:name="_Toc233082311"/>
      <w:r>
        <w:t xml:space="preserve">Ilustración </w:t>
      </w:r>
      <w:fldSimple w:instr=" SEQ Ilustración \* ARABIC ">
        <w:r w:rsidR="001C0D36">
          <w:rPr>
            <w:noProof/>
          </w:rPr>
          <w:t>34</w:t>
        </w:r>
      </w:fldSimple>
      <w:r>
        <w:t xml:space="preserve"> Agregar Documentos de Arqueo</w:t>
      </w:r>
      <w:bookmarkEnd w:id="51"/>
    </w:p>
    <w:p w:rsidR="00DE42ED" w:rsidRDefault="00DE42ED" w:rsidP="00DE42ED">
      <w:pPr>
        <w:ind w:left="1800"/>
        <w:rPr>
          <w:rFonts w:ascii="Arial" w:hAnsi="Arial" w:cs="Arial"/>
          <w:sz w:val="22"/>
          <w:szCs w:val="22"/>
        </w:rPr>
      </w:pPr>
      <w:r>
        <w:rPr>
          <w:rFonts w:ascii="Arial" w:hAnsi="Arial" w:cs="Arial"/>
          <w:sz w:val="22"/>
          <w:szCs w:val="22"/>
        </w:rPr>
        <w:t>Desde la pantalla anterior se debe indicar el número de recibo inicial y final así como el monto de dicho(s) recibo(s).</w:t>
      </w:r>
      <w:r w:rsidR="00560C44">
        <w:rPr>
          <w:rFonts w:ascii="Arial" w:hAnsi="Arial" w:cs="Arial"/>
          <w:sz w:val="22"/>
          <w:szCs w:val="22"/>
        </w:rPr>
        <w:t xml:space="preserve"> Una vez ingresado un recibo manual este puede ser modificado con la ayuda del botón correspondiente (</w:t>
      </w:r>
      <w:proofErr w:type="gramStart"/>
      <w:r w:rsidR="00560C44">
        <w:rPr>
          <w:rFonts w:ascii="Arial" w:hAnsi="Arial" w:cs="Arial"/>
          <w:sz w:val="22"/>
          <w:szCs w:val="22"/>
        </w:rPr>
        <w:t xml:space="preserve">modificar </w:t>
      </w:r>
      <w:proofErr w:type="gramEnd"/>
      <w:r w:rsidR="006A5334">
        <w:rPr>
          <w:rFonts w:ascii="Arial" w:hAnsi="Arial" w:cs="Arial"/>
          <w:noProof/>
          <w:sz w:val="22"/>
          <w:szCs w:val="22"/>
          <w:lang w:val="es-NI" w:eastAsia="es-NI"/>
        </w:rPr>
        <w:drawing>
          <wp:inline distT="0" distB="0" distL="0" distR="0">
            <wp:extent cx="171450" cy="180975"/>
            <wp:effectExtent l="19050" t="0" r="0" b="0"/>
            <wp:docPr id="80" name="Picture 80"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cono Modificar"/>
                    <pic:cNvPicPr>
                      <a:picLocks noChangeAspect="1" noChangeArrowheads="1"/>
                    </pic:cNvPicPr>
                  </pic:nvPicPr>
                  <pic:blipFill>
                    <a:blip r:embed="rId35"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sidR="00560C44">
        <w:rPr>
          <w:rFonts w:ascii="Arial" w:hAnsi="Arial" w:cs="Arial"/>
          <w:sz w:val="22"/>
          <w:szCs w:val="22"/>
        </w:rPr>
        <w:t>)</w:t>
      </w:r>
      <w:r w:rsidR="00560C44" w:rsidRPr="00C37D9F">
        <w:rPr>
          <w:rFonts w:ascii="Arial" w:hAnsi="Arial" w:cs="Arial"/>
          <w:sz w:val="22"/>
          <w:szCs w:val="22"/>
        </w:rPr>
        <w:t>,</w:t>
      </w:r>
      <w:r w:rsidR="00560C44">
        <w:rPr>
          <w:rFonts w:ascii="Arial" w:hAnsi="Arial" w:cs="Arial"/>
          <w:sz w:val="22"/>
          <w:szCs w:val="22"/>
        </w:rPr>
        <w:t xml:space="preserve"> de igual forma es posible eliminar </w:t>
      </w:r>
      <w:r w:rsidR="00560C44" w:rsidRPr="00C37D9F">
        <w:rPr>
          <w:rFonts w:ascii="Arial" w:hAnsi="Arial" w:cs="Arial"/>
          <w:sz w:val="22"/>
          <w:szCs w:val="22"/>
        </w:rPr>
        <w:t>(</w:t>
      </w:r>
      <w:r w:rsidR="00560C44">
        <w:rPr>
          <w:rFonts w:ascii="Arial" w:hAnsi="Arial" w:cs="Arial"/>
          <w:sz w:val="22"/>
          <w:szCs w:val="22"/>
        </w:rPr>
        <w:t xml:space="preserve">eliminar recibo </w:t>
      </w:r>
      <w:r w:rsidR="006A5334">
        <w:rPr>
          <w:rFonts w:ascii="Arial" w:hAnsi="Arial" w:cs="Arial"/>
          <w:noProof/>
          <w:sz w:val="22"/>
          <w:szCs w:val="22"/>
          <w:lang w:val="es-NI" w:eastAsia="es-NI"/>
        </w:rPr>
        <w:drawing>
          <wp:inline distT="0" distB="0" distL="0" distR="0">
            <wp:extent cx="219075" cy="180975"/>
            <wp:effectExtent l="19050" t="0" r="9525" b="0"/>
            <wp:docPr id="81" name="Picture 81"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elete"/>
                    <pic:cNvPicPr>
                      <a:picLocks noChangeAspect="1" noChangeArrowheads="1"/>
                    </pic:cNvPicPr>
                  </pic:nvPicPr>
                  <pic:blipFill>
                    <a:blip r:embed="rId36" cstate="print"/>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00560C44" w:rsidRPr="00C37D9F">
        <w:rPr>
          <w:rFonts w:ascii="Arial" w:hAnsi="Arial" w:cs="Arial"/>
          <w:sz w:val="22"/>
          <w:szCs w:val="22"/>
        </w:rPr>
        <w:t xml:space="preserve">), </w:t>
      </w:r>
      <w:r w:rsidR="00560C44">
        <w:rPr>
          <w:rFonts w:ascii="Arial" w:hAnsi="Arial" w:cs="Arial"/>
          <w:sz w:val="22"/>
          <w:szCs w:val="22"/>
        </w:rPr>
        <w:t xml:space="preserve">de manera individual un recibo ingresado así como eliminar por rangos (Eliminar Recibos de un Rango </w:t>
      </w:r>
      <w:r w:rsidR="006A5334">
        <w:rPr>
          <w:rFonts w:ascii="Arial" w:hAnsi="Arial" w:cs="Arial"/>
          <w:noProof/>
          <w:sz w:val="22"/>
          <w:szCs w:val="22"/>
          <w:lang w:val="es-NI" w:eastAsia="es-NI"/>
        </w:rPr>
        <w:drawing>
          <wp:inline distT="0" distB="0" distL="0" distR="0">
            <wp:extent cx="180975" cy="190500"/>
            <wp:effectExtent l="19050" t="0" r="9525" b="0"/>
            <wp:docPr id="82" name="Picture 82" descr="Delet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elete2"/>
                    <pic:cNvPicPr>
                      <a:picLocks noChangeAspect="1" noChangeArrowheads="1"/>
                    </pic:cNvPicPr>
                  </pic:nvPicPr>
                  <pic:blipFill>
                    <a:blip r:embed="rId62" cstate="print"/>
                    <a:srcRect/>
                    <a:stretch>
                      <a:fillRect/>
                    </a:stretch>
                  </pic:blipFill>
                  <pic:spPr bwMode="auto">
                    <a:xfrm>
                      <a:off x="0" y="0"/>
                      <a:ext cx="180975" cy="190500"/>
                    </a:xfrm>
                    <a:prstGeom prst="rect">
                      <a:avLst/>
                    </a:prstGeom>
                    <a:noFill/>
                    <a:ln w="9525">
                      <a:noFill/>
                      <a:miter lim="800000"/>
                      <a:headEnd/>
                      <a:tailEnd/>
                    </a:ln>
                  </pic:spPr>
                </pic:pic>
              </a:graphicData>
            </a:graphic>
          </wp:inline>
        </w:drawing>
      </w:r>
      <w:r w:rsidR="00560C44">
        <w:rPr>
          <w:rFonts w:ascii="Arial" w:hAnsi="Arial" w:cs="Arial"/>
          <w:sz w:val="22"/>
          <w:szCs w:val="22"/>
        </w:rPr>
        <w:t>).</w:t>
      </w:r>
    </w:p>
    <w:p w:rsidR="00DE42ED" w:rsidRDefault="00DE42ED" w:rsidP="00DE42ED">
      <w:pPr>
        <w:pStyle w:val="Prrafodelista"/>
      </w:pPr>
    </w:p>
    <w:p w:rsidR="00560C44" w:rsidRDefault="00560C44" w:rsidP="00A57D04">
      <w:pPr>
        <w:numPr>
          <w:ilvl w:val="0"/>
          <w:numId w:val="2"/>
        </w:numPr>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 xml:space="preserve">un cambio (modificar  </w:t>
      </w:r>
      <w:proofErr w:type="gramStart"/>
      <w:r>
        <w:rPr>
          <w:rFonts w:ascii="Arial" w:hAnsi="Arial" w:cs="Arial"/>
          <w:sz w:val="22"/>
          <w:szCs w:val="22"/>
        </w:rPr>
        <w:t xml:space="preserve">arqueo </w:t>
      </w:r>
      <w:proofErr w:type="gramEnd"/>
      <w:r w:rsidR="006A5334">
        <w:rPr>
          <w:rFonts w:ascii="Arial" w:hAnsi="Arial" w:cs="Arial"/>
          <w:noProof/>
          <w:sz w:val="22"/>
          <w:szCs w:val="22"/>
          <w:lang w:val="es-NI" w:eastAsia="es-NI"/>
        </w:rPr>
        <w:drawing>
          <wp:inline distT="0" distB="0" distL="0" distR="0">
            <wp:extent cx="171450" cy="180975"/>
            <wp:effectExtent l="19050" t="0" r="0" b="0"/>
            <wp:docPr id="83" name="Picture 83"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cono Modificar"/>
                    <pic:cNvPicPr>
                      <a:picLocks noChangeAspect="1" noChangeArrowheads="1"/>
                    </pic:cNvPicPr>
                  </pic:nvPicPr>
                  <pic:blipFill>
                    <a:blip r:embed="rId35"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el sistema solicitará la selección del</w:t>
      </w:r>
      <w:r>
        <w:rPr>
          <w:rFonts w:ascii="Arial" w:hAnsi="Arial" w:cs="Arial"/>
          <w:sz w:val="22"/>
          <w:szCs w:val="22"/>
        </w:rPr>
        <w:t xml:space="preserve"> arqueo </w:t>
      </w:r>
      <w:r w:rsidRPr="00C37D9F">
        <w:rPr>
          <w:rFonts w:ascii="Arial" w:hAnsi="Arial" w:cs="Arial"/>
          <w:sz w:val="22"/>
          <w:szCs w:val="22"/>
        </w:rPr>
        <w:t xml:space="preserve">a editar y el ingreso de los datos </w:t>
      </w:r>
      <w:r>
        <w:rPr>
          <w:rFonts w:ascii="Arial" w:hAnsi="Arial" w:cs="Arial"/>
          <w:sz w:val="22"/>
          <w:szCs w:val="22"/>
        </w:rPr>
        <w:t>que desea</w:t>
      </w:r>
      <w:r w:rsidRPr="00C37D9F">
        <w:rPr>
          <w:rFonts w:ascii="Arial" w:hAnsi="Arial" w:cs="Arial"/>
          <w:sz w:val="22"/>
          <w:szCs w:val="22"/>
        </w:rPr>
        <w:t xml:space="preserve"> cambiar. Una vez ingresados los nuevos datos del registro, el sistema los validará y si están completos y/o correctos actualizará la base de datos.</w:t>
      </w:r>
      <w:r>
        <w:rPr>
          <w:rFonts w:ascii="Arial" w:hAnsi="Arial" w:cs="Arial"/>
          <w:sz w:val="22"/>
          <w:szCs w:val="22"/>
        </w:rPr>
        <w:t xml:space="preserve"> Únicamente es posible modificar Arqueos de Caja </w:t>
      </w:r>
      <w:r w:rsidR="002E4AEA">
        <w:rPr>
          <w:rFonts w:ascii="Arial" w:hAnsi="Arial" w:cs="Arial"/>
          <w:sz w:val="22"/>
          <w:szCs w:val="22"/>
        </w:rPr>
        <w:t xml:space="preserve">aún No Cerrados y </w:t>
      </w:r>
      <w:r>
        <w:rPr>
          <w:rFonts w:ascii="Arial" w:hAnsi="Arial" w:cs="Arial"/>
          <w:sz w:val="22"/>
          <w:szCs w:val="22"/>
        </w:rPr>
        <w:t>cuya Minuta asociada no haya sido enviada al MHCP.</w:t>
      </w:r>
    </w:p>
    <w:p w:rsidR="00560C44" w:rsidRDefault="00560C44" w:rsidP="00560C44">
      <w:pPr>
        <w:ind w:left="1080"/>
        <w:rPr>
          <w:rFonts w:ascii="Arial" w:hAnsi="Arial" w:cs="Arial"/>
          <w:sz w:val="22"/>
          <w:szCs w:val="22"/>
        </w:rPr>
      </w:pPr>
    </w:p>
    <w:p w:rsidR="00560C44" w:rsidRDefault="00560C44" w:rsidP="00560C44">
      <w:pPr>
        <w:numPr>
          <w:ilvl w:val="0"/>
          <w:numId w:val="2"/>
        </w:numPr>
        <w:rPr>
          <w:rFonts w:ascii="Arial" w:hAnsi="Arial" w:cs="Arial"/>
          <w:sz w:val="22"/>
          <w:szCs w:val="22"/>
        </w:rPr>
      </w:pPr>
      <w:r w:rsidRPr="00C37D9F">
        <w:rPr>
          <w:rFonts w:ascii="Arial" w:hAnsi="Arial" w:cs="Arial"/>
          <w:sz w:val="22"/>
          <w:szCs w:val="22"/>
        </w:rPr>
        <w:t xml:space="preserve">Para </w:t>
      </w:r>
      <w:r>
        <w:rPr>
          <w:rFonts w:ascii="Arial" w:hAnsi="Arial" w:cs="Arial"/>
          <w:sz w:val="22"/>
          <w:szCs w:val="22"/>
        </w:rPr>
        <w:t>cerrar un arqueo en proceso (</w:t>
      </w:r>
      <w:r w:rsidR="002E4AEA">
        <w:rPr>
          <w:rFonts w:ascii="Arial" w:hAnsi="Arial" w:cs="Arial"/>
          <w:sz w:val="22"/>
          <w:szCs w:val="22"/>
        </w:rPr>
        <w:t>C</w:t>
      </w:r>
      <w:r>
        <w:rPr>
          <w:rFonts w:ascii="Arial" w:hAnsi="Arial" w:cs="Arial"/>
          <w:sz w:val="22"/>
          <w:szCs w:val="22"/>
        </w:rPr>
        <w:t xml:space="preserve">errar  </w:t>
      </w:r>
      <w:proofErr w:type="gramStart"/>
      <w:r w:rsidR="002E4AEA">
        <w:rPr>
          <w:rFonts w:ascii="Arial" w:hAnsi="Arial" w:cs="Arial"/>
          <w:sz w:val="22"/>
          <w:szCs w:val="22"/>
        </w:rPr>
        <w:t>A</w:t>
      </w:r>
      <w:r>
        <w:rPr>
          <w:rFonts w:ascii="Arial" w:hAnsi="Arial" w:cs="Arial"/>
          <w:sz w:val="22"/>
          <w:szCs w:val="22"/>
        </w:rPr>
        <w:t xml:space="preserve">rqueo </w:t>
      </w:r>
      <w:proofErr w:type="gramEnd"/>
      <w:r w:rsidR="006A5334">
        <w:rPr>
          <w:rFonts w:ascii="Arial" w:hAnsi="Arial" w:cs="Arial"/>
          <w:noProof/>
          <w:sz w:val="22"/>
          <w:szCs w:val="22"/>
          <w:lang w:val="es-NI" w:eastAsia="es-NI"/>
        </w:rPr>
        <w:drawing>
          <wp:inline distT="0" distB="0" distL="0" distR="0">
            <wp:extent cx="171450" cy="180975"/>
            <wp:effectExtent l="19050" t="0" r="0" b="0"/>
            <wp:docPr id="84" name="Picture 84" descr="Ce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errar"/>
                    <pic:cNvPicPr>
                      <a:picLocks noChangeAspect="1" noChangeArrowheads="1"/>
                    </pic:cNvPicPr>
                  </pic:nvPicPr>
                  <pic:blipFill>
                    <a:blip r:embed="rId63"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el sistema solicitará la selección del</w:t>
      </w:r>
      <w:r>
        <w:rPr>
          <w:rFonts w:ascii="Arial" w:hAnsi="Arial" w:cs="Arial"/>
          <w:sz w:val="22"/>
          <w:szCs w:val="22"/>
        </w:rPr>
        <w:t xml:space="preserve"> arqueo </w:t>
      </w:r>
      <w:r w:rsidRPr="00C37D9F">
        <w:rPr>
          <w:rFonts w:ascii="Arial" w:hAnsi="Arial" w:cs="Arial"/>
          <w:sz w:val="22"/>
          <w:szCs w:val="22"/>
        </w:rPr>
        <w:t xml:space="preserve">a </w:t>
      </w:r>
      <w:r>
        <w:rPr>
          <w:rFonts w:ascii="Arial" w:hAnsi="Arial" w:cs="Arial"/>
          <w:sz w:val="22"/>
          <w:szCs w:val="22"/>
        </w:rPr>
        <w:t>cerrar</w:t>
      </w:r>
      <w:r w:rsidRPr="00C37D9F">
        <w:rPr>
          <w:rFonts w:ascii="Arial" w:hAnsi="Arial" w:cs="Arial"/>
          <w:sz w:val="22"/>
          <w:szCs w:val="22"/>
        </w:rPr>
        <w:t xml:space="preserve">. </w:t>
      </w:r>
      <w:r>
        <w:rPr>
          <w:rFonts w:ascii="Arial" w:hAnsi="Arial" w:cs="Arial"/>
          <w:sz w:val="22"/>
          <w:szCs w:val="22"/>
        </w:rPr>
        <w:t xml:space="preserve">Es imposible cerrar un arqueo para el cual aún no se haya asociado la correspondiente Minuta de Depósito. </w:t>
      </w:r>
      <w:r w:rsidR="002E4AEA">
        <w:rPr>
          <w:rFonts w:ascii="Arial" w:hAnsi="Arial" w:cs="Arial"/>
          <w:sz w:val="22"/>
          <w:szCs w:val="22"/>
        </w:rPr>
        <w:t>Tal como se indicó con anterioridad, u</w:t>
      </w:r>
      <w:r>
        <w:rPr>
          <w:rFonts w:ascii="Arial" w:hAnsi="Arial" w:cs="Arial"/>
          <w:sz w:val="22"/>
          <w:szCs w:val="22"/>
        </w:rPr>
        <w:t>na vez cerrado el arqueo será imposible la edición de cualquiera de los datos del mismo.</w:t>
      </w:r>
    </w:p>
    <w:p w:rsidR="00560C44" w:rsidRDefault="00560C44" w:rsidP="00560C44">
      <w:pPr>
        <w:ind w:left="1080"/>
        <w:rPr>
          <w:rFonts w:ascii="Arial" w:hAnsi="Arial" w:cs="Arial"/>
          <w:sz w:val="22"/>
          <w:szCs w:val="22"/>
        </w:rPr>
      </w:pPr>
    </w:p>
    <w:p w:rsidR="00560C44" w:rsidRDefault="00560C44" w:rsidP="00560C44">
      <w:pPr>
        <w:numPr>
          <w:ilvl w:val="0"/>
          <w:numId w:val="2"/>
        </w:numPr>
        <w:rPr>
          <w:rFonts w:ascii="Arial" w:hAnsi="Arial" w:cs="Arial"/>
          <w:sz w:val="22"/>
          <w:szCs w:val="22"/>
        </w:rPr>
      </w:pPr>
      <w:r w:rsidRPr="00822B7D">
        <w:rPr>
          <w:rFonts w:ascii="Arial" w:hAnsi="Arial" w:cs="Arial"/>
          <w:sz w:val="22"/>
          <w:szCs w:val="22"/>
        </w:rPr>
        <w:t xml:space="preserve">Para hacer una anulación (anular </w:t>
      </w:r>
      <w:proofErr w:type="gramStart"/>
      <w:r w:rsidRPr="00822B7D">
        <w:rPr>
          <w:rFonts w:ascii="Arial" w:hAnsi="Arial" w:cs="Arial"/>
          <w:sz w:val="22"/>
          <w:szCs w:val="22"/>
        </w:rPr>
        <w:t xml:space="preserve">arqueo </w:t>
      </w:r>
      <w:proofErr w:type="gramEnd"/>
      <w:r w:rsidR="006A5334">
        <w:rPr>
          <w:rFonts w:ascii="Arial" w:hAnsi="Arial" w:cs="Arial"/>
          <w:noProof/>
          <w:sz w:val="22"/>
          <w:szCs w:val="22"/>
          <w:lang w:val="es-NI" w:eastAsia="es-NI"/>
        </w:rPr>
        <w:drawing>
          <wp:inline distT="0" distB="0" distL="0" distR="0">
            <wp:extent cx="219075" cy="180975"/>
            <wp:effectExtent l="19050" t="0" r="9525" b="0"/>
            <wp:docPr id="85" name="Picture 85"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elete"/>
                    <pic:cNvPicPr>
                      <a:picLocks noChangeAspect="1" noChangeArrowheads="1"/>
                    </pic:cNvPicPr>
                  </pic:nvPicPr>
                  <pic:blipFill>
                    <a:blip r:embed="rId36" cstate="print"/>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Pr="00822B7D">
        <w:rPr>
          <w:rFonts w:ascii="Arial" w:hAnsi="Arial" w:cs="Arial"/>
          <w:sz w:val="22"/>
          <w:szCs w:val="22"/>
        </w:rPr>
        <w:t xml:space="preserve">), el sistema solicitará la selección del Arqueo a anular. Una vez que el usuario seleccione el registro el sistema solicitará confirmación y en caso de que el usuario confirme el sistema deberá validar que dicho registro no tenga </w:t>
      </w:r>
      <w:r w:rsidR="00822B7D" w:rsidRPr="00822B7D">
        <w:rPr>
          <w:rFonts w:ascii="Arial" w:hAnsi="Arial" w:cs="Arial"/>
          <w:sz w:val="22"/>
          <w:szCs w:val="22"/>
        </w:rPr>
        <w:t>una Minuta ya enviada al MHCP asociada o bien Recibos Oficiales de Caja relacionados</w:t>
      </w:r>
      <w:r w:rsidRPr="00822B7D">
        <w:rPr>
          <w:rFonts w:ascii="Arial" w:hAnsi="Arial" w:cs="Arial"/>
          <w:sz w:val="22"/>
          <w:szCs w:val="22"/>
        </w:rPr>
        <w:t xml:space="preserve">, en caso de </w:t>
      </w:r>
      <w:r w:rsidR="00822B7D" w:rsidRPr="00822B7D">
        <w:rPr>
          <w:rFonts w:ascii="Arial" w:hAnsi="Arial" w:cs="Arial"/>
          <w:sz w:val="22"/>
          <w:szCs w:val="22"/>
        </w:rPr>
        <w:t xml:space="preserve">cumplirse estas validaciones </w:t>
      </w:r>
      <w:r w:rsidRPr="00822B7D">
        <w:rPr>
          <w:rFonts w:ascii="Arial" w:hAnsi="Arial" w:cs="Arial"/>
          <w:sz w:val="22"/>
          <w:szCs w:val="22"/>
        </w:rPr>
        <w:t xml:space="preserve">se </w:t>
      </w:r>
      <w:r w:rsidR="00822B7D" w:rsidRPr="00822B7D">
        <w:rPr>
          <w:rFonts w:ascii="Arial" w:hAnsi="Arial" w:cs="Arial"/>
          <w:sz w:val="22"/>
          <w:szCs w:val="22"/>
        </w:rPr>
        <w:t>anul</w:t>
      </w:r>
      <w:r w:rsidRPr="00822B7D">
        <w:rPr>
          <w:rFonts w:ascii="Arial" w:hAnsi="Arial" w:cs="Arial"/>
          <w:sz w:val="22"/>
          <w:szCs w:val="22"/>
        </w:rPr>
        <w:t xml:space="preserve">ará el registro en la base de datos. </w:t>
      </w:r>
    </w:p>
    <w:p w:rsidR="00822B7D" w:rsidRDefault="00822B7D" w:rsidP="00822B7D">
      <w:pPr>
        <w:pStyle w:val="Prrafodelista"/>
        <w:rPr>
          <w:rFonts w:ascii="Arial" w:hAnsi="Arial" w:cs="Arial"/>
          <w:sz w:val="22"/>
          <w:szCs w:val="22"/>
        </w:rPr>
      </w:pPr>
    </w:p>
    <w:p w:rsidR="00560C44" w:rsidRDefault="00560C44" w:rsidP="00560C44">
      <w:pPr>
        <w:numPr>
          <w:ilvl w:val="0"/>
          <w:numId w:val="2"/>
        </w:numPr>
        <w:rPr>
          <w:rFonts w:ascii="Arial" w:hAnsi="Arial" w:cs="Arial"/>
          <w:sz w:val="22"/>
          <w:szCs w:val="22"/>
        </w:rPr>
      </w:pPr>
      <w:r w:rsidRPr="00C37D9F">
        <w:rPr>
          <w:rFonts w:ascii="Arial" w:hAnsi="Arial" w:cs="Arial"/>
          <w:sz w:val="22"/>
          <w:szCs w:val="22"/>
        </w:rPr>
        <w:t xml:space="preserve">Para </w:t>
      </w:r>
      <w:r w:rsidR="00822B7D">
        <w:rPr>
          <w:rFonts w:ascii="Arial" w:hAnsi="Arial" w:cs="Arial"/>
          <w:sz w:val="22"/>
          <w:szCs w:val="22"/>
        </w:rPr>
        <w:t xml:space="preserve">hacer una anulación que permita la generación automática de otro arqueo en Proceso </w:t>
      </w:r>
      <w:r w:rsidRPr="00C37D9F">
        <w:rPr>
          <w:rFonts w:ascii="Arial" w:hAnsi="Arial" w:cs="Arial"/>
          <w:sz w:val="22"/>
          <w:szCs w:val="22"/>
        </w:rPr>
        <w:t>(</w:t>
      </w:r>
      <w:r w:rsidR="00822B7D">
        <w:rPr>
          <w:rFonts w:ascii="Arial" w:hAnsi="Arial" w:cs="Arial"/>
          <w:sz w:val="22"/>
          <w:szCs w:val="22"/>
        </w:rPr>
        <w:t xml:space="preserve">Anular Arqueo con </w:t>
      </w:r>
      <w:proofErr w:type="gramStart"/>
      <w:r w:rsidR="00822B7D">
        <w:rPr>
          <w:rFonts w:ascii="Arial" w:hAnsi="Arial" w:cs="Arial"/>
          <w:sz w:val="22"/>
          <w:szCs w:val="22"/>
        </w:rPr>
        <w:t>regeneración</w:t>
      </w:r>
      <w:r>
        <w:rPr>
          <w:rFonts w:ascii="Arial" w:hAnsi="Arial" w:cs="Arial"/>
          <w:sz w:val="22"/>
          <w:szCs w:val="22"/>
        </w:rPr>
        <w:t xml:space="preserve"> </w:t>
      </w:r>
      <w:proofErr w:type="gramEnd"/>
      <w:r w:rsidR="006A5334">
        <w:rPr>
          <w:rFonts w:ascii="Arial" w:hAnsi="Arial" w:cs="Arial"/>
          <w:noProof/>
          <w:sz w:val="22"/>
          <w:szCs w:val="22"/>
          <w:lang w:val="es-NI" w:eastAsia="es-NI"/>
        </w:rPr>
        <w:drawing>
          <wp:inline distT="0" distB="0" distL="0" distR="0">
            <wp:extent cx="171450" cy="180975"/>
            <wp:effectExtent l="19050" t="0" r="0" b="0"/>
            <wp:docPr id="86" name="Picture 86" descr="proce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procesar"/>
                    <pic:cNvPicPr>
                      <a:picLocks noChangeAspect="1" noChangeArrowheads="1"/>
                    </pic:cNvPicPr>
                  </pic:nvPicPr>
                  <pic:blipFill>
                    <a:blip r:embed="rId19"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sidRPr="00C37D9F">
        <w:rPr>
          <w:rFonts w:ascii="Arial" w:hAnsi="Arial" w:cs="Arial"/>
          <w:sz w:val="22"/>
          <w:szCs w:val="22"/>
        </w:rPr>
        <w:t xml:space="preserve">), </w:t>
      </w:r>
      <w:r w:rsidR="00822B7D" w:rsidRPr="00822B7D">
        <w:rPr>
          <w:rFonts w:ascii="Arial" w:hAnsi="Arial" w:cs="Arial"/>
          <w:sz w:val="22"/>
          <w:szCs w:val="22"/>
        </w:rPr>
        <w:t>el sistema solicitará la selección del Arqueo a anular</w:t>
      </w:r>
      <w:r w:rsidRPr="00C37D9F">
        <w:rPr>
          <w:rFonts w:ascii="Arial" w:hAnsi="Arial" w:cs="Arial"/>
          <w:sz w:val="22"/>
          <w:szCs w:val="22"/>
        </w:rPr>
        <w:t xml:space="preserve">. </w:t>
      </w:r>
      <w:r w:rsidR="00822B7D" w:rsidRPr="00822B7D">
        <w:rPr>
          <w:rFonts w:ascii="Arial" w:hAnsi="Arial" w:cs="Arial"/>
          <w:sz w:val="22"/>
          <w:szCs w:val="22"/>
        </w:rPr>
        <w:t xml:space="preserve">Una vez que el usuario seleccione el registro el sistema solicitará confirmación y en caso de que el usuario confirme el sistema deberá validar que dicho registro no tenga una Minuta ya enviada al MHCP asociada, en caso </w:t>
      </w:r>
      <w:r w:rsidR="00822B7D">
        <w:rPr>
          <w:rFonts w:ascii="Arial" w:hAnsi="Arial" w:cs="Arial"/>
          <w:sz w:val="22"/>
          <w:szCs w:val="22"/>
        </w:rPr>
        <w:t xml:space="preserve">contrario </w:t>
      </w:r>
      <w:r w:rsidR="00822B7D" w:rsidRPr="00822B7D">
        <w:rPr>
          <w:rFonts w:ascii="Arial" w:hAnsi="Arial" w:cs="Arial"/>
          <w:sz w:val="22"/>
          <w:szCs w:val="22"/>
        </w:rPr>
        <w:t>se anulará el registro en la base de datos</w:t>
      </w:r>
      <w:r w:rsidR="00822B7D">
        <w:rPr>
          <w:rFonts w:ascii="Arial" w:hAnsi="Arial" w:cs="Arial"/>
          <w:sz w:val="22"/>
          <w:szCs w:val="22"/>
        </w:rPr>
        <w:t xml:space="preserve"> y se generará de forma automática un nuevo arqueo con estado En Proceso </w:t>
      </w:r>
      <w:r w:rsidR="00822B7D">
        <w:rPr>
          <w:rFonts w:ascii="Arial" w:hAnsi="Arial" w:cs="Arial"/>
          <w:sz w:val="22"/>
          <w:szCs w:val="22"/>
        </w:rPr>
        <w:lastRenderedPageBreak/>
        <w:t>conteniendo la misma información del arqueo original y con opción a que pueda ser modificado por parte del usuario</w:t>
      </w:r>
      <w:r>
        <w:rPr>
          <w:rFonts w:ascii="Arial" w:hAnsi="Arial" w:cs="Arial"/>
          <w:sz w:val="22"/>
          <w:szCs w:val="22"/>
        </w:rPr>
        <w:t>.</w:t>
      </w:r>
    </w:p>
    <w:p w:rsidR="00075E22" w:rsidRDefault="00075E22" w:rsidP="00075E22">
      <w:pPr>
        <w:pStyle w:val="ListParagraph"/>
        <w:rPr>
          <w:rFonts w:ascii="Arial" w:hAnsi="Arial" w:cs="Arial"/>
          <w:sz w:val="22"/>
          <w:szCs w:val="22"/>
        </w:rPr>
      </w:pPr>
    </w:p>
    <w:p w:rsidR="00075E22" w:rsidRDefault="00075E22" w:rsidP="00075E22">
      <w:pPr>
        <w:numPr>
          <w:ilvl w:val="0"/>
          <w:numId w:val="2"/>
        </w:numPr>
        <w:rPr>
          <w:rFonts w:ascii="Arial" w:hAnsi="Arial" w:cs="Arial"/>
          <w:sz w:val="22"/>
          <w:szCs w:val="22"/>
        </w:rPr>
      </w:pPr>
      <w:r w:rsidRPr="00822B7D">
        <w:rPr>
          <w:rFonts w:ascii="Arial" w:hAnsi="Arial" w:cs="Arial"/>
          <w:sz w:val="22"/>
          <w:szCs w:val="22"/>
        </w:rPr>
        <w:t xml:space="preserve">Para </w:t>
      </w:r>
      <w:r>
        <w:rPr>
          <w:rFonts w:ascii="Arial" w:hAnsi="Arial" w:cs="Arial"/>
          <w:sz w:val="22"/>
          <w:szCs w:val="22"/>
        </w:rPr>
        <w:t xml:space="preserve">generar </w:t>
      </w:r>
      <w:r w:rsidRPr="00822B7D">
        <w:rPr>
          <w:rFonts w:ascii="Arial" w:hAnsi="Arial" w:cs="Arial"/>
          <w:sz w:val="22"/>
          <w:szCs w:val="22"/>
        </w:rPr>
        <w:t xml:space="preserve">un </w:t>
      </w:r>
      <w:r>
        <w:rPr>
          <w:rFonts w:ascii="Arial" w:hAnsi="Arial" w:cs="Arial"/>
          <w:sz w:val="22"/>
          <w:szCs w:val="22"/>
        </w:rPr>
        <w:t>pagaré a un cajero por la existencia de faltante de efectivo en el momento de la realización del arqueo</w:t>
      </w:r>
      <w:r w:rsidRPr="00822B7D">
        <w:rPr>
          <w:rFonts w:ascii="Arial" w:hAnsi="Arial" w:cs="Arial"/>
          <w:sz w:val="22"/>
          <w:szCs w:val="22"/>
        </w:rPr>
        <w:t xml:space="preserve"> (</w:t>
      </w:r>
      <w:r>
        <w:rPr>
          <w:rFonts w:ascii="Arial" w:hAnsi="Arial" w:cs="Arial"/>
          <w:sz w:val="22"/>
          <w:szCs w:val="22"/>
        </w:rPr>
        <w:t>generar</w:t>
      </w:r>
      <w:r w:rsidRPr="00822B7D">
        <w:rPr>
          <w:rFonts w:ascii="Arial" w:hAnsi="Arial" w:cs="Arial"/>
          <w:sz w:val="22"/>
          <w:szCs w:val="22"/>
        </w:rPr>
        <w:t xml:space="preserve"> </w:t>
      </w:r>
      <w:proofErr w:type="gramStart"/>
      <w:r>
        <w:rPr>
          <w:rFonts w:ascii="Arial" w:hAnsi="Arial" w:cs="Arial"/>
          <w:sz w:val="22"/>
          <w:szCs w:val="22"/>
        </w:rPr>
        <w:t xml:space="preserve">pagaré </w:t>
      </w:r>
      <w:proofErr w:type="gramEnd"/>
      <w:r w:rsidR="006A5334">
        <w:rPr>
          <w:rFonts w:ascii="Arial" w:hAnsi="Arial" w:cs="Arial"/>
          <w:noProof/>
          <w:sz w:val="22"/>
          <w:szCs w:val="22"/>
          <w:lang w:val="es-NI" w:eastAsia="es-NI"/>
        </w:rPr>
        <w:drawing>
          <wp:inline distT="0" distB="0" distL="0" distR="0">
            <wp:extent cx="228600" cy="171450"/>
            <wp:effectExtent l="1905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4" cstate="print"/>
                    <a:srcRect/>
                    <a:stretch>
                      <a:fillRect/>
                    </a:stretch>
                  </pic:blipFill>
                  <pic:spPr bwMode="auto">
                    <a:xfrm>
                      <a:off x="0" y="0"/>
                      <a:ext cx="228600" cy="171450"/>
                    </a:xfrm>
                    <a:prstGeom prst="rect">
                      <a:avLst/>
                    </a:prstGeom>
                    <a:noFill/>
                    <a:ln w="9525">
                      <a:noFill/>
                      <a:miter lim="800000"/>
                      <a:headEnd/>
                      <a:tailEnd/>
                    </a:ln>
                  </pic:spPr>
                </pic:pic>
              </a:graphicData>
            </a:graphic>
          </wp:inline>
        </w:drawing>
      </w:r>
      <w:r w:rsidRPr="00822B7D">
        <w:rPr>
          <w:rFonts w:ascii="Arial" w:hAnsi="Arial" w:cs="Arial"/>
          <w:sz w:val="22"/>
          <w:szCs w:val="22"/>
        </w:rPr>
        <w:t>), el sistema solicitará la selección del Arqueo. Una vez que el usuario seleccione el registro el sistema solicitará confirmación y en caso de que el usuario confirme el sistema deberá validar que dicho registro no tenga</w:t>
      </w:r>
      <w:r>
        <w:rPr>
          <w:rFonts w:ascii="Arial" w:hAnsi="Arial" w:cs="Arial"/>
          <w:sz w:val="22"/>
          <w:szCs w:val="22"/>
        </w:rPr>
        <w:t xml:space="preserve"> el estado anulado y que exista una diferencia negativa entre la recepción de efectivo y documentos</w:t>
      </w:r>
      <w:r w:rsidRPr="00822B7D">
        <w:rPr>
          <w:rFonts w:ascii="Arial" w:hAnsi="Arial" w:cs="Arial"/>
          <w:sz w:val="22"/>
          <w:szCs w:val="22"/>
        </w:rPr>
        <w:t xml:space="preserve">, en caso de cumplirse estas validaciones se </w:t>
      </w:r>
      <w:r>
        <w:rPr>
          <w:rFonts w:ascii="Arial" w:hAnsi="Arial" w:cs="Arial"/>
          <w:sz w:val="22"/>
          <w:szCs w:val="22"/>
        </w:rPr>
        <w:t>generar</w:t>
      </w:r>
      <w:r w:rsidRPr="00822B7D">
        <w:rPr>
          <w:rFonts w:ascii="Arial" w:hAnsi="Arial" w:cs="Arial"/>
          <w:sz w:val="22"/>
          <w:szCs w:val="22"/>
        </w:rPr>
        <w:t xml:space="preserve">á </w:t>
      </w:r>
      <w:r>
        <w:rPr>
          <w:rFonts w:ascii="Arial" w:hAnsi="Arial" w:cs="Arial"/>
          <w:sz w:val="22"/>
          <w:szCs w:val="22"/>
        </w:rPr>
        <w:t xml:space="preserve">un nuevo pagaré </w:t>
      </w:r>
      <w:r w:rsidRPr="00822B7D">
        <w:rPr>
          <w:rFonts w:ascii="Arial" w:hAnsi="Arial" w:cs="Arial"/>
          <w:sz w:val="22"/>
          <w:szCs w:val="22"/>
        </w:rPr>
        <w:t xml:space="preserve">en la base de datos. </w:t>
      </w:r>
    </w:p>
    <w:p w:rsidR="00560C44" w:rsidRDefault="00560C44" w:rsidP="00560C44">
      <w:pPr>
        <w:pStyle w:val="Prrafodelista"/>
        <w:rPr>
          <w:rFonts w:ascii="Arial" w:hAnsi="Arial" w:cs="Arial"/>
          <w:sz w:val="22"/>
          <w:szCs w:val="22"/>
        </w:rPr>
      </w:pPr>
    </w:p>
    <w:p w:rsidR="00560C44" w:rsidRDefault="00822B7D" w:rsidP="00560C44">
      <w:pPr>
        <w:numPr>
          <w:ilvl w:val="0"/>
          <w:numId w:val="2"/>
        </w:numPr>
        <w:rPr>
          <w:rFonts w:ascii="Arial" w:hAnsi="Arial" w:cs="Arial"/>
          <w:sz w:val="22"/>
          <w:szCs w:val="22"/>
        </w:rPr>
      </w:pPr>
      <w:r>
        <w:rPr>
          <w:rFonts w:ascii="Arial" w:hAnsi="Arial" w:cs="Arial"/>
          <w:sz w:val="22"/>
          <w:szCs w:val="22"/>
        </w:rPr>
        <w:t xml:space="preserve">La pantalla presenta la posibilidad de generar los reportes siguientes </w:t>
      </w:r>
      <w:r w:rsidR="00560C44">
        <w:rPr>
          <w:rFonts w:ascii="Arial" w:hAnsi="Arial" w:cs="Arial"/>
          <w:sz w:val="22"/>
          <w:szCs w:val="22"/>
        </w:rPr>
        <w:t>y se permite su impresión por Impresora y Archivo (formato PDF, XLS, RTF y otros)</w:t>
      </w:r>
      <w:r>
        <w:rPr>
          <w:rFonts w:ascii="Arial" w:hAnsi="Arial" w:cs="Arial"/>
          <w:sz w:val="22"/>
          <w:szCs w:val="22"/>
        </w:rPr>
        <w:t>:</w:t>
      </w:r>
    </w:p>
    <w:p w:rsidR="00822B7D" w:rsidRDefault="00822B7D" w:rsidP="00822B7D">
      <w:pPr>
        <w:pStyle w:val="Prrafodelista"/>
        <w:rPr>
          <w:rFonts w:ascii="Arial" w:hAnsi="Arial" w:cs="Arial"/>
          <w:sz w:val="22"/>
          <w:szCs w:val="22"/>
        </w:rPr>
      </w:pPr>
    </w:p>
    <w:p w:rsidR="00822B7D" w:rsidRDefault="00C8391D" w:rsidP="00822B7D">
      <w:pPr>
        <w:numPr>
          <w:ilvl w:val="1"/>
          <w:numId w:val="2"/>
        </w:numPr>
        <w:rPr>
          <w:rFonts w:ascii="Arial" w:hAnsi="Arial" w:cs="Arial"/>
          <w:sz w:val="22"/>
          <w:szCs w:val="22"/>
        </w:rPr>
      </w:pPr>
      <w:r>
        <w:rPr>
          <w:rFonts w:ascii="Arial" w:hAnsi="Arial" w:cs="Arial"/>
          <w:sz w:val="22"/>
          <w:szCs w:val="22"/>
        </w:rPr>
        <w:t>Arqueo de Caja (TE3).</w:t>
      </w:r>
    </w:p>
    <w:p w:rsidR="00BA1C89" w:rsidRDefault="00BA1C89" w:rsidP="00BA1C89">
      <w:pPr>
        <w:ind w:left="1800"/>
        <w:rPr>
          <w:rFonts w:ascii="Arial" w:hAnsi="Arial" w:cs="Arial"/>
          <w:sz w:val="22"/>
          <w:szCs w:val="22"/>
        </w:rPr>
      </w:pPr>
    </w:p>
    <w:p w:rsidR="00C8391D" w:rsidRDefault="00C8391D" w:rsidP="00822B7D">
      <w:pPr>
        <w:numPr>
          <w:ilvl w:val="1"/>
          <w:numId w:val="2"/>
        </w:numPr>
        <w:rPr>
          <w:rFonts w:ascii="Arial" w:hAnsi="Arial" w:cs="Arial"/>
          <w:sz w:val="22"/>
          <w:szCs w:val="22"/>
        </w:rPr>
      </w:pPr>
      <w:r>
        <w:rPr>
          <w:rFonts w:ascii="Arial" w:hAnsi="Arial" w:cs="Arial"/>
          <w:sz w:val="22"/>
          <w:szCs w:val="22"/>
        </w:rPr>
        <w:t>Listad</w:t>
      </w:r>
      <w:r w:rsidR="00BA1C89">
        <w:rPr>
          <w:rFonts w:ascii="Arial" w:hAnsi="Arial" w:cs="Arial"/>
          <w:sz w:val="22"/>
          <w:szCs w:val="22"/>
        </w:rPr>
        <w:t>o de Recibos por Arqueo (</w:t>
      </w:r>
      <w:r>
        <w:rPr>
          <w:rFonts w:ascii="Arial" w:hAnsi="Arial" w:cs="Arial"/>
          <w:sz w:val="22"/>
          <w:szCs w:val="22"/>
        </w:rPr>
        <w:t>TE4).</w:t>
      </w:r>
    </w:p>
    <w:p w:rsidR="00BA1C89" w:rsidRDefault="00BA1C89" w:rsidP="00BA1C89">
      <w:pPr>
        <w:pStyle w:val="ListParagraph"/>
        <w:rPr>
          <w:rFonts w:ascii="Arial" w:hAnsi="Arial" w:cs="Arial"/>
          <w:sz w:val="22"/>
          <w:szCs w:val="22"/>
        </w:rPr>
      </w:pPr>
    </w:p>
    <w:p w:rsidR="00C8391D" w:rsidRDefault="00C8391D" w:rsidP="00822B7D">
      <w:pPr>
        <w:numPr>
          <w:ilvl w:val="1"/>
          <w:numId w:val="2"/>
        </w:numPr>
        <w:rPr>
          <w:rFonts w:ascii="Arial" w:hAnsi="Arial" w:cs="Arial"/>
          <w:sz w:val="22"/>
          <w:szCs w:val="22"/>
        </w:rPr>
      </w:pPr>
      <w:r>
        <w:rPr>
          <w:rFonts w:ascii="Arial" w:hAnsi="Arial" w:cs="Arial"/>
          <w:sz w:val="22"/>
          <w:szCs w:val="22"/>
        </w:rPr>
        <w:t xml:space="preserve">Listado de Recibos por Fecha </w:t>
      </w:r>
      <w:r w:rsidR="00BA1C89">
        <w:rPr>
          <w:rFonts w:ascii="Arial" w:hAnsi="Arial" w:cs="Arial"/>
          <w:sz w:val="22"/>
          <w:szCs w:val="22"/>
        </w:rPr>
        <w:t>(Recepción Efectivo)</w:t>
      </w:r>
      <w:r>
        <w:rPr>
          <w:rFonts w:ascii="Arial" w:hAnsi="Arial" w:cs="Arial"/>
          <w:sz w:val="22"/>
          <w:szCs w:val="22"/>
        </w:rPr>
        <w:t xml:space="preserve"> (TE5).</w:t>
      </w:r>
    </w:p>
    <w:p w:rsidR="00BA1C89" w:rsidRDefault="00BA1C89" w:rsidP="00BA1C89">
      <w:pPr>
        <w:pStyle w:val="ListParagraph"/>
        <w:rPr>
          <w:rFonts w:ascii="Arial" w:hAnsi="Arial" w:cs="Arial"/>
          <w:sz w:val="22"/>
          <w:szCs w:val="22"/>
        </w:rPr>
      </w:pPr>
    </w:p>
    <w:p w:rsidR="00BA1C89" w:rsidRDefault="00BA1C89" w:rsidP="00BA1C89">
      <w:pPr>
        <w:numPr>
          <w:ilvl w:val="1"/>
          <w:numId w:val="2"/>
        </w:numPr>
        <w:rPr>
          <w:rFonts w:ascii="Arial" w:hAnsi="Arial" w:cs="Arial"/>
          <w:sz w:val="22"/>
          <w:szCs w:val="22"/>
        </w:rPr>
      </w:pPr>
      <w:r>
        <w:rPr>
          <w:rFonts w:ascii="Arial" w:hAnsi="Arial" w:cs="Arial"/>
          <w:sz w:val="22"/>
          <w:szCs w:val="22"/>
        </w:rPr>
        <w:t>Listado de Recibos por Fecha (Traslado Valores) (TE5).</w:t>
      </w:r>
    </w:p>
    <w:p w:rsidR="00BA1C89" w:rsidRDefault="00BA1C89" w:rsidP="00BA1C89">
      <w:pPr>
        <w:pStyle w:val="ListParagraph"/>
        <w:rPr>
          <w:rFonts w:ascii="Arial" w:hAnsi="Arial" w:cs="Arial"/>
          <w:sz w:val="22"/>
          <w:szCs w:val="22"/>
        </w:rPr>
      </w:pPr>
    </w:p>
    <w:p w:rsidR="00C8391D" w:rsidRDefault="00C8391D" w:rsidP="00822B7D">
      <w:pPr>
        <w:numPr>
          <w:ilvl w:val="1"/>
          <w:numId w:val="2"/>
        </w:numPr>
        <w:rPr>
          <w:rFonts w:ascii="Arial" w:hAnsi="Arial" w:cs="Arial"/>
          <w:sz w:val="22"/>
          <w:szCs w:val="22"/>
        </w:rPr>
      </w:pPr>
      <w:r>
        <w:rPr>
          <w:rFonts w:ascii="Arial" w:hAnsi="Arial" w:cs="Arial"/>
          <w:sz w:val="22"/>
          <w:szCs w:val="22"/>
        </w:rPr>
        <w:t xml:space="preserve">Conciliación de efectivo versus arqueo </w:t>
      </w:r>
      <w:r w:rsidR="00BA1C89">
        <w:rPr>
          <w:rFonts w:ascii="Arial" w:hAnsi="Arial" w:cs="Arial"/>
          <w:sz w:val="22"/>
          <w:szCs w:val="22"/>
        </w:rPr>
        <w:t xml:space="preserve">(Recepción Efectivo)  </w:t>
      </w:r>
      <w:r>
        <w:rPr>
          <w:rFonts w:ascii="Arial" w:hAnsi="Arial" w:cs="Arial"/>
          <w:sz w:val="22"/>
          <w:szCs w:val="22"/>
        </w:rPr>
        <w:t>(TE6).</w:t>
      </w:r>
    </w:p>
    <w:p w:rsidR="00BA1C89" w:rsidRDefault="00BA1C89" w:rsidP="00BA1C89">
      <w:pPr>
        <w:pStyle w:val="ListParagraph"/>
        <w:rPr>
          <w:rFonts w:ascii="Arial" w:hAnsi="Arial" w:cs="Arial"/>
          <w:sz w:val="22"/>
          <w:szCs w:val="22"/>
        </w:rPr>
      </w:pPr>
    </w:p>
    <w:p w:rsidR="00BA1C89" w:rsidRDefault="00BA1C89" w:rsidP="00BA1C89">
      <w:pPr>
        <w:numPr>
          <w:ilvl w:val="1"/>
          <w:numId w:val="2"/>
        </w:numPr>
        <w:rPr>
          <w:rFonts w:ascii="Arial" w:hAnsi="Arial" w:cs="Arial"/>
          <w:sz w:val="22"/>
          <w:szCs w:val="22"/>
        </w:rPr>
      </w:pPr>
      <w:r>
        <w:rPr>
          <w:rFonts w:ascii="Arial" w:hAnsi="Arial" w:cs="Arial"/>
          <w:sz w:val="22"/>
          <w:szCs w:val="22"/>
        </w:rPr>
        <w:t>Conciliación de efectivo versus arqueo (Traslado Valores)  (TE6).</w:t>
      </w:r>
    </w:p>
    <w:p w:rsidR="00BA1C89" w:rsidRDefault="00BA1C89" w:rsidP="00BA1C89">
      <w:pPr>
        <w:pStyle w:val="ListParagraph"/>
        <w:rPr>
          <w:rFonts w:ascii="Arial" w:hAnsi="Arial" w:cs="Arial"/>
          <w:sz w:val="22"/>
          <w:szCs w:val="22"/>
        </w:rPr>
      </w:pPr>
    </w:p>
    <w:p w:rsidR="00BA1C89" w:rsidRDefault="002518FC" w:rsidP="00BA1C89">
      <w:pPr>
        <w:numPr>
          <w:ilvl w:val="1"/>
          <w:numId w:val="2"/>
        </w:numPr>
        <w:rPr>
          <w:rFonts w:ascii="Arial" w:hAnsi="Arial" w:cs="Arial"/>
          <w:sz w:val="22"/>
          <w:szCs w:val="22"/>
        </w:rPr>
      </w:pPr>
      <w:r>
        <w:rPr>
          <w:rFonts w:ascii="Arial" w:hAnsi="Arial" w:cs="Arial"/>
          <w:sz w:val="22"/>
          <w:szCs w:val="22"/>
        </w:rPr>
        <w:t>Conciliación</w:t>
      </w:r>
      <w:r w:rsidR="00BA1C89">
        <w:rPr>
          <w:rFonts w:ascii="Arial" w:hAnsi="Arial" w:cs="Arial"/>
          <w:sz w:val="22"/>
          <w:szCs w:val="22"/>
        </w:rPr>
        <w:t xml:space="preserve"> de Efectivo vs. Arqueo y Minutas por Cajero (TE35).</w:t>
      </w:r>
    </w:p>
    <w:p w:rsidR="00560C44" w:rsidRDefault="00560C44" w:rsidP="00822B7D">
      <w:pPr>
        <w:ind w:left="1080"/>
        <w:rPr>
          <w:rFonts w:ascii="Arial" w:hAnsi="Arial" w:cs="Arial"/>
          <w:sz w:val="22"/>
          <w:szCs w:val="22"/>
        </w:rPr>
      </w:pPr>
    </w:p>
    <w:p w:rsidR="00560C44" w:rsidRDefault="00560C44" w:rsidP="00560C44">
      <w:pPr>
        <w:pStyle w:val="Prrafodelista"/>
        <w:rPr>
          <w:rFonts w:ascii="Arial" w:hAnsi="Arial" w:cs="Arial"/>
          <w:sz w:val="22"/>
          <w:szCs w:val="22"/>
        </w:rPr>
      </w:pPr>
    </w:p>
    <w:p w:rsidR="00A57D04" w:rsidRDefault="00A57D04" w:rsidP="00822B7D">
      <w:pPr>
        <w:ind w:left="1080"/>
        <w:rPr>
          <w:rFonts w:ascii="Arial" w:hAnsi="Arial" w:cs="Arial"/>
          <w:sz w:val="22"/>
          <w:szCs w:val="22"/>
        </w:rPr>
      </w:pPr>
    </w:p>
    <w:p w:rsidR="00A57D04" w:rsidRDefault="00A57D04" w:rsidP="00A57D04">
      <w:pPr>
        <w:ind w:left="360"/>
        <w:outlineLvl w:val="1"/>
      </w:pPr>
    </w:p>
    <w:p w:rsidR="00A07ED6" w:rsidRPr="00C37D9F" w:rsidRDefault="00A07ED6" w:rsidP="00A07ED6">
      <w:pPr>
        <w:ind w:left="1080"/>
        <w:rPr>
          <w:rFonts w:ascii="Arial" w:hAnsi="Arial" w:cs="Arial"/>
          <w:sz w:val="22"/>
          <w:szCs w:val="22"/>
        </w:rPr>
      </w:pPr>
    </w:p>
    <w:p w:rsidR="00E91605" w:rsidRPr="00535474" w:rsidRDefault="00760648" w:rsidP="00E91605">
      <w:pPr>
        <w:numPr>
          <w:ilvl w:val="1"/>
          <w:numId w:val="36"/>
        </w:numPr>
        <w:outlineLvl w:val="1"/>
        <w:rPr>
          <w:rFonts w:ascii="Arial" w:hAnsi="Arial" w:cs="Arial"/>
          <w:b/>
          <w:sz w:val="28"/>
          <w:szCs w:val="28"/>
        </w:rPr>
      </w:pPr>
      <w:r>
        <w:rPr>
          <w:rFonts w:ascii="Arial" w:hAnsi="Arial"/>
          <w:b/>
          <w:sz w:val="24"/>
          <w:szCs w:val="24"/>
        </w:rPr>
        <w:br w:type="page"/>
      </w:r>
      <w:bookmarkStart w:id="52" w:name="_Toc233082267"/>
      <w:r w:rsidR="00E91605" w:rsidRPr="00535474">
        <w:rPr>
          <w:rFonts w:ascii="Arial" w:hAnsi="Arial" w:cs="Arial"/>
          <w:b/>
          <w:sz w:val="28"/>
          <w:szCs w:val="28"/>
        </w:rPr>
        <w:lastRenderedPageBreak/>
        <w:t>Pagaré Cajeros</w:t>
      </w:r>
      <w:bookmarkEnd w:id="52"/>
    </w:p>
    <w:p w:rsidR="00E91605" w:rsidRDefault="00E91605" w:rsidP="00E91605"/>
    <w:p w:rsidR="00E91605" w:rsidRPr="00B857ED" w:rsidRDefault="00E91605" w:rsidP="00E91605">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E91605" w:rsidRDefault="00E91605" w:rsidP="00E91605">
      <w:pPr>
        <w:ind w:left="360"/>
        <w:rPr>
          <w:rFonts w:ascii="Arial" w:hAnsi="Arial" w:cs="Arial"/>
          <w:sz w:val="22"/>
        </w:rPr>
      </w:pPr>
    </w:p>
    <w:p w:rsidR="00E91605" w:rsidRPr="00B857ED" w:rsidRDefault="00E91605" w:rsidP="00E91605">
      <w:pPr>
        <w:ind w:left="360"/>
        <w:rPr>
          <w:rFonts w:ascii="Arial" w:hAnsi="Arial" w:cs="Arial"/>
          <w:sz w:val="22"/>
        </w:rPr>
      </w:pPr>
      <w:r w:rsidRPr="00B857ED">
        <w:rPr>
          <w:rFonts w:ascii="Arial" w:hAnsi="Arial" w:cs="Arial"/>
          <w:sz w:val="22"/>
        </w:rPr>
        <w:t xml:space="preserve">Permite </w:t>
      </w:r>
      <w:r>
        <w:rPr>
          <w:rFonts w:ascii="Arial" w:hAnsi="Arial" w:cs="Arial"/>
          <w:sz w:val="22"/>
        </w:rPr>
        <w:t xml:space="preserve">registrar </w:t>
      </w:r>
      <w:r w:rsidR="00075E22">
        <w:rPr>
          <w:rFonts w:ascii="Arial" w:hAnsi="Arial" w:cs="Arial"/>
          <w:sz w:val="22"/>
        </w:rPr>
        <w:t>Pagares emitidos a Cajeros del Programa por existencia de faltante en el momento de la realización del Arqueo</w:t>
      </w:r>
      <w:r w:rsidRPr="00B857ED">
        <w:rPr>
          <w:rFonts w:ascii="Arial" w:hAnsi="Arial" w:cs="Arial"/>
          <w:sz w:val="22"/>
        </w:rPr>
        <w:t>.</w:t>
      </w:r>
      <w:r>
        <w:rPr>
          <w:rFonts w:ascii="Arial" w:hAnsi="Arial" w:cs="Arial"/>
          <w:sz w:val="22"/>
        </w:rPr>
        <w:t xml:space="preserve"> </w:t>
      </w:r>
      <w:r w:rsidRPr="00B857ED">
        <w:rPr>
          <w:rFonts w:ascii="Arial" w:hAnsi="Arial" w:cs="Arial"/>
          <w:sz w:val="22"/>
        </w:rPr>
        <w:t xml:space="preserve">Se ofrecen las opciones de </w:t>
      </w:r>
      <w:r w:rsidR="00B31158">
        <w:rPr>
          <w:rFonts w:ascii="Arial" w:hAnsi="Arial" w:cs="Arial"/>
          <w:sz w:val="22"/>
        </w:rPr>
        <w:t>Modificar,</w:t>
      </w:r>
      <w:r w:rsidR="00535474">
        <w:rPr>
          <w:rFonts w:ascii="Arial" w:hAnsi="Arial" w:cs="Arial"/>
          <w:sz w:val="22"/>
        </w:rPr>
        <w:t xml:space="preserve"> Pagar</w:t>
      </w:r>
      <w:r w:rsidR="00535474">
        <w:rPr>
          <w:rFonts w:ascii="Segoe UI" w:hAnsi="Segoe UI" w:cs="Segoe UI"/>
          <w:sz w:val="22"/>
        </w:rPr>
        <w:t>é</w:t>
      </w:r>
      <w:r w:rsidRPr="00B857ED">
        <w:rPr>
          <w:rFonts w:ascii="Arial" w:hAnsi="Arial" w:cs="Arial"/>
          <w:sz w:val="22"/>
        </w:rPr>
        <w:t xml:space="preserve">, </w:t>
      </w:r>
      <w:r w:rsidR="00535474">
        <w:rPr>
          <w:rFonts w:ascii="Arial" w:hAnsi="Arial" w:cs="Arial"/>
          <w:sz w:val="22"/>
        </w:rPr>
        <w:t>Agregar y Anular recibo asociado al Pagaré en el momento de la cancelación del Cajero</w:t>
      </w:r>
      <w:r>
        <w:rPr>
          <w:rFonts w:ascii="Arial" w:hAnsi="Arial" w:cs="Arial"/>
          <w:sz w:val="22"/>
        </w:rPr>
        <w:t>.</w:t>
      </w:r>
    </w:p>
    <w:p w:rsidR="00E91605" w:rsidRPr="00B857ED" w:rsidRDefault="00E91605" w:rsidP="00E91605">
      <w:pPr>
        <w:ind w:left="360"/>
        <w:rPr>
          <w:rFonts w:ascii="Arial" w:hAnsi="Arial" w:cs="Arial"/>
          <w:b/>
          <w:bCs/>
          <w:sz w:val="22"/>
        </w:rPr>
      </w:pPr>
    </w:p>
    <w:p w:rsidR="00E91605" w:rsidRDefault="00535474" w:rsidP="00E91605">
      <w:pPr>
        <w:ind w:left="360"/>
        <w:rPr>
          <w:rFonts w:ascii="Arial" w:hAnsi="Arial" w:cs="Arial"/>
          <w:sz w:val="22"/>
        </w:rPr>
      </w:pPr>
      <w:r>
        <w:rPr>
          <w:rFonts w:ascii="Arial" w:hAnsi="Arial" w:cs="Arial"/>
          <w:sz w:val="22"/>
        </w:rPr>
        <w:t xml:space="preserve">Para ingresar se selecciona </w:t>
      </w:r>
      <w:r w:rsidR="00E91605">
        <w:rPr>
          <w:rFonts w:ascii="Arial" w:hAnsi="Arial" w:cs="Arial"/>
          <w:sz w:val="22"/>
        </w:rPr>
        <w:t xml:space="preserve">la opción </w:t>
      </w:r>
      <w:r>
        <w:rPr>
          <w:rFonts w:ascii="Arial" w:hAnsi="Arial" w:cs="Arial"/>
          <w:sz w:val="22"/>
        </w:rPr>
        <w:t>Pagaré Cajeros</w:t>
      </w:r>
      <w:r w:rsidR="00E91605">
        <w:rPr>
          <w:rFonts w:ascii="Arial" w:hAnsi="Arial" w:cs="Arial"/>
          <w:sz w:val="22"/>
        </w:rPr>
        <w:t xml:space="preserve"> del menú horizontal que se muestra a continuación y se oprime el botón izquierdo del mouse.</w:t>
      </w:r>
    </w:p>
    <w:p w:rsidR="00E91605" w:rsidRDefault="00E91605" w:rsidP="00E91605">
      <w:pPr>
        <w:ind w:left="360"/>
        <w:rPr>
          <w:rFonts w:ascii="Arial" w:hAnsi="Arial" w:cs="Arial"/>
          <w:sz w:val="22"/>
        </w:rPr>
      </w:pPr>
    </w:p>
    <w:p w:rsidR="00E91605" w:rsidRDefault="006A5334" w:rsidP="00E91605">
      <w:pPr>
        <w:keepNext/>
        <w:ind w:left="0"/>
        <w:jc w:val="center"/>
      </w:pPr>
      <w:r>
        <w:rPr>
          <w:noProof/>
          <w:lang w:val="es-NI" w:eastAsia="es-NI"/>
        </w:rPr>
        <w:drawing>
          <wp:inline distT="0" distB="0" distL="0" distR="0">
            <wp:extent cx="4057650" cy="226695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7" cstate="print"/>
                    <a:srcRect/>
                    <a:stretch>
                      <a:fillRect/>
                    </a:stretch>
                  </pic:blipFill>
                  <pic:spPr bwMode="auto">
                    <a:xfrm>
                      <a:off x="0" y="0"/>
                      <a:ext cx="4057650" cy="2266950"/>
                    </a:xfrm>
                    <a:prstGeom prst="rect">
                      <a:avLst/>
                    </a:prstGeom>
                    <a:noFill/>
                    <a:ln w="9525">
                      <a:noFill/>
                      <a:miter lim="800000"/>
                      <a:headEnd/>
                      <a:tailEnd/>
                    </a:ln>
                  </pic:spPr>
                </pic:pic>
              </a:graphicData>
            </a:graphic>
          </wp:inline>
        </w:drawing>
      </w:r>
    </w:p>
    <w:p w:rsidR="00E91605" w:rsidRDefault="00E91605" w:rsidP="00E91605">
      <w:pPr>
        <w:pStyle w:val="Caption"/>
        <w:ind w:left="0"/>
        <w:rPr>
          <w:rFonts w:ascii="Arial" w:hAnsi="Arial" w:cs="Arial"/>
          <w:sz w:val="22"/>
        </w:rPr>
      </w:pPr>
      <w:bookmarkStart w:id="53" w:name="_Toc233082312"/>
      <w:r>
        <w:t xml:space="preserve">Ilustración </w:t>
      </w:r>
      <w:fldSimple w:instr=" SEQ Ilustración \* ARABIC ">
        <w:r>
          <w:rPr>
            <w:noProof/>
          </w:rPr>
          <w:t>3</w:t>
        </w:r>
        <w:r w:rsidR="00535474">
          <w:rPr>
            <w:noProof/>
          </w:rPr>
          <w:t>5</w:t>
        </w:r>
      </w:fldSimple>
      <w:r>
        <w:t xml:space="preserve"> Opción </w:t>
      </w:r>
      <w:r w:rsidR="009939BF">
        <w:t xml:space="preserve">Pagarés Cajeros </w:t>
      </w:r>
      <w:r>
        <w:t>Menú Horizontal</w:t>
      </w:r>
      <w:bookmarkEnd w:id="53"/>
    </w:p>
    <w:p w:rsidR="00E91605" w:rsidRDefault="00E91605" w:rsidP="00E91605">
      <w:pPr>
        <w:ind w:left="360"/>
        <w:rPr>
          <w:rFonts w:ascii="Arial" w:hAnsi="Arial" w:cs="Arial"/>
          <w:sz w:val="22"/>
        </w:rPr>
      </w:pPr>
      <w:r>
        <w:rPr>
          <w:rFonts w:ascii="Arial" w:hAnsi="Arial" w:cs="Arial"/>
          <w:sz w:val="22"/>
        </w:rPr>
        <w:t xml:space="preserve">Luego de haber seleccionado la opción para </w:t>
      </w:r>
      <w:r w:rsidR="00535474">
        <w:rPr>
          <w:rFonts w:ascii="Arial" w:hAnsi="Arial" w:cs="Arial"/>
          <w:sz w:val="22"/>
        </w:rPr>
        <w:t>Pagarés</w:t>
      </w:r>
      <w:r>
        <w:rPr>
          <w:rFonts w:ascii="Arial" w:hAnsi="Arial" w:cs="Arial"/>
          <w:sz w:val="22"/>
        </w:rPr>
        <w:t xml:space="preserve"> de Caj</w:t>
      </w:r>
      <w:r w:rsidR="00535474">
        <w:rPr>
          <w:rFonts w:ascii="Arial" w:hAnsi="Arial" w:cs="Arial"/>
          <w:sz w:val="22"/>
        </w:rPr>
        <w:t>eros</w:t>
      </w:r>
      <w:r>
        <w:rPr>
          <w:rFonts w:ascii="Arial" w:hAnsi="Arial" w:cs="Arial"/>
          <w:sz w:val="22"/>
        </w:rPr>
        <w:t>, aparecerá una pantalla con un listado conteniendo información de los existentes en el sistema de acuerdo a un corte de fechas. En la siguiente ilustración se muestra la pantalla principal:</w:t>
      </w:r>
    </w:p>
    <w:p w:rsidR="00E91605" w:rsidRDefault="00E91605" w:rsidP="00E91605">
      <w:pPr>
        <w:ind w:left="360"/>
        <w:rPr>
          <w:rFonts w:ascii="Arial" w:hAnsi="Arial" w:cs="Arial"/>
          <w:sz w:val="22"/>
        </w:rPr>
      </w:pPr>
    </w:p>
    <w:p w:rsidR="00E91605" w:rsidRDefault="006A5334" w:rsidP="00E91605">
      <w:pPr>
        <w:keepNext/>
        <w:ind w:left="0"/>
        <w:jc w:val="center"/>
      </w:pPr>
      <w:r>
        <w:rPr>
          <w:noProof/>
          <w:lang w:val="es-NI" w:eastAsia="es-NI"/>
        </w:rPr>
        <w:lastRenderedPageBreak/>
        <w:drawing>
          <wp:inline distT="0" distB="0" distL="0" distR="0">
            <wp:extent cx="5324475" cy="3333750"/>
            <wp:effectExtent l="1905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5" cstate="print"/>
                    <a:srcRect/>
                    <a:stretch>
                      <a:fillRect/>
                    </a:stretch>
                  </pic:blipFill>
                  <pic:spPr bwMode="auto">
                    <a:xfrm>
                      <a:off x="0" y="0"/>
                      <a:ext cx="5324475" cy="3333750"/>
                    </a:xfrm>
                    <a:prstGeom prst="rect">
                      <a:avLst/>
                    </a:prstGeom>
                    <a:noFill/>
                    <a:ln w="9525">
                      <a:noFill/>
                      <a:miter lim="800000"/>
                      <a:headEnd/>
                      <a:tailEnd/>
                    </a:ln>
                  </pic:spPr>
                </pic:pic>
              </a:graphicData>
            </a:graphic>
          </wp:inline>
        </w:drawing>
      </w:r>
    </w:p>
    <w:p w:rsidR="00E91605" w:rsidRDefault="00E91605" w:rsidP="00E91605">
      <w:pPr>
        <w:pStyle w:val="Caption"/>
        <w:ind w:left="0"/>
        <w:rPr>
          <w:rFonts w:ascii="Arial" w:hAnsi="Arial" w:cs="Arial"/>
          <w:sz w:val="22"/>
        </w:rPr>
      </w:pPr>
      <w:bookmarkStart w:id="54" w:name="_Toc233082313"/>
      <w:r>
        <w:t xml:space="preserve">Ilustración </w:t>
      </w:r>
      <w:fldSimple w:instr=" SEQ Ilustración \* ARABIC ">
        <w:r>
          <w:rPr>
            <w:noProof/>
          </w:rPr>
          <w:t>3</w:t>
        </w:r>
        <w:r w:rsidR="007E21B4">
          <w:rPr>
            <w:noProof/>
          </w:rPr>
          <w:t>6</w:t>
        </w:r>
      </w:fldSimple>
      <w:r>
        <w:t xml:space="preserve"> Pantalla Principal </w:t>
      </w:r>
      <w:r w:rsidR="007E21B4">
        <w:t>Pagarés Cajeros</w:t>
      </w:r>
      <w:bookmarkEnd w:id="54"/>
    </w:p>
    <w:p w:rsidR="00E91605" w:rsidRDefault="00E91605" w:rsidP="00E91605">
      <w:pPr>
        <w:ind w:left="360"/>
        <w:rPr>
          <w:rFonts w:ascii="Arial" w:hAnsi="Arial" w:cs="Arial"/>
          <w:sz w:val="22"/>
        </w:rPr>
      </w:pPr>
      <w:r w:rsidRPr="00B857ED">
        <w:rPr>
          <w:rFonts w:ascii="Arial" w:hAnsi="Arial" w:cs="Arial"/>
          <w:sz w:val="22"/>
        </w:rPr>
        <w:t xml:space="preserve">El sistema permitirá </w:t>
      </w:r>
      <w:r>
        <w:rPr>
          <w:rFonts w:ascii="Arial" w:hAnsi="Arial" w:cs="Arial"/>
          <w:sz w:val="22"/>
        </w:rPr>
        <w:t>al área de Tesorería las acciones siguientes</w:t>
      </w:r>
      <w:r w:rsidRPr="00B857ED">
        <w:rPr>
          <w:rFonts w:ascii="Arial" w:hAnsi="Arial" w:cs="Arial"/>
          <w:sz w:val="22"/>
        </w:rPr>
        <w:t>:</w:t>
      </w:r>
    </w:p>
    <w:p w:rsidR="00E91605" w:rsidRPr="00B857ED" w:rsidRDefault="00E91605" w:rsidP="00E91605">
      <w:pPr>
        <w:ind w:left="360"/>
        <w:rPr>
          <w:rFonts w:ascii="Arial" w:hAnsi="Arial" w:cs="Arial"/>
          <w:sz w:val="22"/>
        </w:rPr>
      </w:pPr>
    </w:p>
    <w:p w:rsidR="007E21B4" w:rsidRDefault="007E21B4" w:rsidP="007E21B4">
      <w:pPr>
        <w:numPr>
          <w:ilvl w:val="0"/>
          <w:numId w:val="2"/>
        </w:numPr>
        <w:rPr>
          <w:rFonts w:ascii="Arial" w:hAnsi="Arial" w:cs="Arial"/>
          <w:sz w:val="22"/>
          <w:szCs w:val="22"/>
        </w:rPr>
      </w:pPr>
      <w:r w:rsidRPr="00822B7D">
        <w:rPr>
          <w:rFonts w:ascii="Arial" w:hAnsi="Arial" w:cs="Arial"/>
          <w:sz w:val="22"/>
          <w:szCs w:val="22"/>
        </w:rPr>
        <w:t xml:space="preserve">Para hacer una anulación (anular </w:t>
      </w:r>
      <w:proofErr w:type="gramStart"/>
      <w:r>
        <w:rPr>
          <w:rFonts w:ascii="Arial" w:hAnsi="Arial" w:cs="Arial"/>
          <w:sz w:val="22"/>
          <w:szCs w:val="22"/>
        </w:rPr>
        <w:t>pagaré</w:t>
      </w:r>
      <w:r w:rsidRPr="00822B7D">
        <w:rPr>
          <w:rFonts w:ascii="Arial" w:hAnsi="Arial" w:cs="Arial"/>
          <w:sz w:val="22"/>
          <w:szCs w:val="22"/>
        </w:rPr>
        <w:t xml:space="preserve"> </w:t>
      </w:r>
      <w:proofErr w:type="gramEnd"/>
      <w:r w:rsidR="006A5334">
        <w:rPr>
          <w:rFonts w:ascii="Arial" w:hAnsi="Arial" w:cs="Arial"/>
          <w:noProof/>
          <w:sz w:val="22"/>
          <w:szCs w:val="22"/>
          <w:lang w:val="es-NI" w:eastAsia="es-NI"/>
        </w:rPr>
        <w:drawing>
          <wp:inline distT="0" distB="0" distL="0" distR="0">
            <wp:extent cx="219075" cy="180975"/>
            <wp:effectExtent l="19050" t="0" r="9525" b="0"/>
            <wp:docPr id="90" name="Picture 90"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elete"/>
                    <pic:cNvPicPr>
                      <a:picLocks noChangeAspect="1" noChangeArrowheads="1"/>
                    </pic:cNvPicPr>
                  </pic:nvPicPr>
                  <pic:blipFill>
                    <a:blip r:embed="rId36" cstate="print"/>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Pr="00822B7D">
        <w:rPr>
          <w:rFonts w:ascii="Arial" w:hAnsi="Arial" w:cs="Arial"/>
          <w:sz w:val="22"/>
          <w:szCs w:val="22"/>
        </w:rPr>
        <w:t xml:space="preserve">), el sistema solicitará la selección del </w:t>
      </w:r>
      <w:r>
        <w:rPr>
          <w:rFonts w:ascii="Arial" w:hAnsi="Arial" w:cs="Arial"/>
          <w:sz w:val="22"/>
          <w:szCs w:val="22"/>
        </w:rPr>
        <w:t>Pagaré</w:t>
      </w:r>
      <w:r w:rsidRPr="00822B7D">
        <w:rPr>
          <w:rFonts w:ascii="Arial" w:hAnsi="Arial" w:cs="Arial"/>
          <w:sz w:val="22"/>
          <w:szCs w:val="22"/>
        </w:rPr>
        <w:t xml:space="preserve"> a anular. Una vez que el usuario seleccione el registro el sistema solicitará confirmación y en caso de que el usuario confirme el sistema deberá validar que dicho registro no tenga </w:t>
      </w:r>
      <w:r>
        <w:rPr>
          <w:rFonts w:ascii="Arial" w:hAnsi="Arial" w:cs="Arial"/>
          <w:sz w:val="22"/>
          <w:szCs w:val="22"/>
        </w:rPr>
        <w:t>recibos activos asociados</w:t>
      </w:r>
      <w:r w:rsidRPr="00822B7D">
        <w:rPr>
          <w:rFonts w:ascii="Arial" w:hAnsi="Arial" w:cs="Arial"/>
          <w:sz w:val="22"/>
          <w:szCs w:val="22"/>
        </w:rPr>
        <w:t xml:space="preserve">, en caso de cumplirse estas validaciones se anulará el registro en la base de datos. </w:t>
      </w:r>
    </w:p>
    <w:p w:rsidR="007E21B4" w:rsidRDefault="007E21B4" w:rsidP="007E21B4">
      <w:pPr>
        <w:ind w:left="1080"/>
        <w:rPr>
          <w:rFonts w:ascii="Arial" w:hAnsi="Arial" w:cs="Arial"/>
          <w:sz w:val="22"/>
          <w:szCs w:val="22"/>
        </w:rPr>
      </w:pPr>
    </w:p>
    <w:p w:rsidR="007E21B4" w:rsidRDefault="00E91605" w:rsidP="00E91605">
      <w:pPr>
        <w:numPr>
          <w:ilvl w:val="0"/>
          <w:numId w:val="2"/>
        </w:numPr>
        <w:rPr>
          <w:rFonts w:ascii="Arial" w:hAnsi="Arial" w:cs="Arial"/>
          <w:sz w:val="22"/>
          <w:szCs w:val="22"/>
        </w:rPr>
      </w:pPr>
      <w:r w:rsidRPr="00C37D9F">
        <w:rPr>
          <w:rFonts w:ascii="Arial" w:hAnsi="Arial" w:cs="Arial"/>
          <w:sz w:val="22"/>
          <w:szCs w:val="22"/>
        </w:rPr>
        <w:t xml:space="preserve">Para </w:t>
      </w:r>
      <w:r w:rsidR="007E21B4">
        <w:rPr>
          <w:rFonts w:ascii="Arial" w:hAnsi="Arial" w:cs="Arial"/>
          <w:sz w:val="22"/>
          <w:szCs w:val="22"/>
        </w:rPr>
        <w:t>agregar un nuevo recibo al pagaré</w:t>
      </w:r>
      <w:r w:rsidRPr="00C37D9F">
        <w:rPr>
          <w:rFonts w:ascii="Arial" w:hAnsi="Arial" w:cs="Arial"/>
          <w:sz w:val="22"/>
          <w:szCs w:val="22"/>
        </w:rPr>
        <w:t xml:space="preserve"> </w:t>
      </w:r>
      <w:r>
        <w:rPr>
          <w:rFonts w:ascii="Arial" w:hAnsi="Arial" w:cs="Arial"/>
          <w:sz w:val="22"/>
          <w:szCs w:val="22"/>
        </w:rPr>
        <w:t>(</w:t>
      </w:r>
      <w:r w:rsidR="007E21B4">
        <w:rPr>
          <w:rFonts w:ascii="Arial" w:hAnsi="Arial" w:cs="Arial"/>
          <w:sz w:val="22"/>
          <w:szCs w:val="22"/>
        </w:rPr>
        <w:t xml:space="preserve">agregar </w:t>
      </w:r>
      <w:proofErr w:type="gramStart"/>
      <w:r w:rsidR="007E21B4">
        <w:rPr>
          <w:rFonts w:ascii="Arial" w:hAnsi="Arial" w:cs="Arial"/>
          <w:sz w:val="22"/>
          <w:szCs w:val="22"/>
        </w:rPr>
        <w:t>recibo</w:t>
      </w:r>
      <w:r>
        <w:rPr>
          <w:rFonts w:ascii="Arial" w:hAnsi="Arial" w:cs="Arial"/>
          <w:sz w:val="22"/>
          <w:szCs w:val="22"/>
        </w:rPr>
        <w:t xml:space="preserve"> </w:t>
      </w:r>
      <w:proofErr w:type="gramEnd"/>
      <w:r w:rsidR="006A5334">
        <w:rPr>
          <w:rFonts w:ascii="Arial" w:hAnsi="Arial" w:cs="Arial"/>
          <w:noProof/>
          <w:sz w:val="22"/>
          <w:szCs w:val="22"/>
          <w:lang w:val="es-NI" w:eastAsia="es-NI"/>
        </w:rPr>
        <w:drawing>
          <wp:inline distT="0" distB="0" distL="0" distR="0">
            <wp:extent cx="152400" cy="152400"/>
            <wp:effectExtent l="19050" t="0" r="0" b="0"/>
            <wp:docPr id="91" name="Picture 91"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cono Agregar"/>
                    <pic:cNvPicPr>
                      <a:picLocks noChangeAspect="1" noChangeArrowheads="1"/>
                    </pic:cNvPicPr>
                  </pic:nvPicPr>
                  <pic:blipFill>
                    <a:blip r:embed="rId34"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todos los datos asociados </w:t>
      </w:r>
      <w:r>
        <w:rPr>
          <w:rFonts w:ascii="Arial" w:hAnsi="Arial" w:cs="Arial"/>
          <w:sz w:val="22"/>
          <w:szCs w:val="22"/>
        </w:rPr>
        <w:t xml:space="preserve">al </w:t>
      </w:r>
      <w:r w:rsidR="007E21B4">
        <w:rPr>
          <w:rFonts w:ascii="Arial" w:hAnsi="Arial" w:cs="Arial"/>
          <w:sz w:val="22"/>
          <w:szCs w:val="22"/>
        </w:rPr>
        <w:t>mismo (datos mostrados como obligatorios en la siguiente pantalla)</w:t>
      </w:r>
      <w:r w:rsidRPr="00C37D9F">
        <w:rPr>
          <w:rFonts w:ascii="Arial" w:hAnsi="Arial" w:cs="Arial"/>
          <w:sz w:val="22"/>
          <w:szCs w:val="22"/>
        </w:rPr>
        <w:t>. Una vez ingresados por el usuario, el sistema validará los datos y si están completos y/o correctos los registrará en la base de datos.</w:t>
      </w:r>
      <w:r w:rsidR="007E21B4">
        <w:rPr>
          <w:rFonts w:ascii="Arial" w:hAnsi="Arial" w:cs="Arial"/>
          <w:sz w:val="22"/>
          <w:szCs w:val="22"/>
        </w:rPr>
        <w:t xml:space="preserve"> </w:t>
      </w:r>
    </w:p>
    <w:p w:rsidR="007E21B4" w:rsidRDefault="007E21B4" w:rsidP="007E21B4">
      <w:pPr>
        <w:pStyle w:val="ListParagraph"/>
        <w:rPr>
          <w:rFonts w:ascii="Arial" w:hAnsi="Arial" w:cs="Arial"/>
          <w:sz w:val="22"/>
          <w:szCs w:val="22"/>
        </w:rPr>
      </w:pPr>
    </w:p>
    <w:p w:rsidR="007E21B4" w:rsidRDefault="006A5334" w:rsidP="00E91605">
      <w:pPr>
        <w:ind w:left="1080"/>
        <w:rPr>
          <w:rFonts w:ascii="Arial" w:hAnsi="Arial" w:cs="Arial"/>
          <w:sz w:val="22"/>
          <w:szCs w:val="22"/>
        </w:rPr>
      </w:pPr>
      <w:r>
        <w:rPr>
          <w:rFonts w:ascii="Arial" w:hAnsi="Arial" w:cs="Arial"/>
          <w:noProof/>
          <w:sz w:val="22"/>
          <w:szCs w:val="22"/>
          <w:lang w:val="es-NI" w:eastAsia="es-NI"/>
        </w:rPr>
        <w:lastRenderedPageBreak/>
        <w:drawing>
          <wp:inline distT="0" distB="0" distL="0" distR="0">
            <wp:extent cx="4895850" cy="2819400"/>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6" cstate="print"/>
                    <a:srcRect/>
                    <a:stretch>
                      <a:fillRect/>
                    </a:stretch>
                  </pic:blipFill>
                  <pic:spPr bwMode="auto">
                    <a:xfrm>
                      <a:off x="0" y="0"/>
                      <a:ext cx="4895850" cy="2819400"/>
                    </a:xfrm>
                    <a:prstGeom prst="rect">
                      <a:avLst/>
                    </a:prstGeom>
                    <a:noFill/>
                    <a:ln w="9525">
                      <a:noFill/>
                      <a:miter lim="800000"/>
                      <a:headEnd/>
                      <a:tailEnd/>
                    </a:ln>
                  </pic:spPr>
                </pic:pic>
              </a:graphicData>
            </a:graphic>
          </wp:inline>
        </w:drawing>
      </w:r>
    </w:p>
    <w:p w:rsidR="007E21B4" w:rsidRDefault="007E21B4" w:rsidP="007E21B4">
      <w:pPr>
        <w:pStyle w:val="Caption"/>
        <w:ind w:left="0"/>
        <w:rPr>
          <w:rFonts w:ascii="Arial" w:hAnsi="Arial" w:cs="Arial"/>
          <w:sz w:val="22"/>
        </w:rPr>
      </w:pPr>
      <w:bookmarkStart w:id="55" w:name="_Toc233082314"/>
      <w:r>
        <w:t xml:space="preserve">Ilustración </w:t>
      </w:r>
      <w:fldSimple w:instr=" SEQ Ilustración \* ARABIC ">
        <w:r>
          <w:rPr>
            <w:noProof/>
          </w:rPr>
          <w:t>37</w:t>
        </w:r>
      </w:fldSimple>
      <w:r>
        <w:t xml:space="preserve"> Pantalla Principal Pagarés Cajeros</w:t>
      </w:r>
      <w:bookmarkEnd w:id="55"/>
    </w:p>
    <w:p w:rsidR="007E21B4" w:rsidRDefault="007E21B4" w:rsidP="007E21B4">
      <w:pPr>
        <w:ind w:left="1080"/>
        <w:rPr>
          <w:rFonts w:ascii="Arial" w:hAnsi="Arial" w:cs="Arial"/>
          <w:sz w:val="22"/>
          <w:szCs w:val="22"/>
        </w:rPr>
      </w:pPr>
      <w:r>
        <w:rPr>
          <w:rFonts w:ascii="Arial" w:hAnsi="Arial" w:cs="Arial"/>
          <w:sz w:val="22"/>
          <w:szCs w:val="22"/>
        </w:rPr>
        <w:t>Es imposible adicionar recibos a pagarés anulados o ya cancelados por el cajero. El sistema genera en forma automática el numero del pagare y el nombre del cajero con base en el arqueo desde el cual fue generado.</w:t>
      </w:r>
    </w:p>
    <w:p w:rsidR="007E21B4" w:rsidRDefault="007E21B4" w:rsidP="007E21B4">
      <w:pPr>
        <w:ind w:left="1080"/>
        <w:rPr>
          <w:rFonts w:ascii="Arial" w:hAnsi="Arial" w:cs="Arial"/>
          <w:sz w:val="22"/>
          <w:szCs w:val="22"/>
        </w:rPr>
      </w:pPr>
    </w:p>
    <w:p w:rsidR="007E21B4" w:rsidRDefault="007E21B4" w:rsidP="007E21B4">
      <w:pPr>
        <w:numPr>
          <w:ilvl w:val="0"/>
          <w:numId w:val="2"/>
        </w:numPr>
        <w:rPr>
          <w:rFonts w:ascii="Arial" w:hAnsi="Arial" w:cs="Arial"/>
          <w:sz w:val="22"/>
          <w:szCs w:val="22"/>
        </w:rPr>
      </w:pPr>
      <w:r w:rsidRPr="00822B7D">
        <w:rPr>
          <w:rFonts w:ascii="Arial" w:hAnsi="Arial" w:cs="Arial"/>
          <w:sz w:val="22"/>
          <w:szCs w:val="22"/>
        </w:rPr>
        <w:t xml:space="preserve">Para hacer una anulación </w:t>
      </w:r>
      <w:r w:rsidR="00D02E74">
        <w:rPr>
          <w:rFonts w:ascii="Arial" w:hAnsi="Arial" w:cs="Arial"/>
          <w:sz w:val="22"/>
          <w:szCs w:val="22"/>
        </w:rPr>
        <w:t xml:space="preserve">de un recibo asociado al pagaré </w:t>
      </w:r>
      <w:r w:rsidRPr="00822B7D">
        <w:rPr>
          <w:rFonts w:ascii="Arial" w:hAnsi="Arial" w:cs="Arial"/>
          <w:sz w:val="22"/>
          <w:szCs w:val="22"/>
        </w:rPr>
        <w:t xml:space="preserve">(anular </w:t>
      </w:r>
      <w:proofErr w:type="gramStart"/>
      <w:r w:rsidR="00D02E74">
        <w:rPr>
          <w:rFonts w:ascii="Arial" w:hAnsi="Arial" w:cs="Arial"/>
          <w:sz w:val="22"/>
          <w:szCs w:val="22"/>
        </w:rPr>
        <w:t>recibo</w:t>
      </w:r>
      <w:r w:rsidRPr="00822B7D">
        <w:rPr>
          <w:rFonts w:ascii="Arial" w:hAnsi="Arial" w:cs="Arial"/>
          <w:sz w:val="22"/>
          <w:szCs w:val="22"/>
        </w:rPr>
        <w:t xml:space="preserve"> </w:t>
      </w:r>
      <w:proofErr w:type="gramEnd"/>
      <w:r w:rsidR="006A5334">
        <w:rPr>
          <w:rFonts w:ascii="Arial" w:hAnsi="Arial" w:cs="Arial"/>
          <w:noProof/>
          <w:sz w:val="22"/>
          <w:szCs w:val="22"/>
          <w:lang w:val="es-NI" w:eastAsia="es-NI"/>
        </w:rPr>
        <w:drawing>
          <wp:inline distT="0" distB="0" distL="0" distR="0">
            <wp:extent cx="219075" cy="180975"/>
            <wp:effectExtent l="19050" t="0" r="9525" b="0"/>
            <wp:docPr id="93" name="Picture 93"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elete"/>
                    <pic:cNvPicPr>
                      <a:picLocks noChangeAspect="1" noChangeArrowheads="1"/>
                    </pic:cNvPicPr>
                  </pic:nvPicPr>
                  <pic:blipFill>
                    <a:blip r:embed="rId36" cstate="print"/>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Pr="00822B7D">
        <w:rPr>
          <w:rFonts w:ascii="Arial" w:hAnsi="Arial" w:cs="Arial"/>
          <w:sz w:val="22"/>
          <w:szCs w:val="22"/>
        </w:rPr>
        <w:t xml:space="preserve">), el sistema solicitará la selección del </w:t>
      </w:r>
      <w:r w:rsidR="00D02E74">
        <w:rPr>
          <w:rFonts w:ascii="Arial" w:hAnsi="Arial" w:cs="Arial"/>
          <w:sz w:val="22"/>
          <w:szCs w:val="22"/>
        </w:rPr>
        <w:t>recibo</w:t>
      </w:r>
      <w:r w:rsidRPr="00822B7D">
        <w:rPr>
          <w:rFonts w:ascii="Arial" w:hAnsi="Arial" w:cs="Arial"/>
          <w:sz w:val="22"/>
          <w:szCs w:val="22"/>
        </w:rPr>
        <w:t xml:space="preserve"> a anular. Una vez que el usuario seleccione el registro el sistema solicitará confirmación y en caso de que el usuario confirme el s</w:t>
      </w:r>
      <w:r w:rsidR="00DB7232">
        <w:rPr>
          <w:rFonts w:ascii="Arial" w:hAnsi="Arial" w:cs="Arial"/>
          <w:sz w:val="22"/>
          <w:szCs w:val="22"/>
        </w:rPr>
        <w:t>istema deberá validar que la fecha del recibo no corresponda a un periodo contable cerrado</w:t>
      </w:r>
      <w:r w:rsidRPr="00822B7D">
        <w:rPr>
          <w:rFonts w:ascii="Arial" w:hAnsi="Arial" w:cs="Arial"/>
          <w:sz w:val="22"/>
          <w:szCs w:val="22"/>
        </w:rPr>
        <w:t xml:space="preserve">, en caso de cumplirse estas validaciones se anulará el registro en la base de datos. </w:t>
      </w:r>
    </w:p>
    <w:p w:rsidR="007E21B4" w:rsidRDefault="007E21B4" w:rsidP="00E91605">
      <w:pPr>
        <w:ind w:left="1080"/>
        <w:rPr>
          <w:rFonts w:ascii="Arial" w:hAnsi="Arial" w:cs="Arial"/>
          <w:sz w:val="22"/>
          <w:szCs w:val="22"/>
        </w:rPr>
      </w:pPr>
    </w:p>
    <w:p w:rsidR="00DB7232" w:rsidRDefault="00DB7232" w:rsidP="00DB7232">
      <w:pPr>
        <w:numPr>
          <w:ilvl w:val="0"/>
          <w:numId w:val="2"/>
        </w:numPr>
        <w:rPr>
          <w:rFonts w:ascii="Arial" w:hAnsi="Arial" w:cs="Arial"/>
          <w:sz w:val="22"/>
          <w:szCs w:val="22"/>
        </w:rPr>
      </w:pPr>
      <w:r>
        <w:rPr>
          <w:rFonts w:ascii="Arial" w:hAnsi="Arial" w:cs="Arial"/>
          <w:sz w:val="22"/>
          <w:szCs w:val="22"/>
        </w:rPr>
        <w:t>La pantalla presenta la posibilidad de generar los reportes siguientes:</w:t>
      </w:r>
    </w:p>
    <w:p w:rsidR="00DB7232" w:rsidRDefault="00DB7232" w:rsidP="00DB7232">
      <w:pPr>
        <w:pStyle w:val="Prrafodelista"/>
        <w:rPr>
          <w:rFonts w:ascii="Arial" w:hAnsi="Arial" w:cs="Arial"/>
          <w:sz w:val="22"/>
          <w:szCs w:val="22"/>
        </w:rPr>
      </w:pPr>
    </w:p>
    <w:p w:rsidR="00DB7232" w:rsidRDefault="00DB7232" w:rsidP="00DB7232">
      <w:pPr>
        <w:numPr>
          <w:ilvl w:val="1"/>
          <w:numId w:val="2"/>
        </w:numPr>
        <w:rPr>
          <w:rFonts w:ascii="Arial" w:hAnsi="Arial" w:cs="Arial"/>
          <w:sz w:val="22"/>
          <w:szCs w:val="22"/>
        </w:rPr>
      </w:pPr>
      <w:r>
        <w:rPr>
          <w:rFonts w:ascii="Arial" w:hAnsi="Arial" w:cs="Arial"/>
          <w:sz w:val="22"/>
          <w:szCs w:val="22"/>
        </w:rPr>
        <w:t>Pagaré (TE3</w:t>
      </w:r>
      <w:r w:rsidR="00704DC0">
        <w:rPr>
          <w:rFonts w:ascii="Arial" w:hAnsi="Arial" w:cs="Arial"/>
          <w:sz w:val="22"/>
          <w:szCs w:val="22"/>
        </w:rPr>
        <w:t>8</w:t>
      </w:r>
      <w:r>
        <w:rPr>
          <w:rFonts w:ascii="Arial" w:hAnsi="Arial" w:cs="Arial"/>
          <w:sz w:val="22"/>
          <w:szCs w:val="22"/>
        </w:rPr>
        <w:t>).</w:t>
      </w:r>
    </w:p>
    <w:p w:rsidR="00DB7232" w:rsidRDefault="00DB7232" w:rsidP="00DB7232">
      <w:pPr>
        <w:numPr>
          <w:ilvl w:val="1"/>
          <w:numId w:val="2"/>
        </w:numPr>
        <w:rPr>
          <w:rFonts w:ascii="Arial" w:hAnsi="Arial" w:cs="Arial"/>
          <w:sz w:val="22"/>
          <w:szCs w:val="22"/>
        </w:rPr>
      </w:pPr>
      <w:r>
        <w:rPr>
          <w:rFonts w:ascii="Arial" w:hAnsi="Arial" w:cs="Arial"/>
          <w:sz w:val="22"/>
          <w:szCs w:val="22"/>
        </w:rPr>
        <w:t>Recibo asociado a Pagaré.</w:t>
      </w:r>
    </w:p>
    <w:p w:rsidR="00E91605" w:rsidRDefault="00E91605" w:rsidP="00E91605">
      <w:pPr>
        <w:ind w:left="1080"/>
        <w:rPr>
          <w:rFonts w:ascii="Arial" w:hAnsi="Arial" w:cs="Arial"/>
          <w:sz w:val="22"/>
          <w:szCs w:val="22"/>
        </w:rPr>
      </w:pPr>
    </w:p>
    <w:p w:rsidR="00E91605" w:rsidRPr="00334BF5" w:rsidRDefault="00E91605" w:rsidP="00E91605">
      <w:pPr>
        <w:numPr>
          <w:ilvl w:val="1"/>
          <w:numId w:val="36"/>
        </w:numPr>
        <w:outlineLvl w:val="1"/>
        <w:rPr>
          <w:rFonts w:ascii="Arial" w:hAnsi="Arial" w:cs="Arial"/>
          <w:b/>
          <w:sz w:val="28"/>
          <w:szCs w:val="28"/>
        </w:rPr>
      </w:pPr>
      <w:r>
        <w:rPr>
          <w:rFonts w:ascii="Arial" w:hAnsi="Arial"/>
          <w:b/>
          <w:sz w:val="24"/>
          <w:szCs w:val="24"/>
        </w:rPr>
        <w:br w:type="page"/>
      </w:r>
      <w:bookmarkStart w:id="56" w:name="_Toc233082268"/>
      <w:r w:rsidRPr="00334BF5">
        <w:rPr>
          <w:rFonts w:ascii="Arial" w:hAnsi="Arial" w:cs="Arial"/>
          <w:b/>
          <w:sz w:val="28"/>
          <w:szCs w:val="28"/>
        </w:rPr>
        <w:lastRenderedPageBreak/>
        <w:t>Recibos Anulados</w:t>
      </w:r>
      <w:bookmarkEnd w:id="56"/>
    </w:p>
    <w:p w:rsidR="00E91605" w:rsidRDefault="00E91605" w:rsidP="00E91605"/>
    <w:p w:rsidR="009939BF" w:rsidRPr="00B857ED" w:rsidRDefault="009939BF" w:rsidP="009939BF">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9939BF" w:rsidRDefault="009939BF" w:rsidP="009939BF">
      <w:pPr>
        <w:ind w:left="360"/>
        <w:rPr>
          <w:rFonts w:ascii="Arial" w:hAnsi="Arial" w:cs="Arial"/>
          <w:sz w:val="22"/>
        </w:rPr>
      </w:pPr>
    </w:p>
    <w:p w:rsidR="009939BF" w:rsidRPr="00B857ED" w:rsidRDefault="009939BF" w:rsidP="009939BF">
      <w:pPr>
        <w:ind w:left="360"/>
        <w:rPr>
          <w:rFonts w:ascii="Arial" w:hAnsi="Arial" w:cs="Arial"/>
          <w:sz w:val="22"/>
        </w:rPr>
      </w:pPr>
      <w:r w:rsidRPr="00B857ED">
        <w:rPr>
          <w:rFonts w:ascii="Arial" w:hAnsi="Arial" w:cs="Arial"/>
          <w:sz w:val="22"/>
        </w:rPr>
        <w:t xml:space="preserve">Permite registrar </w:t>
      </w:r>
      <w:r>
        <w:rPr>
          <w:rFonts w:ascii="Arial" w:hAnsi="Arial" w:cs="Arial"/>
          <w:sz w:val="22"/>
        </w:rPr>
        <w:t xml:space="preserve">recibos anulados físicamente </w:t>
      </w:r>
      <w:r w:rsidR="00334BF5">
        <w:rPr>
          <w:rFonts w:ascii="Arial" w:hAnsi="Arial" w:cs="Arial"/>
          <w:sz w:val="22"/>
        </w:rPr>
        <w:t xml:space="preserve">y </w:t>
      </w:r>
      <w:r>
        <w:rPr>
          <w:rFonts w:ascii="Arial" w:hAnsi="Arial" w:cs="Arial"/>
          <w:sz w:val="22"/>
        </w:rPr>
        <w:t>que no forman parte de un arqueo de caja</w:t>
      </w:r>
      <w:r w:rsidRPr="00B857ED">
        <w:rPr>
          <w:rFonts w:ascii="Arial" w:hAnsi="Arial" w:cs="Arial"/>
          <w:sz w:val="22"/>
        </w:rPr>
        <w:t xml:space="preserve">. Se ofrecen las opciones de Agregar, </w:t>
      </w:r>
      <w:r>
        <w:rPr>
          <w:rFonts w:ascii="Arial" w:hAnsi="Arial" w:cs="Arial"/>
          <w:sz w:val="22"/>
        </w:rPr>
        <w:t xml:space="preserve">Modificar </w:t>
      </w:r>
      <w:r w:rsidRPr="00B857ED">
        <w:rPr>
          <w:rFonts w:ascii="Arial" w:hAnsi="Arial" w:cs="Arial"/>
          <w:sz w:val="22"/>
        </w:rPr>
        <w:t xml:space="preserve">y Eliminar </w:t>
      </w:r>
      <w:r>
        <w:rPr>
          <w:rFonts w:ascii="Arial" w:hAnsi="Arial" w:cs="Arial"/>
          <w:sz w:val="22"/>
        </w:rPr>
        <w:t xml:space="preserve">Recibos </w:t>
      </w:r>
      <w:r w:rsidRPr="00B857ED">
        <w:rPr>
          <w:rFonts w:ascii="Arial" w:hAnsi="Arial" w:cs="Arial"/>
          <w:sz w:val="22"/>
        </w:rPr>
        <w:t>en dependencia de que el rol del usuario conectado al sistema lo permita.</w:t>
      </w:r>
    </w:p>
    <w:p w:rsidR="009939BF" w:rsidRPr="00B857ED" w:rsidRDefault="009939BF" w:rsidP="009939BF">
      <w:pPr>
        <w:ind w:left="360"/>
        <w:rPr>
          <w:rFonts w:ascii="Arial" w:hAnsi="Arial" w:cs="Arial"/>
          <w:b/>
          <w:bCs/>
          <w:sz w:val="22"/>
        </w:rPr>
      </w:pPr>
    </w:p>
    <w:p w:rsidR="009939BF" w:rsidRDefault="009939BF" w:rsidP="009939BF">
      <w:pPr>
        <w:ind w:left="360"/>
        <w:rPr>
          <w:rFonts w:ascii="Arial" w:hAnsi="Arial" w:cs="Arial"/>
          <w:sz w:val="22"/>
        </w:rPr>
      </w:pPr>
      <w:r>
        <w:rPr>
          <w:rFonts w:ascii="Arial" w:hAnsi="Arial" w:cs="Arial"/>
          <w:sz w:val="22"/>
        </w:rPr>
        <w:t>Para ingresar se selecciona la opción Recibos Anulados del menú horizontal que se muestra a continuación y se oprime el botón izquierdo del mouse.</w:t>
      </w:r>
    </w:p>
    <w:p w:rsidR="009939BF" w:rsidRDefault="009939BF" w:rsidP="009939BF">
      <w:pPr>
        <w:ind w:left="360"/>
        <w:rPr>
          <w:rFonts w:ascii="Arial" w:hAnsi="Arial" w:cs="Arial"/>
          <w:sz w:val="22"/>
        </w:rPr>
      </w:pPr>
    </w:p>
    <w:p w:rsidR="009939BF" w:rsidRDefault="006A5334" w:rsidP="009939BF">
      <w:pPr>
        <w:ind w:left="360"/>
        <w:jc w:val="center"/>
        <w:rPr>
          <w:rFonts w:ascii="Arial" w:hAnsi="Arial" w:cs="Arial"/>
          <w:sz w:val="22"/>
        </w:rPr>
      </w:pPr>
      <w:r>
        <w:rPr>
          <w:noProof/>
          <w:lang w:val="es-NI" w:eastAsia="es-NI"/>
        </w:rPr>
        <w:drawing>
          <wp:inline distT="0" distB="0" distL="0" distR="0">
            <wp:extent cx="4057650" cy="2266950"/>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7" cstate="print"/>
                    <a:srcRect/>
                    <a:stretch>
                      <a:fillRect/>
                    </a:stretch>
                  </pic:blipFill>
                  <pic:spPr bwMode="auto">
                    <a:xfrm>
                      <a:off x="0" y="0"/>
                      <a:ext cx="4057650" cy="2266950"/>
                    </a:xfrm>
                    <a:prstGeom prst="rect">
                      <a:avLst/>
                    </a:prstGeom>
                    <a:noFill/>
                    <a:ln w="9525">
                      <a:noFill/>
                      <a:miter lim="800000"/>
                      <a:headEnd/>
                      <a:tailEnd/>
                    </a:ln>
                  </pic:spPr>
                </pic:pic>
              </a:graphicData>
            </a:graphic>
          </wp:inline>
        </w:drawing>
      </w:r>
    </w:p>
    <w:p w:rsidR="009939BF" w:rsidRDefault="009939BF" w:rsidP="009939BF">
      <w:pPr>
        <w:pStyle w:val="Caption"/>
        <w:ind w:left="0"/>
        <w:rPr>
          <w:rFonts w:ascii="Arial" w:hAnsi="Arial" w:cs="Arial"/>
          <w:sz w:val="22"/>
        </w:rPr>
      </w:pPr>
      <w:bookmarkStart w:id="57" w:name="_Toc233082315"/>
      <w:r>
        <w:t xml:space="preserve">Ilustración </w:t>
      </w:r>
      <w:fldSimple w:instr=" SEQ Ilustración \* ARABIC ">
        <w:r>
          <w:rPr>
            <w:noProof/>
          </w:rPr>
          <w:t>38</w:t>
        </w:r>
      </w:fldSimple>
      <w:r>
        <w:t xml:space="preserve"> Opción Recibos Anulados Menú Horizontal</w:t>
      </w:r>
      <w:bookmarkEnd w:id="57"/>
    </w:p>
    <w:p w:rsidR="009939BF" w:rsidRDefault="009939BF" w:rsidP="009939BF">
      <w:pPr>
        <w:ind w:left="360"/>
        <w:rPr>
          <w:rFonts w:ascii="Arial" w:hAnsi="Arial" w:cs="Arial"/>
          <w:sz w:val="22"/>
        </w:rPr>
      </w:pPr>
      <w:r>
        <w:rPr>
          <w:rFonts w:ascii="Arial" w:hAnsi="Arial" w:cs="Arial"/>
          <w:sz w:val="22"/>
        </w:rPr>
        <w:t xml:space="preserve">Luego de haber seleccionado la opción para </w:t>
      </w:r>
      <w:r w:rsidR="00334BF5">
        <w:rPr>
          <w:rFonts w:ascii="Arial" w:hAnsi="Arial" w:cs="Arial"/>
          <w:sz w:val="22"/>
        </w:rPr>
        <w:t>Recibos Anulados</w:t>
      </w:r>
      <w:r>
        <w:rPr>
          <w:rFonts w:ascii="Arial" w:hAnsi="Arial" w:cs="Arial"/>
          <w:sz w:val="22"/>
        </w:rPr>
        <w:t>, aparecerá una pantalla con un listado conteniendo información sobre l</w:t>
      </w:r>
      <w:r w:rsidR="00334BF5">
        <w:rPr>
          <w:rFonts w:ascii="Arial" w:hAnsi="Arial" w:cs="Arial"/>
          <w:sz w:val="22"/>
        </w:rPr>
        <w:t>o</w:t>
      </w:r>
      <w:r>
        <w:rPr>
          <w:rFonts w:ascii="Arial" w:hAnsi="Arial" w:cs="Arial"/>
          <w:sz w:val="22"/>
        </w:rPr>
        <w:t xml:space="preserve">s </w:t>
      </w:r>
      <w:r w:rsidR="00334BF5">
        <w:rPr>
          <w:rFonts w:ascii="Arial" w:hAnsi="Arial" w:cs="Arial"/>
          <w:sz w:val="22"/>
        </w:rPr>
        <w:t>mismos filtrados por departamento y fecha</w:t>
      </w:r>
      <w:r>
        <w:rPr>
          <w:rFonts w:ascii="Arial" w:hAnsi="Arial" w:cs="Arial"/>
          <w:sz w:val="22"/>
        </w:rPr>
        <w:t>. En la siguiente ilustración se muestra la pantalla principal:</w:t>
      </w:r>
    </w:p>
    <w:p w:rsidR="00334BF5" w:rsidRDefault="00334BF5" w:rsidP="009939BF">
      <w:pPr>
        <w:ind w:left="360"/>
        <w:rPr>
          <w:rFonts w:ascii="Arial" w:hAnsi="Arial" w:cs="Arial"/>
          <w:sz w:val="22"/>
        </w:rPr>
      </w:pPr>
    </w:p>
    <w:p w:rsidR="009939BF" w:rsidRDefault="006A5334" w:rsidP="009939BF">
      <w:pPr>
        <w:ind w:left="360"/>
        <w:rPr>
          <w:rFonts w:ascii="Arial" w:hAnsi="Arial" w:cs="Arial"/>
          <w:sz w:val="22"/>
        </w:rPr>
      </w:pPr>
      <w:r>
        <w:rPr>
          <w:rFonts w:ascii="Arial" w:hAnsi="Arial" w:cs="Arial"/>
          <w:noProof/>
          <w:sz w:val="22"/>
          <w:lang w:val="es-NI" w:eastAsia="es-NI"/>
        </w:rPr>
        <w:lastRenderedPageBreak/>
        <w:drawing>
          <wp:inline distT="0" distB="0" distL="0" distR="0">
            <wp:extent cx="5610225" cy="3505200"/>
            <wp:effectExtent l="1905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7" cstate="print"/>
                    <a:srcRect/>
                    <a:stretch>
                      <a:fillRect/>
                    </a:stretch>
                  </pic:blipFill>
                  <pic:spPr bwMode="auto">
                    <a:xfrm>
                      <a:off x="0" y="0"/>
                      <a:ext cx="5610225" cy="3505200"/>
                    </a:xfrm>
                    <a:prstGeom prst="rect">
                      <a:avLst/>
                    </a:prstGeom>
                    <a:noFill/>
                    <a:ln w="9525">
                      <a:noFill/>
                      <a:miter lim="800000"/>
                      <a:headEnd/>
                      <a:tailEnd/>
                    </a:ln>
                  </pic:spPr>
                </pic:pic>
              </a:graphicData>
            </a:graphic>
          </wp:inline>
        </w:drawing>
      </w:r>
    </w:p>
    <w:p w:rsidR="009939BF" w:rsidRDefault="009939BF" w:rsidP="009939BF">
      <w:pPr>
        <w:pStyle w:val="Caption"/>
        <w:ind w:left="0"/>
        <w:rPr>
          <w:rFonts w:ascii="Arial" w:hAnsi="Arial" w:cs="Arial"/>
          <w:sz w:val="22"/>
        </w:rPr>
      </w:pPr>
      <w:bookmarkStart w:id="58" w:name="_Toc233082316"/>
      <w:r>
        <w:t xml:space="preserve">Ilustración </w:t>
      </w:r>
      <w:fldSimple w:instr=" SEQ Ilustración \* ARABIC ">
        <w:r w:rsidR="00334BF5">
          <w:rPr>
            <w:noProof/>
          </w:rPr>
          <w:t>39</w:t>
        </w:r>
      </w:fldSimple>
      <w:r>
        <w:t xml:space="preserve"> Pantalla Principal </w:t>
      </w:r>
      <w:r w:rsidR="00334BF5">
        <w:t>Recibos Anulados</w:t>
      </w:r>
      <w:bookmarkEnd w:id="58"/>
    </w:p>
    <w:p w:rsidR="009939BF" w:rsidRPr="00B857ED" w:rsidRDefault="009939BF" w:rsidP="009939BF">
      <w:pPr>
        <w:ind w:left="360"/>
        <w:rPr>
          <w:rFonts w:ascii="Arial" w:hAnsi="Arial" w:cs="Arial"/>
          <w:sz w:val="22"/>
        </w:rPr>
      </w:pPr>
      <w:r w:rsidRPr="00B857ED">
        <w:rPr>
          <w:rFonts w:ascii="Arial" w:hAnsi="Arial" w:cs="Arial"/>
          <w:sz w:val="22"/>
        </w:rPr>
        <w:t xml:space="preserve">El sistema permitirá crear, </w:t>
      </w:r>
      <w:r>
        <w:rPr>
          <w:rFonts w:ascii="Arial" w:hAnsi="Arial" w:cs="Arial"/>
          <w:sz w:val="22"/>
        </w:rPr>
        <w:t xml:space="preserve">modificar y </w:t>
      </w:r>
      <w:r w:rsidRPr="00B857ED">
        <w:rPr>
          <w:rFonts w:ascii="Arial" w:hAnsi="Arial" w:cs="Arial"/>
          <w:sz w:val="22"/>
        </w:rPr>
        <w:t>eliminar</w:t>
      </w:r>
      <w:r>
        <w:rPr>
          <w:rFonts w:ascii="Arial" w:hAnsi="Arial" w:cs="Arial"/>
          <w:sz w:val="22"/>
        </w:rPr>
        <w:t xml:space="preserve"> un</w:t>
      </w:r>
      <w:r w:rsidRPr="00B857ED">
        <w:rPr>
          <w:rFonts w:ascii="Arial" w:hAnsi="Arial" w:cs="Arial"/>
          <w:sz w:val="22"/>
        </w:rPr>
        <w:t xml:space="preserve"> </w:t>
      </w:r>
      <w:r w:rsidR="00334BF5">
        <w:rPr>
          <w:rFonts w:ascii="Arial" w:hAnsi="Arial" w:cs="Arial"/>
          <w:sz w:val="22"/>
        </w:rPr>
        <w:t>Recibo Anulados</w:t>
      </w:r>
      <w:r>
        <w:rPr>
          <w:rFonts w:ascii="Arial" w:hAnsi="Arial" w:cs="Arial"/>
          <w:sz w:val="22"/>
        </w:rPr>
        <w:t>.</w:t>
      </w:r>
      <w:r w:rsidRPr="00B857ED">
        <w:rPr>
          <w:rFonts w:ascii="Arial" w:hAnsi="Arial" w:cs="Arial"/>
          <w:sz w:val="22"/>
        </w:rPr>
        <w:t xml:space="preserve"> Para esto:</w:t>
      </w:r>
    </w:p>
    <w:p w:rsidR="009939BF" w:rsidRDefault="009939BF" w:rsidP="009939BF">
      <w:pPr>
        <w:ind w:left="708"/>
        <w:rPr>
          <w:rFonts w:ascii="Arial" w:hAnsi="Arial" w:cs="Arial"/>
          <w:sz w:val="22"/>
          <w:szCs w:val="22"/>
        </w:rPr>
      </w:pPr>
    </w:p>
    <w:p w:rsidR="009939BF" w:rsidRPr="00B92EE9" w:rsidRDefault="009939BF" w:rsidP="009939BF">
      <w:pPr>
        <w:numPr>
          <w:ilvl w:val="0"/>
          <w:numId w:val="2"/>
        </w:numPr>
        <w:rPr>
          <w:rFonts w:ascii="Arial" w:hAnsi="Arial" w:cs="Arial"/>
          <w:sz w:val="22"/>
          <w:szCs w:val="22"/>
        </w:rPr>
      </w:pPr>
      <w:r w:rsidRPr="00B92EE9">
        <w:rPr>
          <w:rFonts w:ascii="Arial" w:hAnsi="Arial" w:cs="Arial"/>
          <w:sz w:val="22"/>
          <w:szCs w:val="22"/>
        </w:rPr>
        <w:t>Para ingresar un nuev</w:t>
      </w:r>
      <w:r w:rsidR="00334BF5" w:rsidRPr="00B92EE9">
        <w:rPr>
          <w:rFonts w:ascii="Arial" w:hAnsi="Arial" w:cs="Arial"/>
          <w:sz w:val="22"/>
          <w:szCs w:val="22"/>
        </w:rPr>
        <w:t>o Recibo Anulado</w:t>
      </w:r>
      <w:r w:rsidRPr="00B92EE9">
        <w:rPr>
          <w:rFonts w:ascii="Arial" w:hAnsi="Arial" w:cs="Arial"/>
          <w:sz w:val="22"/>
          <w:szCs w:val="22"/>
        </w:rPr>
        <w:t xml:space="preserve"> (</w:t>
      </w:r>
      <w:proofErr w:type="gramStart"/>
      <w:r w:rsidRPr="00B92EE9">
        <w:rPr>
          <w:rFonts w:ascii="Arial" w:hAnsi="Arial" w:cs="Arial"/>
          <w:sz w:val="22"/>
          <w:szCs w:val="22"/>
        </w:rPr>
        <w:t xml:space="preserve">agregar </w:t>
      </w:r>
      <w:proofErr w:type="gramEnd"/>
      <w:r w:rsidR="006A5334">
        <w:rPr>
          <w:rFonts w:ascii="Arial" w:hAnsi="Arial" w:cs="Arial"/>
          <w:noProof/>
          <w:sz w:val="22"/>
          <w:szCs w:val="22"/>
          <w:lang w:val="es-NI" w:eastAsia="es-NI"/>
        </w:rPr>
        <w:drawing>
          <wp:inline distT="0" distB="0" distL="0" distR="0">
            <wp:extent cx="152400" cy="152400"/>
            <wp:effectExtent l="19050" t="0" r="0" b="0"/>
            <wp:docPr id="96" name="Picture 96"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Icono Agregar"/>
                    <pic:cNvPicPr>
                      <a:picLocks noChangeAspect="1" noChangeArrowheads="1"/>
                    </pic:cNvPicPr>
                  </pic:nvPicPr>
                  <pic:blipFill>
                    <a:blip r:embed="rId34"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B92EE9">
        <w:rPr>
          <w:rFonts w:ascii="Arial" w:hAnsi="Arial" w:cs="Arial"/>
          <w:sz w:val="22"/>
          <w:szCs w:val="22"/>
        </w:rPr>
        <w:t>), el sistema solicitará los datos asociados a</w:t>
      </w:r>
      <w:r w:rsidR="00334BF5" w:rsidRPr="00B92EE9">
        <w:rPr>
          <w:rFonts w:ascii="Arial" w:hAnsi="Arial" w:cs="Arial"/>
          <w:sz w:val="22"/>
          <w:szCs w:val="22"/>
        </w:rPr>
        <w:t xml:space="preserve"> él</w:t>
      </w:r>
      <w:r w:rsidRPr="00B92EE9">
        <w:rPr>
          <w:rFonts w:ascii="Arial" w:hAnsi="Arial" w:cs="Arial"/>
          <w:sz w:val="22"/>
          <w:szCs w:val="22"/>
        </w:rPr>
        <w:t>, estos son</w:t>
      </w:r>
      <w:r w:rsidR="00334BF5" w:rsidRPr="00B92EE9">
        <w:rPr>
          <w:rFonts w:ascii="Arial" w:hAnsi="Arial" w:cs="Arial"/>
          <w:sz w:val="22"/>
          <w:szCs w:val="22"/>
        </w:rPr>
        <w:t>:</w:t>
      </w:r>
      <w:r w:rsidRPr="00B92EE9">
        <w:rPr>
          <w:rFonts w:ascii="Arial" w:hAnsi="Arial" w:cs="Arial"/>
          <w:sz w:val="22"/>
          <w:szCs w:val="22"/>
        </w:rPr>
        <w:t xml:space="preserve"> </w:t>
      </w:r>
      <w:r w:rsidR="00334BF5" w:rsidRPr="00B92EE9">
        <w:rPr>
          <w:rFonts w:ascii="Arial" w:hAnsi="Arial" w:cs="Arial"/>
          <w:sz w:val="22"/>
          <w:szCs w:val="22"/>
        </w:rPr>
        <w:t>Cajero, Departamento, Número Inicial y Final de Recibo (en caso de desear adicionar rangos consecutivos), fecha de recibos y observaciones opcionales</w:t>
      </w:r>
      <w:r w:rsidRPr="00B92EE9">
        <w:rPr>
          <w:rFonts w:ascii="Arial" w:hAnsi="Arial" w:cs="Arial"/>
          <w:sz w:val="22"/>
          <w:szCs w:val="22"/>
        </w:rPr>
        <w:t>. Una vez ingresados los datos por el usuario, el sistema validará los mismos y si están completos y/o correctos los registrará en la base de datos.</w:t>
      </w:r>
      <w:r w:rsidR="00334BF5" w:rsidRPr="00B92EE9">
        <w:rPr>
          <w:rFonts w:ascii="Arial" w:hAnsi="Arial" w:cs="Arial"/>
          <w:sz w:val="22"/>
          <w:szCs w:val="22"/>
        </w:rPr>
        <w:t xml:space="preserve"> </w:t>
      </w:r>
      <w:r w:rsidRPr="00B92EE9">
        <w:rPr>
          <w:rFonts w:ascii="Arial" w:hAnsi="Arial" w:cs="Arial"/>
          <w:sz w:val="22"/>
          <w:szCs w:val="22"/>
        </w:rPr>
        <w:t xml:space="preserve">En la imagen siguiente se muestra la pantalla que permite el ingreso de </w:t>
      </w:r>
      <w:r w:rsidR="00334BF5" w:rsidRPr="00B92EE9">
        <w:rPr>
          <w:rFonts w:ascii="Arial" w:hAnsi="Arial" w:cs="Arial"/>
          <w:sz w:val="22"/>
          <w:szCs w:val="22"/>
        </w:rPr>
        <w:t>Recibos Anulados</w:t>
      </w:r>
      <w:r w:rsidRPr="00B92EE9">
        <w:rPr>
          <w:rFonts w:ascii="Arial" w:hAnsi="Arial" w:cs="Arial"/>
          <w:sz w:val="22"/>
          <w:szCs w:val="22"/>
        </w:rPr>
        <w:t xml:space="preserve"> al sistema.</w:t>
      </w:r>
    </w:p>
    <w:p w:rsidR="009939BF" w:rsidRDefault="009939BF" w:rsidP="009939BF">
      <w:pPr>
        <w:ind w:left="1428"/>
        <w:rPr>
          <w:rFonts w:ascii="Arial" w:hAnsi="Arial" w:cs="Arial"/>
          <w:sz w:val="22"/>
          <w:szCs w:val="22"/>
        </w:rPr>
      </w:pPr>
    </w:p>
    <w:p w:rsidR="009939BF" w:rsidRDefault="006A5334" w:rsidP="00B92EE9">
      <w:pPr>
        <w:keepNext/>
        <w:ind w:left="0"/>
        <w:jc w:val="center"/>
      </w:pPr>
      <w:r>
        <w:rPr>
          <w:noProof/>
          <w:lang w:val="es-NI" w:eastAsia="es-NI"/>
        </w:rPr>
        <w:lastRenderedPageBreak/>
        <w:drawing>
          <wp:inline distT="0" distB="0" distL="0" distR="0">
            <wp:extent cx="4619625" cy="4143375"/>
            <wp:effectExtent l="1905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8" cstate="print"/>
                    <a:srcRect/>
                    <a:stretch>
                      <a:fillRect/>
                    </a:stretch>
                  </pic:blipFill>
                  <pic:spPr bwMode="auto">
                    <a:xfrm>
                      <a:off x="0" y="0"/>
                      <a:ext cx="4619625" cy="4143375"/>
                    </a:xfrm>
                    <a:prstGeom prst="rect">
                      <a:avLst/>
                    </a:prstGeom>
                    <a:noFill/>
                    <a:ln w="9525">
                      <a:noFill/>
                      <a:miter lim="800000"/>
                      <a:headEnd/>
                      <a:tailEnd/>
                    </a:ln>
                  </pic:spPr>
                </pic:pic>
              </a:graphicData>
            </a:graphic>
          </wp:inline>
        </w:drawing>
      </w:r>
    </w:p>
    <w:p w:rsidR="009939BF" w:rsidRPr="00C37D9F" w:rsidRDefault="009939BF" w:rsidP="00334BF5">
      <w:pPr>
        <w:pStyle w:val="Caption"/>
        <w:ind w:left="0"/>
        <w:rPr>
          <w:rFonts w:ascii="Arial" w:hAnsi="Arial" w:cs="Arial"/>
          <w:sz w:val="22"/>
          <w:szCs w:val="22"/>
        </w:rPr>
      </w:pPr>
      <w:bookmarkStart w:id="59" w:name="_Toc233082317"/>
      <w:r>
        <w:t xml:space="preserve">Ilustración </w:t>
      </w:r>
      <w:fldSimple w:instr=" SEQ Ilustración \* ARABIC ">
        <w:r w:rsidR="00334BF5">
          <w:rPr>
            <w:noProof/>
          </w:rPr>
          <w:t>40</w:t>
        </w:r>
      </w:fldSimple>
      <w:r>
        <w:t xml:space="preserve"> Agregar </w:t>
      </w:r>
      <w:r w:rsidR="00334BF5">
        <w:t>Recibo Anulado</w:t>
      </w:r>
      <w:bookmarkEnd w:id="59"/>
    </w:p>
    <w:p w:rsidR="00334BF5" w:rsidRDefault="00334BF5" w:rsidP="00334BF5">
      <w:pPr>
        <w:ind w:left="1080"/>
        <w:rPr>
          <w:rFonts w:ascii="Arial" w:hAnsi="Arial" w:cs="Arial"/>
          <w:sz w:val="22"/>
          <w:szCs w:val="22"/>
        </w:rPr>
      </w:pPr>
      <w:r>
        <w:rPr>
          <w:rFonts w:ascii="Arial" w:hAnsi="Arial" w:cs="Arial"/>
          <w:sz w:val="22"/>
          <w:szCs w:val="22"/>
        </w:rPr>
        <w:t>Es imposible adicionar un recibo que este contenido dentro de un arqueo de caja o bien que exista como un recibo oficial de caja.</w:t>
      </w:r>
    </w:p>
    <w:p w:rsidR="00334BF5" w:rsidRDefault="00334BF5" w:rsidP="00334BF5">
      <w:pPr>
        <w:ind w:left="1080"/>
        <w:rPr>
          <w:rFonts w:ascii="Arial" w:hAnsi="Arial" w:cs="Arial"/>
          <w:sz w:val="22"/>
          <w:szCs w:val="22"/>
        </w:rPr>
      </w:pPr>
    </w:p>
    <w:p w:rsidR="009939BF" w:rsidRDefault="009939BF" w:rsidP="009939BF">
      <w:pPr>
        <w:numPr>
          <w:ilvl w:val="0"/>
          <w:numId w:val="2"/>
        </w:numPr>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un cambio (</w:t>
      </w:r>
      <w:proofErr w:type="gramStart"/>
      <w:r>
        <w:rPr>
          <w:rFonts w:ascii="Arial" w:hAnsi="Arial" w:cs="Arial"/>
          <w:sz w:val="22"/>
          <w:szCs w:val="22"/>
        </w:rPr>
        <w:t xml:space="preserve">modificar </w:t>
      </w:r>
      <w:proofErr w:type="gramEnd"/>
      <w:r w:rsidR="006A5334">
        <w:rPr>
          <w:rFonts w:ascii="Arial" w:hAnsi="Arial" w:cs="Arial"/>
          <w:noProof/>
          <w:sz w:val="22"/>
          <w:szCs w:val="22"/>
          <w:lang w:val="es-NI" w:eastAsia="es-NI"/>
        </w:rPr>
        <w:drawing>
          <wp:inline distT="0" distB="0" distL="0" distR="0">
            <wp:extent cx="171450" cy="180975"/>
            <wp:effectExtent l="19050" t="0" r="0" b="0"/>
            <wp:docPr id="98" name="Picture 98"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cono Modificar"/>
                    <pic:cNvPicPr>
                      <a:picLocks noChangeAspect="1" noChangeArrowheads="1"/>
                    </pic:cNvPicPr>
                  </pic:nvPicPr>
                  <pic:blipFill>
                    <a:blip r:embed="rId35"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la selección del registro a editar y el ingreso de los datos </w:t>
      </w:r>
      <w:r>
        <w:rPr>
          <w:rFonts w:ascii="Arial" w:hAnsi="Arial" w:cs="Arial"/>
          <w:sz w:val="22"/>
          <w:szCs w:val="22"/>
        </w:rPr>
        <w:t>que desea</w:t>
      </w:r>
      <w:r w:rsidRPr="00C37D9F">
        <w:rPr>
          <w:rFonts w:ascii="Arial" w:hAnsi="Arial" w:cs="Arial"/>
          <w:sz w:val="22"/>
          <w:szCs w:val="22"/>
        </w:rPr>
        <w:t xml:space="preserve"> cambiar. Una vez ingresados los nuevos datos del registro, el sistema los validará y si están completos y/o correctos actualizará la base de datos.</w:t>
      </w:r>
    </w:p>
    <w:p w:rsidR="009939BF" w:rsidRDefault="009939BF" w:rsidP="009939BF">
      <w:pPr>
        <w:ind w:left="0"/>
        <w:rPr>
          <w:rFonts w:ascii="Arial" w:hAnsi="Arial" w:cs="Arial"/>
          <w:sz w:val="22"/>
          <w:szCs w:val="22"/>
        </w:rPr>
      </w:pPr>
    </w:p>
    <w:p w:rsidR="009939BF" w:rsidRDefault="009939BF" w:rsidP="009939BF">
      <w:pPr>
        <w:numPr>
          <w:ilvl w:val="0"/>
          <w:numId w:val="2"/>
        </w:numPr>
        <w:rPr>
          <w:rFonts w:ascii="Arial" w:hAnsi="Arial" w:cs="Arial"/>
          <w:sz w:val="22"/>
          <w:szCs w:val="22"/>
        </w:rPr>
      </w:pPr>
      <w:r w:rsidRPr="00C37D9F">
        <w:rPr>
          <w:rFonts w:ascii="Arial" w:hAnsi="Arial" w:cs="Arial"/>
          <w:sz w:val="22"/>
          <w:szCs w:val="22"/>
        </w:rPr>
        <w:t>Para hacer una baja (</w:t>
      </w:r>
      <w:r>
        <w:rPr>
          <w:rFonts w:ascii="Arial" w:hAnsi="Arial" w:cs="Arial"/>
          <w:sz w:val="22"/>
          <w:szCs w:val="22"/>
        </w:rPr>
        <w:t xml:space="preserve">eliminar </w:t>
      </w:r>
      <w:r w:rsidR="006A5334">
        <w:rPr>
          <w:rFonts w:ascii="Arial" w:hAnsi="Arial" w:cs="Arial"/>
          <w:noProof/>
          <w:sz w:val="22"/>
          <w:szCs w:val="22"/>
          <w:lang w:val="es-NI" w:eastAsia="es-NI"/>
        </w:rPr>
        <w:drawing>
          <wp:inline distT="0" distB="0" distL="0" distR="0">
            <wp:extent cx="219075" cy="180975"/>
            <wp:effectExtent l="19050" t="0" r="9525" b="0"/>
            <wp:docPr id="99" name="Picture 99"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elete"/>
                    <pic:cNvPicPr>
                      <a:picLocks noChangeAspect="1" noChangeArrowheads="1"/>
                    </pic:cNvPicPr>
                  </pic:nvPicPr>
                  <pic:blipFill>
                    <a:blip r:embed="rId36" cstate="print"/>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00334BF5">
        <w:rPr>
          <w:rFonts w:ascii="Arial" w:hAnsi="Arial" w:cs="Arial"/>
          <w:sz w:val="22"/>
          <w:szCs w:val="22"/>
        </w:rPr>
        <w:t xml:space="preserve"> o eliminar rango</w:t>
      </w:r>
      <w:r w:rsidR="00B92EE9">
        <w:rPr>
          <w:rFonts w:ascii="Arial" w:hAnsi="Arial" w:cs="Arial"/>
          <w:sz w:val="22"/>
          <w:szCs w:val="22"/>
        </w:rPr>
        <w:t xml:space="preserve"> </w:t>
      </w:r>
      <w:r w:rsidR="00B92EE9">
        <w:object w:dxaOrig="225" w:dyaOrig="255">
          <v:shape id="_x0000_i1027" type="#_x0000_t75" style="width:11.25pt;height:12.75pt" o:ole="">
            <v:imagedata r:id="rId17" o:title=""/>
          </v:shape>
          <o:OLEObject Type="Embed" ProgID="PBrush" ShapeID="_x0000_i1027" DrawAspect="Content" ObjectID="_1462713381" r:id="rId69"/>
        </w:object>
      </w:r>
      <w:r w:rsidRPr="00C37D9F">
        <w:rPr>
          <w:rFonts w:ascii="Arial" w:hAnsi="Arial" w:cs="Arial"/>
          <w:sz w:val="22"/>
          <w:szCs w:val="22"/>
        </w:rPr>
        <w:t>), el sistema solicitará la selección del</w:t>
      </w:r>
      <w:r w:rsidR="00B92EE9">
        <w:rPr>
          <w:rFonts w:ascii="Arial" w:hAnsi="Arial" w:cs="Arial"/>
          <w:sz w:val="22"/>
          <w:szCs w:val="22"/>
        </w:rPr>
        <w:t xml:space="preserve"> recibo anulado que se desea eliminar o bien solicitará indicar el código inicial y final del rango de recibos a eliminar</w:t>
      </w:r>
      <w:r w:rsidRPr="00C37D9F">
        <w:rPr>
          <w:rFonts w:ascii="Arial" w:hAnsi="Arial" w:cs="Arial"/>
          <w:sz w:val="22"/>
          <w:szCs w:val="22"/>
        </w:rPr>
        <w:t xml:space="preserve">. Una vez que el usuario seleccione el registro el sistema solicitará confirmación y en caso de que el usuario confirme el sistema </w:t>
      </w:r>
      <w:r>
        <w:rPr>
          <w:rFonts w:ascii="Arial" w:hAnsi="Arial" w:cs="Arial"/>
          <w:sz w:val="22"/>
          <w:szCs w:val="22"/>
        </w:rPr>
        <w:t>eliminará físicamente</w:t>
      </w:r>
      <w:r w:rsidRPr="00C37D9F">
        <w:rPr>
          <w:rFonts w:ascii="Arial" w:hAnsi="Arial" w:cs="Arial"/>
          <w:sz w:val="22"/>
          <w:szCs w:val="22"/>
        </w:rPr>
        <w:t xml:space="preserve"> el</w:t>
      </w:r>
      <w:r w:rsidR="00B92EE9">
        <w:rPr>
          <w:rFonts w:ascii="Arial" w:hAnsi="Arial" w:cs="Arial"/>
          <w:sz w:val="22"/>
          <w:szCs w:val="22"/>
        </w:rPr>
        <w:t>(los)</w:t>
      </w:r>
      <w:r w:rsidRPr="00C37D9F">
        <w:rPr>
          <w:rFonts w:ascii="Arial" w:hAnsi="Arial" w:cs="Arial"/>
          <w:sz w:val="22"/>
          <w:szCs w:val="22"/>
        </w:rPr>
        <w:t xml:space="preserve"> registro</w:t>
      </w:r>
      <w:r w:rsidR="00B92EE9">
        <w:rPr>
          <w:rFonts w:ascii="Arial" w:hAnsi="Arial" w:cs="Arial"/>
          <w:sz w:val="22"/>
          <w:szCs w:val="22"/>
        </w:rPr>
        <w:t>(s)</w:t>
      </w:r>
      <w:r w:rsidRPr="00C37D9F">
        <w:rPr>
          <w:rFonts w:ascii="Arial" w:hAnsi="Arial" w:cs="Arial"/>
          <w:sz w:val="22"/>
          <w:szCs w:val="22"/>
        </w:rPr>
        <w:t xml:space="preserve"> </w:t>
      </w:r>
      <w:r w:rsidR="00B92EE9">
        <w:rPr>
          <w:rFonts w:ascii="Arial" w:hAnsi="Arial" w:cs="Arial"/>
          <w:sz w:val="22"/>
          <w:szCs w:val="22"/>
        </w:rPr>
        <w:t>de</w:t>
      </w:r>
      <w:r w:rsidRPr="00C37D9F">
        <w:rPr>
          <w:rFonts w:ascii="Arial" w:hAnsi="Arial" w:cs="Arial"/>
          <w:sz w:val="22"/>
          <w:szCs w:val="22"/>
        </w:rPr>
        <w:t xml:space="preserve"> la base de datos. </w:t>
      </w:r>
    </w:p>
    <w:p w:rsidR="00B92EE9" w:rsidRDefault="00B92EE9" w:rsidP="00B92EE9">
      <w:pPr>
        <w:pStyle w:val="ListParagraph"/>
        <w:rPr>
          <w:rFonts w:ascii="Arial" w:hAnsi="Arial" w:cs="Arial"/>
          <w:sz w:val="22"/>
          <w:szCs w:val="22"/>
        </w:rPr>
      </w:pPr>
    </w:p>
    <w:p w:rsidR="00E91605" w:rsidRPr="00B92EE9" w:rsidRDefault="00B92EE9" w:rsidP="00B92EE9">
      <w:pPr>
        <w:numPr>
          <w:ilvl w:val="0"/>
          <w:numId w:val="2"/>
        </w:numPr>
        <w:rPr>
          <w:rFonts w:ascii="Arial" w:hAnsi="Arial" w:cs="Arial"/>
          <w:sz w:val="22"/>
        </w:rPr>
      </w:pPr>
      <w:r w:rsidRPr="00B92EE9">
        <w:rPr>
          <w:rFonts w:ascii="Arial" w:hAnsi="Arial" w:cs="Arial"/>
          <w:sz w:val="22"/>
          <w:szCs w:val="22"/>
        </w:rPr>
        <w:t xml:space="preserve">Para imprimir </w:t>
      </w:r>
      <w:r w:rsidR="006A5334">
        <w:rPr>
          <w:rFonts w:ascii="Arial" w:hAnsi="Arial" w:cs="Arial"/>
          <w:noProof/>
          <w:sz w:val="22"/>
          <w:szCs w:val="22"/>
          <w:lang w:val="es-NI" w:eastAsia="es-NI"/>
        </w:rPr>
        <w:drawing>
          <wp:inline distT="0" distB="0" distL="0" distR="0">
            <wp:extent cx="171450" cy="180975"/>
            <wp:effectExtent l="19050" t="0" r="0" b="0"/>
            <wp:docPr id="101" name="Picture 101" descr="Icono Impri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cono Imprimi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 xml:space="preserve"> el listado de recibos anulados</w:t>
      </w:r>
      <w:r w:rsidR="009939BF" w:rsidRPr="00B92EE9">
        <w:rPr>
          <w:rFonts w:ascii="Arial" w:hAnsi="Arial" w:cs="Arial"/>
          <w:sz w:val="22"/>
          <w:szCs w:val="22"/>
        </w:rPr>
        <w:t>, se requiere de un clic del mouse sobre el botón de impresión en la pantalla principal de la opción. Este reporte tiene el código TE2</w:t>
      </w:r>
      <w:r>
        <w:rPr>
          <w:rFonts w:ascii="Arial" w:hAnsi="Arial" w:cs="Arial"/>
          <w:sz w:val="22"/>
          <w:szCs w:val="22"/>
        </w:rPr>
        <w:t>0</w:t>
      </w:r>
      <w:r w:rsidR="00E91605" w:rsidRPr="00B92EE9">
        <w:rPr>
          <w:rFonts w:ascii="Arial" w:hAnsi="Arial" w:cs="Arial"/>
          <w:sz w:val="22"/>
        </w:rPr>
        <w:t>.</w:t>
      </w:r>
    </w:p>
    <w:p w:rsidR="00E91605" w:rsidRDefault="00E91605" w:rsidP="00E91605">
      <w:pPr>
        <w:ind w:left="360"/>
        <w:rPr>
          <w:rFonts w:ascii="Arial" w:hAnsi="Arial" w:cs="Arial"/>
          <w:sz w:val="22"/>
        </w:rPr>
      </w:pPr>
    </w:p>
    <w:p w:rsidR="00E91605" w:rsidRPr="00202D01" w:rsidRDefault="00E711EF" w:rsidP="00E91605">
      <w:pPr>
        <w:numPr>
          <w:ilvl w:val="1"/>
          <w:numId w:val="36"/>
        </w:numPr>
        <w:outlineLvl w:val="1"/>
        <w:rPr>
          <w:rFonts w:ascii="Arial" w:hAnsi="Arial" w:cs="Arial"/>
          <w:b/>
          <w:sz w:val="28"/>
          <w:szCs w:val="28"/>
        </w:rPr>
      </w:pPr>
      <w:r>
        <w:rPr>
          <w:rFonts w:ascii="Arial" w:hAnsi="Arial" w:cs="Arial"/>
          <w:b/>
          <w:sz w:val="28"/>
          <w:szCs w:val="28"/>
          <w:highlight w:val="yellow"/>
        </w:rPr>
        <w:br w:type="page"/>
      </w:r>
      <w:bookmarkStart w:id="60" w:name="_Toc233082269"/>
      <w:r w:rsidR="00E91605" w:rsidRPr="00202D01">
        <w:rPr>
          <w:rFonts w:ascii="Arial" w:hAnsi="Arial" w:cs="Arial"/>
          <w:b/>
          <w:sz w:val="28"/>
          <w:szCs w:val="28"/>
        </w:rPr>
        <w:lastRenderedPageBreak/>
        <w:t>Entrega de Talonarios Delegaciones</w:t>
      </w:r>
      <w:bookmarkEnd w:id="60"/>
    </w:p>
    <w:p w:rsidR="00E91605" w:rsidRDefault="00E91605" w:rsidP="00E91605">
      <w:pPr>
        <w:pStyle w:val="ListParagraph"/>
        <w:rPr>
          <w:rFonts w:ascii="Arial" w:hAnsi="Arial" w:cs="Arial"/>
          <w:sz w:val="22"/>
          <w:highlight w:val="yellow"/>
        </w:rPr>
      </w:pPr>
    </w:p>
    <w:p w:rsidR="00202D01" w:rsidRPr="00B857ED" w:rsidRDefault="00202D01" w:rsidP="00202D01">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202D01" w:rsidRDefault="00202D01" w:rsidP="00202D01">
      <w:pPr>
        <w:ind w:left="360"/>
        <w:rPr>
          <w:rFonts w:ascii="Arial" w:hAnsi="Arial" w:cs="Arial"/>
          <w:sz w:val="22"/>
        </w:rPr>
      </w:pPr>
    </w:p>
    <w:p w:rsidR="00202D01" w:rsidRPr="00B857ED" w:rsidRDefault="00202D01" w:rsidP="00202D01">
      <w:pPr>
        <w:ind w:left="360"/>
        <w:rPr>
          <w:rFonts w:ascii="Arial" w:hAnsi="Arial" w:cs="Arial"/>
          <w:sz w:val="22"/>
        </w:rPr>
      </w:pPr>
      <w:r w:rsidRPr="00B857ED">
        <w:rPr>
          <w:rFonts w:ascii="Arial" w:hAnsi="Arial" w:cs="Arial"/>
          <w:sz w:val="22"/>
        </w:rPr>
        <w:t xml:space="preserve">Permite registrar </w:t>
      </w:r>
      <w:r>
        <w:rPr>
          <w:rFonts w:ascii="Arial" w:hAnsi="Arial" w:cs="Arial"/>
          <w:sz w:val="22"/>
        </w:rPr>
        <w:t>talonarios de recibos entregados físicamente a las delegaciones por parte del responsable de tesorería</w:t>
      </w:r>
      <w:r w:rsidRPr="00B857ED">
        <w:rPr>
          <w:rFonts w:ascii="Arial" w:hAnsi="Arial" w:cs="Arial"/>
          <w:sz w:val="22"/>
        </w:rPr>
        <w:t xml:space="preserve">. Se ofrecen las opciones de Agregar, </w:t>
      </w:r>
      <w:r>
        <w:rPr>
          <w:rFonts w:ascii="Arial" w:hAnsi="Arial" w:cs="Arial"/>
          <w:sz w:val="22"/>
        </w:rPr>
        <w:t xml:space="preserve">Modificar </w:t>
      </w:r>
      <w:r w:rsidRPr="00B857ED">
        <w:rPr>
          <w:rFonts w:ascii="Arial" w:hAnsi="Arial" w:cs="Arial"/>
          <w:sz w:val="22"/>
        </w:rPr>
        <w:t xml:space="preserve">y Eliminar </w:t>
      </w:r>
      <w:r>
        <w:rPr>
          <w:rFonts w:ascii="Arial" w:hAnsi="Arial" w:cs="Arial"/>
          <w:sz w:val="22"/>
        </w:rPr>
        <w:t xml:space="preserve">entregas de talonarios así como cerrar y revertir cierres de entregas </w:t>
      </w:r>
      <w:r w:rsidRPr="00B857ED">
        <w:rPr>
          <w:rFonts w:ascii="Arial" w:hAnsi="Arial" w:cs="Arial"/>
          <w:sz w:val="22"/>
        </w:rPr>
        <w:t>en dependencia de que el rol del usuario conectado al sistema lo permita.</w:t>
      </w:r>
    </w:p>
    <w:p w:rsidR="00202D01" w:rsidRPr="00B857ED" w:rsidRDefault="00202D01" w:rsidP="00202D01">
      <w:pPr>
        <w:ind w:left="360"/>
        <w:rPr>
          <w:rFonts w:ascii="Arial" w:hAnsi="Arial" w:cs="Arial"/>
          <w:b/>
          <w:bCs/>
          <w:sz w:val="22"/>
        </w:rPr>
      </w:pPr>
    </w:p>
    <w:p w:rsidR="00202D01" w:rsidRDefault="00202D01" w:rsidP="00202D01">
      <w:pPr>
        <w:ind w:left="360"/>
        <w:rPr>
          <w:rFonts w:ascii="Arial" w:hAnsi="Arial" w:cs="Arial"/>
          <w:sz w:val="22"/>
        </w:rPr>
      </w:pPr>
      <w:r>
        <w:rPr>
          <w:rFonts w:ascii="Arial" w:hAnsi="Arial" w:cs="Arial"/>
          <w:sz w:val="22"/>
        </w:rPr>
        <w:t>Para ingresar se selecciona la opción Entrega de Talonarios Delegaciones del menú horizontal que se muestra a continuación y se oprime el botón izquierdo del mouse.</w:t>
      </w:r>
    </w:p>
    <w:p w:rsidR="00202D01" w:rsidRDefault="00202D01" w:rsidP="00202D01">
      <w:pPr>
        <w:ind w:left="360"/>
        <w:rPr>
          <w:rFonts w:ascii="Arial" w:hAnsi="Arial" w:cs="Arial"/>
          <w:sz w:val="22"/>
        </w:rPr>
      </w:pPr>
    </w:p>
    <w:p w:rsidR="00202D01" w:rsidRDefault="006A5334" w:rsidP="00202D01">
      <w:pPr>
        <w:ind w:left="360"/>
        <w:jc w:val="center"/>
        <w:rPr>
          <w:rFonts w:ascii="Arial" w:hAnsi="Arial" w:cs="Arial"/>
          <w:sz w:val="22"/>
        </w:rPr>
      </w:pPr>
      <w:r>
        <w:rPr>
          <w:noProof/>
          <w:lang w:val="es-NI" w:eastAsia="es-NI"/>
        </w:rPr>
        <w:drawing>
          <wp:inline distT="0" distB="0" distL="0" distR="0">
            <wp:extent cx="4057650" cy="226695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7" cstate="print"/>
                    <a:srcRect/>
                    <a:stretch>
                      <a:fillRect/>
                    </a:stretch>
                  </pic:blipFill>
                  <pic:spPr bwMode="auto">
                    <a:xfrm>
                      <a:off x="0" y="0"/>
                      <a:ext cx="4057650" cy="2266950"/>
                    </a:xfrm>
                    <a:prstGeom prst="rect">
                      <a:avLst/>
                    </a:prstGeom>
                    <a:noFill/>
                    <a:ln w="9525">
                      <a:noFill/>
                      <a:miter lim="800000"/>
                      <a:headEnd/>
                      <a:tailEnd/>
                    </a:ln>
                  </pic:spPr>
                </pic:pic>
              </a:graphicData>
            </a:graphic>
          </wp:inline>
        </w:drawing>
      </w:r>
    </w:p>
    <w:p w:rsidR="00202D01" w:rsidRDefault="00202D01" w:rsidP="00202D01">
      <w:pPr>
        <w:pStyle w:val="Caption"/>
        <w:ind w:left="0"/>
        <w:rPr>
          <w:rFonts w:ascii="Arial" w:hAnsi="Arial" w:cs="Arial"/>
          <w:sz w:val="22"/>
        </w:rPr>
      </w:pPr>
      <w:bookmarkStart w:id="61" w:name="_Toc233082318"/>
      <w:r>
        <w:t xml:space="preserve">Ilustración </w:t>
      </w:r>
      <w:fldSimple w:instr=" SEQ Ilustración \* ARABIC ">
        <w:r>
          <w:rPr>
            <w:noProof/>
          </w:rPr>
          <w:t>41</w:t>
        </w:r>
      </w:fldSimple>
      <w:r>
        <w:t xml:space="preserve"> Opción Entrega de Talonarios Delegaciones</w:t>
      </w:r>
      <w:bookmarkEnd w:id="61"/>
    </w:p>
    <w:p w:rsidR="00202D01" w:rsidRDefault="00202D01" w:rsidP="00202D01">
      <w:pPr>
        <w:ind w:left="360"/>
        <w:rPr>
          <w:rFonts w:ascii="Arial" w:hAnsi="Arial" w:cs="Arial"/>
          <w:sz w:val="22"/>
        </w:rPr>
      </w:pPr>
      <w:r>
        <w:rPr>
          <w:rFonts w:ascii="Arial" w:hAnsi="Arial" w:cs="Arial"/>
          <w:sz w:val="22"/>
        </w:rPr>
        <w:t>Luego de haber seleccionado la opción anterior, aparecerá una pantalla con un listado conteniendo información sobre las entregas de talonarios efectuadas filtradas por departamento y fecha. En la siguiente ilustración se muestra la pantalla principal:</w:t>
      </w:r>
    </w:p>
    <w:p w:rsidR="00202D01" w:rsidRDefault="00202D01" w:rsidP="00202D01">
      <w:pPr>
        <w:ind w:left="360"/>
        <w:rPr>
          <w:rFonts w:ascii="Arial" w:hAnsi="Arial" w:cs="Arial"/>
          <w:sz w:val="22"/>
        </w:rPr>
      </w:pPr>
    </w:p>
    <w:p w:rsidR="00202D01" w:rsidRDefault="006A5334" w:rsidP="00202D01">
      <w:pPr>
        <w:ind w:left="360"/>
        <w:rPr>
          <w:rFonts w:ascii="Arial" w:hAnsi="Arial" w:cs="Arial"/>
          <w:sz w:val="22"/>
        </w:rPr>
      </w:pPr>
      <w:r>
        <w:rPr>
          <w:rFonts w:ascii="Arial" w:hAnsi="Arial" w:cs="Arial"/>
          <w:noProof/>
          <w:sz w:val="22"/>
          <w:lang w:val="es-NI" w:eastAsia="es-NI"/>
        </w:rPr>
        <w:lastRenderedPageBreak/>
        <w:drawing>
          <wp:inline distT="0" distB="0" distL="0" distR="0">
            <wp:extent cx="5610225" cy="3505200"/>
            <wp:effectExtent l="1905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0" cstate="print"/>
                    <a:srcRect/>
                    <a:stretch>
                      <a:fillRect/>
                    </a:stretch>
                  </pic:blipFill>
                  <pic:spPr bwMode="auto">
                    <a:xfrm>
                      <a:off x="0" y="0"/>
                      <a:ext cx="5610225" cy="3505200"/>
                    </a:xfrm>
                    <a:prstGeom prst="rect">
                      <a:avLst/>
                    </a:prstGeom>
                    <a:noFill/>
                    <a:ln w="9525">
                      <a:noFill/>
                      <a:miter lim="800000"/>
                      <a:headEnd/>
                      <a:tailEnd/>
                    </a:ln>
                  </pic:spPr>
                </pic:pic>
              </a:graphicData>
            </a:graphic>
          </wp:inline>
        </w:drawing>
      </w:r>
    </w:p>
    <w:p w:rsidR="00202D01" w:rsidRDefault="00202D01" w:rsidP="00202D01">
      <w:pPr>
        <w:pStyle w:val="Caption"/>
        <w:ind w:left="0"/>
        <w:rPr>
          <w:rFonts w:ascii="Arial" w:hAnsi="Arial" w:cs="Arial"/>
          <w:sz w:val="22"/>
        </w:rPr>
      </w:pPr>
      <w:bookmarkStart w:id="62" w:name="_Toc233082319"/>
      <w:r>
        <w:t xml:space="preserve">Ilustración </w:t>
      </w:r>
      <w:fldSimple w:instr=" SEQ Ilustración \* ARABIC ">
        <w:r>
          <w:rPr>
            <w:noProof/>
          </w:rPr>
          <w:t>42</w:t>
        </w:r>
      </w:fldSimple>
      <w:r>
        <w:t xml:space="preserve"> Pantalla Principal Entrega de Talonarios Delegaciones</w:t>
      </w:r>
      <w:bookmarkEnd w:id="62"/>
    </w:p>
    <w:p w:rsidR="00202D01" w:rsidRPr="00B857ED" w:rsidRDefault="00202D01" w:rsidP="00202D01">
      <w:pPr>
        <w:ind w:left="360"/>
        <w:rPr>
          <w:rFonts w:ascii="Arial" w:hAnsi="Arial" w:cs="Arial"/>
          <w:sz w:val="22"/>
        </w:rPr>
      </w:pPr>
      <w:r w:rsidRPr="00B857ED">
        <w:rPr>
          <w:rFonts w:ascii="Arial" w:hAnsi="Arial" w:cs="Arial"/>
          <w:sz w:val="22"/>
        </w:rPr>
        <w:t xml:space="preserve">El sistema permitirá </w:t>
      </w:r>
      <w:r>
        <w:rPr>
          <w:rFonts w:ascii="Arial" w:hAnsi="Arial" w:cs="Arial"/>
          <w:sz w:val="22"/>
        </w:rPr>
        <w:t>las acciones siguientes dentro de esta opción</w:t>
      </w:r>
      <w:r w:rsidRPr="00B857ED">
        <w:rPr>
          <w:rFonts w:ascii="Arial" w:hAnsi="Arial" w:cs="Arial"/>
          <w:sz w:val="22"/>
        </w:rPr>
        <w:t>:</w:t>
      </w:r>
    </w:p>
    <w:p w:rsidR="00202D01" w:rsidRDefault="00202D01" w:rsidP="00202D01">
      <w:pPr>
        <w:ind w:left="708"/>
        <w:rPr>
          <w:rFonts w:ascii="Arial" w:hAnsi="Arial" w:cs="Arial"/>
          <w:sz w:val="22"/>
          <w:szCs w:val="22"/>
        </w:rPr>
      </w:pPr>
    </w:p>
    <w:p w:rsidR="00BE5BA5" w:rsidRDefault="00202D01" w:rsidP="00202D01">
      <w:pPr>
        <w:numPr>
          <w:ilvl w:val="0"/>
          <w:numId w:val="2"/>
        </w:numPr>
        <w:rPr>
          <w:rFonts w:ascii="Arial" w:hAnsi="Arial" w:cs="Arial"/>
          <w:sz w:val="22"/>
          <w:szCs w:val="22"/>
        </w:rPr>
      </w:pPr>
      <w:r w:rsidRPr="00B92EE9">
        <w:rPr>
          <w:rFonts w:ascii="Arial" w:hAnsi="Arial" w:cs="Arial"/>
          <w:sz w:val="22"/>
          <w:szCs w:val="22"/>
        </w:rPr>
        <w:t>Para ingresar un</w:t>
      </w:r>
      <w:r w:rsidR="00BE5BA5">
        <w:rPr>
          <w:rFonts w:ascii="Arial" w:hAnsi="Arial" w:cs="Arial"/>
          <w:sz w:val="22"/>
          <w:szCs w:val="22"/>
        </w:rPr>
        <w:t xml:space="preserve">a nueva entrega </w:t>
      </w:r>
      <w:r w:rsidRPr="00B92EE9">
        <w:rPr>
          <w:rFonts w:ascii="Arial" w:hAnsi="Arial" w:cs="Arial"/>
          <w:sz w:val="22"/>
          <w:szCs w:val="22"/>
        </w:rPr>
        <w:t>(</w:t>
      </w:r>
      <w:proofErr w:type="gramStart"/>
      <w:r w:rsidRPr="00B92EE9">
        <w:rPr>
          <w:rFonts w:ascii="Arial" w:hAnsi="Arial" w:cs="Arial"/>
          <w:sz w:val="22"/>
          <w:szCs w:val="22"/>
        </w:rPr>
        <w:t xml:space="preserve">agregar </w:t>
      </w:r>
      <w:proofErr w:type="gramEnd"/>
      <w:r w:rsidR="006A5334">
        <w:rPr>
          <w:rFonts w:ascii="Arial" w:hAnsi="Arial" w:cs="Arial"/>
          <w:noProof/>
          <w:sz w:val="22"/>
          <w:szCs w:val="22"/>
          <w:lang w:val="es-NI" w:eastAsia="es-NI"/>
        </w:rPr>
        <w:drawing>
          <wp:inline distT="0" distB="0" distL="0" distR="0">
            <wp:extent cx="152400" cy="152400"/>
            <wp:effectExtent l="19050" t="0" r="0" b="0"/>
            <wp:docPr id="104" name="Picture 104"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Icono Agregar"/>
                    <pic:cNvPicPr>
                      <a:picLocks noChangeAspect="1" noChangeArrowheads="1"/>
                    </pic:cNvPicPr>
                  </pic:nvPicPr>
                  <pic:blipFill>
                    <a:blip r:embed="rId34"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B92EE9">
        <w:rPr>
          <w:rFonts w:ascii="Arial" w:hAnsi="Arial" w:cs="Arial"/>
          <w:sz w:val="22"/>
          <w:szCs w:val="22"/>
        </w:rPr>
        <w:t xml:space="preserve">), el sistema solicitará los datos asociados a </w:t>
      </w:r>
      <w:r w:rsidR="00BE5BA5">
        <w:rPr>
          <w:rFonts w:ascii="Arial" w:hAnsi="Arial" w:cs="Arial"/>
          <w:sz w:val="22"/>
          <w:szCs w:val="22"/>
        </w:rPr>
        <w:t>la misma</w:t>
      </w:r>
      <w:r w:rsidRPr="00B92EE9">
        <w:rPr>
          <w:rFonts w:ascii="Arial" w:hAnsi="Arial" w:cs="Arial"/>
          <w:sz w:val="22"/>
          <w:szCs w:val="22"/>
        </w:rPr>
        <w:t xml:space="preserve">, estos son: </w:t>
      </w:r>
      <w:r w:rsidR="00BE5BA5">
        <w:rPr>
          <w:rFonts w:ascii="Arial" w:hAnsi="Arial" w:cs="Arial"/>
          <w:sz w:val="22"/>
          <w:szCs w:val="22"/>
        </w:rPr>
        <w:t>Persona en la delegación que recibió los documentos</w:t>
      </w:r>
      <w:r w:rsidRPr="00B92EE9">
        <w:rPr>
          <w:rFonts w:ascii="Arial" w:hAnsi="Arial" w:cs="Arial"/>
          <w:sz w:val="22"/>
          <w:szCs w:val="22"/>
        </w:rPr>
        <w:t xml:space="preserve">, </w:t>
      </w:r>
      <w:r w:rsidR="00BE5BA5">
        <w:rPr>
          <w:rFonts w:ascii="Arial" w:hAnsi="Arial" w:cs="Arial"/>
          <w:sz w:val="22"/>
          <w:szCs w:val="22"/>
        </w:rPr>
        <w:t>fecha de entrega por parte del responsable de tesorería, rango de recibos entregados (código inicial y final) y observaciones opcionales</w:t>
      </w:r>
      <w:r w:rsidRPr="00B92EE9">
        <w:rPr>
          <w:rFonts w:ascii="Arial" w:hAnsi="Arial" w:cs="Arial"/>
          <w:sz w:val="22"/>
          <w:szCs w:val="22"/>
        </w:rPr>
        <w:t xml:space="preserve">. </w:t>
      </w:r>
    </w:p>
    <w:p w:rsidR="00BE5BA5" w:rsidRDefault="00BE5BA5" w:rsidP="00BE5BA5">
      <w:pPr>
        <w:ind w:left="1080"/>
        <w:rPr>
          <w:rFonts w:ascii="Arial" w:hAnsi="Arial" w:cs="Arial"/>
          <w:sz w:val="22"/>
          <w:szCs w:val="22"/>
        </w:rPr>
      </w:pPr>
    </w:p>
    <w:p w:rsidR="00202D01" w:rsidRPr="00B92EE9" w:rsidRDefault="00202D01" w:rsidP="00BE5BA5">
      <w:pPr>
        <w:ind w:left="1080"/>
        <w:rPr>
          <w:rFonts w:ascii="Arial" w:hAnsi="Arial" w:cs="Arial"/>
          <w:sz w:val="22"/>
          <w:szCs w:val="22"/>
        </w:rPr>
      </w:pPr>
      <w:r w:rsidRPr="00B92EE9">
        <w:rPr>
          <w:rFonts w:ascii="Arial" w:hAnsi="Arial" w:cs="Arial"/>
          <w:sz w:val="22"/>
          <w:szCs w:val="22"/>
        </w:rPr>
        <w:t xml:space="preserve">Una vez ingresados los datos por el usuario, el sistema validará los mismos y si están completos y/o correctos los registrará en la base de datos. En la imagen siguiente se muestra la pantalla que permite el ingreso de </w:t>
      </w:r>
      <w:r w:rsidR="00BE5BA5">
        <w:rPr>
          <w:rFonts w:ascii="Arial" w:hAnsi="Arial" w:cs="Arial"/>
          <w:sz w:val="22"/>
          <w:szCs w:val="22"/>
        </w:rPr>
        <w:t>entregas de talonarios</w:t>
      </w:r>
      <w:r w:rsidRPr="00B92EE9">
        <w:rPr>
          <w:rFonts w:ascii="Arial" w:hAnsi="Arial" w:cs="Arial"/>
          <w:sz w:val="22"/>
          <w:szCs w:val="22"/>
        </w:rPr>
        <w:t xml:space="preserve"> al sistema.</w:t>
      </w:r>
    </w:p>
    <w:p w:rsidR="00202D01" w:rsidRDefault="00202D01" w:rsidP="00202D01">
      <w:pPr>
        <w:ind w:left="1428"/>
        <w:rPr>
          <w:rFonts w:ascii="Arial" w:hAnsi="Arial" w:cs="Arial"/>
          <w:sz w:val="22"/>
          <w:szCs w:val="22"/>
        </w:rPr>
      </w:pPr>
    </w:p>
    <w:p w:rsidR="00202D01" w:rsidRDefault="006A5334" w:rsidP="00202D01">
      <w:pPr>
        <w:keepNext/>
        <w:ind w:left="0"/>
        <w:jc w:val="right"/>
      </w:pPr>
      <w:r>
        <w:rPr>
          <w:noProof/>
          <w:lang w:val="es-NI" w:eastAsia="es-NI"/>
        </w:rPr>
        <w:lastRenderedPageBreak/>
        <w:drawing>
          <wp:inline distT="0" distB="0" distL="0" distR="0">
            <wp:extent cx="4962525" cy="3781425"/>
            <wp:effectExtent l="1905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1" cstate="print"/>
                    <a:srcRect/>
                    <a:stretch>
                      <a:fillRect/>
                    </a:stretch>
                  </pic:blipFill>
                  <pic:spPr bwMode="auto">
                    <a:xfrm>
                      <a:off x="0" y="0"/>
                      <a:ext cx="4962525" cy="3781425"/>
                    </a:xfrm>
                    <a:prstGeom prst="rect">
                      <a:avLst/>
                    </a:prstGeom>
                    <a:noFill/>
                    <a:ln w="9525">
                      <a:noFill/>
                      <a:miter lim="800000"/>
                      <a:headEnd/>
                      <a:tailEnd/>
                    </a:ln>
                  </pic:spPr>
                </pic:pic>
              </a:graphicData>
            </a:graphic>
          </wp:inline>
        </w:drawing>
      </w:r>
    </w:p>
    <w:p w:rsidR="00202D01" w:rsidRPr="00C37D9F" w:rsidRDefault="00202D01" w:rsidP="00202D01">
      <w:pPr>
        <w:pStyle w:val="Caption"/>
        <w:ind w:left="0"/>
        <w:rPr>
          <w:rFonts w:ascii="Arial" w:hAnsi="Arial" w:cs="Arial"/>
          <w:sz w:val="22"/>
          <w:szCs w:val="22"/>
        </w:rPr>
      </w:pPr>
      <w:bookmarkStart w:id="63" w:name="_Toc233082320"/>
      <w:r>
        <w:t xml:space="preserve">Ilustración </w:t>
      </w:r>
      <w:fldSimple w:instr=" SEQ Ilustración \* ARABIC ">
        <w:r>
          <w:rPr>
            <w:noProof/>
          </w:rPr>
          <w:t>43</w:t>
        </w:r>
      </w:fldSimple>
      <w:r>
        <w:t xml:space="preserve"> Agregar Entrega de Talonarios a Delegaciones</w:t>
      </w:r>
      <w:bookmarkEnd w:id="63"/>
    </w:p>
    <w:p w:rsidR="00202D01" w:rsidRDefault="00202D01" w:rsidP="00202D01">
      <w:pPr>
        <w:numPr>
          <w:ilvl w:val="0"/>
          <w:numId w:val="2"/>
        </w:numPr>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un cambio (</w:t>
      </w:r>
      <w:proofErr w:type="gramStart"/>
      <w:r>
        <w:rPr>
          <w:rFonts w:ascii="Arial" w:hAnsi="Arial" w:cs="Arial"/>
          <w:sz w:val="22"/>
          <w:szCs w:val="22"/>
        </w:rPr>
        <w:t xml:space="preserve">modificar </w:t>
      </w:r>
      <w:proofErr w:type="gramEnd"/>
      <w:r w:rsidR="006A5334">
        <w:rPr>
          <w:rFonts w:ascii="Arial" w:hAnsi="Arial" w:cs="Arial"/>
          <w:noProof/>
          <w:sz w:val="22"/>
          <w:szCs w:val="22"/>
          <w:lang w:val="es-NI" w:eastAsia="es-NI"/>
        </w:rPr>
        <w:drawing>
          <wp:inline distT="0" distB="0" distL="0" distR="0">
            <wp:extent cx="171450" cy="180975"/>
            <wp:effectExtent l="19050" t="0" r="0" b="0"/>
            <wp:docPr id="106" name="Picture 106"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Icono Modificar"/>
                    <pic:cNvPicPr>
                      <a:picLocks noChangeAspect="1" noChangeArrowheads="1"/>
                    </pic:cNvPicPr>
                  </pic:nvPicPr>
                  <pic:blipFill>
                    <a:blip r:embed="rId35"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la selección del registro a editar y el ingreso de los datos </w:t>
      </w:r>
      <w:r>
        <w:rPr>
          <w:rFonts w:ascii="Arial" w:hAnsi="Arial" w:cs="Arial"/>
          <w:sz w:val="22"/>
          <w:szCs w:val="22"/>
        </w:rPr>
        <w:t>que desea</w:t>
      </w:r>
      <w:r w:rsidRPr="00C37D9F">
        <w:rPr>
          <w:rFonts w:ascii="Arial" w:hAnsi="Arial" w:cs="Arial"/>
          <w:sz w:val="22"/>
          <w:szCs w:val="22"/>
        </w:rPr>
        <w:t xml:space="preserve"> cambiar. Una vez ingresados los nuevos datos del registro, el sistema los validará y si están completos y/o correctos actualizará la base de datos.</w:t>
      </w:r>
      <w:r w:rsidR="00BE5BA5">
        <w:rPr>
          <w:rFonts w:ascii="Arial" w:hAnsi="Arial" w:cs="Arial"/>
          <w:sz w:val="22"/>
          <w:szCs w:val="22"/>
        </w:rPr>
        <w:t xml:space="preserve"> Es imposible modificar entregas cerradas.</w:t>
      </w:r>
    </w:p>
    <w:p w:rsidR="00202D01" w:rsidRDefault="00202D01" w:rsidP="00202D01">
      <w:pPr>
        <w:ind w:left="0"/>
        <w:rPr>
          <w:rFonts w:ascii="Arial" w:hAnsi="Arial" w:cs="Arial"/>
          <w:sz w:val="22"/>
          <w:szCs w:val="22"/>
        </w:rPr>
      </w:pPr>
    </w:p>
    <w:p w:rsidR="00BE5BA5" w:rsidRDefault="00202D01" w:rsidP="00BE5BA5">
      <w:pPr>
        <w:numPr>
          <w:ilvl w:val="0"/>
          <w:numId w:val="2"/>
        </w:numPr>
        <w:rPr>
          <w:rFonts w:ascii="Arial" w:hAnsi="Arial" w:cs="Arial"/>
          <w:sz w:val="22"/>
          <w:szCs w:val="22"/>
        </w:rPr>
      </w:pPr>
      <w:r w:rsidRPr="00C37D9F">
        <w:rPr>
          <w:rFonts w:ascii="Arial" w:hAnsi="Arial" w:cs="Arial"/>
          <w:sz w:val="22"/>
          <w:szCs w:val="22"/>
        </w:rPr>
        <w:t>Para hacer una baja (</w:t>
      </w:r>
      <w:proofErr w:type="gramStart"/>
      <w:r>
        <w:rPr>
          <w:rFonts w:ascii="Arial" w:hAnsi="Arial" w:cs="Arial"/>
          <w:sz w:val="22"/>
          <w:szCs w:val="22"/>
        </w:rPr>
        <w:t xml:space="preserve">eliminar </w:t>
      </w:r>
      <w:proofErr w:type="gramEnd"/>
      <w:r w:rsidR="006A5334">
        <w:rPr>
          <w:rFonts w:ascii="Arial" w:hAnsi="Arial" w:cs="Arial"/>
          <w:noProof/>
          <w:sz w:val="22"/>
          <w:szCs w:val="22"/>
          <w:lang w:val="es-NI" w:eastAsia="es-NI"/>
        </w:rPr>
        <w:drawing>
          <wp:inline distT="0" distB="0" distL="0" distR="0">
            <wp:extent cx="219075" cy="180975"/>
            <wp:effectExtent l="19050" t="0" r="9525" b="0"/>
            <wp:docPr id="107" name="Picture 107"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elete"/>
                    <pic:cNvPicPr>
                      <a:picLocks noChangeAspect="1" noChangeArrowheads="1"/>
                    </pic:cNvPicPr>
                  </pic:nvPicPr>
                  <pic:blipFill>
                    <a:blip r:embed="rId36" cstate="print"/>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Pr="00C37D9F">
        <w:rPr>
          <w:rFonts w:ascii="Arial" w:hAnsi="Arial" w:cs="Arial"/>
          <w:sz w:val="22"/>
          <w:szCs w:val="22"/>
        </w:rPr>
        <w:t>), el sistema solicitará la selección de</w:t>
      </w:r>
      <w:r w:rsidR="00BE5BA5">
        <w:rPr>
          <w:rFonts w:ascii="Arial" w:hAnsi="Arial" w:cs="Arial"/>
          <w:sz w:val="22"/>
          <w:szCs w:val="22"/>
        </w:rPr>
        <w:t xml:space="preserve"> </w:t>
      </w:r>
      <w:r w:rsidRPr="00C37D9F">
        <w:rPr>
          <w:rFonts w:ascii="Arial" w:hAnsi="Arial" w:cs="Arial"/>
          <w:sz w:val="22"/>
          <w:szCs w:val="22"/>
        </w:rPr>
        <w:t>l</w:t>
      </w:r>
      <w:r w:rsidR="00BE5BA5">
        <w:rPr>
          <w:rFonts w:ascii="Arial" w:hAnsi="Arial" w:cs="Arial"/>
          <w:sz w:val="22"/>
          <w:szCs w:val="22"/>
        </w:rPr>
        <w:t>a entrega</w:t>
      </w:r>
      <w:r>
        <w:rPr>
          <w:rFonts w:ascii="Arial" w:hAnsi="Arial" w:cs="Arial"/>
          <w:sz w:val="22"/>
          <w:szCs w:val="22"/>
        </w:rPr>
        <w:t xml:space="preserve"> que se desea eliminar</w:t>
      </w:r>
      <w:r w:rsidRPr="00C37D9F">
        <w:rPr>
          <w:rFonts w:ascii="Arial" w:hAnsi="Arial" w:cs="Arial"/>
          <w:sz w:val="22"/>
          <w:szCs w:val="22"/>
        </w:rPr>
        <w:t xml:space="preserve">. Una vez que el usuario seleccione el registro el sistema solicitará confirmación y en caso de que el usuario confirme el sistema </w:t>
      </w:r>
      <w:r>
        <w:rPr>
          <w:rFonts w:ascii="Arial" w:hAnsi="Arial" w:cs="Arial"/>
          <w:sz w:val="22"/>
          <w:szCs w:val="22"/>
        </w:rPr>
        <w:t>eliminará físicamente</w:t>
      </w:r>
      <w:r w:rsidRPr="00C37D9F">
        <w:rPr>
          <w:rFonts w:ascii="Arial" w:hAnsi="Arial" w:cs="Arial"/>
          <w:sz w:val="22"/>
          <w:szCs w:val="22"/>
        </w:rPr>
        <w:t xml:space="preserve"> el registro </w:t>
      </w:r>
      <w:r>
        <w:rPr>
          <w:rFonts w:ascii="Arial" w:hAnsi="Arial" w:cs="Arial"/>
          <w:sz w:val="22"/>
          <w:szCs w:val="22"/>
        </w:rPr>
        <w:t>de</w:t>
      </w:r>
      <w:r w:rsidRPr="00C37D9F">
        <w:rPr>
          <w:rFonts w:ascii="Arial" w:hAnsi="Arial" w:cs="Arial"/>
          <w:sz w:val="22"/>
          <w:szCs w:val="22"/>
        </w:rPr>
        <w:t xml:space="preserve"> la base de datos. </w:t>
      </w:r>
      <w:r w:rsidR="00BE5BA5">
        <w:rPr>
          <w:rFonts w:ascii="Arial" w:hAnsi="Arial" w:cs="Arial"/>
          <w:sz w:val="22"/>
          <w:szCs w:val="22"/>
        </w:rPr>
        <w:t xml:space="preserve">Es imposible </w:t>
      </w:r>
      <w:r w:rsidR="00C56978">
        <w:rPr>
          <w:rFonts w:ascii="Arial" w:hAnsi="Arial" w:cs="Arial"/>
          <w:sz w:val="22"/>
          <w:szCs w:val="22"/>
        </w:rPr>
        <w:t xml:space="preserve">eliminar </w:t>
      </w:r>
      <w:r w:rsidR="00BE5BA5">
        <w:rPr>
          <w:rFonts w:ascii="Arial" w:hAnsi="Arial" w:cs="Arial"/>
          <w:sz w:val="22"/>
          <w:szCs w:val="22"/>
        </w:rPr>
        <w:t>entregas cerradas.</w:t>
      </w:r>
    </w:p>
    <w:p w:rsidR="00BE5BA5" w:rsidRDefault="00BE5BA5" w:rsidP="00BE5BA5">
      <w:pPr>
        <w:ind w:left="1080"/>
        <w:rPr>
          <w:rFonts w:ascii="Arial" w:hAnsi="Arial" w:cs="Arial"/>
          <w:sz w:val="22"/>
          <w:szCs w:val="22"/>
        </w:rPr>
      </w:pPr>
    </w:p>
    <w:p w:rsidR="00BE5BA5" w:rsidRDefault="00BE5BA5" w:rsidP="00BE5BA5">
      <w:pPr>
        <w:numPr>
          <w:ilvl w:val="0"/>
          <w:numId w:val="2"/>
        </w:numPr>
        <w:rPr>
          <w:rFonts w:ascii="Arial" w:hAnsi="Arial" w:cs="Arial"/>
          <w:sz w:val="22"/>
          <w:szCs w:val="22"/>
        </w:rPr>
      </w:pPr>
      <w:r w:rsidRPr="00C37D9F">
        <w:rPr>
          <w:rFonts w:ascii="Arial" w:hAnsi="Arial" w:cs="Arial"/>
          <w:sz w:val="22"/>
          <w:szCs w:val="22"/>
        </w:rPr>
        <w:t xml:space="preserve">Para </w:t>
      </w:r>
      <w:r>
        <w:rPr>
          <w:rFonts w:ascii="Arial" w:hAnsi="Arial" w:cs="Arial"/>
          <w:sz w:val="22"/>
          <w:szCs w:val="22"/>
        </w:rPr>
        <w:t>cerrar una entrega</w:t>
      </w:r>
      <w:r w:rsidRPr="00C37D9F">
        <w:rPr>
          <w:rFonts w:ascii="Arial" w:hAnsi="Arial" w:cs="Arial"/>
          <w:sz w:val="22"/>
          <w:szCs w:val="22"/>
        </w:rPr>
        <w:t xml:space="preserve"> (</w:t>
      </w:r>
      <w:proofErr w:type="gramStart"/>
      <w:r>
        <w:rPr>
          <w:rFonts w:ascii="Arial" w:hAnsi="Arial" w:cs="Arial"/>
          <w:sz w:val="22"/>
          <w:szCs w:val="22"/>
        </w:rPr>
        <w:t xml:space="preserve">cerrar </w:t>
      </w:r>
      <w:proofErr w:type="gramEnd"/>
      <w:r w:rsidR="006A5334">
        <w:rPr>
          <w:rFonts w:ascii="Arial" w:hAnsi="Arial" w:cs="Arial"/>
          <w:noProof/>
          <w:sz w:val="22"/>
          <w:szCs w:val="22"/>
          <w:lang w:val="es-NI" w:eastAsia="es-NI"/>
        </w:rPr>
        <w:drawing>
          <wp:inline distT="0" distB="0" distL="0" distR="0">
            <wp:extent cx="142875" cy="190500"/>
            <wp:effectExtent l="1905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2" cstate="print"/>
                    <a:srcRect/>
                    <a:stretch>
                      <a:fillRect/>
                    </a:stretch>
                  </pic:blipFill>
                  <pic:spPr bwMode="auto">
                    <a:xfrm>
                      <a:off x="0" y="0"/>
                      <a:ext cx="142875" cy="190500"/>
                    </a:xfrm>
                    <a:prstGeom prst="rect">
                      <a:avLst/>
                    </a:prstGeom>
                    <a:noFill/>
                    <a:ln w="9525">
                      <a:noFill/>
                      <a:miter lim="800000"/>
                      <a:headEnd/>
                      <a:tailEnd/>
                    </a:ln>
                  </pic:spPr>
                </pic:pic>
              </a:graphicData>
            </a:graphic>
          </wp:inline>
        </w:drawing>
      </w:r>
      <w:r w:rsidRPr="00C37D9F">
        <w:rPr>
          <w:rFonts w:ascii="Arial" w:hAnsi="Arial" w:cs="Arial"/>
          <w:sz w:val="22"/>
          <w:szCs w:val="22"/>
        </w:rPr>
        <w:t>), el sistema solicitará la selección de</w:t>
      </w:r>
      <w:r>
        <w:rPr>
          <w:rFonts w:ascii="Arial" w:hAnsi="Arial" w:cs="Arial"/>
          <w:sz w:val="22"/>
          <w:szCs w:val="22"/>
        </w:rPr>
        <w:t xml:space="preserve"> </w:t>
      </w:r>
      <w:r w:rsidRPr="00C37D9F">
        <w:rPr>
          <w:rFonts w:ascii="Arial" w:hAnsi="Arial" w:cs="Arial"/>
          <w:sz w:val="22"/>
          <w:szCs w:val="22"/>
        </w:rPr>
        <w:t>l</w:t>
      </w:r>
      <w:r>
        <w:rPr>
          <w:rFonts w:ascii="Arial" w:hAnsi="Arial" w:cs="Arial"/>
          <w:sz w:val="22"/>
          <w:szCs w:val="22"/>
        </w:rPr>
        <w:t>a entrega que se desea cerrar</w:t>
      </w:r>
      <w:r w:rsidRPr="00C37D9F">
        <w:rPr>
          <w:rFonts w:ascii="Arial" w:hAnsi="Arial" w:cs="Arial"/>
          <w:sz w:val="22"/>
          <w:szCs w:val="22"/>
        </w:rPr>
        <w:t xml:space="preserve">. Una vez que el usuario seleccione el registro el sistema solicitará confirmación y en caso de que el usuario confirme el sistema </w:t>
      </w:r>
      <w:r>
        <w:rPr>
          <w:rFonts w:ascii="Arial" w:hAnsi="Arial" w:cs="Arial"/>
          <w:sz w:val="22"/>
          <w:szCs w:val="22"/>
        </w:rPr>
        <w:t>cambiara el estado de la entrega a Cerrada, con ello se impedirá la posterior modificación o eliminación del registro.</w:t>
      </w:r>
    </w:p>
    <w:p w:rsidR="00BE5BA5" w:rsidRDefault="00BE5BA5" w:rsidP="00BE5BA5">
      <w:pPr>
        <w:pStyle w:val="ListParagraph"/>
        <w:rPr>
          <w:rFonts w:ascii="Arial" w:hAnsi="Arial" w:cs="Arial"/>
          <w:sz w:val="22"/>
          <w:szCs w:val="22"/>
        </w:rPr>
      </w:pPr>
    </w:p>
    <w:p w:rsidR="00BE5BA5" w:rsidRDefault="00BE5BA5" w:rsidP="00BE5BA5">
      <w:pPr>
        <w:numPr>
          <w:ilvl w:val="0"/>
          <w:numId w:val="2"/>
        </w:numPr>
        <w:rPr>
          <w:rFonts w:ascii="Arial" w:hAnsi="Arial" w:cs="Arial"/>
          <w:sz w:val="22"/>
          <w:szCs w:val="22"/>
        </w:rPr>
      </w:pPr>
      <w:r w:rsidRPr="00C37D9F">
        <w:rPr>
          <w:rFonts w:ascii="Arial" w:hAnsi="Arial" w:cs="Arial"/>
          <w:sz w:val="22"/>
          <w:szCs w:val="22"/>
        </w:rPr>
        <w:t xml:space="preserve">Para </w:t>
      </w:r>
      <w:r>
        <w:rPr>
          <w:rFonts w:ascii="Arial" w:hAnsi="Arial" w:cs="Arial"/>
          <w:sz w:val="22"/>
          <w:szCs w:val="22"/>
        </w:rPr>
        <w:t xml:space="preserve">revertir el proceso de cierre de una entrega </w:t>
      </w:r>
      <w:r w:rsidRPr="00C37D9F">
        <w:rPr>
          <w:rFonts w:ascii="Arial" w:hAnsi="Arial" w:cs="Arial"/>
          <w:sz w:val="22"/>
          <w:szCs w:val="22"/>
        </w:rPr>
        <w:t>(</w:t>
      </w:r>
      <w:r>
        <w:rPr>
          <w:rFonts w:ascii="Arial" w:hAnsi="Arial" w:cs="Arial"/>
          <w:sz w:val="22"/>
          <w:szCs w:val="22"/>
        </w:rPr>
        <w:t xml:space="preserve">revertir </w:t>
      </w:r>
      <w:proofErr w:type="gramStart"/>
      <w:r>
        <w:rPr>
          <w:rFonts w:ascii="Arial" w:hAnsi="Arial" w:cs="Arial"/>
          <w:sz w:val="22"/>
          <w:szCs w:val="22"/>
        </w:rPr>
        <w:t xml:space="preserve">cierre </w:t>
      </w:r>
      <w:proofErr w:type="gramEnd"/>
      <w:r w:rsidR="006A5334">
        <w:rPr>
          <w:rFonts w:ascii="Arial" w:hAnsi="Arial" w:cs="Arial"/>
          <w:noProof/>
          <w:lang w:val="es-NI" w:eastAsia="es-NI"/>
        </w:rPr>
        <w:drawing>
          <wp:inline distT="0" distB="0" distL="0" distR="0">
            <wp:extent cx="171450" cy="180975"/>
            <wp:effectExtent l="19050" t="0" r="0" b="0"/>
            <wp:docPr id="109" name="Picture 109" descr="proce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procesar"/>
                    <pic:cNvPicPr>
                      <a:picLocks noChangeAspect="1" noChangeArrowheads="1"/>
                    </pic:cNvPicPr>
                  </pic:nvPicPr>
                  <pic:blipFill>
                    <a:blip r:embed="rId19"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sidRPr="00C37D9F">
        <w:rPr>
          <w:rFonts w:ascii="Arial" w:hAnsi="Arial" w:cs="Arial"/>
          <w:sz w:val="22"/>
          <w:szCs w:val="22"/>
        </w:rPr>
        <w:t>), el sistema solicitará la selección de</w:t>
      </w:r>
      <w:r>
        <w:rPr>
          <w:rFonts w:ascii="Arial" w:hAnsi="Arial" w:cs="Arial"/>
          <w:sz w:val="22"/>
          <w:szCs w:val="22"/>
        </w:rPr>
        <w:t xml:space="preserve"> </w:t>
      </w:r>
      <w:r w:rsidRPr="00C37D9F">
        <w:rPr>
          <w:rFonts w:ascii="Arial" w:hAnsi="Arial" w:cs="Arial"/>
          <w:sz w:val="22"/>
          <w:szCs w:val="22"/>
        </w:rPr>
        <w:t>l</w:t>
      </w:r>
      <w:r>
        <w:rPr>
          <w:rFonts w:ascii="Arial" w:hAnsi="Arial" w:cs="Arial"/>
          <w:sz w:val="22"/>
          <w:szCs w:val="22"/>
        </w:rPr>
        <w:t>a entrega cerrada que se desea revertir</w:t>
      </w:r>
      <w:r w:rsidRPr="00C37D9F">
        <w:rPr>
          <w:rFonts w:ascii="Arial" w:hAnsi="Arial" w:cs="Arial"/>
          <w:sz w:val="22"/>
          <w:szCs w:val="22"/>
        </w:rPr>
        <w:t xml:space="preserve">. Una vez que el usuario seleccione el registro el sistema solicitará confirmación y en caso de que el usuario confirme el sistema </w:t>
      </w:r>
      <w:r>
        <w:rPr>
          <w:rFonts w:ascii="Arial" w:hAnsi="Arial" w:cs="Arial"/>
          <w:sz w:val="22"/>
          <w:szCs w:val="22"/>
        </w:rPr>
        <w:t xml:space="preserve">regresará el estado de la entrega a En Proceso permitiendo con ello la posterior modificación o eliminación del registro. Es imposible revertir el cierre si ya alguno de los recibos se </w:t>
      </w:r>
      <w:r>
        <w:rPr>
          <w:rFonts w:ascii="Arial" w:hAnsi="Arial" w:cs="Arial"/>
          <w:sz w:val="22"/>
          <w:szCs w:val="22"/>
        </w:rPr>
        <w:lastRenderedPageBreak/>
        <w:t>encuentran asociados a un arqueo de caja o bien si ya ha sido asignado a un cajero.</w:t>
      </w:r>
    </w:p>
    <w:p w:rsidR="00BE5BA5" w:rsidRDefault="00BE5BA5" w:rsidP="00BE5BA5">
      <w:pPr>
        <w:ind w:left="1080"/>
        <w:rPr>
          <w:rFonts w:ascii="Arial" w:hAnsi="Arial" w:cs="Arial"/>
          <w:sz w:val="22"/>
          <w:szCs w:val="22"/>
        </w:rPr>
      </w:pPr>
    </w:p>
    <w:p w:rsidR="00E91605" w:rsidRPr="00BE5BA5" w:rsidRDefault="00BE5BA5" w:rsidP="00BE5BA5">
      <w:pPr>
        <w:numPr>
          <w:ilvl w:val="0"/>
          <w:numId w:val="2"/>
        </w:numPr>
        <w:rPr>
          <w:rFonts w:ascii="Arial" w:hAnsi="Arial" w:cs="Arial"/>
          <w:b/>
          <w:bCs/>
          <w:sz w:val="22"/>
        </w:rPr>
      </w:pPr>
      <w:r w:rsidRPr="00BE5BA5">
        <w:rPr>
          <w:rFonts w:ascii="Arial" w:hAnsi="Arial" w:cs="Arial"/>
          <w:sz w:val="22"/>
          <w:szCs w:val="22"/>
        </w:rPr>
        <w:t xml:space="preserve">Para imprimir </w:t>
      </w:r>
      <w:r w:rsidR="006A5334">
        <w:rPr>
          <w:rFonts w:ascii="Arial" w:hAnsi="Arial" w:cs="Arial"/>
          <w:noProof/>
          <w:sz w:val="22"/>
          <w:szCs w:val="22"/>
          <w:lang w:val="es-NI" w:eastAsia="es-NI"/>
        </w:rPr>
        <w:drawing>
          <wp:inline distT="0" distB="0" distL="0" distR="0">
            <wp:extent cx="171450" cy="180975"/>
            <wp:effectExtent l="19050" t="0" r="0" b="0"/>
            <wp:docPr id="110" name="Picture 110" descr="Icono Impri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Icono Imprimi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sidR="00202D01" w:rsidRPr="00BE5BA5">
        <w:rPr>
          <w:rFonts w:ascii="Arial" w:hAnsi="Arial" w:cs="Arial"/>
          <w:sz w:val="22"/>
          <w:szCs w:val="22"/>
        </w:rPr>
        <w:t xml:space="preserve"> el listado de </w:t>
      </w:r>
      <w:r>
        <w:rPr>
          <w:rFonts w:ascii="Arial" w:hAnsi="Arial" w:cs="Arial"/>
          <w:sz w:val="22"/>
          <w:szCs w:val="22"/>
        </w:rPr>
        <w:t>entrega de talonarios de recibos entregados a las delegaciones</w:t>
      </w:r>
      <w:r w:rsidR="00202D01" w:rsidRPr="00BE5BA5">
        <w:rPr>
          <w:rFonts w:ascii="Arial" w:hAnsi="Arial" w:cs="Arial"/>
          <w:sz w:val="22"/>
          <w:szCs w:val="22"/>
        </w:rPr>
        <w:t xml:space="preserve">, se requiere de un clic del mouse sobre el </w:t>
      </w:r>
      <w:r>
        <w:rPr>
          <w:rFonts w:ascii="Arial" w:hAnsi="Arial" w:cs="Arial"/>
          <w:sz w:val="22"/>
          <w:szCs w:val="22"/>
        </w:rPr>
        <w:t xml:space="preserve">primer </w:t>
      </w:r>
      <w:r w:rsidR="00202D01" w:rsidRPr="00BE5BA5">
        <w:rPr>
          <w:rFonts w:ascii="Arial" w:hAnsi="Arial" w:cs="Arial"/>
          <w:sz w:val="22"/>
          <w:szCs w:val="22"/>
        </w:rPr>
        <w:t>botón de impresión en la pantalla principal de la opción. Este reporte tiene el código TE2</w:t>
      </w:r>
      <w:r>
        <w:rPr>
          <w:rFonts w:ascii="Arial" w:hAnsi="Arial" w:cs="Arial"/>
          <w:sz w:val="22"/>
          <w:szCs w:val="22"/>
        </w:rPr>
        <w:t>5.</w:t>
      </w:r>
    </w:p>
    <w:p w:rsidR="00BE5BA5" w:rsidRDefault="00BE5BA5" w:rsidP="00BE5BA5">
      <w:pPr>
        <w:pStyle w:val="ListParagraph"/>
        <w:rPr>
          <w:rFonts w:ascii="Arial" w:hAnsi="Arial" w:cs="Arial"/>
          <w:b/>
          <w:bCs/>
          <w:sz w:val="22"/>
        </w:rPr>
      </w:pPr>
    </w:p>
    <w:p w:rsidR="00BE5BA5" w:rsidRPr="00BE5BA5" w:rsidRDefault="00BE5BA5" w:rsidP="00BE5BA5">
      <w:pPr>
        <w:numPr>
          <w:ilvl w:val="0"/>
          <w:numId w:val="2"/>
        </w:numPr>
        <w:rPr>
          <w:rFonts w:ascii="Arial" w:hAnsi="Arial" w:cs="Arial"/>
          <w:b/>
          <w:bCs/>
          <w:sz w:val="22"/>
        </w:rPr>
      </w:pPr>
      <w:r w:rsidRPr="00BE5BA5">
        <w:rPr>
          <w:rFonts w:ascii="Arial" w:hAnsi="Arial" w:cs="Arial"/>
          <w:sz w:val="22"/>
          <w:szCs w:val="22"/>
        </w:rPr>
        <w:t xml:space="preserve">Para imprimir </w:t>
      </w:r>
      <w:r w:rsidR="006A5334">
        <w:rPr>
          <w:rFonts w:ascii="Arial" w:hAnsi="Arial" w:cs="Arial"/>
          <w:noProof/>
          <w:sz w:val="22"/>
          <w:szCs w:val="22"/>
          <w:lang w:val="es-NI" w:eastAsia="es-NI"/>
        </w:rPr>
        <w:drawing>
          <wp:inline distT="0" distB="0" distL="0" distR="0">
            <wp:extent cx="171450" cy="180975"/>
            <wp:effectExtent l="19050" t="0" r="0" b="0"/>
            <wp:docPr id="111" name="Picture 111" descr="Icono Impri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Icono Imprimi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sidRPr="00BE5BA5">
        <w:rPr>
          <w:rFonts w:ascii="Arial" w:hAnsi="Arial" w:cs="Arial"/>
          <w:sz w:val="22"/>
          <w:szCs w:val="22"/>
        </w:rPr>
        <w:t xml:space="preserve"> el listado de </w:t>
      </w:r>
      <w:r>
        <w:rPr>
          <w:rFonts w:ascii="Arial" w:hAnsi="Arial" w:cs="Arial"/>
          <w:sz w:val="22"/>
          <w:szCs w:val="22"/>
        </w:rPr>
        <w:t>entrega de talonarios de recibos entregados a las delegaciones y aun no asignadas a un cajero</w:t>
      </w:r>
      <w:r w:rsidRPr="00BE5BA5">
        <w:rPr>
          <w:rFonts w:ascii="Arial" w:hAnsi="Arial" w:cs="Arial"/>
          <w:sz w:val="22"/>
          <w:szCs w:val="22"/>
        </w:rPr>
        <w:t xml:space="preserve">, se requiere de un clic del mouse sobre el </w:t>
      </w:r>
      <w:r>
        <w:rPr>
          <w:rFonts w:ascii="Arial" w:hAnsi="Arial" w:cs="Arial"/>
          <w:sz w:val="22"/>
          <w:szCs w:val="22"/>
        </w:rPr>
        <w:t xml:space="preserve">segundo </w:t>
      </w:r>
      <w:r w:rsidRPr="00BE5BA5">
        <w:rPr>
          <w:rFonts w:ascii="Arial" w:hAnsi="Arial" w:cs="Arial"/>
          <w:sz w:val="22"/>
          <w:szCs w:val="22"/>
        </w:rPr>
        <w:t>botón de impresión en la pantalla principal de la opción. Este reporte tiene el código TE2</w:t>
      </w:r>
      <w:r>
        <w:rPr>
          <w:rFonts w:ascii="Arial" w:hAnsi="Arial" w:cs="Arial"/>
          <w:sz w:val="22"/>
          <w:szCs w:val="22"/>
        </w:rPr>
        <w:t>6.</w:t>
      </w:r>
    </w:p>
    <w:p w:rsidR="00E91605" w:rsidRPr="00561BE0" w:rsidRDefault="00B92EE9" w:rsidP="00E91605">
      <w:pPr>
        <w:numPr>
          <w:ilvl w:val="1"/>
          <w:numId w:val="36"/>
        </w:numPr>
        <w:outlineLvl w:val="1"/>
        <w:rPr>
          <w:rFonts w:ascii="Arial" w:hAnsi="Arial" w:cs="Arial"/>
          <w:b/>
          <w:sz w:val="28"/>
          <w:szCs w:val="28"/>
        </w:rPr>
      </w:pPr>
      <w:r>
        <w:rPr>
          <w:rFonts w:ascii="Arial" w:hAnsi="Arial" w:cs="Arial"/>
          <w:b/>
          <w:sz w:val="28"/>
          <w:szCs w:val="28"/>
          <w:highlight w:val="yellow"/>
        </w:rPr>
        <w:br w:type="page"/>
      </w:r>
      <w:bookmarkStart w:id="64" w:name="_Toc233082270"/>
      <w:r w:rsidR="00E91605" w:rsidRPr="00561BE0">
        <w:rPr>
          <w:rFonts w:ascii="Arial" w:hAnsi="Arial" w:cs="Arial"/>
          <w:b/>
          <w:sz w:val="28"/>
          <w:szCs w:val="28"/>
        </w:rPr>
        <w:lastRenderedPageBreak/>
        <w:t>Entrega de Talonarios Cajeros</w:t>
      </w:r>
      <w:bookmarkEnd w:id="64"/>
    </w:p>
    <w:p w:rsidR="00E91605" w:rsidRDefault="00E91605" w:rsidP="00E91605"/>
    <w:p w:rsidR="00E91605" w:rsidRDefault="00E91605" w:rsidP="00E91605">
      <w:pPr>
        <w:pStyle w:val="ListParagraph"/>
        <w:rPr>
          <w:rFonts w:ascii="Arial" w:hAnsi="Arial" w:cs="Arial"/>
          <w:sz w:val="22"/>
          <w:highlight w:val="yellow"/>
        </w:rPr>
      </w:pPr>
    </w:p>
    <w:p w:rsidR="00561BE0" w:rsidRPr="00B857ED" w:rsidRDefault="00561BE0" w:rsidP="00561BE0">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561BE0" w:rsidRDefault="00561BE0" w:rsidP="00561BE0">
      <w:pPr>
        <w:ind w:left="360"/>
        <w:rPr>
          <w:rFonts w:ascii="Arial" w:hAnsi="Arial" w:cs="Arial"/>
          <w:sz w:val="22"/>
        </w:rPr>
      </w:pPr>
    </w:p>
    <w:p w:rsidR="00561BE0" w:rsidRPr="00B857ED" w:rsidRDefault="00561BE0" w:rsidP="00561BE0">
      <w:pPr>
        <w:ind w:left="360"/>
        <w:rPr>
          <w:rFonts w:ascii="Arial" w:hAnsi="Arial" w:cs="Arial"/>
          <w:sz w:val="22"/>
        </w:rPr>
      </w:pPr>
      <w:r w:rsidRPr="00B857ED">
        <w:rPr>
          <w:rFonts w:ascii="Arial" w:hAnsi="Arial" w:cs="Arial"/>
          <w:sz w:val="22"/>
        </w:rPr>
        <w:t xml:space="preserve">Permite registrar </w:t>
      </w:r>
      <w:r>
        <w:rPr>
          <w:rFonts w:ascii="Arial" w:hAnsi="Arial" w:cs="Arial"/>
          <w:sz w:val="22"/>
        </w:rPr>
        <w:t xml:space="preserve">talonarios de recibos entregados físicamente a </w:t>
      </w:r>
      <w:r w:rsidR="00C56978">
        <w:rPr>
          <w:rFonts w:ascii="Arial" w:hAnsi="Arial" w:cs="Arial"/>
          <w:sz w:val="22"/>
        </w:rPr>
        <w:t>cajeros del programa</w:t>
      </w:r>
      <w:r w:rsidRPr="00B857ED">
        <w:rPr>
          <w:rFonts w:ascii="Arial" w:hAnsi="Arial" w:cs="Arial"/>
          <w:sz w:val="22"/>
        </w:rPr>
        <w:t xml:space="preserve">. Se ofrecen las opciones de Agregar, </w:t>
      </w:r>
      <w:r>
        <w:rPr>
          <w:rFonts w:ascii="Arial" w:hAnsi="Arial" w:cs="Arial"/>
          <w:sz w:val="22"/>
        </w:rPr>
        <w:t xml:space="preserve">Modificar </w:t>
      </w:r>
      <w:r w:rsidRPr="00B857ED">
        <w:rPr>
          <w:rFonts w:ascii="Arial" w:hAnsi="Arial" w:cs="Arial"/>
          <w:sz w:val="22"/>
        </w:rPr>
        <w:t xml:space="preserve">y Eliminar </w:t>
      </w:r>
      <w:r>
        <w:rPr>
          <w:rFonts w:ascii="Arial" w:hAnsi="Arial" w:cs="Arial"/>
          <w:sz w:val="22"/>
        </w:rPr>
        <w:t xml:space="preserve">entregas de talonarios así como cerrar y revertir cierres de entregas </w:t>
      </w:r>
      <w:r w:rsidRPr="00B857ED">
        <w:rPr>
          <w:rFonts w:ascii="Arial" w:hAnsi="Arial" w:cs="Arial"/>
          <w:sz w:val="22"/>
        </w:rPr>
        <w:t>en dependencia de que el rol del usuario conectado al sistema lo permita.</w:t>
      </w:r>
    </w:p>
    <w:p w:rsidR="00561BE0" w:rsidRPr="00B857ED" w:rsidRDefault="00561BE0" w:rsidP="00561BE0">
      <w:pPr>
        <w:ind w:left="360"/>
        <w:rPr>
          <w:rFonts w:ascii="Arial" w:hAnsi="Arial" w:cs="Arial"/>
          <w:b/>
          <w:bCs/>
          <w:sz w:val="22"/>
        </w:rPr>
      </w:pPr>
    </w:p>
    <w:p w:rsidR="00561BE0" w:rsidRDefault="00561BE0" w:rsidP="00561BE0">
      <w:pPr>
        <w:ind w:left="360"/>
        <w:rPr>
          <w:rFonts w:ascii="Arial" w:hAnsi="Arial" w:cs="Arial"/>
          <w:sz w:val="22"/>
        </w:rPr>
      </w:pPr>
      <w:r>
        <w:rPr>
          <w:rFonts w:ascii="Arial" w:hAnsi="Arial" w:cs="Arial"/>
          <w:sz w:val="22"/>
        </w:rPr>
        <w:t xml:space="preserve">Para ingresar se selecciona la opción Entrega de Talonarios </w:t>
      </w:r>
      <w:r w:rsidR="00C56978">
        <w:rPr>
          <w:rFonts w:ascii="Arial" w:hAnsi="Arial" w:cs="Arial"/>
          <w:sz w:val="22"/>
        </w:rPr>
        <w:t>Cajeros</w:t>
      </w:r>
      <w:r>
        <w:rPr>
          <w:rFonts w:ascii="Arial" w:hAnsi="Arial" w:cs="Arial"/>
          <w:sz w:val="22"/>
        </w:rPr>
        <w:t xml:space="preserve"> del menú horizontal que se muestra a continuación y se oprime el botón izquierdo del mouse.</w:t>
      </w:r>
    </w:p>
    <w:p w:rsidR="00561BE0" w:rsidRDefault="00561BE0" w:rsidP="00561BE0">
      <w:pPr>
        <w:ind w:left="360"/>
        <w:rPr>
          <w:rFonts w:ascii="Arial" w:hAnsi="Arial" w:cs="Arial"/>
          <w:sz w:val="22"/>
        </w:rPr>
      </w:pPr>
    </w:p>
    <w:p w:rsidR="00561BE0" w:rsidRDefault="006A5334" w:rsidP="00561BE0">
      <w:pPr>
        <w:ind w:left="360"/>
        <w:jc w:val="center"/>
        <w:rPr>
          <w:rFonts w:ascii="Arial" w:hAnsi="Arial" w:cs="Arial"/>
          <w:sz w:val="22"/>
        </w:rPr>
      </w:pPr>
      <w:r>
        <w:rPr>
          <w:noProof/>
          <w:lang w:val="es-NI" w:eastAsia="es-NI"/>
        </w:rPr>
        <w:drawing>
          <wp:inline distT="0" distB="0" distL="0" distR="0">
            <wp:extent cx="4057650" cy="2266950"/>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7" cstate="print"/>
                    <a:srcRect/>
                    <a:stretch>
                      <a:fillRect/>
                    </a:stretch>
                  </pic:blipFill>
                  <pic:spPr bwMode="auto">
                    <a:xfrm>
                      <a:off x="0" y="0"/>
                      <a:ext cx="4057650" cy="2266950"/>
                    </a:xfrm>
                    <a:prstGeom prst="rect">
                      <a:avLst/>
                    </a:prstGeom>
                    <a:noFill/>
                    <a:ln w="9525">
                      <a:noFill/>
                      <a:miter lim="800000"/>
                      <a:headEnd/>
                      <a:tailEnd/>
                    </a:ln>
                  </pic:spPr>
                </pic:pic>
              </a:graphicData>
            </a:graphic>
          </wp:inline>
        </w:drawing>
      </w:r>
    </w:p>
    <w:p w:rsidR="00561BE0" w:rsidRDefault="00561BE0" w:rsidP="00561BE0">
      <w:pPr>
        <w:pStyle w:val="Caption"/>
        <w:ind w:left="0"/>
        <w:rPr>
          <w:rFonts w:ascii="Arial" w:hAnsi="Arial" w:cs="Arial"/>
          <w:sz w:val="22"/>
        </w:rPr>
      </w:pPr>
      <w:bookmarkStart w:id="65" w:name="_Toc233082321"/>
      <w:r>
        <w:t xml:space="preserve">Ilustración </w:t>
      </w:r>
      <w:fldSimple w:instr=" SEQ Ilustración \* ARABIC ">
        <w:r>
          <w:rPr>
            <w:noProof/>
          </w:rPr>
          <w:t>4</w:t>
        </w:r>
        <w:r w:rsidR="00C56978">
          <w:rPr>
            <w:noProof/>
          </w:rPr>
          <w:t>4</w:t>
        </w:r>
      </w:fldSimple>
      <w:r>
        <w:t xml:space="preserve"> Opción Entrega de Talonarios </w:t>
      </w:r>
      <w:r w:rsidR="00C56978">
        <w:t>Cajeros</w:t>
      </w:r>
      <w:bookmarkEnd w:id="65"/>
    </w:p>
    <w:p w:rsidR="00561BE0" w:rsidRDefault="00561BE0" w:rsidP="00561BE0">
      <w:pPr>
        <w:ind w:left="360"/>
        <w:rPr>
          <w:rFonts w:ascii="Arial" w:hAnsi="Arial" w:cs="Arial"/>
          <w:sz w:val="22"/>
        </w:rPr>
      </w:pPr>
      <w:r>
        <w:rPr>
          <w:rFonts w:ascii="Arial" w:hAnsi="Arial" w:cs="Arial"/>
          <w:sz w:val="22"/>
        </w:rPr>
        <w:t xml:space="preserve">Luego de haber seleccionado la opción anterior, aparecerá una pantalla con un listado conteniendo información sobre las entregas de talonarios efectuadas </w:t>
      </w:r>
      <w:r w:rsidR="00C56978">
        <w:rPr>
          <w:rFonts w:ascii="Arial" w:hAnsi="Arial" w:cs="Arial"/>
          <w:sz w:val="22"/>
        </w:rPr>
        <w:t xml:space="preserve">a cajeros </w:t>
      </w:r>
      <w:r>
        <w:rPr>
          <w:rFonts w:ascii="Arial" w:hAnsi="Arial" w:cs="Arial"/>
          <w:sz w:val="22"/>
        </w:rPr>
        <w:t>filtradas por departamento y fecha. En la siguiente ilustración se muestra la pantalla principal:</w:t>
      </w:r>
    </w:p>
    <w:p w:rsidR="00561BE0" w:rsidRDefault="00561BE0" w:rsidP="00561BE0">
      <w:pPr>
        <w:ind w:left="360"/>
        <w:rPr>
          <w:rFonts w:ascii="Arial" w:hAnsi="Arial" w:cs="Arial"/>
          <w:sz w:val="22"/>
        </w:rPr>
      </w:pPr>
    </w:p>
    <w:p w:rsidR="00561BE0" w:rsidRDefault="006A5334" w:rsidP="00561BE0">
      <w:pPr>
        <w:ind w:left="360"/>
        <w:rPr>
          <w:rFonts w:ascii="Arial" w:hAnsi="Arial" w:cs="Arial"/>
          <w:sz w:val="22"/>
        </w:rPr>
      </w:pPr>
      <w:r>
        <w:rPr>
          <w:rFonts w:ascii="Arial" w:hAnsi="Arial" w:cs="Arial"/>
          <w:noProof/>
          <w:sz w:val="22"/>
          <w:lang w:val="es-NI" w:eastAsia="es-NI"/>
        </w:rPr>
        <w:lastRenderedPageBreak/>
        <w:drawing>
          <wp:inline distT="0" distB="0" distL="0" distR="0">
            <wp:extent cx="5067300" cy="3171825"/>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73" cstate="print"/>
                    <a:srcRect/>
                    <a:stretch>
                      <a:fillRect/>
                    </a:stretch>
                  </pic:blipFill>
                  <pic:spPr bwMode="auto">
                    <a:xfrm>
                      <a:off x="0" y="0"/>
                      <a:ext cx="5067300" cy="3171825"/>
                    </a:xfrm>
                    <a:prstGeom prst="rect">
                      <a:avLst/>
                    </a:prstGeom>
                    <a:noFill/>
                    <a:ln w="9525">
                      <a:noFill/>
                      <a:miter lim="800000"/>
                      <a:headEnd/>
                      <a:tailEnd/>
                    </a:ln>
                  </pic:spPr>
                </pic:pic>
              </a:graphicData>
            </a:graphic>
          </wp:inline>
        </w:drawing>
      </w:r>
    </w:p>
    <w:p w:rsidR="00561BE0" w:rsidRDefault="00561BE0" w:rsidP="00561BE0">
      <w:pPr>
        <w:pStyle w:val="Caption"/>
        <w:ind w:left="0"/>
        <w:rPr>
          <w:rFonts w:ascii="Arial" w:hAnsi="Arial" w:cs="Arial"/>
          <w:sz w:val="22"/>
        </w:rPr>
      </w:pPr>
      <w:bookmarkStart w:id="66" w:name="_Toc233082322"/>
      <w:r>
        <w:t xml:space="preserve">Ilustración </w:t>
      </w:r>
      <w:fldSimple w:instr=" SEQ Ilustración \* ARABIC ">
        <w:r>
          <w:rPr>
            <w:noProof/>
          </w:rPr>
          <w:t>4</w:t>
        </w:r>
        <w:r w:rsidR="00C56978">
          <w:rPr>
            <w:noProof/>
          </w:rPr>
          <w:t>5</w:t>
        </w:r>
      </w:fldSimple>
      <w:r>
        <w:t xml:space="preserve"> Pantalla Principal Entrega de Talonarios </w:t>
      </w:r>
      <w:r w:rsidR="00C56978">
        <w:t>Cajeros</w:t>
      </w:r>
      <w:bookmarkEnd w:id="66"/>
    </w:p>
    <w:p w:rsidR="00561BE0" w:rsidRPr="00B857ED" w:rsidRDefault="00561BE0" w:rsidP="00561BE0">
      <w:pPr>
        <w:ind w:left="360"/>
        <w:rPr>
          <w:rFonts w:ascii="Arial" w:hAnsi="Arial" w:cs="Arial"/>
          <w:sz w:val="22"/>
        </w:rPr>
      </w:pPr>
      <w:r w:rsidRPr="00B857ED">
        <w:rPr>
          <w:rFonts w:ascii="Arial" w:hAnsi="Arial" w:cs="Arial"/>
          <w:sz w:val="22"/>
        </w:rPr>
        <w:t xml:space="preserve">El sistema permitirá </w:t>
      </w:r>
      <w:r>
        <w:rPr>
          <w:rFonts w:ascii="Arial" w:hAnsi="Arial" w:cs="Arial"/>
          <w:sz w:val="22"/>
        </w:rPr>
        <w:t>las acciones siguientes dentro de esta opción</w:t>
      </w:r>
      <w:r w:rsidRPr="00B857ED">
        <w:rPr>
          <w:rFonts w:ascii="Arial" w:hAnsi="Arial" w:cs="Arial"/>
          <w:sz w:val="22"/>
        </w:rPr>
        <w:t>:</w:t>
      </w:r>
    </w:p>
    <w:p w:rsidR="00561BE0" w:rsidRDefault="00561BE0" w:rsidP="00561BE0">
      <w:pPr>
        <w:ind w:left="708"/>
        <w:rPr>
          <w:rFonts w:ascii="Arial" w:hAnsi="Arial" w:cs="Arial"/>
          <w:sz w:val="22"/>
          <w:szCs w:val="22"/>
        </w:rPr>
      </w:pPr>
    </w:p>
    <w:p w:rsidR="00561BE0" w:rsidRDefault="00561BE0" w:rsidP="00561BE0">
      <w:pPr>
        <w:numPr>
          <w:ilvl w:val="0"/>
          <w:numId w:val="2"/>
        </w:numPr>
        <w:rPr>
          <w:rFonts w:ascii="Arial" w:hAnsi="Arial" w:cs="Arial"/>
          <w:sz w:val="22"/>
          <w:szCs w:val="22"/>
        </w:rPr>
      </w:pPr>
      <w:r w:rsidRPr="00B92EE9">
        <w:rPr>
          <w:rFonts w:ascii="Arial" w:hAnsi="Arial" w:cs="Arial"/>
          <w:sz w:val="22"/>
          <w:szCs w:val="22"/>
        </w:rPr>
        <w:t>Para ingresar un</w:t>
      </w:r>
      <w:r>
        <w:rPr>
          <w:rFonts w:ascii="Arial" w:hAnsi="Arial" w:cs="Arial"/>
          <w:sz w:val="22"/>
          <w:szCs w:val="22"/>
        </w:rPr>
        <w:t xml:space="preserve">a nueva entrega </w:t>
      </w:r>
      <w:r w:rsidRPr="00B92EE9">
        <w:rPr>
          <w:rFonts w:ascii="Arial" w:hAnsi="Arial" w:cs="Arial"/>
          <w:sz w:val="22"/>
          <w:szCs w:val="22"/>
        </w:rPr>
        <w:t>(</w:t>
      </w:r>
      <w:proofErr w:type="gramStart"/>
      <w:r w:rsidRPr="00B92EE9">
        <w:rPr>
          <w:rFonts w:ascii="Arial" w:hAnsi="Arial" w:cs="Arial"/>
          <w:sz w:val="22"/>
          <w:szCs w:val="22"/>
        </w:rPr>
        <w:t xml:space="preserve">agregar </w:t>
      </w:r>
      <w:proofErr w:type="gramEnd"/>
      <w:r w:rsidR="006A5334">
        <w:rPr>
          <w:rFonts w:ascii="Arial" w:hAnsi="Arial" w:cs="Arial"/>
          <w:noProof/>
          <w:sz w:val="22"/>
          <w:szCs w:val="22"/>
          <w:lang w:val="es-NI" w:eastAsia="es-NI"/>
        </w:rPr>
        <w:drawing>
          <wp:inline distT="0" distB="0" distL="0" distR="0">
            <wp:extent cx="152400" cy="152400"/>
            <wp:effectExtent l="19050" t="0" r="0" b="0"/>
            <wp:docPr id="114" name="Picture 114"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Icono Agregar"/>
                    <pic:cNvPicPr>
                      <a:picLocks noChangeAspect="1" noChangeArrowheads="1"/>
                    </pic:cNvPicPr>
                  </pic:nvPicPr>
                  <pic:blipFill>
                    <a:blip r:embed="rId34"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B92EE9">
        <w:rPr>
          <w:rFonts w:ascii="Arial" w:hAnsi="Arial" w:cs="Arial"/>
          <w:sz w:val="22"/>
          <w:szCs w:val="22"/>
        </w:rPr>
        <w:t xml:space="preserve">), el sistema solicitará los datos asociados a </w:t>
      </w:r>
      <w:r>
        <w:rPr>
          <w:rFonts w:ascii="Arial" w:hAnsi="Arial" w:cs="Arial"/>
          <w:sz w:val="22"/>
          <w:szCs w:val="22"/>
        </w:rPr>
        <w:t>la misma</w:t>
      </w:r>
      <w:r w:rsidRPr="00B92EE9">
        <w:rPr>
          <w:rFonts w:ascii="Arial" w:hAnsi="Arial" w:cs="Arial"/>
          <w:sz w:val="22"/>
          <w:szCs w:val="22"/>
        </w:rPr>
        <w:t xml:space="preserve">, estos son: </w:t>
      </w:r>
      <w:r w:rsidR="00C56978">
        <w:rPr>
          <w:rFonts w:ascii="Arial" w:hAnsi="Arial" w:cs="Arial"/>
          <w:sz w:val="22"/>
          <w:szCs w:val="22"/>
        </w:rPr>
        <w:t xml:space="preserve">Cajero </w:t>
      </w:r>
      <w:r>
        <w:rPr>
          <w:rFonts w:ascii="Arial" w:hAnsi="Arial" w:cs="Arial"/>
          <w:sz w:val="22"/>
          <w:szCs w:val="22"/>
        </w:rPr>
        <w:t>que recibió los documentos</w:t>
      </w:r>
      <w:r w:rsidRPr="00B92EE9">
        <w:rPr>
          <w:rFonts w:ascii="Arial" w:hAnsi="Arial" w:cs="Arial"/>
          <w:sz w:val="22"/>
          <w:szCs w:val="22"/>
        </w:rPr>
        <w:t xml:space="preserve">, </w:t>
      </w:r>
      <w:r>
        <w:rPr>
          <w:rFonts w:ascii="Arial" w:hAnsi="Arial" w:cs="Arial"/>
          <w:sz w:val="22"/>
          <w:szCs w:val="22"/>
        </w:rPr>
        <w:t xml:space="preserve">fecha de </w:t>
      </w:r>
      <w:r w:rsidR="00C56978">
        <w:rPr>
          <w:rFonts w:ascii="Arial" w:hAnsi="Arial" w:cs="Arial"/>
          <w:sz w:val="22"/>
          <w:szCs w:val="22"/>
        </w:rPr>
        <w:t>arqueo</w:t>
      </w:r>
      <w:r>
        <w:rPr>
          <w:rFonts w:ascii="Arial" w:hAnsi="Arial" w:cs="Arial"/>
          <w:sz w:val="22"/>
          <w:szCs w:val="22"/>
        </w:rPr>
        <w:t>, rango de recibos entregados (código inicial y final) y observaciones opcionales</w:t>
      </w:r>
      <w:r w:rsidRPr="00B92EE9">
        <w:rPr>
          <w:rFonts w:ascii="Arial" w:hAnsi="Arial" w:cs="Arial"/>
          <w:sz w:val="22"/>
          <w:szCs w:val="22"/>
        </w:rPr>
        <w:t xml:space="preserve">. </w:t>
      </w:r>
    </w:p>
    <w:p w:rsidR="00561BE0" w:rsidRDefault="00561BE0" w:rsidP="00561BE0">
      <w:pPr>
        <w:ind w:left="1080"/>
        <w:rPr>
          <w:rFonts w:ascii="Arial" w:hAnsi="Arial" w:cs="Arial"/>
          <w:sz w:val="22"/>
          <w:szCs w:val="22"/>
        </w:rPr>
      </w:pPr>
    </w:p>
    <w:p w:rsidR="00561BE0" w:rsidRPr="00B92EE9" w:rsidRDefault="00561BE0" w:rsidP="00561BE0">
      <w:pPr>
        <w:ind w:left="1080"/>
        <w:rPr>
          <w:rFonts w:ascii="Arial" w:hAnsi="Arial" w:cs="Arial"/>
          <w:sz w:val="22"/>
          <w:szCs w:val="22"/>
        </w:rPr>
      </w:pPr>
      <w:r w:rsidRPr="00B92EE9">
        <w:rPr>
          <w:rFonts w:ascii="Arial" w:hAnsi="Arial" w:cs="Arial"/>
          <w:sz w:val="22"/>
          <w:szCs w:val="22"/>
        </w:rPr>
        <w:t xml:space="preserve">Una vez ingresados los datos por el usuario, el sistema validará los mismos y si están completos y/o correctos los registrará en la base de datos. En la imagen siguiente se muestra la pantalla que permite el ingreso de </w:t>
      </w:r>
      <w:r>
        <w:rPr>
          <w:rFonts w:ascii="Arial" w:hAnsi="Arial" w:cs="Arial"/>
          <w:sz w:val="22"/>
          <w:szCs w:val="22"/>
        </w:rPr>
        <w:t>entregas de talonarios</w:t>
      </w:r>
      <w:r w:rsidR="00C56978">
        <w:rPr>
          <w:rFonts w:ascii="Arial" w:hAnsi="Arial" w:cs="Arial"/>
          <w:sz w:val="22"/>
          <w:szCs w:val="22"/>
        </w:rPr>
        <w:t xml:space="preserve"> a cajeros</w:t>
      </w:r>
      <w:r w:rsidRPr="00B92EE9">
        <w:rPr>
          <w:rFonts w:ascii="Arial" w:hAnsi="Arial" w:cs="Arial"/>
          <w:sz w:val="22"/>
          <w:szCs w:val="22"/>
        </w:rPr>
        <w:t>.</w:t>
      </w:r>
    </w:p>
    <w:p w:rsidR="00561BE0" w:rsidRDefault="00561BE0" w:rsidP="00561BE0">
      <w:pPr>
        <w:ind w:left="1428"/>
        <w:rPr>
          <w:rFonts w:ascii="Arial" w:hAnsi="Arial" w:cs="Arial"/>
          <w:sz w:val="22"/>
          <w:szCs w:val="22"/>
        </w:rPr>
      </w:pPr>
    </w:p>
    <w:p w:rsidR="00561BE0" w:rsidRDefault="006A5334" w:rsidP="00561BE0">
      <w:pPr>
        <w:keepNext/>
        <w:ind w:left="0"/>
        <w:jc w:val="right"/>
      </w:pPr>
      <w:r>
        <w:rPr>
          <w:noProof/>
          <w:lang w:val="es-NI" w:eastAsia="es-NI"/>
        </w:rPr>
        <w:lastRenderedPageBreak/>
        <w:drawing>
          <wp:inline distT="0" distB="0" distL="0" distR="0">
            <wp:extent cx="4857750" cy="3086100"/>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4" cstate="print"/>
                    <a:srcRect/>
                    <a:stretch>
                      <a:fillRect/>
                    </a:stretch>
                  </pic:blipFill>
                  <pic:spPr bwMode="auto">
                    <a:xfrm>
                      <a:off x="0" y="0"/>
                      <a:ext cx="4857750" cy="3086100"/>
                    </a:xfrm>
                    <a:prstGeom prst="rect">
                      <a:avLst/>
                    </a:prstGeom>
                    <a:noFill/>
                    <a:ln w="9525">
                      <a:noFill/>
                      <a:miter lim="800000"/>
                      <a:headEnd/>
                      <a:tailEnd/>
                    </a:ln>
                  </pic:spPr>
                </pic:pic>
              </a:graphicData>
            </a:graphic>
          </wp:inline>
        </w:drawing>
      </w:r>
    </w:p>
    <w:p w:rsidR="00561BE0" w:rsidRPr="00C37D9F" w:rsidRDefault="00561BE0" w:rsidP="00561BE0">
      <w:pPr>
        <w:pStyle w:val="Caption"/>
        <w:ind w:left="0"/>
        <w:rPr>
          <w:rFonts w:ascii="Arial" w:hAnsi="Arial" w:cs="Arial"/>
          <w:sz w:val="22"/>
          <w:szCs w:val="22"/>
        </w:rPr>
      </w:pPr>
      <w:bookmarkStart w:id="67" w:name="_Toc233082323"/>
      <w:r>
        <w:t xml:space="preserve">Ilustración </w:t>
      </w:r>
      <w:fldSimple w:instr=" SEQ Ilustración \* ARABIC ">
        <w:r>
          <w:rPr>
            <w:noProof/>
          </w:rPr>
          <w:t>4</w:t>
        </w:r>
        <w:r w:rsidR="00C56978">
          <w:rPr>
            <w:noProof/>
          </w:rPr>
          <w:t>6</w:t>
        </w:r>
      </w:fldSimple>
      <w:r>
        <w:t xml:space="preserve"> Agregar Entrega de Talonarios a </w:t>
      </w:r>
      <w:r w:rsidR="00C56978">
        <w:t>Cajeros</w:t>
      </w:r>
      <w:bookmarkEnd w:id="67"/>
    </w:p>
    <w:p w:rsidR="00561BE0" w:rsidRDefault="00561BE0" w:rsidP="00561BE0">
      <w:pPr>
        <w:numPr>
          <w:ilvl w:val="0"/>
          <w:numId w:val="2"/>
        </w:numPr>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un cambio (</w:t>
      </w:r>
      <w:proofErr w:type="gramStart"/>
      <w:r>
        <w:rPr>
          <w:rFonts w:ascii="Arial" w:hAnsi="Arial" w:cs="Arial"/>
          <w:sz w:val="22"/>
          <w:szCs w:val="22"/>
        </w:rPr>
        <w:t xml:space="preserve">modificar </w:t>
      </w:r>
      <w:proofErr w:type="gramEnd"/>
      <w:r w:rsidR="006A5334">
        <w:rPr>
          <w:rFonts w:ascii="Arial" w:hAnsi="Arial" w:cs="Arial"/>
          <w:noProof/>
          <w:sz w:val="22"/>
          <w:szCs w:val="22"/>
          <w:lang w:val="es-NI" w:eastAsia="es-NI"/>
        </w:rPr>
        <w:drawing>
          <wp:inline distT="0" distB="0" distL="0" distR="0">
            <wp:extent cx="171450" cy="180975"/>
            <wp:effectExtent l="19050" t="0" r="0" b="0"/>
            <wp:docPr id="116" name="Picture 116"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Icono Modificar"/>
                    <pic:cNvPicPr>
                      <a:picLocks noChangeAspect="1" noChangeArrowheads="1"/>
                    </pic:cNvPicPr>
                  </pic:nvPicPr>
                  <pic:blipFill>
                    <a:blip r:embed="rId35"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la selección del registro a editar y el ingreso de los datos </w:t>
      </w:r>
      <w:r>
        <w:rPr>
          <w:rFonts w:ascii="Arial" w:hAnsi="Arial" w:cs="Arial"/>
          <w:sz w:val="22"/>
          <w:szCs w:val="22"/>
        </w:rPr>
        <w:t>que desea</w:t>
      </w:r>
      <w:r w:rsidRPr="00C37D9F">
        <w:rPr>
          <w:rFonts w:ascii="Arial" w:hAnsi="Arial" w:cs="Arial"/>
          <w:sz w:val="22"/>
          <w:szCs w:val="22"/>
        </w:rPr>
        <w:t xml:space="preserve"> cambiar. Una vez ingresados los nuevos datos del registro, el sistema los validará y si están completos y/o correctos actualizará la base de datos.</w:t>
      </w:r>
      <w:r>
        <w:rPr>
          <w:rFonts w:ascii="Arial" w:hAnsi="Arial" w:cs="Arial"/>
          <w:sz w:val="22"/>
          <w:szCs w:val="22"/>
        </w:rPr>
        <w:t xml:space="preserve"> Es imposible modificar entregas cerradas.</w:t>
      </w:r>
    </w:p>
    <w:p w:rsidR="00561BE0" w:rsidRDefault="00561BE0" w:rsidP="00561BE0">
      <w:pPr>
        <w:ind w:left="0"/>
        <w:rPr>
          <w:rFonts w:ascii="Arial" w:hAnsi="Arial" w:cs="Arial"/>
          <w:sz w:val="22"/>
          <w:szCs w:val="22"/>
        </w:rPr>
      </w:pPr>
    </w:p>
    <w:p w:rsidR="00561BE0" w:rsidRDefault="00561BE0" w:rsidP="00561BE0">
      <w:pPr>
        <w:numPr>
          <w:ilvl w:val="0"/>
          <w:numId w:val="2"/>
        </w:numPr>
        <w:rPr>
          <w:rFonts w:ascii="Arial" w:hAnsi="Arial" w:cs="Arial"/>
          <w:sz w:val="22"/>
          <w:szCs w:val="22"/>
        </w:rPr>
      </w:pPr>
      <w:r w:rsidRPr="00C37D9F">
        <w:rPr>
          <w:rFonts w:ascii="Arial" w:hAnsi="Arial" w:cs="Arial"/>
          <w:sz w:val="22"/>
          <w:szCs w:val="22"/>
        </w:rPr>
        <w:t>Para hacer una baja (</w:t>
      </w:r>
      <w:proofErr w:type="gramStart"/>
      <w:r>
        <w:rPr>
          <w:rFonts w:ascii="Arial" w:hAnsi="Arial" w:cs="Arial"/>
          <w:sz w:val="22"/>
          <w:szCs w:val="22"/>
        </w:rPr>
        <w:t xml:space="preserve">eliminar </w:t>
      </w:r>
      <w:proofErr w:type="gramEnd"/>
      <w:r w:rsidR="006A5334">
        <w:rPr>
          <w:rFonts w:ascii="Arial" w:hAnsi="Arial" w:cs="Arial"/>
          <w:noProof/>
          <w:sz w:val="22"/>
          <w:szCs w:val="22"/>
          <w:lang w:val="es-NI" w:eastAsia="es-NI"/>
        </w:rPr>
        <w:drawing>
          <wp:inline distT="0" distB="0" distL="0" distR="0">
            <wp:extent cx="219075" cy="180975"/>
            <wp:effectExtent l="19050" t="0" r="9525" b="0"/>
            <wp:docPr id="117" name="Picture 117"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elete"/>
                    <pic:cNvPicPr>
                      <a:picLocks noChangeAspect="1" noChangeArrowheads="1"/>
                    </pic:cNvPicPr>
                  </pic:nvPicPr>
                  <pic:blipFill>
                    <a:blip r:embed="rId36" cstate="print"/>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Pr="00C37D9F">
        <w:rPr>
          <w:rFonts w:ascii="Arial" w:hAnsi="Arial" w:cs="Arial"/>
          <w:sz w:val="22"/>
          <w:szCs w:val="22"/>
        </w:rPr>
        <w:t>), el sistema solicitará la selección de</w:t>
      </w:r>
      <w:r>
        <w:rPr>
          <w:rFonts w:ascii="Arial" w:hAnsi="Arial" w:cs="Arial"/>
          <w:sz w:val="22"/>
          <w:szCs w:val="22"/>
        </w:rPr>
        <w:t xml:space="preserve"> </w:t>
      </w:r>
      <w:r w:rsidRPr="00C37D9F">
        <w:rPr>
          <w:rFonts w:ascii="Arial" w:hAnsi="Arial" w:cs="Arial"/>
          <w:sz w:val="22"/>
          <w:szCs w:val="22"/>
        </w:rPr>
        <w:t>l</w:t>
      </w:r>
      <w:r>
        <w:rPr>
          <w:rFonts w:ascii="Arial" w:hAnsi="Arial" w:cs="Arial"/>
          <w:sz w:val="22"/>
          <w:szCs w:val="22"/>
        </w:rPr>
        <w:t>a entrega que se desea eliminar</w:t>
      </w:r>
      <w:r w:rsidRPr="00C37D9F">
        <w:rPr>
          <w:rFonts w:ascii="Arial" w:hAnsi="Arial" w:cs="Arial"/>
          <w:sz w:val="22"/>
          <w:szCs w:val="22"/>
        </w:rPr>
        <w:t xml:space="preserve">. Una vez que el usuario seleccione el registro el sistema solicitará confirmación y en caso de que el usuario confirme el sistema </w:t>
      </w:r>
      <w:r>
        <w:rPr>
          <w:rFonts w:ascii="Arial" w:hAnsi="Arial" w:cs="Arial"/>
          <w:sz w:val="22"/>
          <w:szCs w:val="22"/>
        </w:rPr>
        <w:t xml:space="preserve">eliminará </w:t>
      </w:r>
      <w:r w:rsidRPr="00C37D9F">
        <w:rPr>
          <w:rFonts w:ascii="Arial" w:hAnsi="Arial" w:cs="Arial"/>
          <w:sz w:val="22"/>
          <w:szCs w:val="22"/>
        </w:rPr>
        <w:t xml:space="preserve">el registro. </w:t>
      </w:r>
      <w:r>
        <w:rPr>
          <w:rFonts w:ascii="Arial" w:hAnsi="Arial" w:cs="Arial"/>
          <w:sz w:val="22"/>
          <w:szCs w:val="22"/>
        </w:rPr>
        <w:t xml:space="preserve">Es imposible </w:t>
      </w:r>
      <w:r w:rsidR="00C56978">
        <w:rPr>
          <w:rFonts w:ascii="Arial" w:hAnsi="Arial" w:cs="Arial"/>
          <w:sz w:val="22"/>
          <w:szCs w:val="22"/>
        </w:rPr>
        <w:t>eliminar</w:t>
      </w:r>
      <w:r>
        <w:rPr>
          <w:rFonts w:ascii="Arial" w:hAnsi="Arial" w:cs="Arial"/>
          <w:sz w:val="22"/>
          <w:szCs w:val="22"/>
        </w:rPr>
        <w:t xml:space="preserve"> entregas cerradas.</w:t>
      </w:r>
    </w:p>
    <w:p w:rsidR="00561BE0" w:rsidRDefault="00561BE0" w:rsidP="00561BE0">
      <w:pPr>
        <w:ind w:left="1080"/>
        <w:rPr>
          <w:rFonts w:ascii="Arial" w:hAnsi="Arial" w:cs="Arial"/>
          <w:sz w:val="22"/>
          <w:szCs w:val="22"/>
        </w:rPr>
      </w:pPr>
    </w:p>
    <w:p w:rsidR="00561BE0" w:rsidRDefault="00561BE0" w:rsidP="00561BE0">
      <w:pPr>
        <w:numPr>
          <w:ilvl w:val="0"/>
          <w:numId w:val="2"/>
        </w:numPr>
        <w:rPr>
          <w:rFonts w:ascii="Arial" w:hAnsi="Arial" w:cs="Arial"/>
          <w:sz w:val="22"/>
          <w:szCs w:val="22"/>
        </w:rPr>
      </w:pPr>
      <w:r w:rsidRPr="00C37D9F">
        <w:rPr>
          <w:rFonts w:ascii="Arial" w:hAnsi="Arial" w:cs="Arial"/>
          <w:sz w:val="22"/>
          <w:szCs w:val="22"/>
        </w:rPr>
        <w:t xml:space="preserve">Para </w:t>
      </w:r>
      <w:r>
        <w:rPr>
          <w:rFonts w:ascii="Arial" w:hAnsi="Arial" w:cs="Arial"/>
          <w:sz w:val="22"/>
          <w:szCs w:val="22"/>
        </w:rPr>
        <w:t>cerrar una entrega</w:t>
      </w:r>
      <w:r w:rsidRPr="00C37D9F">
        <w:rPr>
          <w:rFonts w:ascii="Arial" w:hAnsi="Arial" w:cs="Arial"/>
          <w:sz w:val="22"/>
          <w:szCs w:val="22"/>
        </w:rPr>
        <w:t xml:space="preserve"> (</w:t>
      </w:r>
      <w:proofErr w:type="gramStart"/>
      <w:r>
        <w:rPr>
          <w:rFonts w:ascii="Arial" w:hAnsi="Arial" w:cs="Arial"/>
          <w:sz w:val="22"/>
          <w:szCs w:val="22"/>
        </w:rPr>
        <w:t xml:space="preserve">cerrar </w:t>
      </w:r>
      <w:proofErr w:type="gramEnd"/>
      <w:r w:rsidR="006A5334">
        <w:rPr>
          <w:rFonts w:ascii="Arial" w:hAnsi="Arial" w:cs="Arial"/>
          <w:noProof/>
          <w:sz w:val="22"/>
          <w:szCs w:val="22"/>
          <w:lang w:val="es-NI" w:eastAsia="es-NI"/>
        </w:rPr>
        <w:drawing>
          <wp:inline distT="0" distB="0" distL="0" distR="0">
            <wp:extent cx="142875" cy="190500"/>
            <wp:effectExtent l="1905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2" cstate="print"/>
                    <a:srcRect/>
                    <a:stretch>
                      <a:fillRect/>
                    </a:stretch>
                  </pic:blipFill>
                  <pic:spPr bwMode="auto">
                    <a:xfrm>
                      <a:off x="0" y="0"/>
                      <a:ext cx="142875" cy="190500"/>
                    </a:xfrm>
                    <a:prstGeom prst="rect">
                      <a:avLst/>
                    </a:prstGeom>
                    <a:noFill/>
                    <a:ln w="9525">
                      <a:noFill/>
                      <a:miter lim="800000"/>
                      <a:headEnd/>
                      <a:tailEnd/>
                    </a:ln>
                  </pic:spPr>
                </pic:pic>
              </a:graphicData>
            </a:graphic>
          </wp:inline>
        </w:drawing>
      </w:r>
      <w:r w:rsidRPr="00C37D9F">
        <w:rPr>
          <w:rFonts w:ascii="Arial" w:hAnsi="Arial" w:cs="Arial"/>
          <w:sz w:val="22"/>
          <w:szCs w:val="22"/>
        </w:rPr>
        <w:t>), el sistema solicitará la selección de</w:t>
      </w:r>
      <w:r>
        <w:rPr>
          <w:rFonts w:ascii="Arial" w:hAnsi="Arial" w:cs="Arial"/>
          <w:sz w:val="22"/>
          <w:szCs w:val="22"/>
        </w:rPr>
        <w:t xml:space="preserve"> </w:t>
      </w:r>
      <w:r w:rsidRPr="00C37D9F">
        <w:rPr>
          <w:rFonts w:ascii="Arial" w:hAnsi="Arial" w:cs="Arial"/>
          <w:sz w:val="22"/>
          <w:szCs w:val="22"/>
        </w:rPr>
        <w:t>l</w:t>
      </w:r>
      <w:r>
        <w:rPr>
          <w:rFonts w:ascii="Arial" w:hAnsi="Arial" w:cs="Arial"/>
          <w:sz w:val="22"/>
          <w:szCs w:val="22"/>
        </w:rPr>
        <w:t>a entrega que se desea cerrar</w:t>
      </w:r>
      <w:r w:rsidRPr="00C37D9F">
        <w:rPr>
          <w:rFonts w:ascii="Arial" w:hAnsi="Arial" w:cs="Arial"/>
          <w:sz w:val="22"/>
          <w:szCs w:val="22"/>
        </w:rPr>
        <w:t xml:space="preserve">. Una vez que el usuario seleccione el registro el sistema solicitará confirmación y en caso de que el usuario confirme el sistema </w:t>
      </w:r>
      <w:r>
        <w:rPr>
          <w:rFonts w:ascii="Arial" w:hAnsi="Arial" w:cs="Arial"/>
          <w:sz w:val="22"/>
          <w:szCs w:val="22"/>
        </w:rPr>
        <w:t>cambiara el estado de la entrega a Cerrada, con ello se impedirá la posterior modificación o eliminación del registro.</w:t>
      </w:r>
    </w:p>
    <w:p w:rsidR="00561BE0" w:rsidRDefault="00561BE0" w:rsidP="00561BE0">
      <w:pPr>
        <w:pStyle w:val="ListParagraph"/>
        <w:rPr>
          <w:rFonts w:ascii="Arial" w:hAnsi="Arial" w:cs="Arial"/>
          <w:sz w:val="22"/>
          <w:szCs w:val="22"/>
        </w:rPr>
      </w:pPr>
    </w:p>
    <w:p w:rsidR="00561BE0" w:rsidRDefault="00561BE0" w:rsidP="00561BE0">
      <w:pPr>
        <w:numPr>
          <w:ilvl w:val="0"/>
          <w:numId w:val="2"/>
        </w:numPr>
        <w:rPr>
          <w:rFonts w:ascii="Arial" w:hAnsi="Arial" w:cs="Arial"/>
          <w:sz w:val="22"/>
          <w:szCs w:val="22"/>
        </w:rPr>
      </w:pPr>
      <w:r w:rsidRPr="00C37D9F">
        <w:rPr>
          <w:rFonts w:ascii="Arial" w:hAnsi="Arial" w:cs="Arial"/>
          <w:sz w:val="22"/>
          <w:szCs w:val="22"/>
        </w:rPr>
        <w:t xml:space="preserve">Para </w:t>
      </w:r>
      <w:r>
        <w:rPr>
          <w:rFonts w:ascii="Arial" w:hAnsi="Arial" w:cs="Arial"/>
          <w:sz w:val="22"/>
          <w:szCs w:val="22"/>
        </w:rPr>
        <w:t xml:space="preserve">revertir el proceso de cierre de una entrega </w:t>
      </w:r>
      <w:r w:rsidRPr="00C37D9F">
        <w:rPr>
          <w:rFonts w:ascii="Arial" w:hAnsi="Arial" w:cs="Arial"/>
          <w:sz w:val="22"/>
          <w:szCs w:val="22"/>
        </w:rPr>
        <w:t>(</w:t>
      </w:r>
      <w:r>
        <w:rPr>
          <w:rFonts w:ascii="Arial" w:hAnsi="Arial" w:cs="Arial"/>
          <w:sz w:val="22"/>
          <w:szCs w:val="22"/>
        </w:rPr>
        <w:t xml:space="preserve">revertir </w:t>
      </w:r>
      <w:proofErr w:type="gramStart"/>
      <w:r>
        <w:rPr>
          <w:rFonts w:ascii="Arial" w:hAnsi="Arial" w:cs="Arial"/>
          <w:sz w:val="22"/>
          <w:szCs w:val="22"/>
        </w:rPr>
        <w:t xml:space="preserve">cierre </w:t>
      </w:r>
      <w:proofErr w:type="gramEnd"/>
      <w:r w:rsidR="006A5334">
        <w:rPr>
          <w:rFonts w:ascii="Arial" w:hAnsi="Arial" w:cs="Arial"/>
          <w:noProof/>
          <w:lang w:val="es-NI" w:eastAsia="es-NI"/>
        </w:rPr>
        <w:drawing>
          <wp:inline distT="0" distB="0" distL="0" distR="0">
            <wp:extent cx="171450" cy="180975"/>
            <wp:effectExtent l="19050" t="0" r="0" b="0"/>
            <wp:docPr id="119" name="Picture 119" descr="proce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procesar"/>
                    <pic:cNvPicPr>
                      <a:picLocks noChangeAspect="1" noChangeArrowheads="1"/>
                    </pic:cNvPicPr>
                  </pic:nvPicPr>
                  <pic:blipFill>
                    <a:blip r:embed="rId19"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sidRPr="00C37D9F">
        <w:rPr>
          <w:rFonts w:ascii="Arial" w:hAnsi="Arial" w:cs="Arial"/>
          <w:sz w:val="22"/>
          <w:szCs w:val="22"/>
        </w:rPr>
        <w:t>), el sistema solicitará la selección de</w:t>
      </w:r>
      <w:r>
        <w:rPr>
          <w:rFonts w:ascii="Arial" w:hAnsi="Arial" w:cs="Arial"/>
          <w:sz w:val="22"/>
          <w:szCs w:val="22"/>
        </w:rPr>
        <w:t xml:space="preserve"> </w:t>
      </w:r>
      <w:r w:rsidRPr="00C37D9F">
        <w:rPr>
          <w:rFonts w:ascii="Arial" w:hAnsi="Arial" w:cs="Arial"/>
          <w:sz w:val="22"/>
          <w:szCs w:val="22"/>
        </w:rPr>
        <w:t>l</w:t>
      </w:r>
      <w:r>
        <w:rPr>
          <w:rFonts w:ascii="Arial" w:hAnsi="Arial" w:cs="Arial"/>
          <w:sz w:val="22"/>
          <w:szCs w:val="22"/>
        </w:rPr>
        <w:t>a entrega cerrada que se desea revertir</w:t>
      </w:r>
      <w:r w:rsidRPr="00C37D9F">
        <w:rPr>
          <w:rFonts w:ascii="Arial" w:hAnsi="Arial" w:cs="Arial"/>
          <w:sz w:val="22"/>
          <w:szCs w:val="22"/>
        </w:rPr>
        <w:t xml:space="preserve">. Una vez que el usuario seleccione el registro el sistema solicitará confirmación y en caso de que el usuario confirme el sistema </w:t>
      </w:r>
      <w:r>
        <w:rPr>
          <w:rFonts w:ascii="Arial" w:hAnsi="Arial" w:cs="Arial"/>
          <w:sz w:val="22"/>
          <w:szCs w:val="22"/>
        </w:rPr>
        <w:t>regresará el estado de la entrega a En Proceso permitiendo con ello la posterior modificación o eliminación del registro. Es imposible revertir el cierre si ya alguno de los recibos se encuentran asociados a un arqueo de caja.</w:t>
      </w:r>
    </w:p>
    <w:p w:rsidR="00561BE0" w:rsidRDefault="00561BE0" w:rsidP="00561BE0">
      <w:pPr>
        <w:ind w:left="1080"/>
        <w:rPr>
          <w:rFonts w:ascii="Arial" w:hAnsi="Arial" w:cs="Arial"/>
          <w:sz w:val="22"/>
          <w:szCs w:val="22"/>
        </w:rPr>
      </w:pPr>
    </w:p>
    <w:p w:rsidR="00561BE0" w:rsidRPr="00BE5BA5" w:rsidRDefault="00561BE0" w:rsidP="00561BE0">
      <w:pPr>
        <w:numPr>
          <w:ilvl w:val="0"/>
          <w:numId w:val="2"/>
        </w:numPr>
        <w:rPr>
          <w:rFonts w:ascii="Arial" w:hAnsi="Arial" w:cs="Arial"/>
          <w:b/>
          <w:bCs/>
          <w:sz w:val="22"/>
        </w:rPr>
      </w:pPr>
      <w:r w:rsidRPr="00BE5BA5">
        <w:rPr>
          <w:rFonts w:ascii="Arial" w:hAnsi="Arial" w:cs="Arial"/>
          <w:sz w:val="22"/>
          <w:szCs w:val="22"/>
        </w:rPr>
        <w:t xml:space="preserve">Para imprimir </w:t>
      </w:r>
      <w:r w:rsidR="006A5334">
        <w:rPr>
          <w:rFonts w:ascii="Arial" w:hAnsi="Arial" w:cs="Arial"/>
          <w:noProof/>
          <w:sz w:val="22"/>
          <w:szCs w:val="22"/>
          <w:lang w:val="es-NI" w:eastAsia="es-NI"/>
        </w:rPr>
        <w:drawing>
          <wp:inline distT="0" distB="0" distL="0" distR="0">
            <wp:extent cx="171450" cy="180975"/>
            <wp:effectExtent l="19050" t="0" r="0" b="0"/>
            <wp:docPr id="120" name="Picture 120" descr="Icono Impri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Icono Imprimi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sidRPr="00BE5BA5">
        <w:rPr>
          <w:rFonts w:ascii="Arial" w:hAnsi="Arial" w:cs="Arial"/>
          <w:sz w:val="22"/>
          <w:szCs w:val="22"/>
        </w:rPr>
        <w:t xml:space="preserve"> el listado de </w:t>
      </w:r>
      <w:r>
        <w:rPr>
          <w:rFonts w:ascii="Arial" w:hAnsi="Arial" w:cs="Arial"/>
          <w:sz w:val="22"/>
          <w:szCs w:val="22"/>
        </w:rPr>
        <w:t xml:space="preserve">entrega de talonarios de recibos entregados a </w:t>
      </w:r>
      <w:r w:rsidR="00C56978">
        <w:rPr>
          <w:rFonts w:ascii="Arial" w:hAnsi="Arial" w:cs="Arial"/>
          <w:sz w:val="22"/>
          <w:szCs w:val="22"/>
        </w:rPr>
        <w:t>cajeros</w:t>
      </w:r>
      <w:r w:rsidRPr="00BE5BA5">
        <w:rPr>
          <w:rFonts w:ascii="Arial" w:hAnsi="Arial" w:cs="Arial"/>
          <w:sz w:val="22"/>
          <w:szCs w:val="22"/>
        </w:rPr>
        <w:t>, se requiere de un clic del mouse sobre el botón de impresión en la pantalla principal de la opción. Este reporte tiene el código TE2</w:t>
      </w:r>
      <w:r w:rsidR="00C56978">
        <w:rPr>
          <w:rFonts w:ascii="Arial" w:hAnsi="Arial" w:cs="Arial"/>
          <w:sz w:val="22"/>
          <w:szCs w:val="22"/>
        </w:rPr>
        <w:t>1</w:t>
      </w:r>
      <w:r>
        <w:rPr>
          <w:rFonts w:ascii="Arial" w:hAnsi="Arial" w:cs="Arial"/>
          <w:sz w:val="22"/>
          <w:szCs w:val="22"/>
        </w:rPr>
        <w:t>.</w:t>
      </w:r>
    </w:p>
    <w:p w:rsidR="00760648" w:rsidRPr="00E158FB" w:rsidRDefault="00E91605" w:rsidP="00285249">
      <w:pPr>
        <w:numPr>
          <w:ilvl w:val="1"/>
          <w:numId w:val="36"/>
        </w:numPr>
        <w:outlineLvl w:val="1"/>
        <w:rPr>
          <w:rFonts w:ascii="Arial" w:hAnsi="Arial" w:cs="Arial"/>
          <w:b/>
          <w:sz w:val="28"/>
          <w:szCs w:val="28"/>
        </w:rPr>
      </w:pPr>
      <w:r>
        <w:rPr>
          <w:rFonts w:ascii="Arial" w:hAnsi="Arial"/>
          <w:b/>
          <w:sz w:val="24"/>
          <w:szCs w:val="24"/>
        </w:rPr>
        <w:br w:type="page"/>
      </w:r>
      <w:bookmarkStart w:id="68" w:name="_Toc233082271"/>
      <w:r w:rsidR="002812C7">
        <w:rPr>
          <w:rFonts w:ascii="Arial" w:hAnsi="Arial" w:cs="Arial"/>
          <w:b/>
          <w:sz w:val="28"/>
          <w:szCs w:val="28"/>
        </w:rPr>
        <w:lastRenderedPageBreak/>
        <w:t>Conciliación Bancaria</w:t>
      </w:r>
      <w:bookmarkEnd w:id="68"/>
    </w:p>
    <w:p w:rsidR="00760648" w:rsidRDefault="00760648" w:rsidP="00760648"/>
    <w:p w:rsidR="00766FB7" w:rsidRDefault="00766FB7" w:rsidP="00760648"/>
    <w:p w:rsidR="00760648" w:rsidRPr="00B857ED" w:rsidRDefault="00760648" w:rsidP="00760648">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760648" w:rsidRDefault="00760648" w:rsidP="00760648">
      <w:pPr>
        <w:ind w:left="360"/>
        <w:rPr>
          <w:rFonts w:ascii="Arial" w:hAnsi="Arial" w:cs="Arial"/>
          <w:sz w:val="22"/>
        </w:rPr>
      </w:pPr>
    </w:p>
    <w:p w:rsidR="000A2BDA" w:rsidRDefault="00760648" w:rsidP="00760648">
      <w:pPr>
        <w:ind w:left="360"/>
        <w:rPr>
          <w:rFonts w:ascii="Arial" w:hAnsi="Arial" w:cs="Arial"/>
          <w:sz w:val="22"/>
        </w:rPr>
      </w:pPr>
      <w:r w:rsidRPr="00B857ED">
        <w:rPr>
          <w:rFonts w:ascii="Arial" w:hAnsi="Arial" w:cs="Arial"/>
          <w:sz w:val="22"/>
        </w:rPr>
        <w:t xml:space="preserve">Permite registrar </w:t>
      </w:r>
      <w:r w:rsidR="00B36181">
        <w:rPr>
          <w:rFonts w:ascii="Arial" w:hAnsi="Arial" w:cs="Arial"/>
          <w:sz w:val="22"/>
        </w:rPr>
        <w:t xml:space="preserve">Conciliaciones para las diferentes Cuentas Bancarias existentes dentro del Programa Usura Cero. </w:t>
      </w:r>
    </w:p>
    <w:p w:rsidR="000A2BDA" w:rsidRDefault="000A2BDA" w:rsidP="00760648">
      <w:pPr>
        <w:ind w:left="360"/>
        <w:rPr>
          <w:rFonts w:ascii="Arial" w:hAnsi="Arial" w:cs="Arial"/>
          <w:sz w:val="22"/>
        </w:rPr>
      </w:pPr>
    </w:p>
    <w:p w:rsidR="00760648" w:rsidRPr="00B857ED" w:rsidRDefault="00B36181" w:rsidP="00760648">
      <w:pPr>
        <w:ind w:left="360"/>
        <w:rPr>
          <w:rFonts w:ascii="Arial" w:hAnsi="Arial" w:cs="Arial"/>
          <w:sz w:val="22"/>
        </w:rPr>
      </w:pPr>
      <w:r>
        <w:rPr>
          <w:rFonts w:ascii="Arial" w:hAnsi="Arial" w:cs="Arial"/>
          <w:sz w:val="22"/>
        </w:rPr>
        <w:t xml:space="preserve">Se permiten las acciones de Agregar, Modificar, Cerrar y Anular Conciliaciones Bancarias así como imprimir una serie de formatos y anexos de </w:t>
      </w:r>
      <w:smartTag w:uri="urn:schemas-microsoft-com:office:smarttags" w:element="PersonName">
        <w:smartTagPr>
          <w:attr w:name="ProductID" w:val="la Conciliaci￳n"/>
        </w:smartTagPr>
        <w:r>
          <w:rPr>
            <w:rFonts w:ascii="Arial" w:hAnsi="Arial" w:cs="Arial"/>
            <w:sz w:val="22"/>
          </w:rPr>
          <w:t>la Conciliación</w:t>
        </w:r>
      </w:smartTag>
      <w:r>
        <w:rPr>
          <w:rFonts w:ascii="Arial" w:hAnsi="Arial" w:cs="Arial"/>
          <w:sz w:val="22"/>
        </w:rPr>
        <w:t xml:space="preserve"> </w:t>
      </w:r>
      <w:r w:rsidR="00760648" w:rsidRPr="00B857ED">
        <w:rPr>
          <w:rFonts w:ascii="Arial" w:hAnsi="Arial" w:cs="Arial"/>
          <w:sz w:val="22"/>
        </w:rPr>
        <w:t>en dependencia de que el rol del usuario conectado al sistema lo permita.</w:t>
      </w:r>
    </w:p>
    <w:p w:rsidR="00760648" w:rsidRPr="00B857ED" w:rsidRDefault="00760648" w:rsidP="00760648">
      <w:pPr>
        <w:ind w:left="360"/>
        <w:rPr>
          <w:rFonts w:ascii="Arial" w:hAnsi="Arial" w:cs="Arial"/>
          <w:b/>
          <w:bCs/>
          <w:sz w:val="22"/>
        </w:rPr>
      </w:pPr>
    </w:p>
    <w:p w:rsidR="00F31350" w:rsidRDefault="00F31350" w:rsidP="00F31350">
      <w:pPr>
        <w:ind w:left="360"/>
        <w:rPr>
          <w:rFonts w:ascii="Arial" w:hAnsi="Arial" w:cs="Arial"/>
          <w:sz w:val="22"/>
        </w:rPr>
      </w:pPr>
      <w:r>
        <w:rPr>
          <w:rFonts w:ascii="Arial" w:hAnsi="Arial" w:cs="Arial"/>
          <w:sz w:val="22"/>
        </w:rPr>
        <w:t xml:space="preserve">Para ingresar se selecciona la opción ubicada en el menú vertical que se muestra a continuación y </w:t>
      </w:r>
      <w:r w:rsidR="00B36181">
        <w:rPr>
          <w:rFonts w:ascii="Arial" w:hAnsi="Arial" w:cs="Arial"/>
          <w:sz w:val="22"/>
        </w:rPr>
        <w:t xml:space="preserve">se </w:t>
      </w:r>
      <w:r>
        <w:rPr>
          <w:rFonts w:ascii="Arial" w:hAnsi="Arial" w:cs="Arial"/>
          <w:sz w:val="22"/>
        </w:rPr>
        <w:t>oprime el botón izquierdo del mouse.</w:t>
      </w:r>
    </w:p>
    <w:p w:rsidR="00F31350" w:rsidRDefault="00F31350" w:rsidP="00F31350">
      <w:pPr>
        <w:ind w:left="360"/>
        <w:rPr>
          <w:rFonts w:ascii="Arial" w:hAnsi="Arial" w:cs="Arial"/>
          <w:sz w:val="22"/>
        </w:rPr>
      </w:pPr>
    </w:p>
    <w:p w:rsidR="001D70DE" w:rsidRDefault="001D70DE" w:rsidP="00F31350">
      <w:pPr>
        <w:ind w:left="360"/>
        <w:rPr>
          <w:rFonts w:ascii="Arial" w:hAnsi="Arial" w:cs="Arial"/>
          <w:sz w:val="22"/>
        </w:rPr>
      </w:pPr>
    </w:p>
    <w:p w:rsidR="00F03DC9" w:rsidRDefault="006A5334" w:rsidP="00F03DC9">
      <w:pPr>
        <w:keepNext/>
        <w:ind w:left="0"/>
        <w:jc w:val="center"/>
      </w:pPr>
      <w:r>
        <w:rPr>
          <w:rFonts w:ascii="Arial" w:hAnsi="Arial" w:cs="Arial"/>
          <w:noProof/>
          <w:sz w:val="22"/>
          <w:lang w:val="es-NI" w:eastAsia="es-NI"/>
        </w:rPr>
        <w:drawing>
          <wp:inline distT="0" distB="0" distL="0" distR="0">
            <wp:extent cx="1143000" cy="2009775"/>
            <wp:effectExtent l="19050" t="0" r="0" b="0"/>
            <wp:docPr id="121" name="Picture 121" descr="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07"/>
                    <pic:cNvPicPr>
                      <a:picLocks noChangeAspect="1" noChangeArrowheads="1"/>
                    </pic:cNvPicPr>
                  </pic:nvPicPr>
                  <pic:blipFill>
                    <a:blip r:embed="rId75" cstate="print"/>
                    <a:srcRect/>
                    <a:stretch>
                      <a:fillRect/>
                    </a:stretch>
                  </pic:blipFill>
                  <pic:spPr bwMode="auto">
                    <a:xfrm>
                      <a:off x="0" y="0"/>
                      <a:ext cx="1143000" cy="2009775"/>
                    </a:xfrm>
                    <a:prstGeom prst="rect">
                      <a:avLst/>
                    </a:prstGeom>
                    <a:noFill/>
                    <a:ln w="9525">
                      <a:noFill/>
                      <a:miter lim="800000"/>
                      <a:headEnd/>
                      <a:tailEnd/>
                    </a:ln>
                  </pic:spPr>
                </pic:pic>
              </a:graphicData>
            </a:graphic>
          </wp:inline>
        </w:drawing>
      </w:r>
    </w:p>
    <w:p w:rsidR="00F31350" w:rsidRDefault="00F03DC9" w:rsidP="00F03DC9">
      <w:pPr>
        <w:pStyle w:val="Caption"/>
        <w:ind w:left="0"/>
        <w:rPr>
          <w:rFonts w:ascii="Arial" w:hAnsi="Arial" w:cs="Arial"/>
          <w:sz w:val="22"/>
        </w:rPr>
      </w:pPr>
      <w:bookmarkStart w:id="69" w:name="_Toc233082324"/>
      <w:r>
        <w:t xml:space="preserve">Ilustración </w:t>
      </w:r>
      <w:fldSimple w:instr=" SEQ Ilustración \* ARABIC ">
        <w:r w:rsidR="007B6046">
          <w:rPr>
            <w:noProof/>
          </w:rPr>
          <w:t>47</w:t>
        </w:r>
      </w:fldSimple>
      <w:r>
        <w:t xml:space="preserve"> Opción </w:t>
      </w:r>
      <w:r w:rsidR="00A57D04">
        <w:t xml:space="preserve">Conciliación Bancaria </w:t>
      </w:r>
      <w:r>
        <w:t>Menú Vertical</w:t>
      </w:r>
      <w:bookmarkEnd w:id="69"/>
    </w:p>
    <w:p w:rsidR="00F31350" w:rsidRDefault="00F31350" w:rsidP="00F31350">
      <w:pPr>
        <w:ind w:left="360"/>
        <w:rPr>
          <w:rFonts w:ascii="Arial" w:hAnsi="Arial" w:cs="Arial"/>
          <w:sz w:val="22"/>
        </w:rPr>
      </w:pPr>
      <w:r>
        <w:rPr>
          <w:rFonts w:ascii="Arial" w:hAnsi="Arial" w:cs="Arial"/>
          <w:sz w:val="22"/>
        </w:rPr>
        <w:t xml:space="preserve">O bien </w:t>
      </w:r>
      <w:r w:rsidR="00FB4F15">
        <w:rPr>
          <w:rFonts w:ascii="Arial" w:hAnsi="Arial" w:cs="Arial"/>
          <w:sz w:val="22"/>
        </w:rPr>
        <w:t xml:space="preserve">se </w:t>
      </w:r>
      <w:r>
        <w:rPr>
          <w:rFonts w:ascii="Arial" w:hAnsi="Arial" w:cs="Arial"/>
          <w:sz w:val="22"/>
        </w:rPr>
        <w:t xml:space="preserve">selecciona la opción </w:t>
      </w:r>
      <w:r w:rsidR="00B36181">
        <w:rPr>
          <w:rFonts w:ascii="Arial" w:hAnsi="Arial" w:cs="Arial"/>
          <w:sz w:val="22"/>
        </w:rPr>
        <w:t>Conciliación Bancaria</w:t>
      </w:r>
      <w:r>
        <w:rPr>
          <w:rFonts w:ascii="Arial" w:hAnsi="Arial" w:cs="Arial"/>
          <w:sz w:val="22"/>
        </w:rPr>
        <w:t xml:space="preserve"> del menú horizontal que se muestra a continuación y </w:t>
      </w:r>
      <w:r w:rsidR="00FB4F15">
        <w:rPr>
          <w:rFonts w:ascii="Arial" w:hAnsi="Arial" w:cs="Arial"/>
          <w:sz w:val="22"/>
        </w:rPr>
        <w:t xml:space="preserve">se </w:t>
      </w:r>
      <w:r>
        <w:rPr>
          <w:rFonts w:ascii="Arial" w:hAnsi="Arial" w:cs="Arial"/>
          <w:sz w:val="22"/>
        </w:rPr>
        <w:t>oprime el botón izquierdo del mouse.</w:t>
      </w:r>
    </w:p>
    <w:p w:rsidR="00F31350" w:rsidRDefault="00F31350" w:rsidP="00F31350">
      <w:pPr>
        <w:ind w:left="360"/>
        <w:rPr>
          <w:rFonts w:ascii="Arial" w:hAnsi="Arial" w:cs="Arial"/>
          <w:sz w:val="22"/>
        </w:rPr>
      </w:pPr>
    </w:p>
    <w:p w:rsidR="00F03DC9" w:rsidRDefault="006A5334" w:rsidP="00F03DC9">
      <w:pPr>
        <w:keepNext/>
        <w:ind w:left="0"/>
        <w:jc w:val="center"/>
      </w:pPr>
      <w:r>
        <w:rPr>
          <w:noProof/>
          <w:lang w:val="es-NI" w:eastAsia="es-NI"/>
        </w:rPr>
        <w:drawing>
          <wp:inline distT="0" distB="0" distL="0" distR="0">
            <wp:extent cx="4057650" cy="2266950"/>
            <wp:effectExtent l="1905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7" cstate="print"/>
                    <a:srcRect/>
                    <a:stretch>
                      <a:fillRect/>
                    </a:stretch>
                  </pic:blipFill>
                  <pic:spPr bwMode="auto">
                    <a:xfrm>
                      <a:off x="0" y="0"/>
                      <a:ext cx="4057650" cy="2266950"/>
                    </a:xfrm>
                    <a:prstGeom prst="rect">
                      <a:avLst/>
                    </a:prstGeom>
                    <a:noFill/>
                    <a:ln w="9525">
                      <a:noFill/>
                      <a:miter lim="800000"/>
                      <a:headEnd/>
                      <a:tailEnd/>
                    </a:ln>
                  </pic:spPr>
                </pic:pic>
              </a:graphicData>
            </a:graphic>
          </wp:inline>
        </w:drawing>
      </w:r>
    </w:p>
    <w:p w:rsidR="00F31350" w:rsidRDefault="00F03DC9" w:rsidP="00F03DC9">
      <w:pPr>
        <w:pStyle w:val="Caption"/>
        <w:ind w:left="0"/>
        <w:rPr>
          <w:rFonts w:ascii="Arial" w:hAnsi="Arial" w:cs="Arial"/>
          <w:sz w:val="22"/>
        </w:rPr>
      </w:pPr>
      <w:bookmarkStart w:id="70" w:name="_Toc233082325"/>
      <w:r>
        <w:t xml:space="preserve">Ilustración </w:t>
      </w:r>
      <w:fldSimple w:instr=" SEQ Ilustración \* ARABIC ">
        <w:r w:rsidR="007B6046">
          <w:rPr>
            <w:noProof/>
          </w:rPr>
          <w:t>48</w:t>
        </w:r>
      </w:fldSimple>
      <w:r>
        <w:t xml:space="preserve"> Opción </w:t>
      </w:r>
      <w:r w:rsidR="00A57D04">
        <w:t>Conciliación Bancaria M</w:t>
      </w:r>
      <w:r>
        <w:t>enú Horizontal</w:t>
      </w:r>
      <w:bookmarkEnd w:id="70"/>
    </w:p>
    <w:p w:rsidR="00F31350" w:rsidRDefault="00F31350" w:rsidP="00F31350">
      <w:pPr>
        <w:ind w:left="360"/>
        <w:rPr>
          <w:rFonts w:ascii="Arial" w:hAnsi="Arial" w:cs="Arial"/>
          <w:sz w:val="22"/>
        </w:rPr>
      </w:pPr>
    </w:p>
    <w:p w:rsidR="00F31350" w:rsidRDefault="00F31350" w:rsidP="00F31350">
      <w:pPr>
        <w:ind w:left="360"/>
        <w:rPr>
          <w:rFonts w:ascii="Arial" w:hAnsi="Arial" w:cs="Arial"/>
          <w:sz w:val="22"/>
        </w:rPr>
      </w:pPr>
      <w:r>
        <w:rPr>
          <w:rFonts w:ascii="Arial" w:hAnsi="Arial" w:cs="Arial"/>
          <w:sz w:val="22"/>
        </w:rPr>
        <w:lastRenderedPageBreak/>
        <w:t xml:space="preserve">Luego de haber seleccionado la opción para </w:t>
      </w:r>
      <w:r w:rsidR="00B36181">
        <w:rPr>
          <w:rFonts w:ascii="Arial" w:hAnsi="Arial" w:cs="Arial"/>
          <w:sz w:val="22"/>
        </w:rPr>
        <w:t>Conciliación Bancaria</w:t>
      </w:r>
      <w:r>
        <w:rPr>
          <w:rFonts w:ascii="Arial" w:hAnsi="Arial" w:cs="Arial"/>
          <w:sz w:val="22"/>
        </w:rPr>
        <w:t xml:space="preserve">, aparecerá una pantalla </w:t>
      </w:r>
      <w:r w:rsidR="00F81729">
        <w:rPr>
          <w:rFonts w:ascii="Arial" w:hAnsi="Arial" w:cs="Arial"/>
          <w:sz w:val="22"/>
        </w:rPr>
        <w:t>conteniendo información de l</w:t>
      </w:r>
      <w:r w:rsidR="00B36181">
        <w:rPr>
          <w:rFonts w:ascii="Arial" w:hAnsi="Arial" w:cs="Arial"/>
          <w:sz w:val="22"/>
        </w:rPr>
        <w:t>a</w:t>
      </w:r>
      <w:r w:rsidR="00F81729">
        <w:rPr>
          <w:rFonts w:ascii="Arial" w:hAnsi="Arial" w:cs="Arial"/>
          <w:sz w:val="22"/>
        </w:rPr>
        <w:t xml:space="preserve">s </w:t>
      </w:r>
      <w:r w:rsidR="00B36181">
        <w:rPr>
          <w:rFonts w:ascii="Arial" w:hAnsi="Arial" w:cs="Arial"/>
          <w:sz w:val="22"/>
        </w:rPr>
        <w:t xml:space="preserve">Conciliaciones </w:t>
      </w:r>
      <w:r w:rsidR="001D70DE">
        <w:rPr>
          <w:rFonts w:ascii="Arial" w:hAnsi="Arial" w:cs="Arial"/>
          <w:sz w:val="22"/>
        </w:rPr>
        <w:t>cread</w:t>
      </w:r>
      <w:r w:rsidR="00B36181">
        <w:rPr>
          <w:rFonts w:ascii="Arial" w:hAnsi="Arial" w:cs="Arial"/>
          <w:sz w:val="22"/>
        </w:rPr>
        <w:t>a</w:t>
      </w:r>
      <w:r w:rsidR="001D70DE">
        <w:rPr>
          <w:rFonts w:ascii="Arial" w:hAnsi="Arial" w:cs="Arial"/>
          <w:sz w:val="22"/>
        </w:rPr>
        <w:t>s</w:t>
      </w:r>
      <w:r w:rsidR="00B36181">
        <w:rPr>
          <w:rFonts w:ascii="Arial" w:hAnsi="Arial" w:cs="Arial"/>
          <w:sz w:val="22"/>
        </w:rPr>
        <w:t xml:space="preserve"> de acuerdo a un corte de fechas indicado por el usuario.</w:t>
      </w:r>
      <w:r>
        <w:rPr>
          <w:rFonts w:ascii="Arial" w:hAnsi="Arial" w:cs="Arial"/>
          <w:sz w:val="22"/>
        </w:rPr>
        <w:t xml:space="preserve"> En la siguiente ilustración se muestra la pantalla principal:</w:t>
      </w:r>
    </w:p>
    <w:p w:rsidR="00760648" w:rsidRDefault="00760648" w:rsidP="00760648">
      <w:pPr>
        <w:ind w:left="360"/>
        <w:rPr>
          <w:rFonts w:ascii="Arial" w:hAnsi="Arial" w:cs="Arial"/>
          <w:sz w:val="22"/>
        </w:rPr>
      </w:pPr>
    </w:p>
    <w:p w:rsidR="00D50899" w:rsidRDefault="006A5334" w:rsidP="00D50899">
      <w:pPr>
        <w:keepNext/>
        <w:ind w:left="0"/>
        <w:jc w:val="center"/>
      </w:pPr>
      <w:r>
        <w:rPr>
          <w:rFonts w:ascii="Arial" w:hAnsi="Arial" w:cs="Arial"/>
          <w:noProof/>
          <w:sz w:val="22"/>
          <w:lang w:val="es-NI" w:eastAsia="es-NI"/>
        </w:rPr>
        <w:drawing>
          <wp:inline distT="0" distB="0" distL="0" distR="0">
            <wp:extent cx="5610225" cy="4210050"/>
            <wp:effectExtent l="19050" t="0" r="9525" b="0"/>
            <wp:docPr id="123" name="Picture 123"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25"/>
                    <pic:cNvPicPr>
                      <a:picLocks noChangeAspect="1" noChangeArrowheads="1"/>
                    </pic:cNvPicPr>
                  </pic:nvPicPr>
                  <pic:blipFill>
                    <a:blip r:embed="rId76" cstate="print"/>
                    <a:srcRect/>
                    <a:stretch>
                      <a:fillRect/>
                    </a:stretch>
                  </pic:blipFill>
                  <pic:spPr bwMode="auto">
                    <a:xfrm>
                      <a:off x="0" y="0"/>
                      <a:ext cx="5610225" cy="4210050"/>
                    </a:xfrm>
                    <a:prstGeom prst="rect">
                      <a:avLst/>
                    </a:prstGeom>
                    <a:noFill/>
                    <a:ln w="9525">
                      <a:noFill/>
                      <a:miter lim="800000"/>
                      <a:headEnd/>
                      <a:tailEnd/>
                    </a:ln>
                  </pic:spPr>
                </pic:pic>
              </a:graphicData>
            </a:graphic>
          </wp:inline>
        </w:drawing>
      </w:r>
    </w:p>
    <w:p w:rsidR="00F75F03" w:rsidRDefault="00D50899" w:rsidP="00D50899">
      <w:pPr>
        <w:pStyle w:val="Caption"/>
        <w:ind w:left="0"/>
        <w:rPr>
          <w:rFonts w:ascii="Arial" w:hAnsi="Arial" w:cs="Arial"/>
          <w:sz w:val="22"/>
        </w:rPr>
      </w:pPr>
      <w:bookmarkStart w:id="71" w:name="_Toc233082326"/>
      <w:r>
        <w:t xml:space="preserve">Ilustración </w:t>
      </w:r>
      <w:fldSimple w:instr=" SEQ Ilustración \* ARABIC ">
        <w:r w:rsidR="007B6046">
          <w:rPr>
            <w:noProof/>
          </w:rPr>
          <w:t>49</w:t>
        </w:r>
      </w:fldSimple>
      <w:r>
        <w:t xml:space="preserve"> Pantalla Principal </w:t>
      </w:r>
      <w:r w:rsidR="00A57D04">
        <w:t>Conciliación Bancaria</w:t>
      </w:r>
      <w:bookmarkEnd w:id="71"/>
    </w:p>
    <w:p w:rsidR="0050349D" w:rsidRDefault="0050349D" w:rsidP="00760648">
      <w:pPr>
        <w:ind w:left="360"/>
        <w:rPr>
          <w:rFonts w:ascii="Arial" w:hAnsi="Arial" w:cs="Arial"/>
          <w:sz w:val="22"/>
        </w:rPr>
      </w:pPr>
    </w:p>
    <w:p w:rsidR="00760648" w:rsidRDefault="00B36181" w:rsidP="00760648">
      <w:pPr>
        <w:ind w:left="360"/>
        <w:rPr>
          <w:rFonts w:ascii="Arial" w:hAnsi="Arial" w:cs="Arial"/>
          <w:sz w:val="22"/>
        </w:rPr>
      </w:pPr>
      <w:r>
        <w:rPr>
          <w:rFonts w:ascii="Arial" w:hAnsi="Arial" w:cs="Arial"/>
          <w:sz w:val="22"/>
        </w:rPr>
        <w:t xml:space="preserve">Desde la barra de comandos </w:t>
      </w:r>
      <w:r w:rsidR="001D70DE">
        <w:rPr>
          <w:rFonts w:ascii="Arial" w:hAnsi="Arial" w:cs="Arial"/>
          <w:sz w:val="22"/>
        </w:rPr>
        <w:t xml:space="preserve">superior de </w:t>
      </w:r>
      <w:r>
        <w:rPr>
          <w:rFonts w:ascii="Arial" w:hAnsi="Arial" w:cs="Arial"/>
          <w:sz w:val="22"/>
        </w:rPr>
        <w:t>Conciliaciones Bancarias</w:t>
      </w:r>
      <w:r w:rsidR="001D70DE">
        <w:rPr>
          <w:rFonts w:ascii="Arial" w:hAnsi="Arial" w:cs="Arial"/>
          <w:sz w:val="22"/>
        </w:rPr>
        <w:t>, e</w:t>
      </w:r>
      <w:r w:rsidR="00760648" w:rsidRPr="00B857ED">
        <w:rPr>
          <w:rFonts w:ascii="Arial" w:hAnsi="Arial" w:cs="Arial"/>
          <w:sz w:val="22"/>
        </w:rPr>
        <w:t xml:space="preserve">l sistema permitirá </w:t>
      </w:r>
      <w:r>
        <w:rPr>
          <w:rFonts w:ascii="Arial" w:hAnsi="Arial" w:cs="Arial"/>
          <w:sz w:val="22"/>
        </w:rPr>
        <w:t>las acciones siguientes</w:t>
      </w:r>
      <w:r w:rsidR="00760648" w:rsidRPr="00B857ED">
        <w:rPr>
          <w:rFonts w:ascii="Arial" w:hAnsi="Arial" w:cs="Arial"/>
          <w:sz w:val="22"/>
        </w:rPr>
        <w:t>:</w:t>
      </w:r>
    </w:p>
    <w:p w:rsidR="009338B2" w:rsidRDefault="009338B2" w:rsidP="009338B2">
      <w:pPr>
        <w:ind w:left="1080"/>
        <w:rPr>
          <w:rFonts w:ascii="Arial" w:hAnsi="Arial" w:cs="Arial"/>
          <w:sz w:val="22"/>
          <w:szCs w:val="22"/>
        </w:rPr>
      </w:pPr>
    </w:p>
    <w:p w:rsidR="0050349D" w:rsidRDefault="0050349D" w:rsidP="0050349D">
      <w:pPr>
        <w:numPr>
          <w:ilvl w:val="0"/>
          <w:numId w:val="2"/>
        </w:numPr>
        <w:rPr>
          <w:rFonts w:ascii="Arial" w:hAnsi="Arial" w:cs="Arial"/>
          <w:sz w:val="22"/>
          <w:szCs w:val="22"/>
        </w:rPr>
      </w:pPr>
      <w:r w:rsidRPr="00C37D9F">
        <w:rPr>
          <w:rFonts w:ascii="Arial" w:hAnsi="Arial" w:cs="Arial"/>
          <w:sz w:val="22"/>
          <w:szCs w:val="22"/>
        </w:rPr>
        <w:t>Para hacer un alta</w:t>
      </w:r>
      <w:r>
        <w:rPr>
          <w:rFonts w:ascii="Arial" w:hAnsi="Arial" w:cs="Arial"/>
          <w:sz w:val="22"/>
          <w:szCs w:val="22"/>
        </w:rPr>
        <w:t xml:space="preserve"> (</w:t>
      </w:r>
      <w:proofErr w:type="gramStart"/>
      <w:r>
        <w:rPr>
          <w:rFonts w:ascii="Arial" w:hAnsi="Arial" w:cs="Arial"/>
          <w:sz w:val="22"/>
          <w:szCs w:val="22"/>
        </w:rPr>
        <w:t xml:space="preserve">agregar </w:t>
      </w:r>
      <w:proofErr w:type="gramEnd"/>
      <w:r w:rsidR="006A5334">
        <w:rPr>
          <w:rFonts w:ascii="Arial" w:hAnsi="Arial" w:cs="Arial"/>
          <w:noProof/>
          <w:sz w:val="22"/>
          <w:szCs w:val="22"/>
          <w:lang w:val="es-NI" w:eastAsia="es-NI"/>
        </w:rPr>
        <w:drawing>
          <wp:inline distT="0" distB="0" distL="0" distR="0">
            <wp:extent cx="152400" cy="152400"/>
            <wp:effectExtent l="19050" t="0" r="0" b="0"/>
            <wp:docPr id="124" name="Picture 124"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Icono Agregar"/>
                    <pic:cNvPicPr>
                      <a:picLocks noChangeAspect="1" noChangeArrowheads="1"/>
                    </pic:cNvPicPr>
                  </pic:nvPicPr>
                  <pic:blipFill>
                    <a:blip r:embed="rId34"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todos los datos asociados </w:t>
      </w:r>
      <w:r>
        <w:rPr>
          <w:rFonts w:ascii="Arial" w:hAnsi="Arial" w:cs="Arial"/>
          <w:sz w:val="22"/>
          <w:szCs w:val="22"/>
        </w:rPr>
        <w:t xml:space="preserve">a </w:t>
      </w:r>
      <w:smartTag w:uri="urn:schemas-microsoft-com:office:smarttags" w:element="PersonName">
        <w:smartTagPr>
          <w:attr w:name="ProductID" w:val="la Conciliaci￳n. Una"/>
        </w:smartTagPr>
        <w:r>
          <w:rPr>
            <w:rFonts w:ascii="Arial" w:hAnsi="Arial" w:cs="Arial"/>
            <w:sz w:val="22"/>
            <w:szCs w:val="22"/>
          </w:rPr>
          <w:t>la Conciliación</w:t>
        </w:r>
        <w:r w:rsidRPr="00C37D9F">
          <w:rPr>
            <w:rFonts w:ascii="Arial" w:hAnsi="Arial" w:cs="Arial"/>
            <w:sz w:val="22"/>
            <w:szCs w:val="22"/>
          </w:rPr>
          <w:t>. Una</w:t>
        </w:r>
      </w:smartTag>
      <w:r w:rsidRPr="00C37D9F">
        <w:rPr>
          <w:rFonts w:ascii="Arial" w:hAnsi="Arial" w:cs="Arial"/>
          <w:sz w:val="22"/>
          <w:szCs w:val="22"/>
        </w:rPr>
        <w:t xml:space="preserve"> vez ingresados por el usuario, el sistema validará los datos y si están completos y/o correctos los registrará en la base de datos.</w:t>
      </w:r>
    </w:p>
    <w:p w:rsidR="0050349D" w:rsidRDefault="0050349D" w:rsidP="0050349D">
      <w:pPr>
        <w:ind w:left="1080"/>
        <w:rPr>
          <w:rFonts w:ascii="Arial" w:hAnsi="Arial" w:cs="Arial"/>
          <w:sz w:val="22"/>
          <w:szCs w:val="22"/>
        </w:rPr>
      </w:pPr>
    </w:p>
    <w:p w:rsidR="0050349D" w:rsidRDefault="0050349D" w:rsidP="0050349D">
      <w:pPr>
        <w:ind w:left="1080"/>
        <w:rPr>
          <w:rFonts w:ascii="Arial" w:hAnsi="Arial" w:cs="Arial"/>
          <w:sz w:val="22"/>
          <w:szCs w:val="22"/>
        </w:rPr>
      </w:pPr>
      <w:r>
        <w:rPr>
          <w:rFonts w:ascii="Arial" w:hAnsi="Arial" w:cs="Arial"/>
          <w:sz w:val="22"/>
          <w:szCs w:val="22"/>
        </w:rPr>
        <w:t>A continuación se describen los campos que deberán ser ingresados por pestaña de la interfaz de adición de Conciliaciones Bancarias mostrada en la siguiente ilustración:</w:t>
      </w:r>
    </w:p>
    <w:p w:rsidR="0050349D" w:rsidRDefault="0050349D" w:rsidP="009338B2">
      <w:pPr>
        <w:ind w:left="1080"/>
        <w:rPr>
          <w:rFonts w:ascii="Arial" w:hAnsi="Arial" w:cs="Arial"/>
          <w:sz w:val="22"/>
          <w:szCs w:val="22"/>
        </w:rPr>
      </w:pPr>
    </w:p>
    <w:p w:rsidR="00A57D04" w:rsidRDefault="00A57D04" w:rsidP="0050349D">
      <w:pPr>
        <w:ind w:left="1080"/>
        <w:rPr>
          <w:rFonts w:ascii="Arial" w:hAnsi="Arial" w:cs="Arial"/>
          <w:sz w:val="22"/>
          <w:szCs w:val="22"/>
        </w:rPr>
      </w:pPr>
    </w:p>
    <w:p w:rsidR="00A57D04" w:rsidRDefault="00A57D04" w:rsidP="00A57D04">
      <w:pPr>
        <w:ind w:left="360"/>
        <w:outlineLvl w:val="1"/>
      </w:pPr>
    </w:p>
    <w:p w:rsidR="00A57D04" w:rsidRDefault="006A5334" w:rsidP="00A57D04">
      <w:pPr>
        <w:keepNext/>
        <w:ind w:left="0"/>
        <w:jc w:val="center"/>
        <w:outlineLvl w:val="1"/>
      </w:pPr>
      <w:r>
        <w:rPr>
          <w:noProof/>
          <w:lang w:val="es-NI" w:eastAsia="es-NI"/>
        </w:rPr>
        <w:lastRenderedPageBreak/>
        <w:drawing>
          <wp:inline distT="0" distB="0" distL="0" distR="0">
            <wp:extent cx="5610225" cy="4552950"/>
            <wp:effectExtent l="19050" t="0" r="9525" b="0"/>
            <wp:docPr id="125" name="Picture 125"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25"/>
                    <pic:cNvPicPr>
                      <a:picLocks noChangeAspect="1" noChangeArrowheads="1"/>
                    </pic:cNvPicPr>
                  </pic:nvPicPr>
                  <pic:blipFill>
                    <a:blip r:embed="rId77" cstate="print"/>
                    <a:srcRect/>
                    <a:stretch>
                      <a:fillRect/>
                    </a:stretch>
                  </pic:blipFill>
                  <pic:spPr bwMode="auto">
                    <a:xfrm>
                      <a:off x="0" y="0"/>
                      <a:ext cx="5610225" cy="4552950"/>
                    </a:xfrm>
                    <a:prstGeom prst="rect">
                      <a:avLst/>
                    </a:prstGeom>
                    <a:noFill/>
                    <a:ln w="9525">
                      <a:noFill/>
                      <a:miter lim="800000"/>
                      <a:headEnd/>
                      <a:tailEnd/>
                    </a:ln>
                  </pic:spPr>
                </pic:pic>
              </a:graphicData>
            </a:graphic>
          </wp:inline>
        </w:drawing>
      </w:r>
    </w:p>
    <w:p w:rsidR="00A57D04" w:rsidRDefault="00A57D04" w:rsidP="00A57D04">
      <w:pPr>
        <w:pStyle w:val="Caption"/>
        <w:ind w:left="0"/>
      </w:pPr>
      <w:bookmarkStart w:id="72" w:name="_Toc233082327"/>
      <w:r w:rsidRPr="00861A7A">
        <w:t xml:space="preserve">Ilustración </w:t>
      </w:r>
      <w:fldSimple w:instr=" SEQ Ilustración \* ARABIC ">
        <w:r w:rsidR="007B6046">
          <w:rPr>
            <w:noProof/>
          </w:rPr>
          <w:t>50</w:t>
        </w:r>
      </w:fldSimple>
      <w:r w:rsidRPr="00861A7A">
        <w:t xml:space="preserve"> Agregar </w:t>
      </w:r>
      <w:r>
        <w:t>Conciliación Bancaria</w:t>
      </w:r>
      <w:bookmarkEnd w:id="72"/>
    </w:p>
    <w:p w:rsidR="0050349D" w:rsidRDefault="0050349D" w:rsidP="0050349D">
      <w:pPr>
        <w:numPr>
          <w:ilvl w:val="0"/>
          <w:numId w:val="30"/>
        </w:numPr>
        <w:rPr>
          <w:rFonts w:ascii="Arial" w:hAnsi="Arial" w:cs="Arial"/>
          <w:sz w:val="22"/>
          <w:szCs w:val="22"/>
        </w:rPr>
      </w:pPr>
      <w:r w:rsidRPr="004718DA">
        <w:rPr>
          <w:rFonts w:ascii="Arial" w:hAnsi="Arial" w:cs="Arial"/>
          <w:b/>
          <w:sz w:val="22"/>
          <w:szCs w:val="22"/>
        </w:rPr>
        <w:t>Datos generales</w:t>
      </w:r>
      <w:r>
        <w:rPr>
          <w:rFonts w:ascii="Arial" w:hAnsi="Arial" w:cs="Arial"/>
          <w:sz w:val="22"/>
          <w:szCs w:val="22"/>
        </w:rPr>
        <w:t>: se solicitará información sobre la fecha inicial y final del período a conciliar (mes contable), saldo inicial según el Banco (en córdobas o dólares de acuerdo con la moneda de la cuenta Bancaria), Cuenta Bancaria a ser conciliada y registro de firmas de elaboración, revisión y autorización de la conciliación.</w:t>
      </w:r>
    </w:p>
    <w:p w:rsidR="0050349D" w:rsidRDefault="0050349D" w:rsidP="0050349D">
      <w:pPr>
        <w:ind w:left="1800"/>
        <w:rPr>
          <w:rFonts w:ascii="Arial" w:hAnsi="Arial" w:cs="Arial"/>
          <w:b/>
          <w:sz w:val="22"/>
          <w:szCs w:val="22"/>
        </w:rPr>
      </w:pPr>
    </w:p>
    <w:p w:rsidR="0050349D" w:rsidRPr="004718DA" w:rsidRDefault="0050349D" w:rsidP="0050349D">
      <w:pPr>
        <w:ind w:left="1800"/>
        <w:rPr>
          <w:rFonts w:ascii="Arial" w:hAnsi="Arial" w:cs="Arial"/>
          <w:sz w:val="22"/>
          <w:szCs w:val="22"/>
        </w:rPr>
      </w:pPr>
      <w:r w:rsidRPr="004718DA">
        <w:rPr>
          <w:rFonts w:ascii="Arial" w:hAnsi="Arial" w:cs="Arial"/>
          <w:sz w:val="22"/>
          <w:szCs w:val="22"/>
        </w:rPr>
        <w:t>Una vez ingresada la información anterior es pre</w:t>
      </w:r>
      <w:r>
        <w:rPr>
          <w:rFonts w:ascii="Arial" w:hAnsi="Arial" w:cs="Arial"/>
          <w:sz w:val="22"/>
          <w:szCs w:val="22"/>
        </w:rPr>
        <w:t>c</w:t>
      </w:r>
      <w:r w:rsidRPr="004718DA">
        <w:rPr>
          <w:rFonts w:ascii="Arial" w:hAnsi="Arial" w:cs="Arial"/>
          <w:sz w:val="22"/>
          <w:szCs w:val="22"/>
        </w:rPr>
        <w:t xml:space="preserve">iso un clic del mouse sobre el botón Aceptar </w:t>
      </w:r>
      <w:r>
        <w:rPr>
          <w:rFonts w:ascii="Arial" w:hAnsi="Arial" w:cs="Arial"/>
          <w:sz w:val="22"/>
          <w:szCs w:val="22"/>
        </w:rPr>
        <w:t xml:space="preserve">que se muestra en la parte inferior de la ilustración anterior </w:t>
      </w:r>
      <w:r w:rsidRPr="004718DA">
        <w:rPr>
          <w:rFonts w:ascii="Arial" w:hAnsi="Arial" w:cs="Arial"/>
          <w:sz w:val="22"/>
          <w:szCs w:val="22"/>
        </w:rPr>
        <w:t>lo que permitirá continuar la captura de la información en las pestañas siguientes</w:t>
      </w:r>
      <w:r>
        <w:rPr>
          <w:rFonts w:ascii="Arial" w:hAnsi="Arial" w:cs="Arial"/>
          <w:sz w:val="22"/>
          <w:szCs w:val="22"/>
        </w:rPr>
        <w:t xml:space="preserve"> (</w:t>
      </w:r>
      <w:r w:rsidR="00696161">
        <w:rPr>
          <w:rFonts w:ascii="Arial" w:hAnsi="Arial" w:cs="Arial"/>
          <w:sz w:val="22"/>
          <w:szCs w:val="22"/>
        </w:rPr>
        <w:t>Documentos Contables y Operaciones Bancarias</w:t>
      </w:r>
      <w:r>
        <w:rPr>
          <w:rFonts w:ascii="Arial" w:hAnsi="Arial" w:cs="Arial"/>
          <w:sz w:val="22"/>
          <w:szCs w:val="22"/>
        </w:rPr>
        <w:t>)</w:t>
      </w:r>
      <w:r w:rsidRPr="004718DA">
        <w:rPr>
          <w:rFonts w:ascii="Arial" w:hAnsi="Arial" w:cs="Arial"/>
          <w:sz w:val="22"/>
          <w:szCs w:val="22"/>
        </w:rPr>
        <w:t>.</w:t>
      </w:r>
    </w:p>
    <w:p w:rsidR="0050349D" w:rsidRDefault="0050349D" w:rsidP="0050349D">
      <w:pPr>
        <w:ind w:left="1800"/>
        <w:rPr>
          <w:rFonts w:ascii="Arial" w:hAnsi="Arial" w:cs="Arial"/>
          <w:sz w:val="22"/>
          <w:szCs w:val="22"/>
        </w:rPr>
      </w:pPr>
    </w:p>
    <w:p w:rsidR="00F3044D" w:rsidRDefault="0050349D" w:rsidP="0050349D">
      <w:pPr>
        <w:numPr>
          <w:ilvl w:val="0"/>
          <w:numId w:val="30"/>
        </w:numPr>
        <w:rPr>
          <w:rFonts w:ascii="Arial" w:hAnsi="Arial" w:cs="Arial"/>
          <w:sz w:val="22"/>
          <w:szCs w:val="22"/>
        </w:rPr>
      </w:pPr>
      <w:r>
        <w:rPr>
          <w:rFonts w:ascii="Arial" w:hAnsi="Arial" w:cs="Arial"/>
          <w:b/>
          <w:sz w:val="22"/>
          <w:szCs w:val="22"/>
        </w:rPr>
        <w:t>Documentos Contables</w:t>
      </w:r>
      <w:r>
        <w:rPr>
          <w:rFonts w:ascii="Arial" w:hAnsi="Arial" w:cs="Arial"/>
          <w:sz w:val="22"/>
          <w:szCs w:val="22"/>
        </w:rPr>
        <w:t>: Al ingresar un</w:t>
      </w:r>
      <w:r w:rsidR="00696161">
        <w:rPr>
          <w:rFonts w:ascii="Arial" w:hAnsi="Arial" w:cs="Arial"/>
          <w:sz w:val="22"/>
          <w:szCs w:val="22"/>
        </w:rPr>
        <w:t>a</w:t>
      </w:r>
      <w:r>
        <w:rPr>
          <w:rFonts w:ascii="Arial" w:hAnsi="Arial" w:cs="Arial"/>
          <w:sz w:val="22"/>
          <w:szCs w:val="22"/>
        </w:rPr>
        <w:t xml:space="preserve"> nuev</w:t>
      </w:r>
      <w:r w:rsidR="00F3044D">
        <w:rPr>
          <w:rFonts w:ascii="Arial" w:hAnsi="Arial" w:cs="Arial"/>
          <w:sz w:val="22"/>
          <w:szCs w:val="22"/>
        </w:rPr>
        <w:t>a Conciliación es posible asociar a la misma Documentos Contables desde la segunda pestaña de la pantalla de registro mostrada en la ilustración anterior.</w:t>
      </w:r>
    </w:p>
    <w:p w:rsidR="00F3044D" w:rsidRDefault="00F3044D" w:rsidP="00F3044D">
      <w:pPr>
        <w:ind w:left="1800"/>
        <w:rPr>
          <w:rFonts w:ascii="Arial" w:hAnsi="Arial" w:cs="Arial"/>
          <w:sz w:val="22"/>
          <w:szCs w:val="22"/>
        </w:rPr>
      </w:pPr>
    </w:p>
    <w:p w:rsidR="0050349D" w:rsidRDefault="00F3044D" w:rsidP="00F3044D">
      <w:pPr>
        <w:ind w:left="1800"/>
        <w:rPr>
          <w:rFonts w:ascii="Arial" w:hAnsi="Arial" w:cs="Arial"/>
          <w:sz w:val="22"/>
          <w:szCs w:val="22"/>
        </w:rPr>
      </w:pPr>
      <w:r>
        <w:rPr>
          <w:rFonts w:ascii="Arial" w:hAnsi="Arial" w:cs="Arial"/>
          <w:sz w:val="22"/>
          <w:szCs w:val="22"/>
        </w:rPr>
        <w:t xml:space="preserve">El primer botón de la barra de comandos de esta pantalla permite realizar altas de documentos (Agregar Documento Contable </w:t>
      </w:r>
      <w:r w:rsidR="006A5334">
        <w:rPr>
          <w:rFonts w:ascii="Arial" w:hAnsi="Arial" w:cs="Arial"/>
          <w:noProof/>
          <w:sz w:val="22"/>
          <w:szCs w:val="22"/>
          <w:lang w:val="es-NI" w:eastAsia="es-NI"/>
        </w:rPr>
        <w:drawing>
          <wp:inline distT="0" distB="0" distL="0" distR="0">
            <wp:extent cx="152400" cy="152400"/>
            <wp:effectExtent l="19050" t="0" r="0" b="0"/>
            <wp:docPr id="126" name="Picture 126"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Icono Agregar"/>
                    <pic:cNvPicPr>
                      <a:picLocks noChangeAspect="1" noChangeArrowheads="1"/>
                    </pic:cNvPicPr>
                  </pic:nvPicPr>
                  <pic:blipFill>
                    <a:blip r:embed="rId34"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szCs w:val="22"/>
        </w:rPr>
        <w:t xml:space="preserve">) tras un clic del mouse sobre este botón se mostrará la siguiente pantalla en la cual se deberá indicar información tal como: Fuente de Fondos, Tipo de Documento Contable (comprobante de ajuste de recuperación de </w:t>
      </w:r>
      <w:r>
        <w:rPr>
          <w:rFonts w:ascii="Arial" w:hAnsi="Arial" w:cs="Arial"/>
          <w:sz w:val="22"/>
          <w:szCs w:val="22"/>
        </w:rPr>
        <w:lastRenderedPageBreak/>
        <w:t>créditos, comprobante de diario, comprobante de egreso, cheque a Socias, comprobante de recuperación de créditos, recibo de ingreso de caja), documento a asociar, monto en córdobas (detalle de la transacción contable que afecta la cuenta de bancos a conciliar) y tipo de operación (cheque flotante, depósito en tránsito, nota de crédito)</w:t>
      </w:r>
      <w:r w:rsidR="0050349D">
        <w:rPr>
          <w:rFonts w:ascii="Arial" w:hAnsi="Arial" w:cs="Arial"/>
          <w:sz w:val="22"/>
          <w:szCs w:val="22"/>
        </w:rPr>
        <w:t>.</w:t>
      </w:r>
    </w:p>
    <w:p w:rsidR="0050349D" w:rsidRDefault="0050349D" w:rsidP="0050349D">
      <w:pPr>
        <w:ind w:left="1800"/>
        <w:rPr>
          <w:rFonts w:ascii="Arial" w:hAnsi="Arial" w:cs="Arial"/>
          <w:sz w:val="22"/>
          <w:szCs w:val="22"/>
        </w:rPr>
      </w:pPr>
    </w:p>
    <w:p w:rsidR="0050349D" w:rsidRDefault="006A5334" w:rsidP="0050349D">
      <w:pPr>
        <w:ind w:left="1800"/>
        <w:jc w:val="center"/>
        <w:rPr>
          <w:rFonts w:ascii="Arial" w:hAnsi="Arial" w:cs="Arial"/>
          <w:sz w:val="22"/>
          <w:szCs w:val="22"/>
        </w:rPr>
      </w:pPr>
      <w:r>
        <w:rPr>
          <w:rFonts w:ascii="Arial" w:hAnsi="Arial" w:cs="Arial"/>
          <w:noProof/>
          <w:sz w:val="22"/>
          <w:szCs w:val="22"/>
          <w:lang w:val="es-NI" w:eastAsia="es-NI"/>
        </w:rPr>
        <w:drawing>
          <wp:inline distT="0" distB="0" distL="0" distR="0">
            <wp:extent cx="4552950" cy="2800350"/>
            <wp:effectExtent l="19050" t="0" r="0" b="0"/>
            <wp:docPr id="127" name="Picture 127" descr="Agregar Documento Concili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Agregar Documento Conciliacion"/>
                    <pic:cNvPicPr>
                      <a:picLocks noChangeAspect="1" noChangeArrowheads="1"/>
                    </pic:cNvPicPr>
                  </pic:nvPicPr>
                  <pic:blipFill>
                    <a:blip r:embed="rId9" cstate="print"/>
                    <a:srcRect/>
                    <a:stretch>
                      <a:fillRect/>
                    </a:stretch>
                  </pic:blipFill>
                  <pic:spPr bwMode="auto">
                    <a:xfrm>
                      <a:off x="0" y="0"/>
                      <a:ext cx="4552950" cy="2800350"/>
                    </a:xfrm>
                    <a:prstGeom prst="rect">
                      <a:avLst/>
                    </a:prstGeom>
                    <a:noFill/>
                    <a:ln w="9525">
                      <a:noFill/>
                      <a:miter lim="800000"/>
                      <a:headEnd/>
                      <a:tailEnd/>
                    </a:ln>
                  </pic:spPr>
                </pic:pic>
              </a:graphicData>
            </a:graphic>
          </wp:inline>
        </w:drawing>
      </w:r>
    </w:p>
    <w:p w:rsidR="0050349D" w:rsidRDefault="0050349D" w:rsidP="0050349D">
      <w:pPr>
        <w:pStyle w:val="Caption"/>
        <w:ind w:left="0"/>
        <w:rPr>
          <w:rFonts w:ascii="Arial" w:hAnsi="Arial" w:cs="Arial"/>
          <w:sz w:val="22"/>
        </w:rPr>
      </w:pPr>
      <w:bookmarkStart w:id="73" w:name="_Toc233082328"/>
      <w:r>
        <w:t xml:space="preserve">Ilustración </w:t>
      </w:r>
      <w:fldSimple w:instr=" SEQ Ilustración \* ARABIC ">
        <w:r w:rsidR="007B6046">
          <w:rPr>
            <w:noProof/>
          </w:rPr>
          <w:t>51</w:t>
        </w:r>
      </w:fldSimple>
      <w:r>
        <w:t xml:space="preserve"> </w:t>
      </w:r>
      <w:r w:rsidR="00F3044D">
        <w:t>Agregar Documentos de Conciliación Bancaria</w:t>
      </w:r>
      <w:bookmarkEnd w:id="73"/>
      <w:r>
        <w:t xml:space="preserve"> </w:t>
      </w:r>
    </w:p>
    <w:p w:rsidR="0050349D" w:rsidRDefault="00F3044D" w:rsidP="0050349D">
      <w:pPr>
        <w:ind w:left="1800"/>
        <w:rPr>
          <w:rFonts w:ascii="Arial" w:hAnsi="Arial" w:cs="Arial"/>
          <w:sz w:val="22"/>
          <w:szCs w:val="22"/>
        </w:rPr>
      </w:pPr>
      <w:r w:rsidRPr="00C37D9F">
        <w:rPr>
          <w:rFonts w:ascii="Arial" w:hAnsi="Arial" w:cs="Arial"/>
          <w:sz w:val="22"/>
          <w:szCs w:val="22"/>
        </w:rPr>
        <w:t>Una vez ingresados por el usuario</w:t>
      </w:r>
      <w:r>
        <w:rPr>
          <w:rFonts w:ascii="Arial" w:hAnsi="Arial" w:cs="Arial"/>
          <w:sz w:val="22"/>
          <w:szCs w:val="22"/>
        </w:rPr>
        <w:t xml:space="preserve"> todos los datos previamente indicados</w:t>
      </w:r>
      <w:r w:rsidRPr="00C37D9F">
        <w:rPr>
          <w:rFonts w:ascii="Arial" w:hAnsi="Arial" w:cs="Arial"/>
          <w:sz w:val="22"/>
          <w:szCs w:val="22"/>
        </w:rPr>
        <w:t xml:space="preserve">, el sistema validará los </w:t>
      </w:r>
      <w:r>
        <w:rPr>
          <w:rFonts w:ascii="Arial" w:hAnsi="Arial" w:cs="Arial"/>
          <w:sz w:val="22"/>
          <w:szCs w:val="22"/>
        </w:rPr>
        <w:t>mismos</w:t>
      </w:r>
      <w:r w:rsidRPr="00C37D9F">
        <w:rPr>
          <w:rFonts w:ascii="Arial" w:hAnsi="Arial" w:cs="Arial"/>
          <w:sz w:val="22"/>
          <w:szCs w:val="22"/>
        </w:rPr>
        <w:t xml:space="preserve"> y si están completos y/o correctos los registrará en la base de datos</w:t>
      </w:r>
      <w:r w:rsidR="0050349D">
        <w:rPr>
          <w:rFonts w:ascii="Arial" w:hAnsi="Arial" w:cs="Arial"/>
          <w:sz w:val="22"/>
          <w:szCs w:val="22"/>
        </w:rPr>
        <w:t>.</w:t>
      </w:r>
    </w:p>
    <w:p w:rsidR="0050349D" w:rsidRDefault="0050349D" w:rsidP="0050349D">
      <w:pPr>
        <w:ind w:left="1800"/>
        <w:rPr>
          <w:rFonts w:ascii="Arial" w:hAnsi="Arial" w:cs="Arial"/>
          <w:sz w:val="22"/>
          <w:szCs w:val="22"/>
        </w:rPr>
      </w:pPr>
    </w:p>
    <w:p w:rsidR="00F3044D" w:rsidRPr="00DE42ED" w:rsidRDefault="00F3044D" w:rsidP="00F3044D">
      <w:pPr>
        <w:ind w:left="1800"/>
        <w:rPr>
          <w:rFonts w:ascii="Arial" w:hAnsi="Arial" w:cs="Arial"/>
          <w:sz w:val="22"/>
          <w:szCs w:val="22"/>
        </w:rPr>
      </w:pPr>
      <w:r>
        <w:rPr>
          <w:rFonts w:ascii="Arial" w:hAnsi="Arial" w:cs="Arial"/>
          <w:sz w:val="22"/>
          <w:szCs w:val="22"/>
        </w:rPr>
        <w:t>Por otro lado se permite la posibilidad de modificar documentos previamente registrados (</w:t>
      </w:r>
      <w:r w:rsidR="006A5334">
        <w:rPr>
          <w:rFonts w:ascii="Arial" w:hAnsi="Arial" w:cs="Arial"/>
          <w:noProof/>
          <w:sz w:val="22"/>
          <w:szCs w:val="22"/>
          <w:lang w:val="es-NI" w:eastAsia="es-NI"/>
        </w:rPr>
        <w:drawing>
          <wp:inline distT="0" distB="0" distL="0" distR="0">
            <wp:extent cx="104775" cy="180975"/>
            <wp:effectExtent l="19050" t="0" r="9525" b="0"/>
            <wp:docPr id="128" name="Picture 128"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Icono Modificar"/>
                    <pic:cNvPicPr>
                      <a:picLocks noChangeAspect="1" noChangeArrowheads="1"/>
                    </pic:cNvPicPr>
                  </pic:nvPicPr>
                  <pic:blipFill>
                    <a:blip r:embed="rId35" cstate="print"/>
                    <a:srcRect/>
                    <a:stretch>
                      <a:fillRect/>
                    </a:stretch>
                  </pic:blipFill>
                  <pic:spPr bwMode="auto">
                    <a:xfrm>
                      <a:off x="0" y="0"/>
                      <a:ext cx="104775" cy="180975"/>
                    </a:xfrm>
                    <a:prstGeom prst="rect">
                      <a:avLst/>
                    </a:prstGeom>
                    <a:noFill/>
                    <a:ln w="9525">
                      <a:noFill/>
                      <a:miter lim="800000"/>
                      <a:headEnd/>
                      <a:tailEnd/>
                    </a:ln>
                  </pic:spPr>
                </pic:pic>
              </a:graphicData>
            </a:graphic>
          </wp:inline>
        </w:drawing>
      </w:r>
      <w:r>
        <w:rPr>
          <w:rFonts w:ascii="Arial" w:hAnsi="Arial" w:cs="Arial"/>
          <w:sz w:val="22"/>
          <w:szCs w:val="22"/>
        </w:rPr>
        <w:t xml:space="preserve"> modificar documento contable), se presenta la misma interfaz de adición previamente mostrada con la diferencia que se presentan al usuario los datos ya registrados con opción a modificar y salvar los mismos con la ayuda del botón Aceptar.</w:t>
      </w:r>
    </w:p>
    <w:p w:rsidR="00F3044D" w:rsidRDefault="00F3044D" w:rsidP="0050349D">
      <w:pPr>
        <w:ind w:left="1800"/>
        <w:rPr>
          <w:rFonts w:ascii="Arial" w:hAnsi="Arial" w:cs="Arial"/>
          <w:sz w:val="22"/>
          <w:szCs w:val="22"/>
        </w:rPr>
      </w:pPr>
    </w:p>
    <w:p w:rsidR="0050349D" w:rsidRDefault="00F3044D" w:rsidP="0050349D">
      <w:pPr>
        <w:ind w:left="1800"/>
        <w:rPr>
          <w:rFonts w:ascii="Arial" w:hAnsi="Arial" w:cs="Arial"/>
          <w:sz w:val="22"/>
          <w:szCs w:val="22"/>
        </w:rPr>
      </w:pPr>
      <w:r>
        <w:rPr>
          <w:rFonts w:ascii="Arial" w:hAnsi="Arial" w:cs="Arial"/>
          <w:sz w:val="22"/>
          <w:szCs w:val="22"/>
        </w:rPr>
        <w:t>C</w:t>
      </w:r>
      <w:r w:rsidR="0050349D">
        <w:rPr>
          <w:rFonts w:ascii="Arial" w:hAnsi="Arial" w:cs="Arial"/>
          <w:sz w:val="22"/>
          <w:szCs w:val="22"/>
        </w:rPr>
        <w:t xml:space="preserve">on la ayuda del botón </w:t>
      </w:r>
      <w:r w:rsidRPr="00C37D9F">
        <w:rPr>
          <w:rFonts w:ascii="Arial" w:hAnsi="Arial" w:cs="Arial"/>
          <w:sz w:val="22"/>
          <w:szCs w:val="22"/>
        </w:rPr>
        <w:t>(</w:t>
      </w:r>
      <w:r>
        <w:rPr>
          <w:rFonts w:ascii="Arial" w:hAnsi="Arial" w:cs="Arial"/>
          <w:sz w:val="22"/>
          <w:szCs w:val="22"/>
        </w:rPr>
        <w:t xml:space="preserve">eliminar documento </w:t>
      </w:r>
      <w:proofErr w:type="gramStart"/>
      <w:r>
        <w:rPr>
          <w:rFonts w:ascii="Arial" w:hAnsi="Arial" w:cs="Arial"/>
          <w:sz w:val="22"/>
          <w:szCs w:val="22"/>
        </w:rPr>
        <w:t xml:space="preserve">contable </w:t>
      </w:r>
      <w:proofErr w:type="gramEnd"/>
      <w:r w:rsidR="006A5334">
        <w:rPr>
          <w:rFonts w:ascii="Arial" w:hAnsi="Arial" w:cs="Arial"/>
          <w:noProof/>
          <w:sz w:val="22"/>
          <w:szCs w:val="22"/>
          <w:lang w:val="es-NI" w:eastAsia="es-NI"/>
        </w:rPr>
        <w:drawing>
          <wp:inline distT="0" distB="0" distL="0" distR="0">
            <wp:extent cx="219075" cy="180975"/>
            <wp:effectExtent l="19050" t="0" r="9525" b="0"/>
            <wp:docPr id="129" name="Picture 129"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Delete"/>
                    <pic:cNvPicPr>
                      <a:picLocks noChangeAspect="1" noChangeArrowheads="1"/>
                    </pic:cNvPicPr>
                  </pic:nvPicPr>
                  <pic:blipFill>
                    <a:blip r:embed="rId36" cstate="print"/>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Pr="00C37D9F">
        <w:rPr>
          <w:rFonts w:ascii="Arial" w:hAnsi="Arial" w:cs="Arial"/>
          <w:sz w:val="22"/>
          <w:szCs w:val="22"/>
        </w:rPr>
        <w:t xml:space="preserve">), </w:t>
      </w:r>
      <w:r>
        <w:rPr>
          <w:rFonts w:ascii="Arial" w:hAnsi="Arial" w:cs="Arial"/>
          <w:sz w:val="22"/>
          <w:szCs w:val="22"/>
        </w:rPr>
        <w:t xml:space="preserve">se permite eliminar un documento previamente ingresado siempre y cuando </w:t>
      </w:r>
      <w:smartTag w:uri="urn:schemas-microsoft-com:office:smarttags" w:element="PersonName">
        <w:smartTagPr>
          <w:attr w:name="ProductID" w:val="la Conciliaci￳n"/>
        </w:smartTagPr>
        <w:r>
          <w:rPr>
            <w:rFonts w:ascii="Arial" w:hAnsi="Arial" w:cs="Arial"/>
            <w:sz w:val="22"/>
            <w:szCs w:val="22"/>
          </w:rPr>
          <w:t>la Conciliación</w:t>
        </w:r>
      </w:smartTag>
      <w:r>
        <w:rPr>
          <w:rFonts w:ascii="Arial" w:hAnsi="Arial" w:cs="Arial"/>
          <w:sz w:val="22"/>
          <w:szCs w:val="22"/>
        </w:rPr>
        <w:t xml:space="preserve"> se encuentre En Proceso</w:t>
      </w:r>
      <w:r w:rsidR="0050349D">
        <w:rPr>
          <w:rFonts w:ascii="Arial" w:hAnsi="Arial" w:cs="Arial"/>
          <w:sz w:val="22"/>
          <w:szCs w:val="22"/>
        </w:rPr>
        <w:t>.</w:t>
      </w:r>
    </w:p>
    <w:p w:rsidR="00F3044D" w:rsidRDefault="00F3044D" w:rsidP="0050349D">
      <w:pPr>
        <w:ind w:left="1800"/>
        <w:rPr>
          <w:rFonts w:ascii="Arial" w:hAnsi="Arial" w:cs="Arial"/>
          <w:sz w:val="22"/>
          <w:szCs w:val="22"/>
        </w:rPr>
      </w:pPr>
    </w:p>
    <w:p w:rsidR="00F3044D" w:rsidRDefault="00F3044D" w:rsidP="0050349D">
      <w:pPr>
        <w:ind w:left="1800"/>
        <w:rPr>
          <w:rFonts w:ascii="Arial" w:hAnsi="Arial" w:cs="Arial"/>
          <w:sz w:val="22"/>
          <w:szCs w:val="22"/>
        </w:rPr>
      </w:pPr>
      <w:r>
        <w:rPr>
          <w:rFonts w:ascii="Arial" w:hAnsi="Arial" w:cs="Arial"/>
          <w:sz w:val="22"/>
          <w:szCs w:val="22"/>
        </w:rPr>
        <w:t xml:space="preserve">Finalmente la pestaña de Documentos Contables permite la adición de cheques flotantes dentro de un rango en lugar de forma individual, esto con la ayuda del botón </w:t>
      </w:r>
      <w:r w:rsidRPr="00C37D9F">
        <w:rPr>
          <w:rFonts w:ascii="Arial" w:hAnsi="Arial" w:cs="Arial"/>
          <w:sz w:val="22"/>
          <w:szCs w:val="22"/>
        </w:rPr>
        <w:t>(</w:t>
      </w:r>
      <w:r>
        <w:rPr>
          <w:rFonts w:ascii="Arial" w:hAnsi="Arial" w:cs="Arial"/>
          <w:sz w:val="22"/>
          <w:szCs w:val="22"/>
        </w:rPr>
        <w:t xml:space="preserve">agregar rango de cheques </w:t>
      </w:r>
      <w:proofErr w:type="gramStart"/>
      <w:r>
        <w:rPr>
          <w:rFonts w:ascii="Arial" w:hAnsi="Arial" w:cs="Arial"/>
          <w:sz w:val="22"/>
          <w:szCs w:val="22"/>
        </w:rPr>
        <w:t xml:space="preserve">flotantes </w:t>
      </w:r>
      <w:proofErr w:type="gramEnd"/>
      <w:r w:rsidR="006A5334">
        <w:rPr>
          <w:rFonts w:ascii="Arial" w:hAnsi="Arial" w:cs="Arial"/>
          <w:noProof/>
          <w:sz w:val="22"/>
          <w:szCs w:val="22"/>
          <w:lang w:val="es-NI" w:eastAsia="es-NI"/>
        </w:rPr>
        <w:drawing>
          <wp:inline distT="0" distB="0" distL="0" distR="0">
            <wp:extent cx="171450" cy="180975"/>
            <wp:effectExtent l="19050" t="0" r="0" b="0"/>
            <wp:docPr id="130" name="Picture 130" descr="proce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procesar"/>
                    <pic:cNvPicPr>
                      <a:picLocks noChangeAspect="1" noChangeArrowheads="1"/>
                    </pic:cNvPicPr>
                  </pic:nvPicPr>
                  <pic:blipFill>
                    <a:blip r:embed="rId19"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sidRPr="00C37D9F">
        <w:rPr>
          <w:rFonts w:ascii="Arial" w:hAnsi="Arial" w:cs="Arial"/>
          <w:sz w:val="22"/>
          <w:szCs w:val="22"/>
        </w:rPr>
        <w:t>),</w:t>
      </w:r>
      <w:r>
        <w:rPr>
          <w:rFonts w:ascii="Arial" w:hAnsi="Arial" w:cs="Arial"/>
          <w:sz w:val="22"/>
          <w:szCs w:val="22"/>
        </w:rPr>
        <w:t xml:space="preserve"> </w:t>
      </w:r>
      <w:r w:rsidR="005F1D90">
        <w:rPr>
          <w:rFonts w:ascii="Arial" w:hAnsi="Arial" w:cs="Arial"/>
          <w:sz w:val="22"/>
          <w:szCs w:val="22"/>
        </w:rPr>
        <w:t>tras lo cual se mostrará la pantalla siguiente:</w:t>
      </w:r>
    </w:p>
    <w:p w:rsidR="00F3044D" w:rsidRDefault="00F3044D" w:rsidP="0050349D">
      <w:pPr>
        <w:ind w:left="1800"/>
        <w:rPr>
          <w:rFonts w:ascii="Arial" w:hAnsi="Arial" w:cs="Arial"/>
          <w:sz w:val="22"/>
          <w:szCs w:val="22"/>
        </w:rPr>
      </w:pPr>
    </w:p>
    <w:p w:rsidR="00F3044D" w:rsidRDefault="006A5334" w:rsidP="00F3044D">
      <w:pPr>
        <w:ind w:left="1800"/>
        <w:jc w:val="center"/>
        <w:rPr>
          <w:rFonts w:ascii="Arial" w:hAnsi="Arial" w:cs="Arial"/>
          <w:sz w:val="22"/>
          <w:szCs w:val="22"/>
        </w:rPr>
      </w:pPr>
      <w:r>
        <w:rPr>
          <w:rFonts w:ascii="Arial" w:hAnsi="Arial" w:cs="Arial"/>
          <w:noProof/>
          <w:sz w:val="22"/>
          <w:szCs w:val="22"/>
          <w:lang w:val="es-NI" w:eastAsia="es-NI"/>
        </w:rPr>
        <w:lastRenderedPageBreak/>
        <w:drawing>
          <wp:inline distT="0" distB="0" distL="0" distR="0">
            <wp:extent cx="4572000" cy="2000250"/>
            <wp:effectExtent l="19050" t="0" r="0" b="0"/>
            <wp:docPr id="131" name="Picture 131" descr="Registro Cheques Flot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Registro Cheques Flotantes"/>
                    <pic:cNvPicPr>
                      <a:picLocks noChangeAspect="1" noChangeArrowheads="1"/>
                    </pic:cNvPicPr>
                  </pic:nvPicPr>
                  <pic:blipFill>
                    <a:blip r:embed="rId78" cstate="print"/>
                    <a:srcRect/>
                    <a:stretch>
                      <a:fillRect/>
                    </a:stretch>
                  </pic:blipFill>
                  <pic:spPr bwMode="auto">
                    <a:xfrm>
                      <a:off x="0" y="0"/>
                      <a:ext cx="4572000" cy="2000250"/>
                    </a:xfrm>
                    <a:prstGeom prst="rect">
                      <a:avLst/>
                    </a:prstGeom>
                    <a:noFill/>
                    <a:ln w="9525">
                      <a:noFill/>
                      <a:miter lim="800000"/>
                      <a:headEnd/>
                      <a:tailEnd/>
                    </a:ln>
                  </pic:spPr>
                </pic:pic>
              </a:graphicData>
            </a:graphic>
          </wp:inline>
        </w:drawing>
      </w:r>
    </w:p>
    <w:p w:rsidR="00F3044D" w:rsidRDefault="00F3044D" w:rsidP="00F3044D">
      <w:pPr>
        <w:pStyle w:val="Caption"/>
        <w:ind w:left="0"/>
        <w:rPr>
          <w:rFonts w:ascii="Arial" w:hAnsi="Arial" w:cs="Arial"/>
          <w:sz w:val="22"/>
        </w:rPr>
      </w:pPr>
      <w:bookmarkStart w:id="74" w:name="_Toc233082329"/>
      <w:r>
        <w:t xml:space="preserve">Ilustración </w:t>
      </w:r>
      <w:fldSimple w:instr=" SEQ Ilustración \* ARABIC ">
        <w:r w:rsidR="007B6046">
          <w:rPr>
            <w:noProof/>
          </w:rPr>
          <w:t>52</w:t>
        </w:r>
      </w:fldSimple>
      <w:r>
        <w:t xml:space="preserve"> </w:t>
      </w:r>
      <w:r w:rsidR="005F1D90">
        <w:t>Registro de Cheques Flotantes</w:t>
      </w:r>
      <w:bookmarkEnd w:id="74"/>
      <w:r>
        <w:t xml:space="preserve"> </w:t>
      </w:r>
    </w:p>
    <w:p w:rsidR="005F1D90" w:rsidRDefault="005F1D90" w:rsidP="005F1D90">
      <w:pPr>
        <w:ind w:left="1800"/>
        <w:rPr>
          <w:rFonts w:ascii="Arial" w:hAnsi="Arial" w:cs="Arial"/>
          <w:sz w:val="22"/>
          <w:szCs w:val="22"/>
        </w:rPr>
      </w:pPr>
      <w:r>
        <w:rPr>
          <w:rFonts w:ascii="Arial" w:hAnsi="Arial" w:cs="Arial"/>
          <w:sz w:val="22"/>
          <w:szCs w:val="22"/>
        </w:rPr>
        <w:t xml:space="preserve">En la pantalla anterior será preciso indicar </w:t>
      </w:r>
      <w:smartTag w:uri="urn:schemas-microsoft-com:office:smarttags" w:element="PersonName">
        <w:smartTagPr>
          <w:attr w:name="ProductID" w:val="la Fuente"/>
        </w:smartTagPr>
        <w:r>
          <w:rPr>
            <w:rFonts w:ascii="Arial" w:hAnsi="Arial" w:cs="Arial"/>
            <w:sz w:val="22"/>
            <w:szCs w:val="22"/>
          </w:rPr>
          <w:t>la Fuente</w:t>
        </w:r>
      </w:smartTag>
      <w:r>
        <w:rPr>
          <w:rFonts w:ascii="Arial" w:hAnsi="Arial" w:cs="Arial"/>
          <w:sz w:val="22"/>
          <w:szCs w:val="22"/>
        </w:rPr>
        <w:t xml:space="preserve"> de Fondos, Número Inicial y Final del rango de cheques a incorporar, tras un clic del mouse sobre el botón Aceptar el sistema registrará de manera masiva el rango de cheques indicados como parte de los documentos contables asociados a </w:t>
      </w:r>
      <w:smartTag w:uri="urn:schemas-microsoft-com:office:smarttags" w:element="PersonName">
        <w:smartTagPr>
          <w:attr w:name="ProductID" w:val="la Conciliaci￳n Bancaria."/>
        </w:smartTagPr>
        <w:r>
          <w:rPr>
            <w:rFonts w:ascii="Arial" w:hAnsi="Arial" w:cs="Arial"/>
            <w:sz w:val="22"/>
            <w:szCs w:val="22"/>
          </w:rPr>
          <w:t>la Conciliación Bancaria.</w:t>
        </w:r>
      </w:smartTag>
    </w:p>
    <w:p w:rsidR="0050349D" w:rsidRDefault="0050349D" w:rsidP="0050349D">
      <w:pPr>
        <w:pStyle w:val="Prrafodelista"/>
        <w:rPr>
          <w:rFonts w:ascii="Arial" w:hAnsi="Arial" w:cs="Arial"/>
          <w:sz w:val="22"/>
          <w:szCs w:val="22"/>
        </w:rPr>
      </w:pPr>
    </w:p>
    <w:p w:rsidR="0050349D" w:rsidRPr="00DE42ED" w:rsidRDefault="0050349D" w:rsidP="0050349D">
      <w:pPr>
        <w:numPr>
          <w:ilvl w:val="0"/>
          <w:numId w:val="30"/>
        </w:numPr>
      </w:pPr>
      <w:r>
        <w:rPr>
          <w:rFonts w:ascii="Arial" w:hAnsi="Arial" w:cs="Arial"/>
          <w:b/>
          <w:sz w:val="22"/>
          <w:szCs w:val="22"/>
        </w:rPr>
        <w:t>Operaciones Bancarias</w:t>
      </w:r>
      <w:r>
        <w:rPr>
          <w:rFonts w:ascii="Arial" w:hAnsi="Arial" w:cs="Arial"/>
          <w:sz w:val="22"/>
          <w:szCs w:val="22"/>
        </w:rPr>
        <w:t>: finalmente, al agregar un</w:t>
      </w:r>
      <w:r w:rsidR="005F1D90">
        <w:rPr>
          <w:rFonts w:ascii="Arial" w:hAnsi="Arial" w:cs="Arial"/>
          <w:sz w:val="22"/>
          <w:szCs w:val="22"/>
        </w:rPr>
        <w:t>a</w:t>
      </w:r>
      <w:r>
        <w:rPr>
          <w:rFonts w:ascii="Arial" w:hAnsi="Arial" w:cs="Arial"/>
          <w:sz w:val="22"/>
          <w:szCs w:val="22"/>
        </w:rPr>
        <w:t xml:space="preserve"> </w:t>
      </w:r>
      <w:r w:rsidR="005F1D90">
        <w:rPr>
          <w:rFonts w:ascii="Arial" w:hAnsi="Arial" w:cs="Arial"/>
          <w:sz w:val="22"/>
          <w:szCs w:val="22"/>
        </w:rPr>
        <w:t xml:space="preserve">Conciliación </w:t>
      </w:r>
      <w:r>
        <w:rPr>
          <w:rFonts w:ascii="Arial" w:hAnsi="Arial" w:cs="Arial"/>
          <w:sz w:val="22"/>
          <w:szCs w:val="22"/>
        </w:rPr>
        <w:t xml:space="preserve">se presenta la pestaña </w:t>
      </w:r>
      <w:r w:rsidR="005F1D90">
        <w:rPr>
          <w:rFonts w:ascii="Arial" w:hAnsi="Arial" w:cs="Arial"/>
          <w:sz w:val="22"/>
          <w:szCs w:val="22"/>
        </w:rPr>
        <w:t>Operaciones Bancarias</w:t>
      </w:r>
      <w:r>
        <w:rPr>
          <w:rFonts w:ascii="Arial" w:hAnsi="Arial" w:cs="Arial"/>
          <w:sz w:val="22"/>
          <w:szCs w:val="22"/>
        </w:rPr>
        <w:t xml:space="preserve">. Con ella es posible realizar </w:t>
      </w:r>
      <w:r w:rsidR="005F1D90">
        <w:rPr>
          <w:rFonts w:ascii="Arial" w:hAnsi="Arial" w:cs="Arial"/>
          <w:sz w:val="22"/>
          <w:szCs w:val="22"/>
        </w:rPr>
        <w:t>de operaciones registradas por el Banco y aún no registradas por el área Contable del Programa.</w:t>
      </w:r>
    </w:p>
    <w:p w:rsidR="0050349D" w:rsidRDefault="0050349D" w:rsidP="0050349D">
      <w:pPr>
        <w:ind w:left="1800"/>
        <w:rPr>
          <w:rFonts w:ascii="Arial" w:hAnsi="Arial" w:cs="Arial"/>
          <w:b/>
          <w:sz w:val="22"/>
          <w:szCs w:val="22"/>
        </w:rPr>
      </w:pPr>
    </w:p>
    <w:p w:rsidR="0050349D" w:rsidRDefault="0050349D" w:rsidP="0050349D">
      <w:pPr>
        <w:ind w:left="1800"/>
        <w:rPr>
          <w:rFonts w:ascii="Arial" w:hAnsi="Arial" w:cs="Arial"/>
          <w:sz w:val="22"/>
          <w:szCs w:val="22"/>
        </w:rPr>
      </w:pPr>
      <w:r w:rsidRPr="00DE42ED">
        <w:rPr>
          <w:rFonts w:ascii="Arial" w:hAnsi="Arial" w:cs="Arial"/>
          <w:sz w:val="22"/>
          <w:szCs w:val="22"/>
        </w:rPr>
        <w:t xml:space="preserve">Se permite </w:t>
      </w:r>
      <w:r w:rsidR="005F1D90">
        <w:rPr>
          <w:rFonts w:ascii="Arial" w:hAnsi="Arial" w:cs="Arial"/>
          <w:sz w:val="22"/>
          <w:szCs w:val="22"/>
        </w:rPr>
        <w:t>la opción de agregar Operaciones Bancarias con la ayuda del botón de adición ubicado en la barra de comandos de la pestaña Operaciones Bancarias (Agregar Operación Bancaria</w:t>
      </w:r>
      <w:r w:rsidRPr="00DE42ED">
        <w:rPr>
          <w:rFonts w:ascii="Arial" w:hAnsi="Arial" w:cs="Arial"/>
          <w:sz w:val="22"/>
          <w:szCs w:val="22"/>
        </w:rPr>
        <w:t xml:space="preserve">  </w:t>
      </w:r>
      <w:r w:rsidR="006A5334">
        <w:rPr>
          <w:rFonts w:ascii="Arial" w:hAnsi="Arial" w:cs="Arial"/>
          <w:noProof/>
          <w:sz w:val="22"/>
          <w:szCs w:val="22"/>
          <w:lang w:val="es-NI" w:eastAsia="es-NI"/>
        </w:rPr>
        <w:drawing>
          <wp:inline distT="0" distB="0" distL="0" distR="0">
            <wp:extent cx="152400" cy="152400"/>
            <wp:effectExtent l="19050" t="0" r="0" b="0"/>
            <wp:docPr id="132" name="Picture 132"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Icono Agregar"/>
                    <pic:cNvPicPr>
                      <a:picLocks noChangeAspect="1" noChangeArrowheads="1"/>
                    </pic:cNvPicPr>
                  </pic:nvPicPr>
                  <pic:blipFill>
                    <a:blip r:embed="rId34"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5F1D90">
        <w:rPr>
          <w:rFonts w:ascii="Arial" w:hAnsi="Arial" w:cs="Arial"/>
          <w:sz w:val="22"/>
          <w:szCs w:val="22"/>
        </w:rPr>
        <w:t>). Tras un clic del mouse sobre este se muestra la interfaz siguiente para adición de datos:</w:t>
      </w:r>
    </w:p>
    <w:p w:rsidR="0050349D" w:rsidRDefault="0050349D" w:rsidP="0050349D">
      <w:pPr>
        <w:ind w:left="1800"/>
        <w:rPr>
          <w:rFonts w:ascii="Arial" w:hAnsi="Arial" w:cs="Arial"/>
          <w:sz w:val="22"/>
          <w:szCs w:val="22"/>
        </w:rPr>
      </w:pPr>
    </w:p>
    <w:p w:rsidR="0050349D" w:rsidRPr="00DE42ED" w:rsidRDefault="006A5334" w:rsidP="0050349D">
      <w:pPr>
        <w:ind w:left="1800"/>
      </w:pPr>
      <w:r>
        <w:rPr>
          <w:rFonts w:ascii="Arial" w:hAnsi="Arial" w:cs="Arial"/>
          <w:noProof/>
          <w:sz w:val="22"/>
          <w:szCs w:val="22"/>
          <w:lang w:val="es-NI" w:eastAsia="es-NI"/>
        </w:rPr>
        <w:drawing>
          <wp:inline distT="0" distB="0" distL="0" distR="0">
            <wp:extent cx="4724400" cy="2247900"/>
            <wp:effectExtent l="19050" t="0" r="0" b="0"/>
            <wp:docPr id="133" name="Picture 133" descr="Operacion Banc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Operacion Bancaria"/>
                    <pic:cNvPicPr>
                      <a:picLocks noChangeAspect="1" noChangeArrowheads="1"/>
                    </pic:cNvPicPr>
                  </pic:nvPicPr>
                  <pic:blipFill>
                    <a:blip r:embed="rId79" cstate="print"/>
                    <a:srcRect/>
                    <a:stretch>
                      <a:fillRect/>
                    </a:stretch>
                  </pic:blipFill>
                  <pic:spPr bwMode="auto">
                    <a:xfrm>
                      <a:off x="0" y="0"/>
                      <a:ext cx="4724400" cy="2247900"/>
                    </a:xfrm>
                    <a:prstGeom prst="rect">
                      <a:avLst/>
                    </a:prstGeom>
                    <a:noFill/>
                    <a:ln w="9525">
                      <a:noFill/>
                      <a:miter lim="800000"/>
                      <a:headEnd/>
                      <a:tailEnd/>
                    </a:ln>
                  </pic:spPr>
                </pic:pic>
              </a:graphicData>
            </a:graphic>
          </wp:inline>
        </w:drawing>
      </w:r>
    </w:p>
    <w:p w:rsidR="0050349D" w:rsidRDefault="0050349D" w:rsidP="0050349D">
      <w:pPr>
        <w:pStyle w:val="Caption"/>
        <w:ind w:left="0"/>
      </w:pPr>
      <w:bookmarkStart w:id="75" w:name="_Toc233082330"/>
      <w:r>
        <w:t xml:space="preserve">Ilustración </w:t>
      </w:r>
      <w:fldSimple w:instr=" SEQ Ilustración \* ARABIC ">
        <w:r w:rsidR="007B6046">
          <w:rPr>
            <w:noProof/>
          </w:rPr>
          <w:t>53</w:t>
        </w:r>
      </w:fldSimple>
      <w:r>
        <w:t xml:space="preserve"> Agregar </w:t>
      </w:r>
      <w:r w:rsidR="005F1D90">
        <w:t>Operación Bancaria</w:t>
      </w:r>
      <w:bookmarkEnd w:id="75"/>
    </w:p>
    <w:p w:rsidR="005F1D90" w:rsidRDefault="0050349D" w:rsidP="0050349D">
      <w:pPr>
        <w:ind w:left="1800"/>
        <w:rPr>
          <w:rFonts w:ascii="Arial" w:hAnsi="Arial" w:cs="Arial"/>
          <w:sz w:val="22"/>
          <w:szCs w:val="22"/>
        </w:rPr>
      </w:pPr>
      <w:r>
        <w:rPr>
          <w:rFonts w:ascii="Arial" w:hAnsi="Arial" w:cs="Arial"/>
          <w:sz w:val="22"/>
          <w:szCs w:val="22"/>
        </w:rPr>
        <w:t xml:space="preserve">Desde la pantalla anterior se debe indicar </w:t>
      </w:r>
      <w:r w:rsidR="005F1D90">
        <w:rPr>
          <w:rFonts w:ascii="Arial" w:hAnsi="Arial" w:cs="Arial"/>
          <w:sz w:val="22"/>
          <w:szCs w:val="22"/>
        </w:rPr>
        <w:t>la fecha en la cual el Banco realizó la operación, el monto de la misma (en la moneda de la cuenta bancaria) y el concepto</w:t>
      </w:r>
      <w:r>
        <w:rPr>
          <w:rFonts w:ascii="Arial" w:hAnsi="Arial" w:cs="Arial"/>
          <w:sz w:val="22"/>
          <w:szCs w:val="22"/>
        </w:rPr>
        <w:t xml:space="preserve">. </w:t>
      </w:r>
      <w:r w:rsidR="005F1D90">
        <w:rPr>
          <w:rFonts w:ascii="Arial" w:hAnsi="Arial" w:cs="Arial"/>
          <w:sz w:val="22"/>
          <w:szCs w:val="22"/>
        </w:rPr>
        <w:t xml:space="preserve">Posteriormente se deberá presionar el botón Aceptar con lo cual el sistema validará los datos indicados y de estar </w:t>
      </w:r>
      <w:r w:rsidR="005F1D90">
        <w:rPr>
          <w:rFonts w:ascii="Arial" w:hAnsi="Arial" w:cs="Arial"/>
          <w:sz w:val="22"/>
          <w:szCs w:val="22"/>
        </w:rPr>
        <w:lastRenderedPageBreak/>
        <w:t>completos y correctos registrará la nueva operación bancaria como parte de los detalles de la conciliación.</w:t>
      </w:r>
    </w:p>
    <w:p w:rsidR="005F1D90" w:rsidRDefault="005F1D90" w:rsidP="0050349D">
      <w:pPr>
        <w:ind w:left="1800"/>
        <w:rPr>
          <w:rFonts w:ascii="Arial" w:hAnsi="Arial" w:cs="Arial"/>
          <w:sz w:val="22"/>
          <w:szCs w:val="22"/>
        </w:rPr>
      </w:pPr>
    </w:p>
    <w:p w:rsidR="005F1D90" w:rsidRDefault="0050349D" w:rsidP="0050349D">
      <w:pPr>
        <w:ind w:left="1800"/>
        <w:rPr>
          <w:rFonts w:ascii="Arial" w:hAnsi="Arial" w:cs="Arial"/>
          <w:sz w:val="22"/>
          <w:szCs w:val="22"/>
        </w:rPr>
      </w:pPr>
      <w:r>
        <w:rPr>
          <w:rFonts w:ascii="Arial" w:hAnsi="Arial" w:cs="Arial"/>
          <w:sz w:val="22"/>
          <w:szCs w:val="22"/>
        </w:rPr>
        <w:t>Una vez ingresad</w:t>
      </w:r>
      <w:r w:rsidR="005F1D90">
        <w:rPr>
          <w:rFonts w:ascii="Arial" w:hAnsi="Arial" w:cs="Arial"/>
          <w:sz w:val="22"/>
          <w:szCs w:val="22"/>
        </w:rPr>
        <w:t>a</w:t>
      </w:r>
      <w:r>
        <w:rPr>
          <w:rFonts w:ascii="Arial" w:hAnsi="Arial" w:cs="Arial"/>
          <w:sz w:val="22"/>
          <w:szCs w:val="22"/>
        </w:rPr>
        <w:t xml:space="preserve"> un</w:t>
      </w:r>
      <w:r w:rsidR="005F1D90">
        <w:rPr>
          <w:rFonts w:ascii="Arial" w:hAnsi="Arial" w:cs="Arial"/>
          <w:sz w:val="22"/>
          <w:szCs w:val="22"/>
        </w:rPr>
        <w:t>a</w:t>
      </w:r>
      <w:r>
        <w:rPr>
          <w:rFonts w:ascii="Arial" w:hAnsi="Arial" w:cs="Arial"/>
          <w:sz w:val="22"/>
          <w:szCs w:val="22"/>
        </w:rPr>
        <w:t xml:space="preserve"> </w:t>
      </w:r>
      <w:r w:rsidR="005F1D90">
        <w:rPr>
          <w:rFonts w:ascii="Arial" w:hAnsi="Arial" w:cs="Arial"/>
          <w:sz w:val="22"/>
          <w:szCs w:val="22"/>
        </w:rPr>
        <w:t xml:space="preserve">operación bancaria </w:t>
      </w:r>
      <w:r>
        <w:rPr>
          <w:rFonts w:ascii="Arial" w:hAnsi="Arial" w:cs="Arial"/>
          <w:sz w:val="22"/>
          <w:szCs w:val="22"/>
        </w:rPr>
        <w:t>est</w:t>
      </w:r>
      <w:r w:rsidR="005F1D90">
        <w:rPr>
          <w:rFonts w:ascii="Arial" w:hAnsi="Arial" w:cs="Arial"/>
          <w:sz w:val="22"/>
          <w:szCs w:val="22"/>
        </w:rPr>
        <w:t>a</w:t>
      </w:r>
      <w:r>
        <w:rPr>
          <w:rFonts w:ascii="Arial" w:hAnsi="Arial" w:cs="Arial"/>
          <w:sz w:val="22"/>
          <w:szCs w:val="22"/>
        </w:rPr>
        <w:t xml:space="preserve"> puede ser modificad</w:t>
      </w:r>
      <w:r w:rsidR="005F1D90">
        <w:rPr>
          <w:rFonts w:ascii="Arial" w:hAnsi="Arial" w:cs="Arial"/>
          <w:sz w:val="22"/>
          <w:szCs w:val="22"/>
        </w:rPr>
        <w:t>a</w:t>
      </w:r>
      <w:r>
        <w:rPr>
          <w:rFonts w:ascii="Arial" w:hAnsi="Arial" w:cs="Arial"/>
          <w:sz w:val="22"/>
          <w:szCs w:val="22"/>
        </w:rPr>
        <w:t xml:space="preserve"> con la ayuda del botón correspondiente (modificar </w:t>
      </w:r>
      <w:r w:rsidR="005F1D90">
        <w:rPr>
          <w:rFonts w:ascii="Arial" w:hAnsi="Arial" w:cs="Arial"/>
          <w:sz w:val="22"/>
          <w:szCs w:val="22"/>
        </w:rPr>
        <w:t xml:space="preserve"> operación </w:t>
      </w:r>
      <w:proofErr w:type="gramStart"/>
      <w:r w:rsidR="005F1D90">
        <w:rPr>
          <w:rFonts w:ascii="Arial" w:hAnsi="Arial" w:cs="Arial"/>
          <w:sz w:val="22"/>
          <w:szCs w:val="22"/>
        </w:rPr>
        <w:t xml:space="preserve">bancaria </w:t>
      </w:r>
      <w:proofErr w:type="gramEnd"/>
      <w:r w:rsidR="006A5334">
        <w:rPr>
          <w:rFonts w:ascii="Arial" w:hAnsi="Arial" w:cs="Arial"/>
          <w:noProof/>
          <w:sz w:val="22"/>
          <w:szCs w:val="22"/>
          <w:lang w:val="es-NI" w:eastAsia="es-NI"/>
        </w:rPr>
        <w:drawing>
          <wp:inline distT="0" distB="0" distL="0" distR="0">
            <wp:extent cx="171450" cy="180975"/>
            <wp:effectExtent l="19050" t="0" r="0" b="0"/>
            <wp:docPr id="134" name="Picture 134"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Icono Modificar"/>
                    <pic:cNvPicPr>
                      <a:picLocks noChangeAspect="1" noChangeArrowheads="1"/>
                    </pic:cNvPicPr>
                  </pic:nvPicPr>
                  <pic:blipFill>
                    <a:blip r:embed="rId35"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005F1D90">
        <w:rPr>
          <w:rFonts w:ascii="Arial" w:hAnsi="Arial" w:cs="Arial"/>
          <w:sz w:val="22"/>
          <w:szCs w:val="22"/>
        </w:rPr>
        <w:t xml:space="preserve">. Se mostrará la misma pantalla de adición anterior con la diferencia que se presentan al usuario los datos registrados para la operación con opción a modificar los mismos (siempre y cuando </w:t>
      </w:r>
      <w:smartTag w:uri="urn:schemas-microsoft-com:office:smarttags" w:element="PersonName">
        <w:smartTagPr>
          <w:attr w:name="ProductID" w:val="la Conciliaci￳n"/>
        </w:smartTagPr>
        <w:r w:rsidR="005F1D90">
          <w:rPr>
            <w:rFonts w:ascii="Arial" w:hAnsi="Arial" w:cs="Arial"/>
            <w:sz w:val="22"/>
            <w:szCs w:val="22"/>
          </w:rPr>
          <w:t>la Conciliación</w:t>
        </w:r>
      </w:smartTag>
      <w:r w:rsidR="005F1D90">
        <w:rPr>
          <w:rFonts w:ascii="Arial" w:hAnsi="Arial" w:cs="Arial"/>
          <w:sz w:val="22"/>
          <w:szCs w:val="22"/>
        </w:rPr>
        <w:t xml:space="preserve"> se encuentre En Proceso) y almacenar el cambio en la base de datos.</w:t>
      </w:r>
    </w:p>
    <w:p w:rsidR="005F1D90" w:rsidRDefault="005F1D90" w:rsidP="0050349D">
      <w:pPr>
        <w:ind w:left="1800"/>
        <w:rPr>
          <w:rFonts w:ascii="Arial" w:hAnsi="Arial" w:cs="Arial"/>
          <w:sz w:val="22"/>
          <w:szCs w:val="22"/>
        </w:rPr>
      </w:pPr>
    </w:p>
    <w:p w:rsidR="0050349D" w:rsidRDefault="005F1D90" w:rsidP="0050349D">
      <w:pPr>
        <w:ind w:left="1800"/>
        <w:rPr>
          <w:rFonts w:ascii="Arial" w:hAnsi="Arial" w:cs="Arial"/>
          <w:sz w:val="22"/>
          <w:szCs w:val="22"/>
        </w:rPr>
      </w:pPr>
      <w:r>
        <w:rPr>
          <w:rFonts w:ascii="Arial" w:hAnsi="Arial" w:cs="Arial"/>
          <w:sz w:val="22"/>
          <w:szCs w:val="22"/>
        </w:rPr>
        <w:t xml:space="preserve">Finalmente </w:t>
      </w:r>
      <w:r w:rsidR="0050349D">
        <w:rPr>
          <w:rFonts w:ascii="Arial" w:hAnsi="Arial" w:cs="Arial"/>
          <w:sz w:val="22"/>
          <w:szCs w:val="22"/>
        </w:rPr>
        <w:t>es posible eliminar</w:t>
      </w:r>
      <w:r>
        <w:rPr>
          <w:rFonts w:ascii="Arial" w:hAnsi="Arial" w:cs="Arial"/>
          <w:sz w:val="22"/>
          <w:szCs w:val="22"/>
        </w:rPr>
        <w:t xml:space="preserve"> una operación previamente registrada</w:t>
      </w:r>
      <w:r w:rsidR="0050349D">
        <w:rPr>
          <w:rFonts w:ascii="Arial" w:hAnsi="Arial" w:cs="Arial"/>
          <w:sz w:val="22"/>
          <w:szCs w:val="22"/>
        </w:rPr>
        <w:t xml:space="preserve"> </w:t>
      </w:r>
      <w:r w:rsidR="0050349D" w:rsidRPr="00C37D9F">
        <w:rPr>
          <w:rFonts w:ascii="Arial" w:hAnsi="Arial" w:cs="Arial"/>
          <w:sz w:val="22"/>
          <w:szCs w:val="22"/>
        </w:rPr>
        <w:t>(</w:t>
      </w:r>
      <w:r w:rsidR="0050349D">
        <w:rPr>
          <w:rFonts w:ascii="Arial" w:hAnsi="Arial" w:cs="Arial"/>
          <w:sz w:val="22"/>
          <w:szCs w:val="22"/>
        </w:rPr>
        <w:t xml:space="preserve">eliminar </w:t>
      </w:r>
      <w:r>
        <w:rPr>
          <w:rFonts w:ascii="Arial" w:hAnsi="Arial" w:cs="Arial"/>
          <w:sz w:val="22"/>
          <w:szCs w:val="22"/>
        </w:rPr>
        <w:t xml:space="preserve">operación </w:t>
      </w:r>
      <w:proofErr w:type="gramStart"/>
      <w:r>
        <w:rPr>
          <w:rFonts w:ascii="Arial" w:hAnsi="Arial" w:cs="Arial"/>
          <w:sz w:val="22"/>
          <w:szCs w:val="22"/>
        </w:rPr>
        <w:t>bancaria</w:t>
      </w:r>
      <w:r w:rsidR="0050349D">
        <w:rPr>
          <w:rFonts w:ascii="Arial" w:hAnsi="Arial" w:cs="Arial"/>
          <w:sz w:val="22"/>
          <w:szCs w:val="22"/>
        </w:rPr>
        <w:t xml:space="preserve"> </w:t>
      </w:r>
      <w:proofErr w:type="gramEnd"/>
      <w:r w:rsidR="006A5334">
        <w:rPr>
          <w:rFonts w:ascii="Arial" w:hAnsi="Arial" w:cs="Arial"/>
          <w:noProof/>
          <w:sz w:val="22"/>
          <w:szCs w:val="22"/>
          <w:lang w:val="es-NI" w:eastAsia="es-NI"/>
        </w:rPr>
        <w:drawing>
          <wp:inline distT="0" distB="0" distL="0" distR="0">
            <wp:extent cx="219075" cy="180975"/>
            <wp:effectExtent l="19050" t="0" r="9525" b="0"/>
            <wp:docPr id="135" name="Picture 135"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Delete"/>
                    <pic:cNvPicPr>
                      <a:picLocks noChangeAspect="1" noChangeArrowheads="1"/>
                    </pic:cNvPicPr>
                  </pic:nvPicPr>
                  <pic:blipFill>
                    <a:blip r:embed="rId36" cstate="print"/>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0050349D" w:rsidRPr="00C37D9F">
        <w:rPr>
          <w:rFonts w:ascii="Arial" w:hAnsi="Arial" w:cs="Arial"/>
          <w:sz w:val="22"/>
          <w:szCs w:val="22"/>
        </w:rPr>
        <w:t>)</w:t>
      </w:r>
      <w:r>
        <w:rPr>
          <w:rFonts w:ascii="Arial" w:hAnsi="Arial" w:cs="Arial"/>
          <w:sz w:val="22"/>
          <w:szCs w:val="22"/>
        </w:rPr>
        <w:t xml:space="preserve"> para Conciliaciones que se encuentren con el estado En Proceso</w:t>
      </w:r>
      <w:r w:rsidR="0050349D">
        <w:rPr>
          <w:rFonts w:ascii="Arial" w:hAnsi="Arial" w:cs="Arial"/>
          <w:sz w:val="22"/>
          <w:szCs w:val="22"/>
        </w:rPr>
        <w:t>.</w:t>
      </w:r>
    </w:p>
    <w:p w:rsidR="0050349D" w:rsidRDefault="0050349D" w:rsidP="0050349D">
      <w:pPr>
        <w:pStyle w:val="Prrafodelista"/>
      </w:pPr>
    </w:p>
    <w:p w:rsidR="0050349D" w:rsidRDefault="0050349D" w:rsidP="0050349D">
      <w:pPr>
        <w:numPr>
          <w:ilvl w:val="0"/>
          <w:numId w:val="2"/>
        </w:numPr>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 xml:space="preserve">un cambio (modificar  </w:t>
      </w:r>
      <w:proofErr w:type="gramStart"/>
      <w:r w:rsidR="005F1D90">
        <w:rPr>
          <w:rFonts w:ascii="Arial" w:hAnsi="Arial" w:cs="Arial"/>
          <w:sz w:val="22"/>
          <w:szCs w:val="22"/>
        </w:rPr>
        <w:t xml:space="preserve">conciliación </w:t>
      </w:r>
      <w:proofErr w:type="gramEnd"/>
      <w:r w:rsidR="006A5334">
        <w:rPr>
          <w:rFonts w:ascii="Arial" w:hAnsi="Arial" w:cs="Arial"/>
          <w:noProof/>
          <w:sz w:val="22"/>
          <w:szCs w:val="22"/>
          <w:lang w:val="es-NI" w:eastAsia="es-NI"/>
        </w:rPr>
        <w:drawing>
          <wp:inline distT="0" distB="0" distL="0" distR="0">
            <wp:extent cx="171450" cy="180975"/>
            <wp:effectExtent l="19050" t="0" r="0" b="0"/>
            <wp:docPr id="136" name="Picture 136"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Icono Modificar"/>
                    <pic:cNvPicPr>
                      <a:picLocks noChangeAspect="1" noChangeArrowheads="1"/>
                    </pic:cNvPicPr>
                  </pic:nvPicPr>
                  <pic:blipFill>
                    <a:blip r:embed="rId35"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el sistema solicitará la selección del</w:t>
      </w:r>
      <w:r>
        <w:rPr>
          <w:rFonts w:ascii="Arial" w:hAnsi="Arial" w:cs="Arial"/>
          <w:sz w:val="22"/>
          <w:szCs w:val="22"/>
        </w:rPr>
        <w:t xml:space="preserve"> </w:t>
      </w:r>
      <w:r w:rsidR="005F1D90">
        <w:rPr>
          <w:rFonts w:ascii="Arial" w:hAnsi="Arial" w:cs="Arial"/>
          <w:sz w:val="22"/>
          <w:szCs w:val="22"/>
        </w:rPr>
        <w:t>registro</w:t>
      </w:r>
      <w:r>
        <w:rPr>
          <w:rFonts w:ascii="Arial" w:hAnsi="Arial" w:cs="Arial"/>
          <w:sz w:val="22"/>
          <w:szCs w:val="22"/>
        </w:rPr>
        <w:t xml:space="preserve"> </w:t>
      </w:r>
      <w:r w:rsidRPr="00C37D9F">
        <w:rPr>
          <w:rFonts w:ascii="Arial" w:hAnsi="Arial" w:cs="Arial"/>
          <w:sz w:val="22"/>
          <w:szCs w:val="22"/>
        </w:rPr>
        <w:t>a editar</w:t>
      </w:r>
      <w:r w:rsidR="005F1D90">
        <w:rPr>
          <w:rFonts w:ascii="Arial" w:hAnsi="Arial" w:cs="Arial"/>
          <w:sz w:val="22"/>
          <w:szCs w:val="22"/>
        </w:rPr>
        <w:t xml:space="preserve"> desde la pantalla principal de conciliaciones, posteriormente será necesario </w:t>
      </w:r>
      <w:r w:rsidRPr="00C37D9F">
        <w:rPr>
          <w:rFonts w:ascii="Arial" w:hAnsi="Arial" w:cs="Arial"/>
          <w:sz w:val="22"/>
          <w:szCs w:val="22"/>
        </w:rPr>
        <w:t xml:space="preserve">el ingreso de los datos </w:t>
      </w:r>
      <w:r>
        <w:rPr>
          <w:rFonts w:ascii="Arial" w:hAnsi="Arial" w:cs="Arial"/>
          <w:sz w:val="22"/>
          <w:szCs w:val="22"/>
        </w:rPr>
        <w:t>que desea</w:t>
      </w:r>
      <w:r w:rsidRPr="00C37D9F">
        <w:rPr>
          <w:rFonts w:ascii="Arial" w:hAnsi="Arial" w:cs="Arial"/>
          <w:sz w:val="22"/>
          <w:szCs w:val="22"/>
        </w:rPr>
        <w:t xml:space="preserve"> cambiar. Una vez ingresados los nuevos datos del registro, el sistema los validará y si están completos y/o correctos actualizará la base de datos.</w:t>
      </w:r>
      <w:r>
        <w:rPr>
          <w:rFonts w:ascii="Arial" w:hAnsi="Arial" w:cs="Arial"/>
          <w:sz w:val="22"/>
          <w:szCs w:val="22"/>
        </w:rPr>
        <w:t xml:space="preserve"> Únicamente es posible modificar </w:t>
      </w:r>
      <w:r w:rsidR="00457987">
        <w:rPr>
          <w:rFonts w:ascii="Arial" w:hAnsi="Arial" w:cs="Arial"/>
          <w:sz w:val="22"/>
          <w:szCs w:val="22"/>
        </w:rPr>
        <w:t>Conciliaciones</w:t>
      </w:r>
      <w:r>
        <w:rPr>
          <w:rFonts w:ascii="Arial" w:hAnsi="Arial" w:cs="Arial"/>
          <w:sz w:val="22"/>
          <w:szCs w:val="22"/>
        </w:rPr>
        <w:t xml:space="preserve"> </w:t>
      </w:r>
      <w:r w:rsidR="00457987">
        <w:rPr>
          <w:rFonts w:ascii="Arial" w:hAnsi="Arial" w:cs="Arial"/>
          <w:sz w:val="22"/>
          <w:szCs w:val="22"/>
        </w:rPr>
        <w:t>En Proceso</w:t>
      </w:r>
      <w:r>
        <w:rPr>
          <w:rFonts w:ascii="Arial" w:hAnsi="Arial" w:cs="Arial"/>
          <w:sz w:val="22"/>
          <w:szCs w:val="22"/>
        </w:rPr>
        <w:t>.</w:t>
      </w:r>
    </w:p>
    <w:p w:rsidR="0050349D" w:rsidRDefault="0050349D" w:rsidP="0050349D">
      <w:pPr>
        <w:ind w:left="1080"/>
        <w:rPr>
          <w:rFonts w:ascii="Arial" w:hAnsi="Arial" w:cs="Arial"/>
          <w:sz w:val="22"/>
          <w:szCs w:val="22"/>
        </w:rPr>
      </w:pPr>
    </w:p>
    <w:p w:rsidR="0050349D" w:rsidRDefault="0050349D" w:rsidP="0050349D">
      <w:pPr>
        <w:numPr>
          <w:ilvl w:val="0"/>
          <w:numId w:val="2"/>
        </w:numPr>
        <w:rPr>
          <w:rFonts w:ascii="Arial" w:hAnsi="Arial" w:cs="Arial"/>
          <w:sz w:val="22"/>
          <w:szCs w:val="22"/>
        </w:rPr>
      </w:pPr>
      <w:r w:rsidRPr="00C37D9F">
        <w:rPr>
          <w:rFonts w:ascii="Arial" w:hAnsi="Arial" w:cs="Arial"/>
          <w:sz w:val="22"/>
          <w:szCs w:val="22"/>
        </w:rPr>
        <w:t xml:space="preserve">Para </w:t>
      </w:r>
      <w:r>
        <w:rPr>
          <w:rFonts w:ascii="Arial" w:hAnsi="Arial" w:cs="Arial"/>
          <w:sz w:val="22"/>
          <w:szCs w:val="22"/>
        </w:rPr>
        <w:t>cerrar un</w:t>
      </w:r>
      <w:r w:rsidR="00457987">
        <w:rPr>
          <w:rFonts w:ascii="Arial" w:hAnsi="Arial" w:cs="Arial"/>
          <w:sz w:val="22"/>
          <w:szCs w:val="22"/>
        </w:rPr>
        <w:t>a</w:t>
      </w:r>
      <w:r>
        <w:rPr>
          <w:rFonts w:ascii="Arial" w:hAnsi="Arial" w:cs="Arial"/>
          <w:sz w:val="22"/>
          <w:szCs w:val="22"/>
        </w:rPr>
        <w:t xml:space="preserve"> </w:t>
      </w:r>
      <w:r w:rsidR="00457987">
        <w:rPr>
          <w:rFonts w:ascii="Arial" w:hAnsi="Arial" w:cs="Arial"/>
          <w:sz w:val="22"/>
          <w:szCs w:val="22"/>
        </w:rPr>
        <w:t xml:space="preserve">conciliación </w:t>
      </w:r>
      <w:r>
        <w:rPr>
          <w:rFonts w:ascii="Arial" w:hAnsi="Arial" w:cs="Arial"/>
          <w:sz w:val="22"/>
          <w:szCs w:val="22"/>
        </w:rPr>
        <w:t xml:space="preserve">en proceso (Cerrar  </w:t>
      </w:r>
      <w:proofErr w:type="gramStart"/>
      <w:r w:rsidR="00457987">
        <w:rPr>
          <w:rFonts w:ascii="Arial" w:hAnsi="Arial" w:cs="Arial"/>
          <w:sz w:val="22"/>
          <w:szCs w:val="22"/>
        </w:rPr>
        <w:t xml:space="preserve">conciliación </w:t>
      </w:r>
      <w:proofErr w:type="gramEnd"/>
      <w:r w:rsidR="006A5334">
        <w:rPr>
          <w:rFonts w:ascii="Arial" w:hAnsi="Arial" w:cs="Arial"/>
          <w:noProof/>
          <w:sz w:val="22"/>
          <w:szCs w:val="22"/>
          <w:lang w:val="es-NI" w:eastAsia="es-NI"/>
        </w:rPr>
        <w:drawing>
          <wp:inline distT="0" distB="0" distL="0" distR="0">
            <wp:extent cx="171450" cy="180975"/>
            <wp:effectExtent l="19050" t="0" r="0" b="0"/>
            <wp:docPr id="137" name="Picture 137" descr="Ce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errar"/>
                    <pic:cNvPicPr>
                      <a:picLocks noChangeAspect="1" noChangeArrowheads="1"/>
                    </pic:cNvPicPr>
                  </pic:nvPicPr>
                  <pic:blipFill>
                    <a:blip r:embed="rId63"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el sistema solicitará la selección del</w:t>
      </w:r>
      <w:r>
        <w:rPr>
          <w:rFonts w:ascii="Arial" w:hAnsi="Arial" w:cs="Arial"/>
          <w:sz w:val="22"/>
          <w:szCs w:val="22"/>
        </w:rPr>
        <w:t xml:space="preserve"> </w:t>
      </w:r>
      <w:r w:rsidR="00457987">
        <w:rPr>
          <w:rFonts w:ascii="Arial" w:hAnsi="Arial" w:cs="Arial"/>
          <w:sz w:val="22"/>
          <w:szCs w:val="22"/>
        </w:rPr>
        <w:t>registro</w:t>
      </w:r>
      <w:r>
        <w:rPr>
          <w:rFonts w:ascii="Arial" w:hAnsi="Arial" w:cs="Arial"/>
          <w:sz w:val="22"/>
          <w:szCs w:val="22"/>
        </w:rPr>
        <w:t xml:space="preserve"> </w:t>
      </w:r>
      <w:r w:rsidRPr="00C37D9F">
        <w:rPr>
          <w:rFonts w:ascii="Arial" w:hAnsi="Arial" w:cs="Arial"/>
          <w:sz w:val="22"/>
          <w:szCs w:val="22"/>
        </w:rPr>
        <w:t xml:space="preserve">a </w:t>
      </w:r>
      <w:r>
        <w:rPr>
          <w:rFonts w:ascii="Arial" w:hAnsi="Arial" w:cs="Arial"/>
          <w:sz w:val="22"/>
          <w:szCs w:val="22"/>
        </w:rPr>
        <w:t>cerrar</w:t>
      </w:r>
      <w:r w:rsidRPr="00C37D9F">
        <w:rPr>
          <w:rFonts w:ascii="Arial" w:hAnsi="Arial" w:cs="Arial"/>
          <w:sz w:val="22"/>
          <w:szCs w:val="22"/>
        </w:rPr>
        <w:t>.</w:t>
      </w:r>
      <w:r>
        <w:rPr>
          <w:rFonts w:ascii="Arial" w:hAnsi="Arial" w:cs="Arial"/>
          <w:sz w:val="22"/>
          <w:szCs w:val="22"/>
        </w:rPr>
        <w:t xml:space="preserve"> Tal como se indicó con anterioridad, una vez cerrad</w:t>
      </w:r>
      <w:r w:rsidR="00457987">
        <w:rPr>
          <w:rFonts w:ascii="Arial" w:hAnsi="Arial" w:cs="Arial"/>
          <w:sz w:val="22"/>
          <w:szCs w:val="22"/>
        </w:rPr>
        <w:t>a</w:t>
      </w:r>
      <w:r>
        <w:rPr>
          <w:rFonts w:ascii="Arial" w:hAnsi="Arial" w:cs="Arial"/>
          <w:sz w:val="22"/>
          <w:szCs w:val="22"/>
        </w:rPr>
        <w:t xml:space="preserve"> </w:t>
      </w:r>
      <w:smartTag w:uri="urn:schemas-microsoft-com:office:smarttags" w:element="PersonName">
        <w:smartTagPr>
          <w:attr w:name="ProductID" w:val="la Conciliaci￳n"/>
        </w:smartTagPr>
        <w:r w:rsidR="00457987">
          <w:rPr>
            <w:rFonts w:ascii="Arial" w:hAnsi="Arial" w:cs="Arial"/>
            <w:sz w:val="22"/>
            <w:szCs w:val="22"/>
          </w:rPr>
          <w:t>la Conciliación</w:t>
        </w:r>
      </w:smartTag>
      <w:r>
        <w:rPr>
          <w:rFonts w:ascii="Arial" w:hAnsi="Arial" w:cs="Arial"/>
          <w:sz w:val="22"/>
          <w:szCs w:val="22"/>
        </w:rPr>
        <w:t xml:space="preserve"> será imposible la edición de cualquiera de los datos de</w:t>
      </w:r>
      <w:r w:rsidR="00457987">
        <w:rPr>
          <w:rFonts w:ascii="Arial" w:hAnsi="Arial" w:cs="Arial"/>
          <w:sz w:val="22"/>
          <w:szCs w:val="22"/>
        </w:rPr>
        <w:t xml:space="preserve"> esta</w:t>
      </w:r>
      <w:r>
        <w:rPr>
          <w:rFonts w:ascii="Arial" w:hAnsi="Arial" w:cs="Arial"/>
          <w:sz w:val="22"/>
          <w:szCs w:val="22"/>
        </w:rPr>
        <w:t>.</w:t>
      </w:r>
    </w:p>
    <w:p w:rsidR="0050349D" w:rsidRDefault="0050349D" w:rsidP="0050349D">
      <w:pPr>
        <w:ind w:left="1080"/>
        <w:rPr>
          <w:rFonts w:ascii="Arial" w:hAnsi="Arial" w:cs="Arial"/>
          <w:sz w:val="22"/>
          <w:szCs w:val="22"/>
        </w:rPr>
      </w:pPr>
    </w:p>
    <w:p w:rsidR="0050349D" w:rsidRDefault="0050349D" w:rsidP="0050349D">
      <w:pPr>
        <w:numPr>
          <w:ilvl w:val="0"/>
          <w:numId w:val="2"/>
        </w:numPr>
        <w:rPr>
          <w:rFonts w:ascii="Arial" w:hAnsi="Arial" w:cs="Arial"/>
          <w:sz w:val="22"/>
          <w:szCs w:val="22"/>
        </w:rPr>
      </w:pPr>
      <w:r w:rsidRPr="00822B7D">
        <w:rPr>
          <w:rFonts w:ascii="Arial" w:hAnsi="Arial" w:cs="Arial"/>
          <w:sz w:val="22"/>
          <w:szCs w:val="22"/>
        </w:rPr>
        <w:t xml:space="preserve">Para hacer una anulación (anular </w:t>
      </w:r>
      <w:proofErr w:type="gramStart"/>
      <w:r w:rsidR="00457987">
        <w:rPr>
          <w:rFonts w:ascii="Arial" w:hAnsi="Arial" w:cs="Arial"/>
          <w:sz w:val="22"/>
          <w:szCs w:val="22"/>
        </w:rPr>
        <w:t xml:space="preserve">conciliación </w:t>
      </w:r>
      <w:proofErr w:type="gramEnd"/>
      <w:r w:rsidR="006A5334">
        <w:rPr>
          <w:rFonts w:ascii="Arial" w:hAnsi="Arial" w:cs="Arial"/>
          <w:noProof/>
          <w:sz w:val="22"/>
          <w:szCs w:val="22"/>
          <w:lang w:val="es-NI" w:eastAsia="es-NI"/>
        </w:rPr>
        <w:drawing>
          <wp:inline distT="0" distB="0" distL="0" distR="0">
            <wp:extent cx="219075" cy="180975"/>
            <wp:effectExtent l="19050" t="0" r="9525" b="0"/>
            <wp:docPr id="138" name="Picture 138"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Delete"/>
                    <pic:cNvPicPr>
                      <a:picLocks noChangeAspect="1" noChangeArrowheads="1"/>
                    </pic:cNvPicPr>
                  </pic:nvPicPr>
                  <pic:blipFill>
                    <a:blip r:embed="rId36" cstate="print"/>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Pr="00822B7D">
        <w:rPr>
          <w:rFonts w:ascii="Arial" w:hAnsi="Arial" w:cs="Arial"/>
          <w:sz w:val="22"/>
          <w:szCs w:val="22"/>
        </w:rPr>
        <w:t xml:space="preserve">), el sistema solicitará la selección del </w:t>
      </w:r>
      <w:r w:rsidR="00457987">
        <w:rPr>
          <w:rFonts w:ascii="Arial" w:hAnsi="Arial" w:cs="Arial"/>
          <w:sz w:val="22"/>
          <w:szCs w:val="22"/>
        </w:rPr>
        <w:t>registro</w:t>
      </w:r>
      <w:r w:rsidRPr="00822B7D">
        <w:rPr>
          <w:rFonts w:ascii="Arial" w:hAnsi="Arial" w:cs="Arial"/>
          <w:sz w:val="22"/>
          <w:szCs w:val="22"/>
        </w:rPr>
        <w:t xml:space="preserve"> a anular. Una vez que el usuario seleccione el registro el sistema solicitará confirmación y en caso de que el usuario confirme el sistema anulará el registro en la base de datos. </w:t>
      </w:r>
    </w:p>
    <w:p w:rsidR="0050349D" w:rsidRDefault="0050349D" w:rsidP="0050349D">
      <w:pPr>
        <w:pStyle w:val="Prrafodelista"/>
        <w:rPr>
          <w:rFonts w:ascii="Arial" w:hAnsi="Arial" w:cs="Arial"/>
          <w:sz w:val="22"/>
          <w:szCs w:val="22"/>
        </w:rPr>
      </w:pPr>
    </w:p>
    <w:p w:rsidR="0050349D" w:rsidRDefault="0050349D" w:rsidP="0050349D">
      <w:pPr>
        <w:numPr>
          <w:ilvl w:val="0"/>
          <w:numId w:val="2"/>
        </w:numPr>
        <w:rPr>
          <w:rFonts w:ascii="Arial" w:hAnsi="Arial" w:cs="Arial"/>
          <w:sz w:val="22"/>
          <w:szCs w:val="22"/>
        </w:rPr>
      </w:pPr>
      <w:r>
        <w:rPr>
          <w:rFonts w:ascii="Arial" w:hAnsi="Arial" w:cs="Arial"/>
          <w:sz w:val="22"/>
          <w:szCs w:val="22"/>
        </w:rPr>
        <w:t>La pantalla presenta la posibilidad de generar los reportes siguientes y se permite su impresión por Impresora y Archivo (formato PDF, XLS, RTF y otros):</w:t>
      </w:r>
    </w:p>
    <w:p w:rsidR="0050349D" w:rsidRDefault="0050349D" w:rsidP="0050349D">
      <w:pPr>
        <w:pStyle w:val="Prrafodelista"/>
        <w:rPr>
          <w:rFonts w:ascii="Arial" w:hAnsi="Arial" w:cs="Arial"/>
          <w:sz w:val="22"/>
          <w:szCs w:val="22"/>
        </w:rPr>
      </w:pPr>
    </w:p>
    <w:p w:rsidR="0050349D" w:rsidRDefault="007E1B64" w:rsidP="0050349D">
      <w:pPr>
        <w:numPr>
          <w:ilvl w:val="1"/>
          <w:numId w:val="2"/>
        </w:numPr>
        <w:rPr>
          <w:rFonts w:ascii="Arial" w:hAnsi="Arial" w:cs="Arial"/>
          <w:sz w:val="22"/>
          <w:szCs w:val="22"/>
        </w:rPr>
      </w:pPr>
      <w:r>
        <w:rPr>
          <w:rFonts w:ascii="Arial" w:hAnsi="Arial" w:cs="Arial"/>
          <w:sz w:val="22"/>
          <w:szCs w:val="22"/>
        </w:rPr>
        <w:t>Conciliación Bancaria</w:t>
      </w:r>
      <w:r w:rsidR="0050349D">
        <w:rPr>
          <w:rFonts w:ascii="Arial" w:hAnsi="Arial" w:cs="Arial"/>
          <w:sz w:val="22"/>
          <w:szCs w:val="22"/>
        </w:rPr>
        <w:t xml:space="preserve"> (código de reporte TE</w:t>
      </w:r>
      <w:r>
        <w:rPr>
          <w:rFonts w:ascii="Arial" w:hAnsi="Arial" w:cs="Arial"/>
          <w:sz w:val="22"/>
          <w:szCs w:val="22"/>
        </w:rPr>
        <w:t>7</w:t>
      </w:r>
      <w:r w:rsidR="0050349D">
        <w:rPr>
          <w:rFonts w:ascii="Arial" w:hAnsi="Arial" w:cs="Arial"/>
          <w:sz w:val="22"/>
          <w:szCs w:val="22"/>
        </w:rPr>
        <w:t>).</w:t>
      </w:r>
    </w:p>
    <w:p w:rsidR="0050349D" w:rsidRDefault="007E1B64" w:rsidP="0050349D">
      <w:pPr>
        <w:numPr>
          <w:ilvl w:val="1"/>
          <w:numId w:val="2"/>
        </w:numPr>
        <w:rPr>
          <w:rFonts w:ascii="Arial" w:hAnsi="Arial" w:cs="Arial"/>
          <w:sz w:val="22"/>
          <w:szCs w:val="22"/>
        </w:rPr>
      </w:pPr>
      <w:r>
        <w:rPr>
          <w:rFonts w:ascii="Arial" w:hAnsi="Arial" w:cs="Arial"/>
          <w:sz w:val="22"/>
          <w:szCs w:val="22"/>
        </w:rPr>
        <w:t xml:space="preserve">Anexo 1: Depósitos en Tránsito </w:t>
      </w:r>
      <w:r w:rsidR="0050349D">
        <w:rPr>
          <w:rFonts w:ascii="Arial" w:hAnsi="Arial" w:cs="Arial"/>
          <w:sz w:val="22"/>
          <w:szCs w:val="22"/>
        </w:rPr>
        <w:t>(código de reporte TE</w:t>
      </w:r>
      <w:r>
        <w:rPr>
          <w:rFonts w:ascii="Arial" w:hAnsi="Arial" w:cs="Arial"/>
          <w:sz w:val="22"/>
          <w:szCs w:val="22"/>
        </w:rPr>
        <w:t>8</w:t>
      </w:r>
      <w:r w:rsidR="0050349D">
        <w:rPr>
          <w:rFonts w:ascii="Arial" w:hAnsi="Arial" w:cs="Arial"/>
          <w:sz w:val="22"/>
          <w:szCs w:val="22"/>
        </w:rPr>
        <w:t>).</w:t>
      </w:r>
    </w:p>
    <w:p w:rsidR="0050349D" w:rsidRDefault="007E1B64" w:rsidP="0050349D">
      <w:pPr>
        <w:numPr>
          <w:ilvl w:val="1"/>
          <w:numId w:val="2"/>
        </w:numPr>
        <w:rPr>
          <w:rFonts w:ascii="Arial" w:hAnsi="Arial" w:cs="Arial"/>
          <w:sz w:val="22"/>
          <w:szCs w:val="22"/>
        </w:rPr>
      </w:pPr>
      <w:r>
        <w:rPr>
          <w:rFonts w:ascii="Arial" w:hAnsi="Arial" w:cs="Arial"/>
          <w:sz w:val="22"/>
          <w:szCs w:val="22"/>
        </w:rPr>
        <w:t>Anexo 2: Cheques Flotantes</w:t>
      </w:r>
      <w:r w:rsidR="0050349D">
        <w:rPr>
          <w:rFonts w:ascii="Arial" w:hAnsi="Arial" w:cs="Arial"/>
          <w:sz w:val="22"/>
          <w:szCs w:val="22"/>
        </w:rPr>
        <w:t xml:space="preserve"> (código de reporte TE</w:t>
      </w:r>
      <w:r>
        <w:rPr>
          <w:rFonts w:ascii="Arial" w:hAnsi="Arial" w:cs="Arial"/>
          <w:sz w:val="22"/>
          <w:szCs w:val="22"/>
        </w:rPr>
        <w:t>9</w:t>
      </w:r>
      <w:r w:rsidR="0050349D">
        <w:rPr>
          <w:rFonts w:ascii="Arial" w:hAnsi="Arial" w:cs="Arial"/>
          <w:sz w:val="22"/>
          <w:szCs w:val="22"/>
        </w:rPr>
        <w:t>).</w:t>
      </w:r>
    </w:p>
    <w:p w:rsidR="007E1B64" w:rsidRDefault="007E1B64" w:rsidP="007E1B64">
      <w:pPr>
        <w:numPr>
          <w:ilvl w:val="1"/>
          <w:numId w:val="2"/>
        </w:numPr>
        <w:rPr>
          <w:rFonts w:ascii="Arial" w:hAnsi="Arial" w:cs="Arial"/>
          <w:sz w:val="22"/>
          <w:szCs w:val="22"/>
        </w:rPr>
      </w:pPr>
      <w:r>
        <w:rPr>
          <w:rFonts w:ascii="Arial" w:hAnsi="Arial" w:cs="Arial"/>
          <w:sz w:val="22"/>
          <w:szCs w:val="22"/>
        </w:rPr>
        <w:t>Anexo 3: Notas de Crédito (código de reporte TE10).</w:t>
      </w:r>
    </w:p>
    <w:p w:rsidR="007E1B64" w:rsidRDefault="007E1B64" w:rsidP="007E1B64">
      <w:pPr>
        <w:numPr>
          <w:ilvl w:val="1"/>
          <w:numId w:val="2"/>
        </w:numPr>
        <w:rPr>
          <w:rFonts w:ascii="Arial" w:hAnsi="Arial" w:cs="Arial"/>
          <w:sz w:val="22"/>
          <w:szCs w:val="22"/>
        </w:rPr>
      </w:pPr>
      <w:r>
        <w:rPr>
          <w:rFonts w:ascii="Arial" w:hAnsi="Arial" w:cs="Arial"/>
          <w:sz w:val="22"/>
          <w:szCs w:val="22"/>
        </w:rPr>
        <w:t>Anexo 4: Notas de Débito (código de reporte TE11).</w:t>
      </w:r>
    </w:p>
    <w:p w:rsidR="007E1B64" w:rsidRDefault="007E1B64" w:rsidP="007E1B64">
      <w:pPr>
        <w:ind w:left="1800"/>
        <w:rPr>
          <w:rFonts w:ascii="Arial" w:hAnsi="Arial" w:cs="Arial"/>
          <w:sz w:val="22"/>
          <w:szCs w:val="22"/>
        </w:rPr>
      </w:pPr>
    </w:p>
    <w:p w:rsidR="007E1B64" w:rsidRDefault="007E1B64" w:rsidP="007E1B64">
      <w:pPr>
        <w:ind w:left="1800"/>
        <w:rPr>
          <w:rFonts w:ascii="Arial" w:hAnsi="Arial" w:cs="Arial"/>
          <w:sz w:val="22"/>
          <w:szCs w:val="22"/>
        </w:rPr>
      </w:pPr>
    </w:p>
    <w:p w:rsidR="00A57D04" w:rsidRDefault="00A57D04" w:rsidP="0050349D">
      <w:pPr>
        <w:ind w:left="1080"/>
        <w:rPr>
          <w:rFonts w:ascii="Arial" w:hAnsi="Arial" w:cs="Arial"/>
          <w:sz w:val="22"/>
          <w:szCs w:val="22"/>
        </w:rPr>
      </w:pPr>
    </w:p>
    <w:p w:rsidR="00A57D04" w:rsidRDefault="00A57D04" w:rsidP="00A57D04">
      <w:pPr>
        <w:ind w:left="360"/>
        <w:outlineLvl w:val="1"/>
      </w:pPr>
    </w:p>
    <w:p w:rsidR="00432A42" w:rsidRDefault="00432A42" w:rsidP="00432A42">
      <w:pPr>
        <w:pStyle w:val="Prrafodelista"/>
        <w:rPr>
          <w:rFonts w:ascii="Arial" w:hAnsi="Arial" w:cs="Arial"/>
          <w:sz w:val="22"/>
          <w:szCs w:val="22"/>
        </w:rPr>
      </w:pPr>
    </w:p>
    <w:p w:rsidR="00432A42" w:rsidRDefault="00432A42" w:rsidP="001A791A">
      <w:pPr>
        <w:pStyle w:val="Prrafodelista"/>
        <w:rPr>
          <w:rFonts w:ascii="Arial" w:hAnsi="Arial" w:cs="Arial"/>
          <w:sz w:val="22"/>
          <w:szCs w:val="22"/>
        </w:rPr>
      </w:pPr>
    </w:p>
    <w:p w:rsidR="00226BC3" w:rsidRPr="00226BC3" w:rsidRDefault="0050349D" w:rsidP="00374777">
      <w:pPr>
        <w:ind w:left="0"/>
        <w:outlineLvl w:val="1"/>
        <w:rPr>
          <w:rFonts w:ascii="Arial" w:hAnsi="Arial" w:cs="Arial"/>
          <w:sz w:val="22"/>
          <w:szCs w:val="22"/>
        </w:rPr>
      </w:pPr>
      <w:r>
        <w:rPr>
          <w:rFonts w:ascii="Arial" w:hAnsi="Arial" w:cs="Arial"/>
          <w:b/>
          <w:sz w:val="28"/>
          <w:szCs w:val="28"/>
        </w:rPr>
        <w:br w:type="page"/>
      </w:r>
      <w:bookmarkStart w:id="76" w:name="_Toc233082272"/>
    </w:p>
    <w:p w:rsidR="009D6EDD" w:rsidRPr="00691E2C" w:rsidRDefault="009D6EDD" w:rsidP="009D6EDD">
      <w:pPr>
        <w:numPr>
          <w:ilvl w:val="1"/>
          <w:numId w:val="36"/>
        </w:numPr>
        <w:outlineLvl w:val="1"/>
        <w:rPr>
          <w:rFonts w:ascii="Arial" w:hAnsi="Arial" w:cs="Arial"/>
          <w:b/>
          <w:sz w:val="28"/>
          <w:szCs w:val="28"/>
        </w:rPr>
      </w:pPr>
      <w:r w:rsidRPr="009D6EDD">
        <w:rPr>
          <w:rFonts w:ascii="Arial" w:hAnsi="Arial" w:cs="Arial"/>
          <w:b/>
          <w:sz w:val="28"/>
          <w:szCs w:val="28"/>
        </w:rPr>
        <w:lastRenderedPageBreak/>
        <w:t>Conciliación Usura vs Bancos</w:t>
      </w:r>
    </w:p>
    <w:p w:rsidR="009D6EDD" w:rsidRDefault="009D6EDD" w:rsidP="009D6EDD">
      <w:pPr>
        <w:ind w:left="792"/>
        <w:outlineLvl w:val="1"/>
        <w:rPr>
          <w:rFonts w:ascii="Arial" w:hAnsi="Arial" w:cs="Arial"/>
          <w:b/>
          <w:sz w:val="28"/>
          <w:szCs w:val="28"/>
          <w:highlight w:val="yellow"/>
        </w:rPr>
      </w:pPr>
    </w:p>
    <w:p w:rsidR="009D6EDD" w:rsidRPr="00B857ED" w:rsidRDefault="009D6EDD" w:rsidP="009D6EDD">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9D6EDD" w:rsidRDefault="009D6EDD" w:rsidP="009D6EDD">
      <w:pPr>
        <w:ind w:left="360"/>
        <w:rPr>
          <w:rFonts w:ascii="Arial" w:hAnsi="Arial" w:cs="Arial"/>
          <w:sz w:val="22"/>
        </w:rPr>
      </w:pPr>
    </w:p>
    <w:p w:rsidR="009D6EDD" w:rsidRPr="00B857ED" w:rsidRDefault="009D6EDD" w:rsidP="009D6EDD">
      <w:pPr>
        <w:ind w:left="360"/>
        <w:rPr>
          <w:rFonts w:ascii="Arial" w:hAnsi="Arial" w:cs="Arial"/>
          <w:sz w:val="22"/>
        </w:rPr>
      </w:pPr>
      <w:r w:rsidRPr="00B857ED">
        <w:rPr>
          <w:rFonts w:ascii="Arial" w:hAnsi="Arial" w:cs="Arial"/>
          <w:sz w:val="22"/>
        </w:rPr>
        <w:t xml:space="preserve">Permite </w:t>
      </w:r>
      <w:r>
        <w:rPr>
          <w:rFonts w:ascii="Arial" w:hAnsi="Arial" w:cs="Arial"/>
          <w:sz w:val="22"/>
        </w:rPr>
        <w:t>comparar los registros de depósito que están en el sistema vs la información de la banca en línea para saber si existen o no diferencias</w:t>
      </w:r>
      <w:r w:rsidRPr="00B857ED">
        <w:rPr>
          <w:rFonts w:ascii="Arial" w:hAnsi="Arial" w:cs="Arial"/>
          <w:sz w:val="22"/>
        </w:rPr>
        <w:t>.</w:t>
      </w:r>
    </w:p>
    <w:p w:rsidR="009D6EDD" w:rsidRPr="00B857ED" w:rsidRDefault="009D6EDD" w:rsidP="009D6EDD">
      <w:pPr>
        <w:ind w:left="360"/>
        <w:rPr>
          <w:rFonts w:ascii="Arial" w:hAnsi="Arial" w:cs="Arial"/>
          <w:b/>
          <w:bCs/>
          <w:sz w:val="22"/>
        </w:rPr>
      </w:pPr>
    </w:p>
    <w:p w:rsidR="009D6EDD" w:rsidRDefault="009D6EDD" w:rsidP="009D6EDD">
      <w:pPr>
        <w:ind w:left="360"/>
        <w:rPr>
          <w:rFonts w:ascii="Arial" w:hAnsi="Arial" w:cs="Arial"/>
          <w:sz w:val="22"/>
        </w:rPr>
      </w:pPr>
      <w:r>
        <w:rPr>
          <w:rFonts w:ascii="Arial" w:hAnsi="Arial" w:cs="Arial"/>
          <w:sz w:val="22"/>
        </w:rPr>
        <w:t xml:space="preserve">Para ingresar se selecciona la opción </w:t>
      </w:r>
      <w:r w:rsidR="009D4E18" w:rsidRPr="009D4E18">
        <w:rPr>
          <w:rFonts w:ascii="Arial" w:hAnsi="Arial" w:cs="Arial"/>
          <w:sz w:val="22"/>
        </w:rPr>
        <w:t>Conciliación Usura vs Bancos</w:t>
      </w:r>
      <w:r w:rsidR="009D4E18">
        <w:rPr>
          <w:rFonts w:ascii="Arial" w:hAnsi="Arial" w:cs="Arial"/>
          <w:sz w:val="22"/>
        </w:rPr>
        <w:t xml:space="preserve"> </w:t>
      </w:r>
      <w:r>
        <w:rPr>
          <w:rFonts w:ascii="Arial" w:hAnsi="Arial" w:cs="Arial"/>
          <w:sz w:val="22"/>
        </w:rPr>
        <w:t>del menú horizontal que se muestra a continuación y se oprime el botón izquierdo del mouse.</w:t>
      </w:r>
    </w:p>
    <w:p w:rsidR="009D6EDD" w:rsidRDefault="009D6EDD" w:rsidP="009D6EDD">
      <w:pPr>
        <w:ind w:left="360"/>
        <w:rPr>
          <w:rFonts w:ascii="Arial" w:hAnsi="Arial" w:cs="Arial"/>
          <w:sz w:val="22"/>
        </w:rPr>
      </w:pPr>
    </w:p>
    <w:p w:rsidR="009D6EDD" w:rsidRDefault="009D4E18" w:rsidP="009D6EDD">
      <w:pPr>
        <w:keepNext/>
        <w:ind w:left="0"/>
        <w:jc w:val="center"/>
      </w:pPr>
      <w:r>
        <w:rPr>
          <w:noProof/>
          <w:lang w:val="es-NI" w:eastAsia="es-NI"/>
        </w:rPr>
        <w:drawing>
          <wp:inline distT="0" distB="0" distL="0" distR="0">
            <wp:extent cx="2971800" cy="2095500"/>
            <wp:effectExtent l="19050" t="0" r="0" b="0"/>
            <wp:docPr id="1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cstate="print"/>
                    <a:srcRect/>
                    <a:stretch>
                      <a:fillRect/>
                    </a:stretch>
                  </pic:blipFill>
                  <pic:spPr bwMode="auto">
                    <a:xfrm>
                      <a:off x="0" y="0"/>
                      <a:ext cx="2971800" cy="2095500"/>
                    </a:xfrm>
                    <a:prstGeom prst="rect">
                      <a:avLst/>
                    </a:prstGeom>
                    <a:noFill/>
                    <a:ln w="9525">
                      <a:noFill/>
                      <a:miter lim="800000"/>
                      <a:headEnd/>
                      <a:tailEnd/>
                    </a:ln>
                  </pic:spPr>
                </pic:pic>
              </a:graphicData>
            </a:graphic>
          </wp:inline>
        </w:drawing>
      </w:r>
    </w:p>
    <w:p w:rsidR="009D4E18" w:rsidRDefault="009D4E18" w:rsidP="009D6EDD">
      <w:pPr>
        <w:ind w:left="360"/>
        <w:rPr>
          <w:rFonts w:ascii="Arial" w:hAnsi="Arial" w:cs="Arial"/>
          <w:sz w:val="22"/>
        </w:rPr>
      </w:pPr>
    </w:p>
    <w:p w:rsidR="009D4E18" w:rsidRDefault="009D4E18" w:rsidP="009D6EDD">
      <w:pPr>
        <w:ind w:left="360"/>
        <w:rPr>
          <w:rFonts w:ascii="Arial" w:hAnsi="Arial" w:cs="Arial"/>
          <w:sz w:val="22"/>
        </w:rPr>
      </w:pPr>
    </w:p>
    <w:p w:rsidR="009D6EDD" w:rsidRDefault="009D6EDD" w:rsidP="009D6EDD">
      <w:pPr>
        <w:ind w:left="360"/>
        <w:rPr>
          <w:rFonts w:ascii="Arial" w:hAnsi="Arial" w:cs="Arial"/>
          <w:sz w:val="22"/>
        </w:rPr>
      </w:pPr>
      <w:r>
        <w:rPr>
          <w:rFonts w:ascii="Arial" w:hAnsi="Arial" w:cs="Arial"/>
          <w:sz w:val="22"/>
        </w:rPr>
        <w:t>Luego de haber seleccionado la opción</w:t>
      </w:r>
      <w:r w:rsidR="009D4E18">
        <w:rPr>
          <w:rFonts w:ascii="Arial" w:hAnsi="Arial" w:cs="Arial"/>
          <w:sz w:val="22"/>
        </w:rPr>
        <w:t xml:space="preserve"> correspondiente</w:t>
      </w:r>
      <w:r>
        <w:rPr>
          <w:rFonts w:ascii="Arial" w:hAnsi="Arial" w:cs="Arial"/>
          <w:sz w:val="22"/>
        </w:rPr>
        <w:t xml:space="preserve">, </w:t>
      </w:r>
      <w:r w:rsidR="009D4E18">
        <w:rPr>
          <w:rFonts w:ascii="Arial" w:hAnsi="Arial" w:cs="Arial"/>
          <w:sz w:val="22"/>
        </w:rPr>
        <w:t xml:space="preserve">se mostrará </w:t>
      </w:r>
      <w:r>
        <w:rPr>
          <w:rFonts w:ascii="Arial" w:hAnsi="Arial" w:cs="Arial"/>
          <w:sz w:val="22"/>
        </w:rPr>
        <w:t>la siguiente ilustración:</w:t>
      </w:r>
    </w:p>
    <w:p w:rsidR="009D6EDD" w:rsidRDefault="009D6EDD" w:rsidP="009D6EDD">
      <w:pPr>
        <w:ind w:left="360"/>
        <w:rPr>
          <w:rFonts w:ascii="Arial" w:hAnsi="Arial" w:cs="Arial"/>
          <w:sz w:val="22"/>
        </w:rPr>
      </w:pPr>
    </w:p>
    <w:p w:rsidR="009D6EDD" w:rsidRDefault="009D4E18" w:rsidP="009D6EDD">
      <w:pPr>
        <w:ind w:left="360"/>
        <w:rPr>
          <w:rFonts w:ascii="Arial" w:hAnsi="Arial" w:cs="Arial"/>
          <w:sz w:val="22"/>
        </w:rPr>
      </w:pPr>
      <w:r>
        <w:rPr>
          <w:rFonts w:ascii="Arial" w:hAnsi="Arial" w:cs="Arial"/>
          <w:noProof/>
          <w:sz w:val="22"/>
          <w:lang w:val="es-NI" w:eastAsia="es-NI"/>
        </w:rPr>
        <w:drawing>
          <wp:inline distT="0" distB="0" distL="0" distR="0">
            <wp:extent cx="5610225" cy="3000375"/>
            <wp:effectExtent l="19050" t="0" r="9525" b="0"/>
            <wp:docPr id="1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1" cstate="print"/>
                    <a:srcRect/>
                    <a:stretch>
                      <a:fillRect/>
                    </a:stretch>
                  </pic:blipFill>
                  <pic:spPr bwMode="auto">
                    <a:xfrm>
                      <a:off x="0" y="0"/>
                      <a:ext cx="5610225" cy="3000375"/>
                    </a:xfrm>
                    <a:prstGeom prst="rect">
                      <a:avLst/>
                    </a:prstGeom>
                    <a:noFill/>
                    <a:ln w="9525">
                      <a:noFill/>
                      <a:miter lim="800000"/>
                      <a:headEnd/>
                      <a:tailEnd/>
                    </a:ln>
                  </pic:spPr>
                </pic:pic>
              </a:graphicData>
            </a:graphic>
          </wp:inline>
        </w:drawing>
      </w:r>
    </w:p>
    <w:p w:rsidR="009D4E18" w:rsidRDefault="009D4E18" w:rsidP="009D6EDD">
      <w:pPr>
        <w:ind w:left="360"/>
        <w:rPr>
          <w:rFonts w:ascii="Arial" w:hAnsi="Arial" w:cs="Arial"/>
          <w:sz w:val="22"/>
        </w:rPr>
      </w:pPr>
    </w:p>
    <w:p w:rsidR="00273DFA" w:rsidRDefault="00273DFA" w:rsidP="00273DFA">
      <w:pPr>
        <w:ind w:left="360"/>
        <w:rPr>
          <w:rFonts w:ascii="Arial" w:hAnsi="Arial" w:cs="Arial"/>
          <w:sz w:val="22"/>
        </w:rPr>
      </w:pPr>
    </w:p>
    <w:p w:rsidR="00273DFA" w:rsidRDefault="00273DFA" w:rsidP="00273DFA">
      <w:pPr>
        <w:ind w:left="360"/>
        <w:rPr>
          <w:rFonts w:ascii="Arial" w:hAnsi="Arial" w:cs="Arial"/>
          <w:sz w:val="22"/>
        </w:rPr>
      </w:pPr>
      <w:r>
        <w:rPr>
          <w:rFonts w:ascii="Arial" w:hAnsi="Arial" w:cs="Arial"/>
          <w:sz w:val="22"/>
        </w:rPr>
        <w:t>Por defecto en la pantalla anterior, los valores por defectos son “Sheet1” y “</w:t>
      </w:r>
      <w:r w:rsidRPr="00273DFA">
        <w:rPr>
          <w:rFonts w:ascii="Arial" w:hAnsi="Arial" w:cs="Arial"/>
          <w:sz w:val="22"/>
        </w:rPr>
        <w:t>A1:E45</w:t>
      </w:r>
      <w:r>
        <w:rPr>
          <w:rFonts w:ascii="Arial" w:hAnsi="Arial" w:cs="Arial"/>
          <w:sz w:val="22"/>
        </w:rPr>
        <w:t>”. Perfectamente, puede cambiarse.</w:t>
      </w:r>
    </w:p>
    <w:p w:rsidR="009D6EDD" w:rsidRDefault="00273DFA" w:rsidP="009D6EDD">
      <w:pPr>
        <w:ind w:left="360"/>
        <w:rPr>
          <w:rFonts w:ascii="Arial" w:hAnsi="Arial" w:cs="Arial"/>
          <w:sz w:val="22"/>
        </w:rPr>
      </w:pPr>
      <w:r>
        <w:rPr>
          <w:rFonts w:ascii="Arial" w:hAnsi="Arial" w:cs="Arial"/>
          <w:sz w:val="22"/>
        </w:rPr>
        <w:lastRenderedPageBreak/>
        <w:t>Se hace clic en el botón Buscar para localizar la hoja de cálculo con la información proveniente de la banca en línea.</w:t>
      </w:r>
    </w:p>
    <w:p w:rsidR="00273DFA" w:rsidRDefault="00273DFA" w:rsidP="009D6EDD">
      <w:pPr>
        <w:ind w:left="360"/>
        <w:rPr>
          <w:rFonts w:ascii="Arial" w:hAnsi="Arial" w:cs="Arial"/>
          <w:sz w:val="22"/>
        </w:rPr>
      </w:pPr>
    </w:p>
    <w:p w:rsidR="00273DFA" w:rsidRDefault="00273DFA" w:rsidP="009D6EDD">
      <w:pPr>
        <w:ind w:left="360"/>
        <w:rPr>
          <w:rFonts w:ascii="Arial" w:hAnsi="Arial" w:cs="Arial"/>
          <w:sz w:val="22"/>
        </w:rPr>
      </w:pPr>
      <w:r>
        <w:rPr>
          <w:rFonts w:ascii="Arial" w:hAnsi="Arial" w:cs="Arial"/>
          <w:noProof/>
          <w:sz w:val="22"/>
          <w:lang w:val="es-NI" w:eastAsia="es-NI"/>
        </w:rPr>
        <w:drawing>
          <wp:inline distT="0" distB="0" distL="0" distR="0">
            <wp:extent cx="5105400" cy="3754765"/>
            <wp:effectExtent l="19050" t="0" r="0" b="0"/>
            <wp:docPr id="1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2" cstate="print"/>
                    <a:srcRect/>
                    <a:stretch>
                      <a:fillRect/>
                    </a:stretch>
                  </pic:blipFill>
                  <pic:spPr bwMode="auto">
                    <a:xfrm>
                      <a:off x="0" y="0"/>
                      <a:ext cx="5105400" cy="3754765"/>
                    </a:xfrm>
                    <a:prstGeom prst="rect">
                      <a:avLst/>
                    </a:prstGeom>
                    <a:noFill/>
                    <a:ln w="9525">
                      <a:noFill/>
                      <a:miter lim="800000"/>
                      <a:headEnd/>
                      <a:tailEnd/>
                    </a:ln>
                  </pic:spPr>
                </pic:pic>
              </a:graphicData>
            </a:graphic>
          </wp:inline>
        </w:drawing>
      </w:r>
    </w:p>
    <w:p w:rsidR="00273DFA" w:rsidRDefault="00273DFA" w:rsidP="009D6EDD">
      <w:pPr>
        <w:ind w:left="360"/>
        <w:rPr>
          <w:rFonts w:ascii="Arial" w:hAnsi="Arial" w:cs="Arial"/>
          <w:sz w:val="22"/>
        </w:rPr>
      </w:pPr>
    </w:p>
    <w:p w:rsidR="00273DFA" w:rsidRDefault="00273DFA" w:rsidP="009D6EDD">
      <w:pPr>
        <w:ind w:left="360"/>
        <w:rPr>
          <w:rFonts w:ascii="Arial" w:hAnsi="Arial" w:cs="Arial"/>
          <w:sz w:val="22"/>
        </w:rPr>
      </w:pPr>
      <w:r>
        <w:rPr>
          <w:rFonts w:ascii="Arial" w:hAnsi="Arial" w:cs="Arial"/>
          <w:sz w:val="22"/>
        </w:rPr>
        <w:t xml:space="preserve">Luego, se hace clic en el botón Cargar para mostrar los valores de la hoja de cálculo en el </w:t>
      </w:r>
      <w:proofErr w:type="spellStart"/>
      <w:r>
        <w:rPr>
          <w:rFonts w:ascii="Arial" w:hAnsi="Arial" w:cs="Arial"/>
          <w:sz w:val="22"/>
        </w:rPr>
        <w:t>grid</w:t>
      </w:r>
      <w:proofErr w:type="spellEnd"/>
      <w:r>
        <w:rPr>
          <w:rFonts w:ascii="Arial" w:hAnsi="Arial" w:cs="Arial"/>
          <w:sz w:val="22"/>
        </w:rPr>
        <w:t xml:space="preserve"> de la pestaña Documento de Excel.</w:t>
      </w:r>
      <w:r w:rsidR="00A32661">
        <w:rPr>
          <w:rFonts w:ascii="Arial" w:hAnsi="Arial" w:cs="Arial"/>
          <w:sz w:val="22"/>
        </w:rPr>
        <w:t xml:space="preserve"> El botón Comparar ahora aparece activado.</w:t>
      </w:r>
    </w:p>
    <w:p w:rsidR="00A32661" w:rsidRDefault="00A32661" w:rsidP="009D6EDD">
      <w:pPr>
        <w:ind w:left="360"/>
        <w:rPr>
          <w:rFonts w:ascii="Arial" w:hAnsi="Arial" w:cs="Arial"/>
          <w:sz w:val="22"/>
        </w:rPr>
      </w:pPr>
    </w:p>
    <w:p w:rsidR="00273DFA" w:rsidRDefault="00A32661" w:rsidP="009D6EDD">
      <w:pPr>
        <w:ind w:left="360"/>
        <w:rPr>
          <w:rFonts w:ascii="Arial" w:hAnsi="Arial" w:cs="Arial"/>
          <w:sz w:val="22"/>
        </w:rPr>
      </w:pPr>
      <w:r>
        <w:rPr>
          <w:rFonts w:ascii="Arial" w:hAnsi="Arial" w:cs="Arial"/>
          <w:noProof/>
          <w:sz w:val="22"/>
          <w:lang w:val="es-NI" w:eastAsia="es-NI"/>
        </w:rPr>
        <w:drawing>
          <wp:inline distT="0" distB="0" distL="0" distR="0">
            <wp:extent cx="5610225" cy="3200400"/>
            <wp:effectExtent l="19050" t="0" r="9525" b="0"/>
            <wp:docPr id="1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3" cstate="print"/>
                    <a:srcRect/>
                    <a:stretch>
                      <a:fillRect/>
                    </a:stretch>
                  </pic:blipFill>
                  <pic:spPr bwMode="auto">
                    <a:xfrm>
                      <a:off x="0" y="0"/>
                      <a:ext cx="5610225" cy="3200400"/>
                    </a:xfrm>
                    <a:prstGeom prst="rect">
                      <a:avLst/>
                    </a:prstGeom>
                    <a:noFill/>
                    <a:ln w="9525">
                      <a:noFill/>
                      <a:miter lim="800000"/>
                      <a:headEnd/>
                      <a:tailEnd/>
                    </a:ln>
                  </pic:spPr>
                </pic:pic>
              </a:graphicData>
            </a:graphic>
          </wp:inline>
        </w:drawing>
      </w:r>
    </w:p>
    <w:p w:rsidR="00273DFA" w:rsidRDefault="00A32661" w:rsidP="009D6EDD">
      <w:pPr>
        <w:ind w:left="360"/>
        <w:rPr>
          <w:rFonts w:ascii="Arial" w:hAnsi="Arial" w:cs="Arial"/>
          <w:sz w:val="22"/>
        </w:rPr>
      </w:pPr>
      <w:r>
        <w:rPr>
          <w:rFonts w:ascii="Arial" w:hAnsi="Arial" w:cs="Arial"/>
          <w:sz w:val="22"/>
        </w:rPr>
        <w:lastRenderedPageBreak/>
        <w:t>El paso siguiente es dar clic en el botón Comparar para que los datos almacenados en el sistema (mostrados en la pestaña Resultado) sean comparados con los de la banca en línea y se calcule la diferencia entre ellos.</w:t>
      </w:r>
      <w:r w:rsidR="00E0515C">
        <w:rPr>
          <w:rFonts w:ascii="Arial" w:hAnsi="Arial" w:cs="Arial"/>
          <w:sz w:val="22"/>
        </w:rPr>
        <w:t xml:space="preserve"> Después de completar la operación se activa el botón Generar.</w:t>
      </w:r>
    </w:p>
    <w:p w:rsidR="00A32661" w:rsidRDefault="00A32661" w:rsidP="009D6EDD">
      <w:pPr>
        <w:ind w:left="360"/>
        <w:rPr>
          <w:rFonts w:ascii="Arial" w:hAnsi="Arial" w:cs="Arial"/>
          <w:sz w:val="22"/>
        </w:rPr>
      </w:pPr>
    </w:p>
    <w:p w:rsidR="00A32661" w:rsidRDefault="00A32661" w:rsidP="009D6EDD">
      <w:pPr>
        <w:ind w:left="360"/>
        <w:rPr>
          <w:rFonts w:ascii="Arial" w:hAnsi="Arial" w:cs="Arial"/>
          <w:sz w:val="22"/>
        </w:rPr>
      </w:pPr>
      <w:r>
        <w:rPr>
          <w:rFonts w:ascii="Arial" w:hAnsi="Arial" w:cs="Arial"/>
          <w:noProof/>
          <w:sz w:val="22"/>
          <w:lang w:val="es-NI" w:eastAsia="es-NI"/>
        </w:rPr>
        <w:drawing>
          <wp:inline distT="0" distB="0" distL="0" distR="0">
            <wp:extent cx="5610225" cy="3209925"/>
            <wp:effectExtent l="19050" t="0" r="9525" b="0"/>
            <wp:docPr id="18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4" cstate="print"/>
                    <a:srcRect/>
                    <a:stretch>
                      <a:fillRect/>
                    </a:stretch>
                  </pic:blipFill>
                  <pic:spPr bwMode="auto">
                    <a:xfrm>
                      <a:off x="0" y="0"/>
                      <a:ext cx="5610225" cy="3209925"/>
                    </a:xfrm>
                    <a:prstGeom prst="rect">
                      <a:avLst/>
                    </a:prstGeom>
                    <a:noFill/>
                    <a:ln w="9525">
                      <a:noFill/>
                      <a:miter lim="800000"/>
                      <a:headEnd/>
                      <a:tailEnd/>
                    </a:ln>
                  </pic:spPr>
                </pic:pic>
              </a:graphicData>
            </a:graphic>
          </wp:inline>
        </w:drawing>
      </w:r>
    </w:p>
    <w:p w:rsidR="00A32661" w:rsidRDefault="00A32661" w:rsidP="009D6EDD">
      <w:pPr>
        <w:ind w:left="360"/>
        <w:rPr>
          <w:rFonts w:ascii="Arial" w:hAnsi="Arial" w:cs="Arial"/>
          <w:sz w:val="22"/>
        </w:rPr>
      </w:pPr>
    </w:p>
    <w:p w:rsidR="00A32661" w:rsidRDefault="00E0515C" w:rsidP="009D6EDD">
      <w:pPr>
        <w:ind w:left="360"/>
        <w:rPr>
          <w:rFonts w:ascii="Arial" w:hAnsi="Arial" w:cs="Arial"/>
          <w:sz w:val="22"/>
        </w:rPr>
      </w:pPr>
      <w:r>
        <w:rPr>
          <w:rFonts w:ascii="Arial" w:hAnsi="Arial" w:cs="Arial"/>
          <w:sz w:val="22"/>
        </w:rPr>
        <w:t>El botón Generar crea una hoja de cálculo y la muestra en pantalla con las cifras de depósito por Delegación, en el caso de Managua, se hace por caja. Se toma como parámetro inicial el saldo anterior al que se suma el total de efectivo para calcular el Saldo Final.</w:t>
      </w:r>
    </w:p>
    <w:p w:rsidR="00E0515C" w:rsidRDefault="00E0515C" w:rsidP="009D6EDD">
      <w:pPr>
        <w:ind w:left="360"/>
        <w:rPr>
          <w:rFonts w:ascii="Arial" w:hAnsi="Arial" w:cs="Arial"/>
          <w:sz w:val="22"/>
        </w:rPr>
      </w:pPr>
    </w:p>
    <w:p w:rsidR="00E0515C" w:rsidRDefault="00E0515C" w:rsidP="009D6EDD">
      <w:pPr>
        <w:ind w:left="360"/>
        <w:rPr>
          <w:rFonts w:ascii="Arial" w:hAnsi="Arial" w:cs="Arial"/>
          <w:sz w:val="22"/>
        </w:rPr>
      </w:pPr>
    </w:p>
    <w:p w:rsidR="00E0515C" w:rsidRDefault="00E0515C" w:rsidP="009D6EDD">
      <w:pPr>
        <w:ind w:left="360"/>
        <w:rPr>
          <w:rFonts w:ascii="Arial" w:hAnsi="Arial" w:cs="Arial"/>
          <w:sz w:val="22"/>
        </w:rPr>
      </w:pPr>
    </w:p>
    <w:p w:rsidR="00E0515C" w:rsidRDefault="00E0515C" w:rsidP="009D6EDD">
      <w:pPr>
        <w:ind w:left="360"/>
        <w:rPr>
          <w:rFonts w:ascii="Arial" w:hAnsi="Arial" w:cs="Arial"/>
          <w:sz w:val="22"/>
        </w:rPr>
      </w:pPr>
    </w:p>
    <w:p w:rsidR="00E0515C" w:rsidRDefault="00E0515C" w:rsidP="009D6EDD">
      <w:pPr>
        <w:ind w:left="360"/>
        <w:rPr>
          <w:rFonts w:ascii="Arial" w:hAnsi="Arial" w:cs="Arial"/>
          <w:sz w:val="22"/>
        </w:rPr>
      </w:pPr>
    </w:p>
    <w:p w:rsidR="00E0515C" w:rsidRDefault="00E0515C" w:rsidP="009D6EDD">
      <w:pPr>
        <w:ind w:left="360"/>
        <w:rPr>
          <w:rFonts w:ascii="Arial" w:hAnsi="Arial" w:cs="Arial"/>
          <w:sz w:val="22"/>
        </w:rPr>
      </w:pPr>
    </w:p>
    <w:p w:rsidR="00E0515C" w:rsidRDefault="00E0515C" w:rsidP="009D6EDD">
      <w:pPr>
        <w:ind w:left="360"/>
        <w:rPr>
          <w:rFonts w:ascii="Arial" w:hAnsi="Arial" w:cs="Arial"/>
          <w:sz w:val="22"/>
        </w:rPr>
      </w:pPr>
    </w:p>
    <w:p w:rsidR="00E0515C" w:rsidRDefault="00E0515C" w:rsidP="009D6EDD">
      <w:pPr>
        <w:ind w:left="360"/>
        <w:rPr>
          <w:rFonts w:ascii="Arial" w:hAnsi="Arial" w:cs="Arial"/>
          <w:sz w:val="22"/>
        </w:rPr>
      </w:pPr>
    </w:p>
    <w:p w:rsidR="00E0515C" w:rsidRDefault="00E0515C" w:rsidP="009D6EDD">
      <w:pPr>
        <w:ind w:left="360"/>
        <w:rPr>
          <w:rFonts w:ascii="Arial" w:hAnsi="Arial" w:cs="Arial"/>
          <w:sz w:val="22"/>
        </w:rPr>
      </w:pPr>
    </w:p>
    <w:p w:rsidR="00E0515C" w:rsidRDefault="00E0515C" w:rsidP="009D6EDD">
      <w:pPr>
        <w:ind w:left="360"/>
        <w:rPr>
          <w:rFonts w:ascii="Arial" w:hAnsi="Arial" w:cs="Arial"/>
          <w:sz w:val="22"/>
        </w:rPr>
      </w:pPr>
    </w:p>
    <w:p w:rsidR="00E0515C" w:rsidRDefault="00E0515C" w:rsidP="009D6EDD">
      <w:pPr>
        <w:ind w:left="360"/>
        <w:rPr>
          <w:rFonts w:ascii="Arial" w:hAnsi="Arial" w:cs="Arial"/>
          <w:sz w:val="22"/>
        </w:rPr>
      </w:pPr>
    </w:p>
    <w:p w:rsidR="00E0515C" w:rsidRDefault="00E0515C" w:rsidP="009D6EDD">
      <w:pPr>
        <w:ind w:left="360"/>
        <w:rPr>
          <w:rFonts w:ascii="Arial" w:hAnsi="Arial" w:cs="Arial"/>
          <w:sz w:val="22"/>
        </w:rPr>
      </w:pPr>
    </w:p>
    <w:p w:rsidR="00E0515C" w:rsidRDefault="00E0515C" w:rsidP="009D6EDD">
      <w:pPr>
        <w:ind w:left="360"/>
        <w:rPr>
          <w:rFonts w:ascii="Arial" w:hAnsi="Arial" w:cs="Arial"/>
          <w:sz w:val="22"/>
        </w:rPr>
      </w:pPr>
    </w:p>
    <w:p w:rsidR="00E0515C" w:rsidRDefault="00E0515C" w:rsidP="009D6EDD">
      <w:pPr>
        <w:ind w:left="360"/>
        <w:rPr>
          <w:rFonts w:ascii="Arial" w:hAnsi="Arial" w:cs="Arial"/>
          <w:sz w:val="22"/>
        </w:rPr>
      </w:pPr>
    </w:p>
    <w:p w:rsidR="00E0515C" w:rsidRDefault="00E0515C" w:rsidP="009D6EDD">
      <w:pPr>
        <w:ind w:left="360"/>
        <w:rPr>
          <w:rFonts w:ascii="Arial" w:hAnsi="Arial" w:cs="Arial"/>
          <w:sz w:val="22"/>
        </w:rPr>
      </w:pPr>
    </w:p>
    <w:p w:rsidR="00E0515C" w:rsidRDefault="00E0515C" w:rsidP="009D6EDD">
      <w:pPr>
        <w:ind w:left="360"/>
        <w:rPr>
          <w:rFonts w:ascii="Arial" w:hAnsi="Arial" w:cs="Arial"/>
          <w:sz w:val="22"/>
        </w:rPr>
      </w:pPr>
    </w:p>
    <w:p w:rsidR="00E0515C" w:rsidRDefault="00E0515C" w:rsidP="009D6EDD">
      <w:pPr>
        <w:ind w:left="360"/>
        <w:rPr>
          <w:rFonts w:ascii="Arial" w:hAnsi="Arial" w:cs="Arial"/>
          <w:sz w:val="22"/>
        </w:rPr>
      </w:pPr>
    </w:p>
    <w:p w:rsidR="00E0515C" w:rsidRDefault="00E0515C" w:rsidP="009D6EDD">
      <w:pPr>
        <w:ind w:left="360"/>
        <w:rPr>
          <w:rFonts w:ascii="Arial" w:hAnsi="Arial" w:cs="Arial"/>
          <w:sz w:val="22"/>
        </w:rPr>
      </w:pPr>
    </w:p>
    <w:p w:rsidR="00E0515C" w:rsidRDefault="00E0515C" w:rsidP="009D6EDD">
      <w:pPr>
        <w:ind w:left="360"/>
        <w:rPr>
          <w:rFonts w:ascii="Arial" w:hAnsi="Arial" w:cs="Arial"/>
          <w:sz w:val="22"/>
        </w:rPr>
      </w:pPr>
    </w:p>
    <w:p w:rsidR="00E0515C" w:rsidRDefault="00E0515C" w:rsidP="009D6EDD">
      <w:pPr>
        <w:ind w:left="360"/>
        <w:rPr>
          <w:rFonts w:ascii="Arial" w:hAnsi="Arial" w:cs="Arial"/>
          <w:sz w:val="22"/>
        </w:rPr>
      </w:pPr>
    </w:p>
    <w:p w:rsidR="00A32661" w:rsidRDefault="00A32661" w:rsidP="009D6EDD">
      <w:pPr>
        <w:ind w:left="360"/>
        <w:rPr>
          <w:rFonts w:ascii="Arial" w:hAnsi="Arial" w:cs="Arial"/>
          <w:sz w:val="22"/>
        </w:rPr>
      </w:pPr>
    </w:p>
    <w:p w:rsidR="00891E54" w:rsidRPr="00691E2C" w:rsidRDefault="00891E54" w:rsidP="00891E54">
      <w:pPr>
        <w:numPr>
          <w:ilvl w:val="1"/>
          <w:numId w:val="36"/>
        </w:numPr>
        <w:outlineLvl w:val="1"/>
        <w:rPr>
          <w:rFonts w:ascii="Arial" w:hAnsi="Arial" w:cs="Arial"/>
          <w:b/>
          <w:sz w:val="28"/>
          <w:szCs w:val="28"/>
        </w:rPr>
      </w:pPr>
      <w:r w:rsidRPr="009D6EDD">
        <w:rPr>
          <w:rFonts w:ascii="Arial" w:hAnsi="Arial" w:cs="Arial"/>
          <w:b/>
          <w:sz w:val="28"/>
          <w:szCs w:val="28"/>
        </w:rPr>
        <w:lastRenderedPageBreak/>
        <w:t xml:space="preserve">Conciliación </w:t>
      </w:r>
      <w:r>
        <w:rPr>
          <w:rFonts w:ascii="Arial" w:hAnsi="Arial" w:cs="Arial"/>
          <w:b/>
          <w:sz w:val="28"/>
          <w:szCs w:val="28"/>
        </w:rPr>
        <w:t>Banca en Línea</w:t>
      </w:r>
    </w:p>
    <w:p w:rsidR="00891E54" w:rsidRDefault="00891E54" w:rsidP="00891E54">
      <w:pPr>
        <w:ind w:left="792"/>
        <w:outlineLvl w:val="1"/>
        <w:rPr>
          <w:rFonts w:ascii="Arial" w:hAnsi="Arial" w:cs="Arial"/>
          <w:b/>
          <w:sz w:val="28"/>
          <w:szCs w:val="28"/>
          <w:highlight w:val="yellow"/>
        </w:rPr>
      </w:pPr>
    </w:p>
    <w:p w:rsidR="00891E54" w:rsidRPr="00B857ED" w:rsidRDefault="00891E54" w:rsidP="00891E54">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891E54" w:rsidRDefault="00891E54" w:rsidP="00891E54">
      <w:pPr>
        <w:ind w:left="360"/>
        <w:rPr>
          <w:rFonts w:ascii="Arial" w:hAnsi="Arial" w:cs="Arial"/>
          <w:sz w:val="22"/>
        </w:rPr>
      </w:pPr>
    </w:p>
    <w:p w:rsidR="00F74B35" w:rsidRPr="00B857ED" w:rsidRDefault="00891E54" w:rsidP="00F74B35">
      <w:pPr>
        <w:ind w:left="360"/>
        <w:rPr>
          <w:rFonts w:ascii="Arial" w:hAnsi="Arial" w:cs="Arial"/>
          <w:sz w:val="22"/>
        </w:rPr>
      </w:pPr>
      <w:r w:rsidRPr="00B857ED">
        <w:rPr>
          <w:rFonts w:ascii="Arial" w:hAnsi="Arial" w:cs="Arial"/>
          <w:sz w:val="22"/>
        </w:rPr>
        <w:t xml:space="preserve">Permite </w:t>
      </w:r>
      <w:r w:rsidR="00692347">
        <w:rPr>
          <w:rFonts w:ascii="Arial" w:hAnsi="Arial" w:cs="Arial"/>
          <w:sz w:val="22"/>
        </w:rPr>
        <w:t xml:space="preserve">grabar </w:t>
      </w:r>
      <w:r>
        <w:rPr>
          <w:rFonts w:ascii="Arial" w:hAnsi="Arial" w:cs="Arial"/>
          <w:sz w:val="22"/>
        </w:rPr>
        <w:t>la información extraída de la banca en línea</w:t>
      </w:r>
      <w:r w:rsidRPr="00B857ED">
        <w:rPr>
          <w:rFonts w:ascii="Arial" w:hAnsi="Arial" w:cs="Arial"/>
          <w:sz w:val="22"/>
        </w:rPr>
        <w:t>.</w:t>
      </w:r>
      <w:r w:rsidR="00F74B35">
        <w:rPr>
          <w:rFonts w:ascii="Arial" w:hAnsi="Arial" w:cs="Arial"/>
          <w:sz w:val="22"/>
        </w:rPr>
        <w:t xml:space="preserve"> </w:t>
      </w:r>
      <w:r w:rsidR="004648D4">
        <w:rPr>
          <w:rFonts w:ascii="Arial" w:hAnsi="Arial" w:cs="Arial"/>
          <w:sz w:val="22"/>
        </w:rPr>
        <w:t xml:space="preserve">Se ofrecen las opciones: </w:t>
      </w:r>
      <w:r w:rsidR="00F74B35">
        <w:rPr>
          <w:rFonts w:ascii="Arial" w:hAnsi="Arial" w:cs="Arial"/>
          <w:sz w:val="22"/>
        </w:rPr>
        <w:t>Importar, Eliminar registro actual, Eliminar registros importados, Refrescar y Reportes Varios</w:t>
      </w:r>
      <w:r w:rsidR="004648D4">
        <w:rPr>
          <w:rFonts w:ascii="Arial" w:hAnsi="Arial" w:cs="Arial"/>
          <w:sz w:val="22"/>
        </w:rPr>
        <w:t>,</w:t>
      </w:r>
      <w:r w:rsidR="00F74B35">
        <w:rPr>
          <w:rFonts w:ascii="Arial" w:hAnsi="Arial" w:cs="Arial"/>
          <w:sz w:val="22"/>
        </w:rPr>
        <w:t xml:space="preserve"> </w:t>
      </w:r>
      <w:r w:rsidR="00F74B35" w:rsidRPr="00B857ED">
        <w:rPr>
          <w:rFonts w:ascii="Arial" w:hAnsi="Arial" w:cs="Arial"/>
          <w:sz w:val="22"/>
        </w:rPr>
        <w:t>en dependencia de</w:t>
      </w:r>
      <w:r w:rsidR="00F74B35">
        <w:rPr>
          <w:rFonts w:ascii="Arial" w:hAnsi="Arial" w:cs="Arial"/>
          <w:sz w:val="22"/>
        </w:rPr>
        <w:t xml:space="preserve">l </w:t>
      </w:r>
      <w:r w:rsidR="00F74B35" w:rsidRPr="00B857ED">
        <w:rPr>
          <w:rFonts w:ascii="Arial" w:hAnsi="Arial" w:cs="Arial"/>
          <w:sz w:val="22"/>
        </w:rPr>
        <w:t xml:space="preserve">rol </w:t>
      </w:r>
      <w:r w:rsidR="00F74B35">
        <w:rPr>
          <w:rFonts w:ascii="Arial" w:hAnsi="Arial" w:cs="Arial"/>
          <w:sz w:val="22"/>
        </w:rPr>
        <w:t xml:space="preserve">que tenga </w:t>
      </w:r>
      <w:r w:rsidR="00F74B35" w:rsidRPr="00B857ED">
        <w:rPr>
          <w:rFonts w:ascii="Arial" w:hAnsi="Arial" w:cs="Arial"/>
          <w:sz w:val="22"/>
        </w:rPr>
        <w:t>el usuario conectado al sistema.</w:t>
      </w:r>
    </w:p>
    <w:p w:rsidR="00891E54" w:rsidRPr="00B857ED" w:rsidRDefault="00891E54" w:rsidP="00891E54">
      <w:pPr>
        <w:ind w:left="360"/>
        <w:rPr>
          <w:rFonts w:ascii="Arial" w:hAnsi="Arial" w:cs="Arial"/>
          <w:sz w:val="22"/>
        </w:rPr>
      </w:pPr>
    </w:p>
    <w:p w:rsidR="00891E54" w:rsidRDefault="00891E54" w:rsidP="00891E54">
      <w:pPr>
        <w:ind w:left="360"/>
        <w:rPr>
          <w:rFonts w:ascii="Arial" w:hAnsi="Arial" w:cs="Arial"/>
          <w:sz w:val="22"/>
        </w:rPr>
      </w:pPr>
      <w:r>
        <w:rPr>
          <w:rFonts w:ascii="Arial" w:hAnsi="Arial" w:cs="Arial"/>
          <w:sz w:val="22"/>
        </w:rPr>
        <w:t xml:space="preserve">Para ingresar se selecciona la opción </w:t>
      </w:r>
      <w:r w:rsidRPr="009D4E18">
        <w:rPr>
          <w:rFonts w:ascii="Arial" w:hAnsi="Arial" w:cs="Arial"/>
          <w:sz w:val="22"/>
        </w:rPr>
        <w:t xml:space="preserve">Conciliación </w:t>
      </w:r>
      <w:r w:rsidR="00692347">
        <w:rPr>
          <w:rFonts w:ascii="Arial" w:hAnsi="Arial" w:cs="Arial"/>
          <w:sz w:val="22"/>
        </w:rPr>
        <w:t>Banca en Línea del</w:t>
      </w:r>
      <w:r>
        <w:rPr>
          <w:rFonts w:ascii="Arial" w:hAnsi="Arial" w:cs="Arial"/>
          <w:sz w:val="22"/>
        </w:rPr>
        <w:t xml:space="preserve"> menú horizontal que se muestra a continuación y se oprime el botón izquierdo del mouse.</w:t>
      </w:r>
    </w:p>
    <w:p w:rsidR="00891E54" w:rsidRDefault="00891E54" w:rsidP="00891E54">
      <w:pPr>
        <w:ind w:left="360"/>
        <w:rPr>
          <w:rFonts w:ascii="Arial" w:hAnsi="Arial" w:cs="Arial"/>
          <w:sz w:val="22"/>
        </w:rPr>
      </w:pPr>
    </w:p>
    <w:p w:rsidR="00891E54" w:rsidRDefault="00891E54" w:rsidP="00891E54">
      <w:pPr>
        <w:keepNext/>
        <w:ind w:left="0"/>
        <w:jc w:val="center"/>
      </w:pPr>
      <w:r>
        <w:rPr>
          <w:noProof/>
          <w:lang w:val="es-NI" w:eastAsia="es-NI"/>
        </w:rPr>
        <w:drawing>
          <wp:inline distT="0" distB="0" distL="0" distR="0">
            <wp:extent cx="3028950" cy="2095500"/>
            <wp:effectExtent l="19050" t="0" r="0" b="0"/>
            <wp:docPr id="1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cstate="print"/>
                    <a:srcRect/>
                    <a:stretch>
                      <a:fillRect/>
                    </a:stretch>
                  </pic:blipFill>
                  <pic:spPr bwMode="auto">
                    <a:xfrm>
                      <a:off x="0" y="0"/>
                      <a:ext cx="3028950" cy="2095500"/>
                    </a:xfrm>
                    <a:prstGeom prst="rect">
                      <a:avLst/>
                    </a:prstGeom>
                    <a:noFill/>
                    <a:ln w="9525">
                      <a:noFill/>
                      <a:miter lim="800000"/>
                      <a:headEnd/>
                      <a:tailEnd/>
                    </a:ln>
                  </pic:spPr>
                </pic:pic>
              </a:graphicData>
            </a:graphic>
          </wp:inline>
        </w:drawing>
      </w:r>
    </w:p>
    <w:p w:rsidR="00891E54" w:rsidRDefault="00891E54" w:rsidP="00891E54">
      <w:pPr>
        <w:ind w:left="360"/>
        <w:rPr>
          <w:rFonts w:ascii="Arial" w:hAnsi="Arial" w:cs="Arial"/>
          <w:sz w:val="22"/>
        </w:rPr>
      </w:pPr>
    </w:p>
    <w:p w:rsidR="00891E54" w:rsidRDefault="00891E54" w:rsidP="00891E54">
      <w:pPr>
        <w:ind w:left="360"/>
        <w:rPr>
          <w:rFonts w:ascii="Arial" w:hAnsi="Arial" w:cs="Arial"/>
          <w:sz w:val="22"/>
        </w:rPr>
      </w:pPr>
    </w:p>
    <w:p w:rsidR="00891E54" w:rsidRDefault="00891E54" w:rsidP="00891E54">
      <w:pPr>
        <w:ind w:left="360"/>
        <w:rPr>
          <w:rFonts w:ascii="Arial" w:hAnsi="Arial" w:cs="Arial"/>
          <w:sz w:val="22"/>
        </w:rPr>
      </w:pPr>
      <w:r>
        <w:rPr>
          <w:rFonts w:ascii="Arial" w:hAnsi="Arial" w:cs="Arial"/>
          <w:sz w:val="22"/>
        </w:rPr>
        <w:t xml:space="preserve">Luego de haber seleccionado la opción correspondiente, se mostrará la siguiente </w:t>
      </w:r>
      <w:r w:rsidR="004648D4">
        <w:rPr>
          <w:rFonts w:ascii="Arial" w:hAnsi="Arial" w:cs="Arial"/>
          <w:sz w:val="22"/>
        </w:rPr>
        <w:t>pantalla</w:t>
      </w:r>
      <w:r>
        <w:rPr>
          <w:rFonts w:ascii="Arial" w:hAnsi="Arial" w:cs="Arial"/>
          <w:sz w:val="22"/>
        </w:rPr>
        <w:t>:</w:t>
      </w:r>
    </w:p>
    <w:p w:rsidR="00891E54" w:rsidRDefault="00891E54" w:rsidP="00891E54">
      <w:pPr>
        <w:ind w:left="360"/>
        <w:rPr>
          <w:rFonts w:ascii="Arial" w:hAnsi="Arial" w:cs="Arial"/>
          <w:sz w:val="22"/>
        </w:rPr>
      </w:pPr>
    </w:p>
    <w:p w:rsidR="00891E54" w:rsidRDefault="00891E54" w:rsidP="00891E54">
      <w:pPr>
        <w:ind w:left="360"/>
        <w:rPr>
          <w:rFonts w:ascii="Arial" w:hAnsi="Arial" w:cs="Arial"/>
          <w:sz w:val="22"/>
        </w:rPr>
      </w:pPr>
      <w:r>
        <w:rPr>
          <w:rFonts w:ascii="Arial" w:hAnsi="Arial" w:cs="Arial"/>
          <w:noProof/>
          <w:sz w:val="22"/>
          <w:lang w:val="es-NI" w:eastAsia="es-NI"/>
        </w:rPr>
        <w:drawing>
          <wp:inline distT="0" distB="0" distL="0" distR="0">
            <wp:extent cx="5610225" cy="3400425"/>
            <wp:effectExtent l="19050" t="0" r="9525" b="0"/>
            <wp:docPr id="1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cstate="print"/>
                    <a:srcRect/>
                    <a:stretch>
                      <a:fillRect/>
                    </a:stretch>
                  </pic:blipFill>
                  <pic:spPr bwMode="auto">
                    <a:xfrm>
                      <a:off x="0" y="0"/>
                      <a:ext cx="5610225" cy="3400425"/>
                    </a:xfrm>
                    <a:prstGeom prst="rect">
                      <a:avLst/>
                    </a:prstGeom>
                    <a:noFill/>
                    <a:ln w="9525">
                      <a:noFill/>
                      <a:miter lim="800000"/>
                      <a:headEnd/>
                      <a:tailEnd/>
                    </a:ln>
                  </pic:spPr>
                </pic:pic>
              </a:graphicData>
            </a:graphic>
          </wp:inline>
        </w:drawing>
      </w:r>
    </w:p>
    <w:p w:rsidR="006B7C01" w:rsidRDefault="006B7C01" w:rsidP="006B7C01">
      <w:pPr>
        <w:ind w:left="360"/>
        <w:rPr>
          <w:rFonts w:ascii="Arial" w:hAnsi="Arial" w:cs="Arial"/>
          <w:sz w:val="22"/>
          <w:szCs w:val="22"/>
        </w:rPr>
      </w:pPr>
      <w:r w:rsidRPr="00B857ED">
        <w:rPr>
          <w:rFonts w:ascii="Arial" w:hAnsi="Arial" w:cs="Arial"/>
          <w:sz w:val="22"/>
        </w:rPr>
        <w:lastRenderedPageBreak/>
        <w:t xml:space="preserve">El sistema permitirá </w:t>
      </w:r>
      <w:r>
        <w:rPr>
          <w:rFonts w:ascii="Arial" w:hAnsi="Arial" w:cs="Arial"/>
          <w:sz w:val="22"/>
        </w:rPr>
        <w:t>Importar, Eliminar registro actual, Eliminar registros importados, Refrescar y Reportes Varios.</w:t>
      </w:r>
      <w:r w:rsidRPr="00B857ED">
        <w:rPr>
          <w:rFonts w:ascii="Arial" w:hAnsi="Arial" w:cs="Arial"/>
          <w:sz w:val="22"/>
        </w:rPr>
        <w:t xml:space="preserve"> Para esto:</w:t>
      </w:r>
    </w:p>
    <w:p w:rsidR="006B7C01" w:rsidRDefault="006B7C01" w:rsidP="006B7C01">
      <w:pPr>
        <w:ind w:left="708"/>
        <w:rPr>
          <w:rFonts w:ascii="Arial" w:hAnsi="Arial" w:cs="Arial"/>
          <w:sz w:val="22"/>
          <w:szCs w:val="22"/>
        </w:rPr>
      </w:pPr>
    </w:p>
    <w:p w:rsidR="006B7C01" w:rsidRDefault="006B7C01" w:rsidP="006B7C01">
      <w:pPr>
        <w:numPr>
          <w:ilvl w:val="0"/>
          <w:numId w:val="2"/>
        </w:numPr>
        <w:rPr>
          <w:rFonts w:ascii="Arial" w:hAnsi="Arial" w:cs="Arial"/>
          <w:sz w:val="22"/>
          <w:szCs w:val="22"/>
        </w:rPr>
      </w:pPr>
      <w:r w:rsidRPr="00C37D9F">
        <w:rPr>
          <w:rFonts w:ascii="Arial" w:hAnsi="Arial" w:cs="Arial"/>
          <w:sz w:val="22"/>
          <w:szCs w:val="22"/>
        </w:rPr>
        <w:t xml:space="preserve">Para </w:t>
      </w:r>
      <w:r>
        <w:rPr>
          <w:rFonts w:ascii="Arial" w:hAnsi="Arial" w:cs="Arial"/>
          <w:sz w:val="22"/>
          <w:szCs w:val="22"/>
        </w:rPr>
        <w:t xml:space="preserve">ingresar una importación de datos desde Excel, </w:t>
      </w:r>
      <w:r w:rsidRPr="00C37D9F">
        <w:rPr>
          <w:rFonts w:ascii="Arial" w:hAnsi="Arial" w:cs="Arial"/>
          <w:sz w:val="22"/>
          <w:szCs w:val="22"/>
        </w:rPr>
        <w:t xml:space="preserve">el sistema solicitará los datos asociados </w:t>
      </w:r>
      <w:r>
        <w:rPr>
          <w:rFonts w:ascii="Arial" w:hAnsi="Arial" w:cs="Arial"/>
          <w:sz w:val="22"/>
          <w:szCs w:val="22"/>
        </w:rPr>
        <w:t xml:space="preserve">al mismo: rango de fecha, cuenta bancaria, nombre de la hoja y dirección de la hoja de cálculo. </w:t>
      </w:r>
      <w:r w:rsidRPr="00C37D9F">
        <w:rPr>
          <w:rFonts w:ascii="Arial" w:hAnsi="Arial" w:cs="Arial"/>
          <w:sz w:val="22"/>
          <w:szCs w:val="22"/>
        </w:rPr>
        <w:t xml:space="preserve"> </w:t>
      </w:r>
    </w:p>
    <w:p w:rsidR="006B7C01" w:rsidRDefault="006B7C01" w:rsidP="006B7C01">
      <w:pPr>
        <w:ind w:left="1080"/>
        <w:rPr>
          <w:rFonts w:ascii="Arial" w:hAnsi="Arial" w:cs="Arial"/>
          <w:sz w:val="22"/>
          <w:szCs w:val="22"/>
        </w:rPr>
      </w:pPr>
    </w:p>
    <w:p w:rsidR="006B7C01" w:rsidRDefault="006B7C01" w:rsidP="008C6058">
      <w:pPr>
        <w:ind w:left="0"/>
        <w:jc w:val="center"/>
        <w:rPr>
          <w:rFonts w:ascii="Arial" w:hAnsi="Arial" w:cs="Arial"/>
          <w:sz w:val="22"/>
          <w:szCs w:val="22"/>
        </w:rPr>
      </w:pPr>
      <w:r w:rsidRPr="006B7C01">
        <w:rPr>
          <w:noProof/>
          <w:lang w:val="es-NI" w:eastAsia="es-NI"/>
        </w:rPr>
        <w:drawing>
          <wp:inline distT="0" distB="0" distL="0" distR="0">
            <wp:extent cx="4876800" cy="2581275"/>
            <wp:effectExtent l="19050" t="0" r="0" b="0"/>
            <wp:docPr id="19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7" cstate="print"/>
                    <a:srcRect/>
                    <a:stretch>
                      <a:fillRect/>
                    </a:stretch>
                  </pic:blipFill>
                  <pic:spPr bwMode="auto">
                    <a:xfrm>
                      <a:off x="0" y="0"/>
                      <a:ext cx="4876800" cy="2581275"/>
                    </a:xfrm>
                    <a:prstGeom prst="rect">
                      <a:avLst/>
                    </a:prstGeom>
                    <a:noFill/>
                    <a:ln w="9525">
                      <a:noFill/>
                      <a:miter lim="800000"/>
                      <a:headEnd/>
                      <a:tailEnd/>
                    </a:ln>
                  </pic:spPr>
                </pic:pic>
              </a:graphicData>
            </a:graphic>
          </wp:inline>
        </w:drawing>
      </w:r>
    </w:p>
    <w:p w:rsidR="006B7C01" w:rsidRDefault="006B7C01" w:rsidP="006B7C01">
      <w:pPr>
        <w:ind w:left="1080"/>
        <w:rPr>
          <w:rFonts w:ascii="Arial" w:hAnsi="Arial" w:cs="Arial"/>
          <w:sz w:val="22"/>
          <w:szCs w:val="22"/>
        </w:rPr>
      </w:pPr>
    </w:p>
    <w:p w:rsidR="005B2D6A" w:rsidRDefault="005B2D6A" w:rsidP="005B2D6A">
      <w:pPr>
        <w:ind w:left="1080"/>
        <w:rPr>
          <w:rFonts w:ascii="Arial" w:hAnsi="Arial" w:cs="Arial"/>
          <w:sz w:val="22"/>
          <w:szCs w:val="22"/>
        </w:rPr>
      </w:pPr>
      <w:r>
        <w:rPr>
          <w:rFonts w:ascii="Arial" w:hAnsi="Arial" w:cs="Arial"/>
          <w:sz w:val="22"/>
          <w:szCs w:val="22"/>
        </w:rPr>
        <w:t>Es indispensable dar clic en el botón Buscar para localizar la hoja de cálculo que contiene los datos que se van importar</w:t>
      </w:r>
    </w:p>
    <w:p w:rsidR="005B2D6A" w:rsidRDefault="005B2D6A" w:rsidP="006B7C01">
      <w:pPr>
        <w:ind w:left="1080"/>
        <w:rPr>
          <w:rFonts w:ascii="Arial" w:hAnsi="Arial" w:cs="Arial"/>
          <w:sz w:val="22"/>
          <w:szCs w:val="22"/>
        </w:rPr>
      </w:pPr>
    </w:p>
    <w:p w:rsidR="005B2D6A" w:rsidRDefault="005B2D6A" w:rsidP="008C6058">
      <w:pPr>
        <w:ind w:left="0"/>
        <w:jc w:val="center"/>
        <w:rPr>
          <w:rFonts w:ascii="Arial" w:hAnsi="Arial" w:cs="Arial"/>
          <w:sz w:val="22"/>
          <w:szCs w:val="22"/>
        </w:rPr>
      </w:pPr>
      <w:r w:rsidRPr="005B2D6A">
        <w:rPr>
          <w:rFonts w:ascii="Arial" w:hAnsi="Arial" w:cs="Arial"/>
          <w:noProof/>
          <w:sz w:val="22"/>
          <w:szCs w:val="22"/>
          <w:lang w:val="es-NI" w:eastAsia="es-NI"/>
        </w:rPr>
        <w:drawing>
          <wp:inline distT="0" distB="0" distL="0" distR="0">
            <wp:extent cx="5610225" cy="3505200"/>
            <wp:effectExtent l="19050" t="0" r="9525" b="0"/>
            <wp:docPr id="19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8" cstate="print"/>
                    <a:srcRect/>
                    <a:stretch>
                      <a:fillRect/>
                    </a:stretch>
                  </pic:blipFill>
                  <pic:spPr bwMode="auto">
                    <a:xfrm>
                      <a:off x="0" y="0"/>
                      <a:ext cx="5610225" cy="3505200"/>
                    </a:xfrm>
                    <a:prstGeom prst="rect">
                      <a:avLst/>
                    </a:prstGeom>
                    <a:noFill/>
                    <a:ln w="9525">
                      <a:noFill/>
                      <a:miter lim="800000"/>
                      <a:headEnd/>
                      <a:tailEnd/>
                    </a:ln>
                  </pic:spPr>
                </pic:pic>
              </a:graphicData>
            </a:graphic>
          </wp:inline>
        </w:drawing>
      </w:r>
    </w:p>
    <w:p w:rsidR="005B2D6A" w:rsidRDefault="005B2D6A" w:rsidP="006B7C01">
      <w:pPr>
        <w:ind w:left="1080"/>
        <w:rPr>
          <w:rFonts w:ascii="Arial" w:hAnsi="Arial" w:cs="Arial"/>
          <w:sz w:val="22"/>
          <w:szCs w:val="22"/>
        </w:rPr>
      </w:pPr>
    </w:p>
    <w:p w:rsidR="006B7C01" w:rsidRPr="006B7C01" w:rsidRDefault="006B7C01" w:rsidP="006B7C01">
      <w:pPr>
        <w:ind w:left="1080"/>
        <w:rPr>
          <w:rFonts w:ascii="Arial" w:hAnsi="Arial" w:cs="Arial"/>
          <w:sz w:val="22"/>
          <w:szCs w:val="22"/>
        </w:rPr>
      </w:pPr>
      <w:r w:rsidRPr="00C37D9F">
        <w:rPr>
          <w:rFonts w:ascii="Arial" w:hAnsi="Arial" w:cs="Arial"/>
          <w:sz w:val="22"/>
          <w:szCs w:val="22"/>
        </w:rPr>
        <w:lastRenderedPageBreak/>
        <w:t xml:space="preserve">Una vez ingresados </w:t>
      </w:r>
      <w:r>
        <w:rPr>
          <w:rFonts w:ascii="Arial" w:hAnsi="Arial" w:cs="Arial"/>
          <w:sz w:val="22"/>
          <w:szCs w:val="22"/>
        </w:rPr>
        <w:t xml:space="preserve">los datos </w:t>
      </w:r>
      <w:r w:rsidRPr="00C37D9F">
        <w:rPr>
          <w:rFonts w:ascii="Arial" w:hAnsi="Arial" w:cs="Arial"/>
          <w:sz w:val="22"/>
          <w:szCs w:val="22"/>
        </w:rPr>
        <w:t xml:space="preserve">por el usuario, el sistema validará los </w:t>
      </w:r>
      <w:r>
        <w:rPr>
          <w:rFonts w:ascii="Arial" w:hAnsi="Arial" w:cs="Arial"/>
          <w:sz w:val="22"/>
          <w:szCs w:val="22"/>
        </w:rPr>
        <w:t>mismos</w:t>
      </w:r>
      <w:r w:rsidRPr="00C37D9F">
        <w:rPr>
          <w:rFonts w:ascii="Arial" w:hAnsi="Arial" w:cs="Arial"/>
          <w:sz w:val="22"/>
          <w:szCs w:val="22"/>
        </w:rPr>
        <w:t xml:space="preserve"> y si están completos y/o correctos los registrará en la base de datos.</w:t>
      </w:r>
    </w:p>
    <w:p w:rsidR="006B7C01" w:rsidRDefault="006B7C01" w:rsidP="006B7C01">
      <w:pPr>
        <w:keepNext/>
        <w:ind w:left="0"/>
      </w:pPr>
    </w:p>
    <w:p w:rsidR="00762622" w:rsidRDefault="00762622" w:rsidP="00762622">
      <w:pPr>
        <w:keepNext/>
        <w:ind w:left="0"/>
        <w:jc w:val="center"/>
      </w:pPr>
      <w:r>
        <w:rPr>
          <w:noProof/>
          <w:lang w:val="es-NI" w:eastAsia="es-NI"/>
        </w:rPr>
        <w:drawing>
          <wp:inline distT="0" distB="0" distL="0" distR="0">
            <wp:extent cx="4886325" cy="2600325"/>
            <wp:effectExtent l="19050" t="0" r="9525" b="0"/>
            <wp:docPr id="19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9" cstate="print"/>
                    <a:srcRect/>
                    <a:stretch>
                      <a:fillRect/>
                    </a:stretch>
                  </pic:blipFill>
                  <pic:spPr bwMode="auto">
                    <a:xfrm>
                      <a:off x="0" y="0"/>
                      <a:ext cx="4886325" cy="2600325"/>
                    </a:xfrm>
                    <a:prstGeom prst="rect">
                      <a:avLst/>
                    </a:prstGeom>
                    <a:noFill/>
                    <a:ln w="9525">
                      <a:noFill/>
                      <a:miter lim="800000"/>
                      <a:headEnd/>
                      <a:tailEnd/>
                    </a:ln>
                  </pic:spPr>
                </pic:pic>
              </a:graphicData>
            </a:graphic>
          </wp:inline>
        </w:drawing>
      </w:r>
    </w:p>
    <w:p w:rsidR="00762622" w:rsidRDefault="00762622" w:rsidP="006B7C01">
      <w:pPr>
        <w:keepNext/>
        <w:ind w:left="0"/>
      </w:pPr>
    </w:p>
    <w:p w:rsidR="00762622" w:rsidRDefault="00762622" w:rsidP="006B7C01">
      <w:pPr>
        <w:keepNext/>
        <w:ind w:left="0"/>
      </w:pPr>
    </w:p>
    <w:p w:rsidR="00762622" w:rsidRDefault="00762622" w:rsidP="00762622">
      <w:pPr>
        <w:ind w:left="1080"/>
        <w:rPr>
          <w:rFonts w:ascii="Arial" w:hAnsi="Arial" w:cs="Arial"/>
          <w:sz w:val="22"/>
          <w:szCs w:val="22"/>
        </w:rPr>
      </w:pPr>
      <w:r>
        <w:rPr>
          <w:rFonts w:ascii="Arial" w:hAnsi="Arial" w:cs="Arial"/>
          <w:sz w:val="22"/>
          <w:szCs w:val="22"/>
        </w:rPr>
        <w:t>Finalmente, sólo deberá esperarse el mensaje de confirmación que los datos se importaron correctamente</w:t>
      </w:r>
      <w:r w:rsidRPr="00C37D9F">
        <w:rPr>
          <w:rFonts w:ascii="Arial" w:hAnsi="Arial" w:cs="Arial"/>
          <w:sz w:val="22"/>
          <w:szCs w:val="22"/>
        </w:rPr>
        <w:t>.</w:t>
      </w:r>
    </w:p>
    <w:p w:rsidR="003348EC" w:rsidRPr="006B7C01" w:rsidRDefault="003348EC" w:rsidP="00762622">
      <w:pPr>
        <w:ind w:left="1080"/>
        <w:rPr>
          <w:rFonts w:ascii="Arial" w:hAnsi="Arial" w:cs="Arial"/>
          <w:sz w:val="22"/>
          <w:szCs w:val="22"/>
        </w:rPr>
      </w:pPr>
    </w:p>
    <w:p w:rsidR="00762622" w:rsidRDefault="00762622" w:rsidP="006B7C01">
      <w:pPr>
        <w:keepNext/>
        <w:ind w:left="0"/>
      </w:pPr>
    </w:p>
    <w:p w:rsidR="006B7C01" w:rsidRDefault="006B7C01" w:rsidP="006B7C01">
      <w:pPr>
        <w:numPr>
          <w:ilvl w:val="0"/>
          <w:numId w:val="2"/>
        </w:numPr>
        <w:rPr>
          <w:rFonts w:ascii="Arial" w:hAnsi="Arial" w:cs="Arial"/>
          <w:sz w:val="22"/>
          <w:szCs w:val="22"/>
        </w:rPr>
      </w:pPr>
      <w:r w:rsidRPr="00C37D9F">
        <w:rPr>
          <w:rFonts w:ascii="Arial" w:hAnsi="Arial" w:cs="Arial"/>
          <w:sz w:val="22"/>
          <w:szCs w:val="22"/>
        </w:rPr>
        <w:t xml:space="preserve">Para hacer </w:t>
      </w:r>
      <w:r w:rsidR="003348EC">
        <w:rPr>
          <w:rFonts w:ascii="Arial" w:hAnsi="Arial" w:cs="Arial"/>
          <w:sz w:val="22"/>
          <w:szCs w:val="22"/>
        </w:rPr>
        <w:t xml:space="preserve">eliminar un registro importado se selecciona en el </w:t>
      </w:r>
      <w:proofErr w:type="spellStart"/>
      <w:r w:rsidR="003348EC">
        <w:rPr>
          <w:rFonts w:ascii="Arial" w:hAnsi="Arial" w:cs="Arial"/>
          <w:sz w:val="22"/>
          <w:szCs w:val="22"/>
        </w:rPr>
        <w:t>grid</w:t>
      </w:r>
      <w:proofErr w:type="spellEnd"/>
      <w:r w:rsidR="003348EC">
        <w:rPr>
          <w:rFonts w:ascii="Arial" w:hAnsi="Arial" w:cs="Arial"/>
          <w:sz w:val="22"/>
          <w:szCs w:val="22"/>
        </w:rPr>
        <w:t xml:space="preserve"> el registro a eliminar, se hace clic en el botón correspondiente de la barra de herramienta, se confirma la acción y luego se esperar la confirmación.</w:t>
      </w:r>
    </w:p>
    <w:p w:rsidR="00762622" w:rsidRDefault="00762622" w:rsidP="00762622">
      <w:pPr>
        <w:ind w:left="1080"/>
        <w:rPr>
          <w:rFonts w:ascii="Arial" w:hAnsi="Arial" w:cs="Arial"/>
          <w:sz w:val="22"/>
          <w:szCs w:val="22"/>
        </w:rPr>
      </w:pPr>
    </w:p>
    <w:p w:rsidR="00762622" w:rsidRDefault="00762622" w:rsidP="008C6058">
      <w:pPr>
        <w:ind w:left="0"/>
        <w:jc w:val="center"/>
        <w:rPr>
          <w:rFonts w:ascii="Arial" w:hAnsi="Arial" w:cs="Arial"/>
          <w:sz w:val="22"/>
          <w:szCs w:val="22"/>
        </w:rPr>
      </w:pPr>
      <w:r>
        <w:rPr>
          <w:rFonts w:ascii="Arial" w:hAnsi="Arial" w:cs="Arial"/>
          <w:noProof/>
          <w:sz w:val="22"/>
          <w:szCs w:val="22"/>
          <w:lang w:val="es-NI" w:eastAsia="es-NI"/>
        </w:rPr>
        <w:drawing>
          <wp:inline distT="0" distB="0" distL="0" distR="0">
            <wp:extent cx="3009900" cy="1171575"/>
            <wp:effectExtent l="19050" t="0" r="0" b="0"/>
            <wp:docPr id="19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0" cstate="print"/>
                    <a:srcRect/>
                    <a:stretch>
                      <a:fillRect/>
                    </a:stretch>
                  </pic:blipFill>
                  <pic:spPr bwMode="auto">
                    <a:xfrm>
                      <a:off x="0" y="0"/>
                      <a:ext cx="3009900" cy="1171575"/>
                    </a:xfrm>
                    <a:prstGeom prst="rect">
                      <a:avLst/>
                    </a:prstGeom>
                    <a:noFill/>
                    <a:ln w="9525">
                      <a:noFill/>
                      <a:miter lim="800000"/>
                      <a:headEnd/>
                      <a:tailEnd/>
                    </a:ln>
                  </pic:spPr>
                </pic:pic>
              </a:graphicData>
            </a:graphic>
          </wp:inline>
        </w:drawing>
      </w:r>
    </w:p>
    <w:p w:rsidR="00762622" w:rsidRDefault="00762622" w:rsidP="00762622">
      <w:pPr>
        <w:ind w:left="1080"/>
        <w:jc w:val="center"/>
        <w:rPr>
          <w:rFonts w:ascii="Arial" w:hAnsi="Arial" w:cs="Arial"/>
          <w:sz w:val="22"/>
          <w:szCs w:val="22"/>
        </w:rPr>
      </w:pPr>
    </w:p>
    <w:p w:rsidR="00762622" w:rsidRDefault="00762622" w:rsidP="008C6058">
      <w:pPr>
        <w:ind w:left="0"/>
        <w:jc w:val="center"/>
        <w:rPr>
          <w:rFonts w:ascii="Arial" w:hAnsi="Arial" w:cs="Arial"/>
          <w:sz w:val="22"/>
          <w:szCs w:val="22"/>
        </w:rPr>
      </w:pPr>
      <w:r>
        <w:rPr>
          <w:rFonts w:ascii="Arial" w:hAnsi="Arial" w:cs="Arial"/>
          <w:noProof/>
          <w:sz w:val="22"/>
          <w:szCs w:val="22"/>
          <w:lang w:val="es-NI" w:eastAsia="es-NI"/>
        </w:rPr>
        <w:drawing>
          <wp:inline distT="0" distB="0" distL="0" distR="0">
            <wp:extent cx="2638425" cy="1190625"/>
            <wp:effectExtent l="19050" t="0" r="9525" b="0"/>
            <wp:docPr id="20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1" cstate="print"/>
                    <a:srcRect/>
                    <a:stretch>
                      <a:fillRect/>
                    </a:stretch>
                  </pic:blipFill>
                  <pic:spPr bwMode="auto">
                    <a:xfrm>
                      <a:off x="0" y="0"/>
                      <a:ext cx="2638425" cy="1190625"/>
                    </a:xfrm>
                    <a:prstGeom prst="rect">
                      <a:avLst/>
                    </a:prstGeom>
                    <a:noFill/>
                    <a:ln w="9525">
                      <a:noFill/>
                      <a:miter lim="800000"/>
                      <a:headEnd/>
                      <a:tailEnd/>
                    </a:ln>
                  </pic:spPr>
                </pic:pic>
              </a:graphicData>
            </a:graphic>
          </wp:inline>
        </w:drawing>
      </w:r>
    </w:p>
    <w:p w:rsidR="006B7C01" w:rsidRDefault="006B7C01" w:rsidP="006B7C01">
      <w:pPr>
        <w:ind w:left="0"/>
        <w:rPr>
          <w:rFonts w:ascii="Arial" w:hAnsi="Arial" w:cs="Arial"/>
          <w:sz w:val="22"/>
          <w:szCs w:val="22"/>
        </w:rPr>
      </w:pPr>
    </w:p>
    <w:p w:rsidR="006B7C01" w:rsidRDefault="003348EC" w:rsidP="006B7C01">
      <w:pPr>
        <w:numPr>
          <w:ilvl w:val="0"/>
          <w:numId w:val="2"/>
        </w:numPr>
        <w:rPr>
          <w:rFonts w:ascii="Arial" w:hAnsi="Arial" w:cs="Arial"/>
          <w:sz w:val="22"/>
          <w:szCs w:val="22"/>
        </w:rPr>
      </w:pPr>
      <w:r>
        <w:rPr>
          <w:rFonts w:ascii="Arial" w:hAnsi="Arial" w:cs="Arial"/>
          <w:sz w:val="22"/>
          <w:szCs w:val="22"/>
        </w:rPr>
        <w:t xml:space="preserve">Para </w:t>
      </w:r>
      <w:r w:rsidR="006B7C01">
        <w:rPr>
          <w:rFonts w:ascii="Arial" w:hAnsi="Arial" w:cs="Arial"/>
          <w:sz w:val="22"/>
          <w:szCs w:val="22"/>
        </w:rPr>
        <w:t>eliminar</w:t>
      </w:r>
      <w:r>
        <w:rPr>
          <w:rFonts w:ascii="Arial" w:hAnsi="Arial" w:cs="Arial"/>
          <w:sz w:val="22"/>
          <w:szCs w:val="22"/>
        </w:rPr>
        <w:t xml:space="preserve"> todos los registro</w:t>
      </w:r>
      <w:r w:rsidR="00B571BC">
        <w:rPr>
          <w:rFonts w:ascii="Arial" w:hAnsi="Arial" w:cs="Arial"/>
          <w:sz w:val="22"/>
          <w:szCs w:val="22"/>
        </w:rPr>
        <w:t>s</w:t>
      </w:r>
      <w:r>
        <w:rPr>
          <w:rFonts w:ascii="Arial" w:hAnsi="Arial" w:cs="Arial"/>
          <w:sz w:val="22"/>
          <w:szCs w:val="22"/>
        </w:rPr>
        <w:t xml:space="preserve"> importados sólo se hace clic en el botón correspondiente</w:t>
      </w:r>
      <w:r w:rsidR="008C6058">
        <w:rPr>
          <w:rFonts w:ascii="Arial" w:hAnsi="Arial" w:cs="Arial"/>
          <w:sz w:val="22"/>
          <w:szCs w:val="22"/>
        </w:rPr>
        <w:t xml:space="preserve"> de la barra de herramientas, luego el sistema preguntará si se desea ejecutar la acción </w:t>
      </w:r>
      <w:r>
        <w:rPr>
          <w:rFonts w:ascii="Arial" w:hAnsi="Arial" w:cs="Arial"/>
          <w:sz w:val="22"/>
          <w:szCs w:val="22"/>
        </w:rPr>
        <w:t>y finalmente</w:t>
      </w:r>
      <w:r w:rsidR="008C6058">
        <w:rPr>
          <w:rFonts w:ascii="Arial" w:hAnsi="Arial" w:cs="Arial"/>
          <w:sz w:val="22"/>
          <w:szCs w:val="22"/>
        </w:rPr>
        <w:t>,</w:t>
      </w:r>
      <w:r>
        <w:rPr>
          <w:rFonts w:ascii="Arial" w:hAnsi="Arial" w:cs="Arial"/>
          <w:sz w:val="22"/>
          <w:szCs w:val="22"/>
        </w:rPr>
        <w:t xml:space="preserve"> se espera la confirmación</w:t>
      </w:r>
      <w:r w:rsidR="006B7C01" w:rsidRPr="00C37D9F">
        <w:rPr>
          <w:rFonts w:ascii="Arial" w:hAnsi="Arial" w:cs="Arial"/>
          <w:sz w:val="22"/>
          <w:szCs w:val="22"/>
        </w:rPr>
        <w:t>.</w:t>
      </w:r>
    </w:p>
    <w:p w:rsidR="008C6058" w:rsidRDefault="008C6058" w:rsidP="008C6058">
      <w:pPr>
        <w:ind w:left="1080"/>
        <w:rPr>
          <w:rFonts w:ascii="Arial" w:hAnsi="Arial" w:cs="Arial"/>
          <w:sz w:val="22"/>
          <w:szCs w:val="22"/>
        </w:rPr>
      </w:pPr>
    </w:p>
    <w:p w:rsidR="00762622" w:rsidRDefault="00762622" w:rsidP="008C6058">
      <w:pPr>
        <w:ind w:left="0"/>
        <w:jc w:val="center"/>
        <w:rPr>
          <w:rFonts w:ascii="Arial" w:hAnsi="Arial" w:cs="Arial"/>
          <w:sz w:val="22"/>
          <w:szCs w:val="22"/>
        </w:rPr>
      </w:pPr>
      <w:r>
        <w:rPr>
          <w:rFonts w:ascii="Arial" w:hAnsi="Arial" w:cs="Arial"/>
          <w:noProof/>
          <w:sz w:val="22"/>
          <w:szCs w:val="22"/>
          <w:lang w:val="es-NI" w:eastAsia="es-NI"/>
        </w:rPr>
        <w:lastRenderedPageBreak/>
        <w:drawing>
          <wp:inline distT="0" distB="0" distL="0" distR="0">
            <wp:extent cx="3019425" cy="1190625"/>
            <wp:effectExtent l="19050" t="0" r="9525" b="0"/>
            <wp:docPr id="20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2" cstate="print"/>
                    <a:srcRect/>
                    <a:stretch>
                      <a:fillRect/>
                    </a:stretch>
                  </pic:blipFill>
                  <pic:spPr bwMode="auto">
                    <a:xfrm>
                      <a:off x="0" y="0"/>
                      <a:ext cx="3019425" cy="1190625"/>
                    </a:xfrm>
                    <a:prstGeom prst="rect">
                      <a:avLst/>
                    </a:prstGeom>
                    <a:noFill/>
                    <a:ln w="9525">
                      <a:noFill/>
                      <a:miter lim="800000"/>
                      <a:headEnd/>
                      <a:tailEnd/>
                    </a:ln>
                  </pic:spPr>
                </pic:pic>
              </a:graphicData>
            </a:graphic>
          </wp:inline>
        </w:drawing>
      </w:r>
    </w:p>
    <w:p w:rsidR="00762622" w:rsidRDefault="00762622" w:rsidP="00762622">
      <w:pPr>
        <w:rPr>
          <w:rFonts w:ascii="Arial" w:hAnsi="Arial" w:cs="Arial"/>
          <w:sz w:val="22"/>
          <w:szCs w:val="22"/>
        </w:rPr>
      </w:pPr>
    </w:p>
    <w:p w:rsidR="008C6058" w:rsidRDefault="008C6058" w:rsidP="00762622">
      <w:pPr>
        <w:rPr>
          <w:rFonts w:ascii="Arial" w:hAnsi="Arial" w:cs="Arial"/>
          <w:sz w:val="22"/>
          <w:szCs w:val="22"/>
        </w:rPr>
      </w:pPr>
    </w:p>
    <w:p w:rsidR="00762622" w:rsidRDefault="00762622" w:rsidP="008C6058">
      <w:pPr>
        <w:ind w:left="0"/>
        <w:jc w:val="center"/>
        <w:rPr>
          <w:rFonts w:ascii="Arial" w:hAnsi="Arial" w:cs="Arial"/>
          <w:sz w:val="22"/>
          <w:szCs w:val="22"/>
        </w:rPr>
      </w:pPr>
      <w:r>
        <w:rPr>
          <w:rFonts w:ascii="Arial" w:hAnsi="Arial" w:cs="Arial"/>
          <w:noProof/>
          <w:sz w:val="22"/>
          <w:szCs w:val="22"/>
          <w:lang w:val="es-NI" w:eastAsia="es-NI"/>
        </w:rPr>
        <w:drawing>
          <wp:inline distT="0" distB="0" distL="0" distR="0">
            <wp:extent cx="2838450" cy="1209675"/>
            <wp:effectExtent l="19050" t="0" r="0" b="0"/>
            <wp:docPr id="20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3" cstate="print"/>
                    <a:srcRect/>
                    <a:stretch>
                      <a:fillRect/>
                    </a:stretch>
                  </pic:blipFill>
                  <pic:spPr bwMode="auto">
                    <a:xfrm>
                      <a:off x="0" y="0"/>
                      <a:ext cx="2838450" cy="1209675"/>
                    </a:xfrm>
                    <a:prstGeom prst="rect">
                      <a:avLst/>
                    </a:prstGeom>
                    <a:noFill/>
                    <a:ln w="9525">
                      <a:noFill/>
                      <a:miter lim="800000"/>
                      <a:headEnd/>
                      <a:tailEnd/>
                    </a:ln>
                  </pic:spPr>
                </pic:pic>
              </a:graphicData>
            </a:graphic>
          </wp:inline>
        </w:drawing>
      </w:r>
    </w:p>
    <w:p w:rsidR="006B7C01" w:rsidRDefault="006B7C01" w:rsidP="006B7C01">
      <w:pPr>
        <w:pStyle w:val="ListParagraph"/>
        <w:rPr>
          <w:rFonts w:ascii="Arial" w:hAnsi="Arial" w:cs="Arial"/>
          <w:sz w:val="22"/>
          <w:szCs w:val="22"/>
        </w:rPr>
      </w:pPr>
    </w:p>
    <w:p w:rsidR="006B7C01" w:rsidRDefault="006B7C01" w:rsidP="006B7C01">
      <w:pPr>
        <w:numPr>
          <w:ilvl w:val="0"/>
          <w:numId w:val="2"/>
        </w:numPr>
        <w:rPr>
          <w:rFonts w:ascii="Arial" w:hAnsi="Arial" w:cs="Arial"/>
          <w:sz w:val="22"/>
          <w:szCs w:val="22"/>
        </w:rPr>
      </w:pPr>
      <w:r>
        <w:rPr>
          <w:rFonts w:ascii="Arial" w:hAnsi="Arial" w:cs="Arial"/>
          <w:sz w:val="22"/>
          <w:szCs w:val="22"/>
        </w:rPr>
        <w:t xml:space="preserve">Para </w:t>
      </w:r>
      <w:proofErr w:type="gramStart"/>
      <w:r>
        <w:rPr>
          <w:rFonts w:ascii="Arial" w:hAnsi="Arial" w:cs="Arial"/>
          <w:sz w:val="22"/>
          <w:szCs w:val="22"/>
        </w:rPr>
        <w:t xml:space="preserve">imprimir </w:t>
      </w:r>
      <w:proofErr w:type="gramEnd"/>
      <w:r>
        <w:rPr>
          <w:rFonts w:ascii="Arial" w:hAnsi="Arial" w:cs="Arial"/>
          <w:noProof/>
          <w:sz w:val="22"/>
          <w:szCs w:val="22"/>
          <w:lang w:val="es-NI" w:eastAsia="es-NI"/>
        </w:rPr>
        <w:drawing>
          <wp:inline distT="0" distB="0" distL="0" distR="0">
            <wp:extent cx="171450" cy="180975"/>
            <wp:effectExtent l="19050" t="0" r="0" b="0"/>
            <wp:docPr id="193" name="Picture 145" descr="Icono Impri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Icono Imprimi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 xml:space="preserve">, se requiere de un clic del mouse sobre el botón de impresión en la pantalla principal de la opción tras lo cual se presenta </w:t>
      </w:r>
      <w:r w:rsidR="008C6058">
        <w:rPr>
          <w:rFonts w:ascii="Arial" w:hAnsi="Arial" w:cs="Arial"/>
          <w:sz w:val="22"/>
          <w:szCs w:val="22"/>
        </w:rPr>
        <w:t>el siguiente l</w:t>
      </w:r>
      <w:r>
        <w:rPr>
          <w:rFonts w:ascii="Arial" w:hAnsi="Arial" w:cs="Arial"/>
          <w:sz w:val="22"/>
          <w:szCs w:val="22"/>
        </w:rPr>
        <w:t xml:space="preserve">istado de </w:t>
      </w:r>
      <w:r w:rsidR="008C6058">
        <w:rPr>
          <w:rFonts w:ascii="Arial" w:hAnsi="Arial" w:cs="Arial"/>
          <w:sz w:val="22"/>
          <w:szCs w:val="22"/>
        </w:rPr>
        <w:t>reportes</w:t>
      </w:r>
      <w:r>
        <w:rPr>
          <w:rFonts w:ascii="Arial" w:hAnsi="Arial" w:cs="Arial"/>
          <w:sz w:val="22"/>
          <w:szCs w:val="22"/>
        </w:rPr>
        <w:t>.</w:t>
      </w:r>
    </w:p>
    <w:p w:rsidR="003348EC" w:rsidRDefault="003348EC" w:rsidP="003348EC">
      <w:pPr>
        <w:rPr>
          <w:rFonts w:ascii="Arial" w:hAnsi="Arial" w:cs="Arial"/>
          <w:sz w:val="22"/>
          <w:szCs w:val="22"/>
        </w:rPr>
      </w:pPr>
    </w:p>
    <w:p w:rsidR="008C6058" w:rsidRDefault="008C6058" w:rsidP="003348EC">
      <w:pPr>
        <w:rPr>
          <w:rFonts w:ascii="Arial" w:hAnsi="Arial" w:cs="Arial"/>
          <w:sz w:val="22"/>
          <w:szCs w:val="22"/>
        </w:rPr>
      </w:pPr>
    </w:p>
    <w:p w:rsidR="003348EC" w:rsidRDefault="003348EC" w:rsidP="003348EC">
      <w:pPr>
        <w:rPr>
          <w:rFonts w:ascii="Arial" w:hAnsi="Arial" w:cs="Arial"/>
          <w:sz w:val="22"/>
          <w:szCs w:val="22"/>
        </w:rPr>
      </w:pPr>
      <w:r>
        <w:rPr>
          <w:rFonts w:ascii="Arial" w:hAnsi="Arial" w:cs="Arial"/>
          <w:noProof/>
          <w:sz w:val="22"/>
          <w:szCs w:val="22"/>
          <w:lang w:val="es-NI" w:eastAsia="es-NI"/>
        </w:rPr>
        <w:drawing>
          <wp:inline distT="0" distB="0" distL="0" distR="0">
            <wp:extent cx="3924300" cy="1485900"/>
            <wp:effectExtent l="19050" t="0" r="0" b="0"/>
            <wp:docPr id="20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4" cstate="print"/>
                    <a:srcRect/>
                    <a:stretch>
                      <a:fillRect/>
                    </a:stretch>
                  </pic:blipFill>
                  <pic:spPr bwMode="auto">
                    <a:xfrm>
                      <a:off x="0" y="0"/>
                      <a:ext cx="3924300" cy="1485900"/>
                    </a:xfrm>
                    <a:prstGeom prst="rect">
                      <a:avLst/>
                    </a:prstGeom>
                    <a:noFill/>
                    <a:ln w="9525">
                      <a:noFill/>
                      <a:miter lim="800000"/>
                      <a:headEnd/>
                      <a:tailEnd/>
                    </a:ln>
                  </pic:spPr>
                </pic:pic>
              </a:graphicData>
            </a:graphic>
          </wp:inline>
        </w:drawing>
      </w:r>
    </w:p>
    <w:p w:rsidR="006B7C01" w:rsidRDefault="006B7C01" w:rsidP="00891E54">
      <w:pPr>
        <w:ind w:left="360"/>
        <w:rPr>
          <w:rFonts w:ascii="Arial" w:hAnsi="Arial" w:cs="Arial"/>
          <w:sz w:val="22"/>
        </w:rPr>
      </w:pPr>
    </w:p>
    <w:p w:rsidR="008C6058" w:rsidRDefault="008C6058" w:rsidP="00891E54">
      <w:pPr>
        <w:ind w:left="360"/>
        <w:rPr>
          <w:rFonts w:ascii="Arial" w:hAnsi="Arial" w:cs="Arial"/>
          <w:sz w:val="22"/>
        </w:rPr>
      </w:pPr>
    </w:p>
    <w:p w:rsidR="008C6058" w:rsidRDefault="006B17E6" w:rsidP="008C6058">
      <w:pPr>
        <w:ind w:left="1080"/>
        <w:rPr>
          <w:rFonts w:ascii="Arial" w:hAnsi="Arial" w:cs="Arial"/>
          <w:sz w:val="22"/>
          <w:szCs w:val="22"/>
        </w:rPr>
      </w:pPr>
      <w:r>
        <w:rPr>
          <w:rFonts w:ascii="Arial" w:hAnsi="Arial" w:cs="Arial"/>
          <w:sz w:val="22"/>
          <w:szCs w:val="22"/>
        </w:rPr>
        <w:t>El primer reporte (TE45) muestra en un reporte el listado de los registros que recién se acaban de importar. Los demás reportes hacen un cruce de lo registrado desde el módulo de tesorería vs la importación de registros vía banca en línea.</w:t>
      </w:r>
    </w:p>
    <w:p w:rsidR="00891E54" w:rsidRDefault="00762622" w:rsidP="00891E54">
      <w:pPr>
        <w:ind w:left="360"/>
        <w:rPr>
          <w:rFonts w:ascii="Arial" w:hAnsi="Arial" w:cs="Arial"/>
          <w:sz w:val="22"/>
        </w:rPr>
      </w:pPr>
      <w:r>
        <w:rPr>
          <w:rFonts w:ascii="Arial" w:hAnsi="Arial" w:cs="Arial"/>
          <w:noProof/>
          <w:sz w:val="22"/>
          <w:lang w:val="es-NI" w:eastAsia="es-NI"/>
        </w:rPr>
        <w:lastRenderedPageBreak/>
        <w:drawing>
          <wp:inline distT="0" distB="0" distL="0" distR="0">
            <wp:extent cx="5610225" cy="3409950"/>
            <wp:effectExtent l="19050" t="0" r="9525" b="0"/>
            <wp:docPr id="20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5" cstate="print"/>
                    <a:srcRect/>
                    <a:stretch>
                      <a:fillRect/>
                    </a:stretch>
                  </pic:blipFill>
                  <pic:spPr bwMode="auto">
                    <a:xfrm>
                      <a:off x="0" y="0"/>
                      <a:ext cx="5610225" cy="3409950"/>
                    </a:xfrm>
                    <a:prstGeom prst="rect">
                      <a:avLst/>
                    </a:prstGeom>
                    <a:noFill/>
                    <a:ln w="9525">
                      <a:noFill/>
                      <a:miter lim="800000"/>
                      <a:headEnd/>
                      <a:tailEnd/>
                    </a:ln>
                  </pic:spPr>
                </pic:pic>
              </a:graphicData>
            </a:graphic>
          </wp:inline>
        </w:drawing>
      </w:r>
    </w:p>
    <w:p w:rsidR="00311AFF" w:rsidRDefault="00311AFF" w:rsidP="00891E54">
      <w:pPr>
        <w:ind w:left="360"/>
        <w:rPr>
          <w:rFonts w:ascii="Arial" w:hAnsi="Arial" w:cs="Arial"/>
          <w:sz w:val="22"/>
        </w:rPr>
      </w:pPr>
    </w:p>
    <w:p w:rsidR="00891E54" w:rsidRDefault="00891E54" w:rsidP="00891E54">
      <w:pPr>
        <w:ind w:left="360"/>
        <w:rPr>
          <w:rFonts w:ascii="Arial" w:hAnsi="Arial" w:cs="Arial"/>
          <w:sz w:val="22"/>
        </w:rPr>
      </w:pPr>
    </w:p>
    <w:p w:rsidR="00FB69DC" w:rsidRDefault="00FB69DC" w:rsidP="00891E54">
      <w:pPr>
        <w:ind w:left="360"/>
        <w:rPr>
          <w:rFonts w:ascii="Arial" w:hAnsi="Arial" w:cs="Arial"/>
          <w:sz w:val="22"/>
        </w:rPr>
      </w:pPr>
    </w:p>
    <w:p w:rsidR="00FB69DC" w:rsidRDefault="00FB69DC" w:rsidP="00891E54">
      <w:pPr>
        <w:ind w:left="360"/>
        <w:rPr>
          <w:rFonts w:ascii="Arial" w:hAnsi="Arial" w:cs="Arial"/>
          <w:sz w:val="22"/>
        </w:rPr>
      </w:pPr>
    </w:p>
    <w:p w:rsidR="00FB69DC" w:rsidRDefault="00FB69DC" w:rsidP="00891E54">
      <w:pPr>
        <w:ind w:left="360"/>
        <w:rPr>
          <w:rFonts w:ascii="Arial" w:hAnsi="Arial" w:cs="Arial"/>
          <w:sz w:val="22"/>
        </w:rPr>
      </w:pPr>
    </w:p>
    <w:p w:rsidR="00FB69DC" w:rsidRDefault="00FB69DC" w:rsidP="00891E54">
      <w:pPr>
        <w:ind w:left="360"/>
        <w:rPr>
          <w:rFonts w:ascii="Arial" w:hAnsi="Arial" w:cs="Arial"/>
          <w:sz w:val="22"/>
        </w:rPr>
      </w:pPr>
    </w:p>
    <w:p w:rsidR="00FB69DC" w:rsidRDefault="00FB69DC" w:rsidP="00891E54">
      <w:pPr>
        <w:ind w:left="360"/>
        <w:rPr>
          <w:rFonts w:ascii="Arial" w:hAnsi="Arial" w:cs="Arial"/>
          <w:sz w:val="22"/>
        </w:rPr>
      </w:pPr>
    </w:p>
    <w:p w:rsidR="00FB69DC" w:rsidRDefault="00FB69DC" w:rsidP="00891E54">
      <w:pPr>
        <w:ind w:left="360"/>
        <w:rPr>
          <w:rFonts w:ascii="Arial" w:hAnsi="Arial" w:cs="Arial"/>
          <w:sz w:val="22"/>
        </w:rPr>
      </w:pPr>
    </w:p>
    <w:p w:rsidR="00FB69DC" w:rsidRDefault="00FB69DC" w:rsidP="00891E54">
      <w:pPr>
        <w:ind w:left="360"/>
        <w:rPr>
          <w:rFonts w:ascii="Arial" w:hAnsi="Arial" w:cs="Arial"/>
          <w:sz w:val="22"/>
        </w:rPr>
      </w:pPr>
    </w:p>
    <w:p w:rsidR="00FB69DC" w:rsidRDefault="00FB69DC" w:rsidP="00891E54">
      <w:pPr>
        <w:ind w:left="360"/>
        <w:rPr>
          <w:rFonts w:ascii="Arial" w:hAnsi="Arial" w:cs="Arial"/>
          <w:sz w:val="22"/>
        </w:rPr>
      </w:pPr>
    </w:p>
    <w:p w:rsidR="00FB69DC" w:rsidRDefault="00FB69DC" w:rsidP="00891E54">
      <w:pPr>
        <w:ind w:left="360"/>
        <w:rPr>
          <w:rFonts w:ascii="Arial" w:hAnsi="Arial" w:cs="Arial"/>
          <w:sz w:val="22"/>
        </w:rPr>
      </w:pPr>
    </w:p>
    <w:p w:rsidR="00FB69DC" w:rsidRDefault="00FB69DC" w:rsidP="00891E54">
      <w:pPr>
        <w:ind w:left="360"/>
        <w:rPr>
          <w:rFonts w:ascii="Arial" w:hAnsi="Arial" w:cs="Arial"/>
          <w:sz w:val="22"/>
        </w:rPr>
      </w:pPr>
    </w:p>
    <w:p w:rsidR="00FB69DC" w:rsidRDefault="00FB69DC" w:rsidP="00891E54">
      <w:pPr>
        <w:ind w:left="360"/>
        <w:rPr>
          <w:rFonts w:ascii="Arial" w:hAnsi="Arial" w:cs="Arial"/>
          <w:sz w:val="22"/>
        </w:rPr>
      </w:pPr>
    </w:p>
    <w:p w:rsidR="00FB69DC" w:rsidRDefault="00FB69DC" w:rsidP="00891E54">
      <w:pPr>
        <w:ind w:left="360"/>
        <w:rPr>
          <w:rFonts w:ascii="Arial" w:hAnsi="Arial" w:cs="Arial"/>
          <w:sz w:val="22"/>
        </w:rPr>
      </w:pPr>
    </w:p>
    <w:p w:rsidR="00FB69DC" w:rsidRDefault="00FB69DC" w:rsidP="00891E54">
      <w:pPr>
        <w:ind w:left="360"/>
        <w:rPr>
          <w:rFonts w:ascii="Arial" w:hAnsi="Arial" w:cs="Arial"/>
          <w:sz w:val="22"/>
        </w:rPr>
      </w:pPr>
    </w:p>
    <w:p w:rsidR="00FB69DC" w:rsidRDefault="00FB69DC" w:rsidP="00891E54">
      <w:pPr>
        <w:ind w:left="360"/>
        <w:rPr>
          <w:rFonts w:ascii="Arial" w:hAnsi="Arial" w:cs="Arial"/>
          <w:sz w:val="22"/>
        </w:rPr>
      </w:pPr>
    </w:p>
    <w:p w:rsidR="00FB69DC" w:rsidRDefault="00FB69DC" w:rsidP="00891E54">
      <w:pPr>
        <w:ind w:left="360"/>
        <w:rPr>
          <w:rFonts w:ascii="Arial" w:hAnsi="Arial" w:cs="Arial"/>
          <w:sz w:val="22"/>
        </w:rPr>
      </w:pPr>
    </w:p>
    <w:p w:rsidR="00FB69DC" w:rsidRDefault="00FB69DC" w:rsidP="00891E54">
      <w:pPr>
        <w:ind w:left="360"/>
        <w:rPr>
          <w:rFonts w:ascii="Arial" w:hAnsi="Arial" w:cs="Arial"/>
          <w:sz w:val="22"/>
        </w:rPr>
      </w:pPr>
    </w:p>
    <w:p w:rsidR="00FB69DC" w:rsidRDefault="00FB69DC" w:rsidP="00891E54">
      <w:pPr>
        <w:ind w:left="360"/>
        <w:rPr>
          <w:rFonts w:ascii="Arial" w:hAnsi="Arial" w:cs="Arial"/>
          <w:sz w:val="22"/>
        </w:rPr>
      </w:pPr>
    </w:p>
    <w:p w:rsidR="00FB69DC" w:rsidRDefault="00FB69DC" w:rsidP="00891E54">
      <w:pPr>
        <w:ind w:left="360"/>
        <w:rPr>
          <w:rFonts w:ascii="Arial" w:hAnsi="Arial" w:cs="Arial"/>
          <w:sz w:val="22"/>
        </w:rPr>
      </w:pPr>
    </w:p>
    <w:p w:rsidR="00FB69DC" w:rsidRDefault="00FB69DC" w:rsidP="00891E54">
      <w:pPr>
        <w:ind w:left="360"/>
        <w:rPr>
          <w:rFonts w:ascii="Arial" w:hAnsi="Arial" w:cs="Arial"/>
          <w:sz w:val="22"/>
        </w:rPr>
      </w:pPr>
    </w:p>
    <w:p w:rsidR="00FB69DC" w:rsidRDefault="00FB69DC" w:rsidP="00891E54">
      <w:pPr>
        <w:ind w:left="360"/>
        <w:rPr>
          <w:rFonts w:ascii="Arial" w:hAnsi="Arial" w:cs="Arial"/>
          <w:sz w:val="22"/>
        </w:rPr>
      </w:pPr>
    </w:p>
    <w:p w:rsidR="00FB69DC" w:rsidRDefault="00FB69DC" w:rsidP="00891E54">
      <w:pPr>
        <w:ind w:left="360"/>
        <w:rPr>
          <w:rFonts w:ascii="Arial" w:hAnsi="Arial" w:cs="Arial"/>
          <w:sz w:val="22"/>
        </w:rPr>
      </w:pPr>
    </w:p>
    <w:p w:rsidR="00FB69DC" w:rsidRDefault="00FB69DC" w:rsidP="00891E54">
      <w:pPr>
        <w:ind w:left="360"/>
        <w:rPr>
          <w:rFonts w:ascii="Arial" w:hAnsi="Arial" w:cs="Arial"/>
          <w:sz w:val="22"/>
        </w:rPr>
      </w:pPr>
    </w:p>
    <w:p w:rsidR="00FB69DC" w:rsidRDefault="00FB69DC" w:rsidP="00891E54">
      <w:pPr>
        <w:ind w:left="360"/>
        <w:rPr>
          <w:rFonts w:ascii="Arial" w:hAnsi="Arial" w:cs="Arial"/>
          <w:sz w:val="22"/>
        </w:rPr>
      </w:pPr>
    </w:p>
    <w:p w:rsidR="00FB69DC" w:rsidRDefault="00FB69DC" w:rsidP="00891E54">
      <w:pPr>
        <w:ind w:left="360"/>
        <w:rPr>
          <w:rFonts w:ascii="Arial" w:hAnsi="Arial" w:cs="Arial"/>
          <w:sz w:val="22"/>
        </w:rPr>
      </w:pPr>
    </w:p>
    <w:p w:rsidR="00FB69DC" w:rsidRDefault="00FB69DC" w:rsidP="00891E54">
      <w:pPr>
        <w:ind w:left="360"/>
        <w:rPr>
          <w:rFonts w:ascii="Arial" w:hAnsi="Arial" w:cs="Arial"/>
          <w:sz w:val="22"/>
        </w:rPr>
      </w:pPr>
    </w:p>
    <w:p w:rsidR="00FB69DC" w:rsidRDefault="00FB69DC" w:rsidP="00891E54">
      <w:pPr>
        <w:ind w:left="360"/>
        <w:rPr>
          <w:rFonts w:ascii="Arial" w:hAnsi="Arial" w:cs="Arial"/>
          <w:sz w:val="22"/>
        </w:rPr>
      </w:pPr>
    </w:p>
    <w:p w:rsidR="00FB69DC" w:rsidRDefault="00FB69DC" w:rsidP="00891E54">
      <w:pPr>
        <w:ind w:left="360"/>
        <w:rPr>
          <w:rFonts w:ascii="Arial" w:hAnsi="Arial" w:cs="Arial"/>
          <w:sz w:val="22"/>
        </w:rPr>
      </w:pPr>
    </w:p>
    <w:p w:rsidR="00E91605" w:rsidRPr="00691E2C" w:rsidRDefault="00E91605" w:rsidP="00285249">
      <w:pPr>
        <w:numPr>
          <w:ilvl w:val="1"/>
          <w:numId w:val="36"/>
        </w:numPr>
        <w:outlineLvl w:val="1"/>
        <w:rPr>
          <w:rFonts w:ascii="Arial" w:hAnsi="Arial" w:cs="Arial"/>
          <w:b/>
          <w:sz w:val="28"/>
          <w:szCs w:val="28"/>
        </w:rPr>
      </w:pPr>
      <w:r w:rsidRPr="00691E2C">
        <w:rPr>
          <w:rFonts w:ascii="Arial" w:hAnsi="Arial" w:cs="Arial"/>
          <w:b/>
          <w:sz w:val="28"/>
          <w:szCs w:val="28"/>
        </w:rPr>
        <w:lastRenderedPageBreak/>
        <w:t>Corte Traslado Valores</w:t>
      </w:r>
      <w:bookmarkEnd w:id="76"/>
    </w:p>
    <w:p w:rsidR="00691E2C" w:rsidRDefault="00691E2C" w:rsidP="00691E2C">
      <w:pPr>
        <w:ind w:left="792"/>
        <w:outlineLvl w:val="1"/>
        <w:rPr>
          <w:rFonts w:ascii="Arial" w:hAnsi="Arial" w:cs="Arial"/>
          <w:b/>
          <w:sz w:val="28"/>
          <w:szCs w:val="28"/>
          <w:highlight w:val="yellow"/>
        </w:rPr>
      </w:pPr>
    </w:p>
    <w:p w:rsidR="00691E2C" w:rsidRPr="00B857ED" w:rsidRDefault="00691E2C" w:rsidP="00691E2C">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691E2C" w:rsidRDefault="00691E2C" w:rsidP="00691E2C">
      <w:pPr>
        <w:ind w:left="360"/>
        <w:rPr>
          <w:rFonts w:ascii="Arial" w:hAnsi="Arial" w:cs="Arial"/>
          <w:sz w:val="22"/>
        </w:rPr>
      </w:pPr>
    </w:p>
    <w:p w:rsidR="00691E2C" w:rsidRPr="00B857ED" w:rsidRDefault="00691E2C" w:rsidP="00691E2C">
      <w:pPr>
        <w:ind w:left="360"/>
        <w:rPr>
          <w:rFonts w:ascii="Arial" w:hAnsi="Arial" w:cs="Arial"/>
          <w:sz w:val="22"/>
        </w:rPr>
      </w:pPr>
      <w:r w:rsidRPr="00B857ED">
        <w:rPr>
          <w:rFonts w:ascii="Arial" w:hAnsi="Arial" w:cs="Arial"/>
          <w:sz w:val="22"/>
        </w:rPr>
        <w:t xml:space="preserve">Permite registrar </w:t>
      </w:r>
      <w:r>
        <w:rPr>
          <w:rFonts w:ascii="Arial" w:hAnsi="Arial" w:cs="Arial"/>
          <w:sz w:val="22"/>
        </w:rPr>
        <w:t>cortes por traslado de valores efectuados por parte de los cajeros del Programa</w:t>
      </w:r>
      <w:r w:rsidRPr="00B857ED">
        <w:rPr>
          <w:rFonts w:ascii="Arial" w:hAnsi="Arial" w:cs="Arial"/>
          <w:sz w:val="22"/>
        </w:rPr>
        <w:t xml:space="preserve">. Se ofrecen las opciones de Agregar, </w:t>
      </w:r>
      <w:r>
        <w:rPr>
          <w:rFonts w:ascii="Arial" w:hAnsi="Arial" w:cs="Arial"/>
          <w:sz w:val="22"/>
        </w:rPr>
        <w:t xml:space="preserve">Modificar </w:t>
      </w:r>
      <w:r w:rsidRPr="00B857ED">
        <w:rPr>
          <w:rFonts w:ascii="Arial" w:hAnsi="Arial" w:cs="Arial"/>
          <w:sz w:val="22"/>
        </w:rPr>
        <w:t xml:space="preserve">y Eliminar </w:t>
      </w:r>
      <w:r>
        <w:rPr>
          <w:rFonts w:ascii="Arial" w:hAnsi="Arial" w:cs="Arial"/>
          <w:sz w:val="22"/>
        </w:rPr>
        <w:t xml:space="preserve">un corte por traslado de valores </w:t>
      </w:r>
      <w:r w:rsidRPr="00B857ED">
        <w:rPr>
          <w:rFonts w:ascii="Arial" w:hAnsi="Arial" w:cs="Arial"/>
          <w:sz w:val="22"/>
        </w:rPr>
        <w:t>en dependencia de que el rol del usuario conectado al sistema lo permita.</w:t>
      </w:r>
    </w:p>
    <w:p w:rsidR="00691E2C" w:rsidRPr="00B857ED" w:rsidRDefault="00691E2C" w:rsidP="00691E2C">
      <w:pPr>
        <w:ind w:left="360"/>
        <w:rPr>
          <w:rFonts w:ascii="Arial" w:hAnsi="Arial" w:cs="Arial"/>
          <w:b/>
          <w:bCs/>
          <w:sz w:val="22"/>
        </w:rPr>
      </w:pPr>
    </w:p>
    <w:p w:rsidR="00691E2C" w:rsidRDefault="00691E2C" w:rsidP="00691E2C">
      <w:pPr>
        <w:ind w:left="360"/>
        <w:rPr>
          <w:rFonts w:ascii="Arial" w:hAnsi="Arial" w:cs="Arial"/>
          <w:sz w:val="22"/>
        </w:rPr>
      </w:pPr>
      <w:r>
        <w:rPr>
          <w:rFonts w:ascii="Arial" w:hAnsi="Arial" w:cs="Arial"/>
          <w:sz w:val="22"/>
        </w:rPr>
        <w:t>Para ingresar se selecciona la opción Corte Traslado Valores del menú horizontal que se muestra a continuación y se oprime el botón izquierdo del mouse.</w:t>
      </w:r>
    </w:p>
    <w:p w:rsidR="00691E2C" w:rsidRDefault="00691E2C" w:rsidP="00691E2C">
      <w:pPr>
        <w:ind w:left="360"/>
        <w:rPr>
          <w:rFonts w:ascii="Arial" w:hAnsi="Arial" w:cs="Arial"/>
          <w:sz w:val="22"/>
        </w:rPr>
      </w:pPr>
    </w:p>
    <w:p w:rsidR="00691E2C" w:rsidRDefault="006A5334" w:rsidP="00691E2C">
      <w:pPr>
        <w:keepNext/>
        <w:ind w:left="0"/>
        <w:jc w:val="center"/>
      </w:pPr>
      <w:r>
        <w:rPr>
          <w:noProof/>
          <w:lang w:val="es-NI" w:eastAsia="es-NI"/>
        </w:rPr>
        <w:drawing>
          <wp:inline distT="0" distB="0" distL="0" distR="0">
            <wp:extent cx="4105275" cy="1219200"/>
            <wp:effectExtent l="1905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96" cstate="print"/>
                    <a:srcRect/>
                    <a:stretch>
                      <a:fillRect/>
                    </a:stretch>
                  </pic:blipFill>
                  <pic:spPr bwMode="auto">
                    <a:xfrm>
                      <a:off x="0" y="0"/>
                      <a:ext cx="4105275" cy="1219200"/>
                    </a:xfrm>
                    <a:prstGeom prst="rect">
                      <a:avLst/>
                    </a:prstGeom>
                    <a:noFill/>
                    <a:ln w="9525">
                      <a:noFill/>
                      <a:miter lim="800000"/>
                      <a:headEnd/>
                      <a:tailEnd/>
                    </a:ln>
                  </pic:spPr>
                </pic:pic>
              </a:graphicData>
            </a:graphic>
          </wp:inline>
        </w:drawing>
      </w:r>
    </w:p>
    <w:p w:rsidR="00691E2C" w:rsidRDefault="00691E2C" w:rsidP="00691E2C">
      <w:pPr>
        <w:pStyle w:val="Caption"/>
        <w:ind w:left="0"/>
        <w:rPr>
          <w:rFonts w:ascii="Arial" w:hAnsi="Arial" w:cs="Arial"/>
          <w:sz w:val="22"/>
        </w:rPr>
      </w:pPr>
      <w:bookmarkStart w:id="77" w:name="_Toc233082331"/>
      <w:r>
        <w:t xml:space="preserve">Ilustración </w:t>
      </w:r>
      <w:fldSimple w:instr=" SEQ Ilustración \* ARABIC ">
        <w:r>
          <w:rPr>
            <w:noProof/>
          </w:rPr>
          <w:t>54</w:t>
        </w:r>
      </w:fldSimple>
      <w:r>
        <w:t xml:space="preserve"> Opción Corte Traslado Valores Menú Horizontal</w:t>
      </w:r>
      <w:bookmarkEnd w:id="77"/>
    </w:p>
    <w:p w:rsidR="00691E2C" w:rsidRDefault="00691E2C" w:rsidP="00691E2C">
      <w:pPr>
        <w:ind w:left="360"/>
        <w:rPr>
          <w:rFonts w:ascii="Arial" w:hAnsi="Arial" w:cs="Arial"/>
          <w:sz w:val="22"/>
        </w:rPr>
      </w:pPr>
      <w:r>
        <w:rPr>
          <w:rFonts w:ascii="Arial" w:hAnsi="Arial" w:cs="Arial"/>
          <w:sz w:val="22"/>
        </w:rPr>
        <w:t>Luego de haber seleccionado la opción, aparecerá una pantalla con un listado conteniendo información sobre los cortes registrados filtrándose estos por fecha. En la siguiente ilustración se muestra la pantalla principal:</w:t>
      </w:r>
    </w:p>
    <w:p w:rsidR="00691E2C" w:rsidRDefault="00691E2C" w:rsidP="00691E2C">
      <w:pPr>
        <w:ind w:left="360"/>
        <w:rPr>
          <w:rFonts w:ascii="Arial" w:hAnsi="Arial" w:cs="Arial"/>
          <w:sz w:val="22"/>
        </w:rPr>
      </w:pPr>
    </w:p>
    <w:p w:rsidR="00691E2C" w:rsidRDefault="006A5334" w:rsidP="00691E2C">
      <w:pPr>
        <w:ind w:left="360"/>
        <w:rPr>
          <w:rFonts w:ascii="Arial" w:hAnsi="Arial" w:cs="Arial"/>
          <w:sz w:val="22"/>
        </w:rPr>
      </w:pPr>
      <w:r>
        <w:rPr>
          <w:rFonts w:ascii="Arial" w:hAnsi="Arial" w:cs="Arial"/>
          <w:noProof/>
          <w:sz w:val="22"/>
          <w:lang w:val="es-NI" w:eastAsia="es-NI"/>
        </w:rPr>
        <w:drawing>
          <wp:inline distT="0" distB="0" distL="0" distR="0">
            <wp:extent cx="5610225" cy="3505200"/>
            <wp:effectExtent l="1905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97" cstate="print"/>
                    <a:srcRect/>
                    <a:stretch>
                      <a:fillRect/>
                    </a:stretch>
                  </pic:blipFill>
                  <pic:spPr bwMode="auto">
                    <a:xfrm>
                      <a:off x="0" y="0"/>
                      <a:ext cx="5610225" cy="3505200"/>
                    </a:xfrm>
                    <a:prstGeom prst="rect">
                      <a:avLst/>
                    </a:prstGeom>
                    <a:noFill/>
                    <a:ln w="9525">
                      <a:noFill/>
                      <a:miter lim="800000"/>
                      <a:headEnd/>
                      <a:tailEnd/>
                    </a:ln>
                  </pic:spPr>
                </pic:pic>
              </a:graphicData>
            </a:graphic>
          </wp:inline>
        </w:drawing>
      </w:r>
    </w:p>
    <w:p w:rsidR="00691E2C" w:rsidRDefault="00691E2C" w:rsidP="00691E2C">
      <w:pPr>
        <w:pStyle w:val="Caption"/>
        <w:ind w:left="0"/>
        <w:rPr>
          <w:rFonts w:ascii="Arial" w:hAnsi="Arial" w:cs="Arial"/>
          <w:sz w:val="22"/>
        </w:rPr>
      </w:pPr>
      <w:bookmarkStart w:id="78" w:name="_Toc233082332"/>
      <w:r>
        <w:t xml:space="preserve">Ilustración </w:t>
      </w:r>
      <w:fldSimple w:instr=" SEQ Ilustración \* ARABIC ">
        <w:r>
          <w:rPr>
            <w:noProof/>
          </w:rPr>
          <w:t>55</w:t>
        </w:r>
      </w:fldSimple>
      <w:r>
        <w:t xml:space="preserve"> Pantalla Principal Corte por Traslado de Valores</w:t>
      </w:r>
      <w:bookmarkEnd w:id="78"/>
    </w:p>
    <w:p w:rsidR="00691E2C" w:rsidRDefault="00691E2C" w:rsidP="00691E2C">
      <w:pPr>
        <w:ind w:left="360"/>
        <w:rPr>
          <w:rFonts w:ascii="Arial" w:hAnsi="Arial" w:cs="Arial"/>
          <w:sz w:val="22"/>
        </w:rPr>
      </w:pPr>
    </w:p>
    <w:p w:rsidR="00691E2C" w:rsidRDefault="00691E2C" w:rsidP="005D2933">
      <w:pPr>
        <w:ind w:left="360"/>
        <w:rPr>
          <w:rFonts w:ascii="Arial" w:hAnsi="Arial" w:cs="Arial"/>
          <w:sz w:val="22"/>
          <w:szCs w:val="22"/>
        </w:rPr>
      </w:pPr>
      <w:r w:rsidRPr="00B857ED">
        <w:rPr>
          <w:rFonts w:ascii="Arial" w:hAnsi="Arial" w:cs="Arial"/>
          <w:sz w:val="22"/>
        </w:rPr>
        <w:lastRenderedPageBreak/>
        <w:t xml:space="preserve">El sistema permitirá crear, </w:t>
      </w:r>
      <w:r>
        <w:rPr>
          <w:rFonts w:ascii="Arial" w:hAnsi="Arial" w:cs="Arial"/>
          <w:sz w:val="22"/>
        </w:rPr>
        <w:t xml:space="preserve">modificar y </w:t>
      </w:r>
      <w:r w:rsidRPr="00B857ED">
        <w:rPr>
          <w:rFonts w:ascii="Arial" w:hAnsi="Arial" w:cs="Arial"/>
          <w:sz w:val="22"/>
        </w:rPr>
        <w:t>eliminar</w:t>
      </w:r>
      <w:r>
        <w:rPr>
          <w:rFonts w:ascii="Arial" w:hAnsi="Arial" w:cs="Arial"/>
          <w:sz w:val="22"/>
        </w:rPr>
        <w:t xml:space="preserve"> un</w:t>
      </w:r>
      <w:r w:rsidRPr="00B857ED">
        <w:rPr>
          <w:rFonts w:ascii="Arial" w:hAnsi="Arial" w:cs="Arial"/>
          <w:sz w:val="22"/>
        </w:rPr>
        <w:t xml:space="preserve"> </w:t>
      </w:r>
      <w:r w:rsidR="005D2933">
        <w:rPr>
          <w:rFonts w:ascii="Arial" w:hAnsi="Arial" w:cs="Arial"/>
          <w:sz w:val="22"/>
        </w:rPr>
        <w:t>Corte por Traslado de Valores</w:t>
      </w:r>
      <w:r>
        <w:rPr>
          <w:rFonts w:ascii="Arial" w:hAnsi="Arial" w:cs="Arial"/>
          <w:sz w:val="22"/>
        </w:rPr>
        <w:t>.</w:t>
      </w:r>
      <w:r w:rsidRPr="00B857ED">
        <w:rPr>
          <w:rFonts w:ascii="Arial" w:hAnsi="Arial" w:cs="Arial"/>
          <w:sz w:val="22"/>
        </w:rPr>
        <w:t xml:space="preserve"> Para esto:</w:t>
      </w:r>
    </w:p>
    <w:p w:rsidR="00691E2C" w:rsidRDefault="00691E2C" w:rsidP="00691E2C">
      <w:pPr>
        <w:ind w:left="708"/>
        <w:rPr>
          <w:rFonts w:ascii="Arial" w:hAnsi="Arial" w:cs="Arial"/>
          <w:sz w:val="22"/>
          <w:szCs w:val="22"/>
        </w:rPr>
      </w:pPr>
    </w:p>
    <w:p w:rsidR="00691E2C" w:rsidRDefault="00691E2C" w:rsidP="00691E2C">
      <w:pPr>
        <w:numPr>
          <w:ilvl w:val="0"/>
          <w:numId w:val="2"/>
        </w:numPr>
        <w:rPr>
          <w:rFonts w:ascii="Arial" w:hAnsi="Arial" w:cs="Arial"/>
          <w:sz w:val="22"/>
          <w:szCs w:val="22"/>
        </w:rPr>
      </w:pPr>
      <w:r w:rsidRPr="00C37D9F">
        <w:rPr>
          <w:rFonts w:ascii="Arial" w:hAnsi="Arial" w:cs="Arial"/>
          <w:sz w:val="22"/>
          <w:szCs w:val="22"/>
        </w:rPr>
        <w:t xml:space="preserve">Para </w:t>
      </w:r>
      <w:r w:rsidR="008B1A3E">
        <w:rPr>
          <w:rFonts w:ascii="Arial" w:hAnsi="Arial" w:cs="Arial"/>
          <w:sz w:val="22"/>
          <w:szCs w:val="22"/>
        </w:rPr>
        <w:t>ingresar un</w:t>
      </w:r>
      <w:r>
        <w:rPr>
          <w:rFonts w:ascii="Arial" w:hAnsi="Arial" w:cs="Arial"/>
          <w:sz w:val="22"/>
          <w:szCs w:val="22"/>
        </w:rPr>
        <w:t xml:space="preserve"> nuev</w:t>
      </w:r>
      <w:r w:rsidR="005D2933">
        <w:rPr>
          <w:rFonts w:ascii="Arial" w:hAnsi="Arial" w:cs="Arial"/>
          <w:sz w:val="22"/>
          <w:szCs w:val="22"/>
        </w:rPr>
        <w:t xml:space="preserve">o Corte por Traslado de Valores </w:t>
      </w:r>
      <w:r>
        <w:rPr>
          <w:rFonts w:ascii="Arial" w:hAnsi="Arial" w:cs="Arial"/>
          <w:sz w:val="22"/>
          <w:szCs w:val="22"/>
        </w:rPr>
        <w:t>(</w:t>
      </w:r>
      <w:proofErr w:type="gramStart"/>
      <w:r>
        <w:rPr>
          <w:rFonts w:ascii="Arial" w:hAnsi="Arial" w:cs="Arial"/>
          <w:sz w:val="22"/>
          <w:szCs w:val="22"/>
        </w:rPr>
        <w:t xml:space="preserve">agregar </w:t>
      </w:r>
      <w:proofErr w:type="gramEnd"/>
      <w:r w:rsidR="006A5334">
        <w:rPr>
          <w:rFonts w:ascii="Arial" w:hAnsi="Arial" w:cs="Arial"/>
          <w:noProof/>
          <w:sz w:val="22"/>
          <w:szCs w:val="22"/>
          <w:lang w:val="es-NI" w:eastAsia="es-NI"/>
        </w:rPr>
        <w:drawing>
          <wp:inline distT="0" distB="0" distL="0" distR="0">
            <wp:extent cx="152400" cy="152400"/>
            <wp:effectExtent l="19050" t="0" r="0" b="0"/>
            <wp:docPr id="141" name="Picture 141"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Icono Agregar"/>
                    <pic:cNvPicPr>
                      <a:picLocks noChangeAspect="1" noChangeArrowheads="1"/>
                    </pic:cNvPicPr>
                  </pic:nvPicPr>
                  <pic:blipFill>
                    <a:blip r:embed="rId34"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los datos asociados </w:t>
      </w:r>
      <w:r>
        <w:rPr>
          <w:rFonts w:ascii="Arial" w:hAnsi="Arial" w:cs="Arial"/>
          <w:sz w:val="22"/>
          <w:szCs w:val="22"/>
        </w:rPr>
        <w:t>al mism</w:t>
      </w:r>
      <w:r w:rsidR="005D2933">
        <w:rPr>
          <w:rFonts w:ascii="Arial" w:hAnsi="Arial" w:cs="Arial"/>
          <w:sz w:val="22"/>
          <w:szCs w:val="22"/>
        </w:rPr>
        <w:t>o</w:t>
      </w:r>
      <w:r>
        <w:rPr>
          <w:rFonts w:ascii="Arial" w:hAnsi="Arial" w:cs="Arial"/>
          <w:sz w:val="22"/>
          <w:szCs w:val="22"/>
        </w:rPr>
        <w:t xml:space="preserve">, estos son </w:t>
      </w:r>
      <w:r w:rsidR="005D2933">
        <w:rPr>
          <w:rFonts w:ascii="Arial" w:hAnsi="Arial" w:cs="Arial"/>
          <w:sz w:val="22"/>
          <w:szCs w:val="22"/>
        </w:rPr>
        <w:t>Caja, Cajero, fecha del corte y número de recibo del corte así como observaciones opcionales</w:t>
      </w:r>
      <w:r>
        <w:rPr>
          <w:rFonts w:ascii="Arial" w:hAnsi="Arial" w:cs="Arial"/>
          <w:sz w:val="22"/>
          <w:szCs w:val="22"/>
        </w:rPr>
        <w:t>.</w:t>
      </w:r>
      <w:r w:rsidR="005D2933">
        <w:rPr>
          <w:rFonts w:ascii="Arial" w:hAnsi="Arial" w:cs="Arial"/>
          <w:sz w:val="22"/>
          <w:szCs w:val="22"/>
        </w:rPr>
        <w:t xml:space="preserve"> </w:t>
      </w:r>
      <w:r w:rsidR="008B1A3E">
        <w:rPr>
          <w:rFonts w:ascii="Arial" w:hAnsi="Arial" w:cs="Arial"/>
          <w:sz w:val="22"/>
          <w:szCs w:val="22"/>
        </w:rPr>
        <w:t>C</w:t>
      </w:r>
      <w:r w:rsidR="005D2933">
        <w:rPr>
          <w:rFonts w:ascii="Arial" w:hAnsi="Arial" w:cs="Arial"/>
          <w:sz w:val="22"/>
          <w:szCs w:val="22"/>
        </w:rPr>
        <w:t xml:space="preserve">uando un corte es efectuado por parte de un cajero desde la interfaz de generación de recibos oficiales de caja únicamente se debe de indicar el número de recibo del corte y las observaciones opcionales siendo los demás datos ubicados de manera automática por el sistema y bloqueado para edición. </w:t>
      </w:r>
      <w:r w:rsidRPr="00C37D9F">
        <w:rPr>
          <w:rFonts w:ascii="Arial" w:hAnsi="Arial" w:cs="Arial"/>
          <w:sz w:val="22"/>
          <w:szCs w:val="22"/>
        </w:rPr>
        <w:t xml:space="preserve"> </w:t>
      </w:r>
    </w:p>
    <w:p w:rsidR="00691E2C" w:rsidRDefault="00691E2C" w:rsidP="00691E2C">
      <w:pPr>
        <w:ind w:left="1080"/>
        <w:rPr>
          <w:rFonts w:ascii="Arial" w:hAnsi="Arial" w:cs="Arial"/>
          <w:sz w:val="22"/>
          <w:szCs w:val="22"/>
        </w:rPr>
      </w:pPr>
    </w:p>
    <w:p w:rsidR="00691E2C" w:rsidRDefault="00691E2C" w:rsidP="00691E2C">
      <w:pPr>
        <w:ind w:left="1080"/>
        <w:rPr>
          <w:rFonts w:ascii="Arial" w:hAnsi="Arial" w:cs="Arial"/>
          <w:sz w:val="22"/>
          <w:szCs w:val="22"/>
        </w:rPr>
      </w:pPr>
      <w:r w:rsidRPr="00C37D9F">
        <w:rPr>
          <w:rFonts w:ascii="Arial" w:hAnsi="Arial" w:cs="Arial"/>
          <w:sz w:val="22"/>
          <w:szCs w:val="22"/>
        </w:rPr>
        <w:t xml:space="preserve">Una vez ingresados </w:t>
      </w:r>
      <w:r>
        <w:rPr>
          <w:rFonts w:ascii="Arial" w:hAnsi="Arial" w:cs="Arial"/>
          <w:sz w:val="22"/>
          <w:szCs w:val="22"/>
        </w:rPr>
        <w:t xml:space="preserve">los datos </w:t>
      </w:r>
      <w:r w:rsidRPr="00C37D9F">
        <w:rPr>
          <w:rFonts w:ascii="Arial" w:hAnsi="Arial" w:cs="Arial"/>
          <w:sz w:val="22"/>
          <w:szCs w:val="22"/>
        </w:rPr>
        <w:t xml:space="preserve">por el usuario, el sistema validará los </w:t>
      </w:r>
      <w:r>
        <w:rPr>
          <w:rFonts w:ascii="Arial" w:hAnsi="Arial" w:cs="Arial"/>
          <w:sz w:val="22"/>
          <w:szCs w:val="22"/>
        </w:rPr>
        <w:t>mismos</w:t>
      </w:r>
      <w:r w:rsidRPr="00C37D9F">
        <w:rPr>
          <w:rFonts w:ascii="Arial" w:hAnsi="Arial" w:cs="Arial"/>
          <w:sz w:val="22"/>
          <w:szCs w:val="22"/>
        </w:rPr>
        <w:t xml:space="preserve"> y si están completos y/o correctos los registrará en la base de datos.</w:t>
      </w:r>
      <w:r w:rsidR="005D2933">
        <w:rPr>
          <w:rFonts w:ascii="Arial" w:hAnsi="Arial" w:cs="Arial"/>
          <w:sz w:val="22"/>
          <w:szCs w:val="22"/>
        </w:rPr>
        <w:t xml:space="preserve"> </w:t>
      </w:r>
      <w:r>
        <w:rPr>
          <w:rFonts w:ascii="Arial" w:hAnsi="Arial" w:cs="Arial"/>
          <w:sz w:val="22"/>
          <w:szCs w:val="22"/>
        </w:rPr>
        <w:t xml:space="preserve">En la imagen siguiente se muestra la pantalla que permite el ingreso de </w:t>
      </w:r>
      <w:r w:rsidR="005D2933">
        <w:rPr>
          <w:rFonts w:ascii="Arial" w:hAnsi="Arial" w:cs="Arial"/>
          <w:sz w:val="22"/>
          <w:szCs w:val="22"/>
        </w:rPr>
        <w:t>Cortes por Traslado de Valores</w:t>
      </w:r>
      <w:r>
        <w:rPr>
          <w:rFonts w:ascii="Arial" w:hAnsi="Arial" w:cs="Arial"/>
          <w:sz w:val="22"/>
          <w:szCs w:val="22"/>
        </w:rPr>
        <w:t xml:space="preserve"> al sistema.</w:t>
      </w:r>
    </w:p>
    <w:p w:rsidR="00691E2C" w:rsidRDefault="00691E2C" w:rsidP="00691E2C">
      <w:pPr>
        <w:ind w:left="1428"/>
        <w:rPr>
          <w:rFonts w:ascii="Arial" w:hAnsi="Arial" w:cs="Arial"/>
          <w:sz w:val="22"/>
          <w:szCs w:val="22"/>
        </w:rPr>
      </w:pPr>
    </w:p>
    <w:p w:rsidR="00691E2C" w:rsidRDefault="006A5334" w:rsidP="005D2933">
      <w:pPr>
        <w:keepNext/>
        <w:ind w:left="0"/>
        <w:jc w:val="center"/>
      </w:pPr>
      <w:r>
        <w:rPr>
          <w:noProof/>
          <w:lang w:val="es-NI" w:eastAsia="es-NI"/>
        </w:rPr>
        <w:drawing>
          <wp:inline distT="0" distB="0" distL="0" distR="0">
            <wp:extent cx="4057650" cy="2857500"/>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98" cstate="print"/>
                    <a:srcRect/>
                    <a:stretch>
                      <a:fillRect/>
                    </a:stretch>
                  </pic:blipFill>
                  <pic:spPr bwMode="auto">
                    <a:xfrm>
                      <a:off x="0" y="0"/>
                      <a:ext cx="4057650" cy="2857500"/>
                    </a:xfrm>
                    <a:prstGeom prst="rect">
                      <a:avLst/>
                    </a:prstGeom>
                    <a:noFill/>
                    <a:ln w="9525">
                      <a:noFill/>
                      <a:miter lim="800000"/>
                      <a:headEnd/>
                      <a:tailEnd/>
                    </a:ln>
                  </pic:spPr>
                </pic:pic>
              </a:graphicData>
            </a:graphic>
          </wp:inline>
        </w:drawing>
      </w:r>
    </w:p>
    <w:p w:rsidR="00691E2C" w:rsidRDefault="00691E2C" w:rsidP="00691E2C">
      <w:pPr>
        <w:pStyle w:val="Caption"/>
        <w:ind w:left="0"/>
        <w:rPr>
          <w:rFonts w:ascii="Arial" w:hAnsi="Arial" w:cs="Arial"/>
          <w:sz w:val="22"/>
          <w:szCs w:val="22"/>
        </w:rPr>
      </w:pPr>
      <w:bookmarkStart w:id="79" w:name="_Toc233082333"/>
      <w:r>
        <w:t xml:space="preserve">Ilustración </w:t>
      </w:r>
      <w:fldSimple w:instr=" SEQ Ilustración \* ARABIC ">
        <w:r w:rsidR="005D2933">
          <w:rPr>
            <w:noProof/>
          </w:rPr>
          <w:t>56</w:t>
        </w:r>
      </w:fldSimple>
      <w:r>
        <w:t xml:space="preserve"> Agregar </w:t>
      </w:r>
      <w:r w:rsidR="005D2933">
        <w:t>Corte por Traslado de Valores</w:t>
      </w:r>
      <w:bookmarkEnd w:id="79"/>
    </w:p>
    <w:p w:rsidR="00691E2C" w:rsidRDefault="00691E2C" w:rsidP="00691E2C">
      <w:pPr>
        <w:numPr>
          <w:ilvl w:val="0"/>
          <w:numId w:val="2"/>
        </w:numPr>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un cambio (</w:t>
      </w:r>
      <w:proofErr w:type="gramStart"/>
      <w:r>
        <w:rPr>
          <w:rFonts w:ascii="Arial" w:hAnsi="Arial" w:cs="Arial"/>
          <w:sz w:val="22"/>
          <w:szCs w:val="22"/>
        </w:rPr>
        <w:t xml:space="preserve">modificar </w:t>
      </w:r>
      <w:proofErr w:type="gramEnd"/>
      <w:r w:rsidR="006A5334">
        <w:rPr>
          <w:rFonts w:ascii="Arial" w:hAnsi="Arial" w:cs="Arial"/>
          <w:noProof/>
          <w:sz w:val="22"/>
          <w:szCs w:val="22"/>
          <w:lang w:val="es-NI" w:eastAsia="es-NI"/>
        </w:rPr>
        <w:drawing>
          <wp:inline distT="0" distB="0" distL="0" distR="0">
            <wp:extent cx="171450" cy="180975"/>
            <wp:effectExtent l="19050" t="0" r="0" b="0"/>
            <wp:docPr id="143" name="Picture 143"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Icono Modificar"/>
                    <pic:cNvPicPr>
                      <a:picLocks noChangeAspect="1" noChangeArrowheads="1"/>
                    </pic:cNvPicPr>
                  </pic:nvPicPr>
                  <pic:blipFill>
                    <a:blip r:embed="rId35"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la selección del registro a editar y el ingreso de los datos </w:t>
      </w:r>
      <w:r w:rsidR="008B1A3E">
        <w:rPr>
          <w:rFonts w:ascii="Arial" w:hAnsi="Arial" w:cs="Arial"/>
          <w:sz w:val="22"/>
          <w:szCs w:val="22"/>
        </w:rPr>
        <w:t>a</w:t>
      </w:r>
      <w:r w:rsidRPr="00C37D9F">
        <w:rPr>
          <w:rFonts w:ascii="Arial" w:hAnsi="Arial" w:cs="Arial"/>
          <w:sz w:val="22"/>
          <w:szCs w:val="22"/>
        </w:rPr>
        <w:t xml:space="preserve"> cambiar. Una vez ingresados el sistema los validará y si están completos y/o correctos actualizará la base de datos.</w:t>
      </w:r>
      <w:r>
        <w:rPr>
          <w:rFonts w:ascii="Arial" w:hAnsi="Arial" w:cs="Arial"/>
          <w:sz w:val="22"/>
          <w:szCs w:val="22"/>
        </w:rPr>
        <w:t xml:space="preserve"> Es imposible modificar un</w:t>
      </w:r>
      <w:r w:rsidR="008B1A3E">
        <w:rPr>
          <w:rFonts w:ascii="Arial" w:hAnsi="Arial" w:cs="Arial"/>
          <w:sz w:val="22"/>
          <w:szCs w:val="22"/>
        </w:rPr>
        <w:t xml:space="preserve"> corte que no corresponda a la fecha del día o si existe un arqueo registrado para la caja, cajero y fecha</w:t>
      </w:r>
      <w:r>
        <w:rPr>
          <w:rFonts w:ascii="Arial" w:hAnsi="Arial" w:cs="Arial"/>
          <w:sz w:val="22"/>
          <w:szCs w:val="22"/>
        </w:rPr>
        <w:t>.</w:t>
      </w:r>
    </w:p>
    <w:p w:rsidR="00691E2C" w:rsidRDefault="00691E2C" w:rsidP="00691E2C">
      <w:pPr>
        <w:ind w:left="0"/>
        <w:rPr>
          <w:rFonts w:ascii="Arial" w:hAnsi="Arial" w:cs="Arial"/>
          <w:sz w:val="22"/>
          <w:szCs w:val="22"/>
        </w:rPr>
      </w:pPr>
    </w:p>
    <w:p w:rsidR="008B1A3E" w:rsidRDefault="00691E2C" w:rsidP="00691E2C">
      <w:pPr>
        <w:numPr>
          <w:ilvl w:val="0"/>
          <w:numId w:val="2"/>
        </w:numPr>
        <w:rPr>
          <w:rFonts w:ascii="Arial" w:hAnsi="Arial" w:cs="Arial"/>
          <w:sz w:val="22"/>
          <w:szCs w:val="22"/>
        </w:rPr>
      </w:pPr>
      <w:r w:rsidRPr="00C37D9F">
        <w:rPr>
          <w:rFonts w:ascii="Arial" w:hAnsi="Arial" w:cs="Arial"/>
          <w:sz w:val="22"/>
          <w:szCs w:val="22"/>
        </w:rPr>
        <w:t>Para hacer una baja (</w:t>
      </w:r>
      <w:proofErr w:type="gramStart"/>
      <w:r>
        <w:rPr>
          <w:rFonts w:ascii="Arial" w:hAnsi="Arial" w:cs="Arial"/>
          <w:sz w:val="22"/>
          <w:szCs w:val="22"/>
        </w:rPr>
        <w:t xml:space="preserve">eliminar </w:t>
      </w:r>
      <w:proofErr w:type="gramEnd"/>
      <w:r w:rsidR="006A5334">
        <w:rPr>
          <w:rFonts w:ascii="Arial" w:hAnsi="Arial" w:cs="Arial"/>
          <w:noProof/>
          <w:sz w:val="22"/>
          <w:szCs w:val="22"/>
          <w:lang w:val="es-NI" w:eastAsia="es-NI"/>
        </w:rPr>
        <w:drawing>
          <wp:inline distT="0" distB="0" distL="0" distR="0">
            <wp:extent cx="219075" cy="180975"/>
            <wp:effectExtent l="19050" t="0" r="9525" b="0"/>
            <wp:docPr id="144" name="Picture 144"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Delete"/>
                    <pic:cNvPicPr>
                      <a:picLocks noChangeAspect="1" noChangeArrowheads="1"/>
                    </pic:cNvPicPr>
                  </pic:nvPicPr>
                  <pic:blipFill>
                    <a:blip r:embed="rId36" cstate="print"/>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Pr="00C37D9F">
        <w:rPr>
          <w:rFonts w:ascii="Arial" w:hAnsi="Arial" w:cs="Arial"/>
          <w:sz w:val="22"/>
          <w:szCs w:val="22"/>
        </w:rPr>
        <w:t>), el sistema solicitará la selección del</w:t>
      </w:r>
      <w:r w:rsidR="008B1A3E">
        <w:rPr>
          <w:rFonts w:ascii="Arial" w:hAnsi="Arial" w:cs="Arial"/>
          <w:sz w:val="22"/>
          <w:szCs w:val="22"/>
        </w:rPr>
        <w:t xml:space="preserve"> corte </w:t>
      </w:r>
      <w:r>
        <w:rPr>
          <w:rFonts w:ascii="Arial" w:hAnsi="Arial" w:cs="Arial"/>
          <w:sz w:val="22"/>
          <w:szCs w:val="22"/>
        </w:rPr>
        <w:t>a</w:t>
      </w:r>
      <w:r w:rsidRPr="00C37D9F">
        <w:rPr>
          <w:rFonts w:ascii="Arial" w:hAnsi="Arial" w:cs="Arial"/>
          <w:sz w:val="22"/>
          <w:szCs w:val="22"/>
        </w:rPr>
        <w:t xml:space="preserve"> eliminar. Una vez </w:t>
      </w:r>
      <w:r w:rsidR="008B1A3E">
        <w:rPr>
          <w:rFonts w:ascii="Arial" w:hAnsi="Arial" w:cs="Arial"/>
          <w:sz w:val="22"/>
          <w:szCs w:val="22"/>
        </w:rPr>
        <w:t>seleccionado</w:t>
      </w:r>
      <w:r w:rsidRPr="00C37D9F">
        <w:rPr>
          <w:rFonts w:ascii="Arial" w:hAnsi="Arial" w:cs="Arial"/>
          <w:sz w:val="22"/>
          <w:szCs w:val="22"/>
        </w:rPr>
        <w:t xml:space="preserve"> el registro </w:t>
      </w:r>
      <w:r w:rsidR="008B1A3E">
        <w:rPr>
          <w:rFonts w:ascii="Arial" w:hAnsi="Arial" w:cs="Arial"/>
          <w:sz w:val="22"/>
          <w:szCs w:val="22"/>
        </w:rPr>
        <w:t>se</w:t>
      </w:r>
      <w:r w:rsidRPr="00C37D9F">
        <w:rPr>
          <w:rFonts w:ascii="Arial" w:hAnsi="Arial" w:cs="Arial"/>
          <w:sz w:val="22"/>
          <w:szCs w:val="22"/>
        </w:rPr>
        <w:t xml:space="preserve"> solicitará confirmación y en caso de que el usuario confirme el sistema validar</w:t>
      </w:r>
      <w:r w:rsidR="008B1A3E">
        <w:rPr>
          <w:rFonts w:ascii="Arial" w:hAnsi="Arial" w:cs="Arial"/>
          <w:sz w:val="22"/>
          <w:szCs w:val="22"/>
        </w:rPr>
        <w:t>á</w:t>
      </w:r>
      <w:r w:rsidRPr="00C37D9F">
        <w:rPr>
          <w:rFonts w:ascii="Arial" w:hAnsi="Arial" w:cs="Arial"/>
          <w:sz w:val="22"/>
          <w:szCs w:val="22"/>
        </w:rPr>
        <w:t xml:space="preserve"> que </w:t>
      </w:r>
      <w:r w:rsidR="008B1A3E">
        <w:rPr>
          <w:rFonts w:ascii="Arial" w:hAnsi="Arial" w:cs="Arial"/>
          <w:sz w:val="22"/>
          <w:szCs w:val="22"/>
        </w:rPr>
        <w:t>no exista un arqueo registrado para la caja, cajero y fecha</w:t>
      </w:r>
      <w:r w:rsidRPr="00C37D9F">
        <w:rPr>
          <w:rFonts w:ascii="Arial" w:hAnsi="Arial" w:cs="Arial"/>
          <w:sz w:val="22"/>
          <w:szCs w:val="22"/>
        </w:rPr>
        <w:t>.</w:t>
      </w:r>
    </w:p>
    <w:p w:rsidR="008B1A3E" w:rsidRDefault="008B1A3E" w:rsidP="008B1A3E">
      <w:pPr>
        <w:pStyle w:val="ListParagraph"/>
        <w:rPr>
          <w:rFonts w:ascii="Arial" w:hAnsi="Arial" w:cs="Arial"/>
          <w:sz w:val="22"/>
          <w:szCs w:val="22"/>
        </w:rPr>
      </w:pPr>
    </w:p>
    <w:p w:rsidR="00691E2C" w:rsidRDefault="008B1A3E" w:rsidP="00691E2C">
      <w:pPr>
        <w:numPr>
          <w:ilvl w:val="0"/>
          <w:numId w:val="2"/>
        </w:numPr>
        <w:rPr>
          <w:rFonts w:ascii="Arial" w:hAnsi="Arial" w:cs="Arial"/>
          <w:sz w:val="22"/>
          <w:szCs w:val="22"/>
        </w:rPr>
      </w:pPr>
      <w:r>
        <w:rPr>
          <w:rFonts w:ascii="Arial" w:hAnsi="Arial" w:cs="Arial"/>
          <w:sz w:val="22"/>
          <w:szCs w:val="22"/>
        </w:rPr>
        <w:t xml:space="preserve">Para </w:t>
      </w:r>
      <w:proofErr w:type="gramStart"/>
      <w:r>
        <w:rPr>
          <w:rFonts w:ascii="Arial" w:hAnsi="Arial" w:cs="Arial"/>
          <w:sz w:val="22"/>
          <w:szCs w:val="22"/>
        </w:rPr>
        <w:t xml:space="preserve">imprimir </w:t>
      </w:r>
      <w:proofErr w:type="gramEnd"/>
      <w:r w:rsidR="006A5334">
        <w:rPr>
          <w:rFonts w:ascii="Arial" w:hAnsi="Arial" w:cs="Arial"/>
          <w:noProof/>
          <w:sz w:val="22"/>
          <w:szCs w:val="22"/>
          <w:lang w:val="es-NI" w:eastAsia="es-NI"/>
        </w:rPr>
        <w:drawing>
          <wp:inline distT="0" distB="0" distL="0" distR="0">
            <wp:extent cx="171450" cy="180975"/>
            <wp:effectExtent l="19050" t="0" r="0" b="0"/>
            <wp:docPr id="145" name="Picture 145" descr="Icono Impri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Icono Imprimi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 se requiere de un clic del mouse sobre el botón de impresión en la pantalla principal de la opción tras lo cual se presenta Listado de Cierres de Caja por Traslado de Valores (TE29).</w:t>
      </w:r>
    </w:p>
    <w:p w:rsidR="00691E2C" w:rsidRDefault="00691E2C" w:rsidP="00691E2C">
      <w:pPr>
        <w:pStyle w:val="Prrafodelista"/>
        <w:rPr>
          <w:rFonts w:ascii="Arial" w:hAnsi="Arial" w:cs="Arial"/>
          <w:sz w:val="22"/>
          <w:szCs w:val="22"/>
        </w:rPr>
      </w:pPr>
    </w:p>
    <w:p w:rsidR="008B1A3E" w:rsidRPr="00691E2C" w:rsidRDefault="008B1A3E" w:rsidP="008B1A3E">
      <w:pPr>
        <w:numPr>
          <w:ilvl w:val="1"/>
          <w:numId w:val="36"/>
        </w:numPr>
        <w:outlineLvl w:val="1"/>
        <w:rPr>
          <w:rFonts w:ascii="Arial" w:hAnsi="Arial" w:cs="Arial"/>
          <w:b/>
          <w:sz w:val="28"/>
          <w:szCs w:val="28"/>
        </w:rPr>
      </w:pPr>
      <w:bookmarkStart w:id="80" w:name="_Toc233082273"/>
      <w:r>
        <w:rPr>
          <w:rFonts w:ascii="Arial" w:hAnsi="Arial" w:cs="Arial"/>
          <w:b/>
          <w:sz w:val="28"/>
          <w:szCs w:val="28"/>
        </w:rPr>
        <w:t>Cierre de Caja</w:t>
      </w:r>
      <w:bookmarkEnd w:id="80"/>
    </w:p>
    <w:p w:rsidR="008B1A3E" w:rsidRDefault="008B1A3E" w:rsidP="00691E2C">
      <w:pPr>
        <w:ind w:left="792"/>
        <w:outlineLvl w:val="1"/>
        <w:rPr>
          <w:rFonts w:ascii="Arial" w:hAnsi="Arial" w:cs="Arial"/>
          <w:b/>
          <w:sz w:val="28"/>
          <w:szCs w:val="28"/>
          <w:highlight w:val="yellow"/>
        </w:rPr>
      </w:pPr>
    </w:p>
    <w:p w:rsidR="001933B4" w:rsidRPr="00B857ED" w:rsidRDefault="001933B4" w:rsidP="001933B4">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1933B4" w:rsidRDefault="001933B4" w:rsidP="001933B4">
      <w:pPr>
        <w:ind w:left="360"/>
        <w:rPr>
          <w:rFonts w:ascii="Arial" w:hAnsi="Arial" w:cs="Arial"/>
          <w:sz w:val="22"/>
        </w:rPr>
      </w:pPr>
    </w:p>
    <w:p w:rsidR="001933B4" w:rsidRPr="00B857ED" w:rsidRDefault="001933B4" w:rsidP="001933B4">
      <w:pPr>
        <w:ind w:left="360"/>
        <w:rPr>
          <w:rFonts w:ascii="Arial" w:hAnsi="Arial" w:cs="Arial"/>
          <w:sz w:val="22"/>
        </w:rPr>
      </w:pPr>
      <w:r w:rsidRPr="00B857ED">
        <w:rPr>
          <w:rFonts w:ascii="Arial" w:hAnsi="Arial" w:cs="Arial"/>
          <w:sz w:val="22"/>
        </w:rPr>
        <w:t xml:space="preserve">Permite registrar </w:t>
      </w:r>
      <w:r>
        <w:rPr>
          <w:rFonts w:ascii="Arial" w:hAnsi="Arial" w:cs="Arial"/>
          <w:sz w:val="22"/>
        </w:rPr>
        <w:t>cierres diarios de caja efectuados por parte del área de Tesorería</w:t>
      </w:r>
      <w:r w:rsidRPr="00B857ED">
        <w:rPr>
          <w:rFonts w:ascii="Arial" w:hAnsi="Arial" w:cs="Arial"/>
          <w:sz w:val="22"/>
        </w:rPr>
        <w:t xml:space="preserve">. Se ofrecen las opciones de Agregar, </w:t>
      </w:r>
      <w:r>
        <w:rPr>
          <w:rFonts w:ascii="Arial" w:hAnsi="Arial" w:cs="Arial"/>
          <w:sz w:val="22"/>
        </w:rPr>
        <w:t xml:space="preserve">Modificar </w:t>
      </w:r>
      <w:r w:rsidRPr="00B857ED">
        <w:rPr>
          <w:rFonts w:ascii="Arial" w:hAnsi="Arial" w:cs="Arial"/>
          <w:sz w:val="22"/>
        </w:rPr>
        <w:t xml:space="preserve">y </w:t>
      </w:r>
      <w:r>
        <w:rPr>
          <w:rFonts w:ascii="Arial" w:hAnsi="Arial" w:cs="Arial"/>
          <w:sz w:val="22"/>
        </w:rPr>
        <w:t>Revertir</w:t>
      </w:r>
      <w:r w:rsidRPr="00B857ED">
        <w:rPr>
          <w:rFonts w:ascii="Arial" w:hAnsi="Arial" w:cs="Arial"/>
          <w:sz w:val="22"/>
        </w:rPr>
        <w:t xml:space="preserve"> </w:t>
      </w:r>
      <w:r>
        <w:rPr>
          <w:rFonts w:ascii="Arial" w:hAnsi="Arial" w:cs="Arial"/>
          <w:sz w:val="22"/>
        </w:rPr>
        <w:t>un cierre de caja en</w:t>
      </w:r>
      <w:r w:rsidRPr="00B857ED">
        <w:rPr>
          <w:rFonts w:ascii="Arial" w:hAnsi="Arial" w:cs="Arial"/>
          <w:sz w:val="22"/>
        </w:rPr>
        <w:t xml:space="preserve"> dependencia de que el rol del usuario conectado al sistema lo permita.</w:t>
      </w:r>
    </w:p>
    <w:p w:rsidR="001933B4" w:rsidRPr="00B857ED" w:rsidRDefault="001933B4" w:rsidP="001933B4">
      <w:pPr>
        <w:ind w:left="360"/>
        <w:rPr>
          <w:rFonts w:ascii="Arial" w:hAnsi="Arial" w:cs="Arial"/>
          <w:b/>
          <w:bCs/>
          <w:sz w:val="22"/>
        </w:rPr>
      </w:pPr>
    </w:p>
    <w:p w:rsidR="001933B4" w:rsidRDefault="001933B4" w:rsidP="001933B4">
      <w:pPr>
        <w:ind w:left="360"/>
        <w:rPr>
          <w:rFonts w:ascii="Arial" w:hAnsi="Arial" w:cs="Arial"/>
          <w:sz w:val="22"/>
        </w:rPr>
      </w:pPr>
      <w:r>
        <w:rPr>
          <w:rFonts w:ascii="Arial" w:hAnsi="Arial" w:cs="Arial"/>
          <w:sz w:val="22"/>
        </w:rPr>
        <w:t>Para ingresar se selecciona la opción Cierre de Caja del menú horizontal que se muestra a continuación y se oprime el botón izquierdo del mouse.</w:t>
      </w:r>
    </w:p>
    <w:p w:rsidR="001933B4" w:rsidRDefault="001933B4" w:rsidP="001933B4">
      <w:pPr>
        <w:ind w:left="360"/>
        <w:rPr>
          <w:rFonts w:ascii="Arial" w:hAnsi="Arial" w:cs="Arial"/>
          <w:sz w:val="22"/>
        </w:rPr>
      </w:pPr>
    </w:p>
    <w:p w:rsidR="001933B4" w:rsidRDefault="006A5334" w:rsidP="001933B4">
      <w:pPr>
        <w:keepNext/>
        <w:ind w:left="0"/>
        <w:jc w:val="center"/>
      </w:pPr>
      <w:r>
        <w:rPr>
          <w:noProof/>
          <w:lang w:val="es-NI" w:eastAsia="es-NI"/>
        </w:rPr>
        <w:drawing>
          <wp:inline distT="0" distB="0" distL="0" distR="0">
            <wp:extent cx="4105275" cy="1219200"/>
            <wp:effectExtent l="19050" t="0" r="952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96" cstate="print"/>
                    <a:srcRect/>
                    <a:stretch>
                      <a:fillRect/>
                    </a:stretch>
                  </pic:blipFill>
                  <pic:spPr bwMode="auto">
                    <a:xfrm>
                      <a:off x="0" y="0"/>
                      <a:ext cx="4105275" cy="1219200"/>
                    </a:xfrm>
                    <a:prstGeom prst="rect">
                      <a:avLst/>
                    </a:prstGeom>
                    <a:noFill/>
                    <a:ln w="9525">
                      <a:noFill/>
                      <a:miter lim="800000"/>
                      <a:headEnd/>
                      <a:tailEnd/>
                    </a:ln>
                  </pic:spPr>
                </pic:pic>
              </a:graphicData>
            </a:graphic>
          </wp:inline>
        </w:drawing>
      </w:r>
    </w:p>
    <w:p w:rsidR="001933B4" w:rsidRDefault="001933B4" w:rsidP="001933B4">
      <w:pPr>
        <w:pStyle w:val="Caption"/>
        <w:ind w:left="0"/>
        <w:rPr>
          <w:rFonts w:ascii="Arial" w:hAnsi="Arial" w:cs="Arial"/>
          <w:sz w:val="22"/>
        </w:rPr>
      </w:pPr>
      <w:bookmarkStart w:id="81" w:name="_Toc233082334"/>
      <w:r>
        <w:t xml:space="preserve">Ilustración </w:t>
      </w:r>
      <w:fldSimple w:instr=" SEQ Ilustración \* ARABIC ">
        <w:r>
          <w:rPr>
            <w:noProof/>
          </w:rPr>
          <w:t>57</w:t>
        </w:r>
      </w:fldSimple>
      <w:r>
        <w:t xml:space="preserve"> Opción Cierre de Caja Menú Horizontal</w:t>
      </w:r>
      <w:bookmarkEnd w:id="81"/>
    </w:p>
    <w:p w:rsidR="001933B4" w:rsidRDefault="001933B4" w:rsidP="001933B4">
      <w:pPr>
        <w:ind w:left="360"/>
        <w:rPr>
          <w:rFonts w:ascii="Arial" w:hAnsi="Arial" w:cs="Arial"/>
          <w:sz w:val="22"/>
        </w:rPr>
      </w:pPr>
      <w:r>
        <w:rPr>
          <w:rFonts w:ascii="Arial" w:hAnsi="Arial" w:cs="Arial"/>
          <w:sz w:val="22"/>
        </w:rPr>
        <w:t>Luego de haber seleccionado la opción, aparecerá una pantalla con un listado conteniendo información sobre los cierres registrados filtrándose estos por fecha. En la siguiente ilustración se muestra la pantalla principal:</w:t>
      </w:r>
    </w:p>
    <w:p w:rsidR="001933B4" w:rsidRDefault="001933B4" w:rsidP="001933B4">
      <w:pPr>
        <w:ind w:left="360"/>
        <w:rPr>
          <w:rFonts w:ascii="Arial" w:hAnsi="Arial" w:cs="Arial"/>
          <w:sz w:val="22"/>
        </w:rPr>
      </w:pPr>
    </w:p>
    <w:p w:rsidR="001933B4" w:rsidRDefault="006A5334" w:rsidP="001933B4">
      <w:pPr>
        <w:ind w:left="360"/>
        <w:rPr>
          <w:rFonts w:ascii="Arial" w:hAnsi="Arial" w:cs="Arial"/>
          <w:sz w:val="22"/>
        </w:rPr>
      </w:pPr>
      <w:r>
        <w:rPr>
          <w:rFonts w:ascii="Arial" w:hAnsi="Arial" w:cs="Arial"/>
          <w:noProof/>
          <w:sz w:val="22"/>
          <w:lang w:val="es-NI" w:eastAsia="es-NI"/>
        </w:rPr>
        <w:drawing>
          <wp:inline distT="0" distB="0" distL="0" distR="0">
            <wp:extent cx="5610225" cy="3505200"/>
            <wp:effectExtent l="1905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99" cstate="print"/>
                    <a:srcRect/>
                    <a:stretch>
                      <a:fillRect/>
                    </a:stretch>
                  </pic:blipFill>
                  <pic:spPr bwMode="auto">
                    <a:xfrm>
                      <a:off x="0" y="0"/>
                      <a:ext cx="5610225" cy="3505200"/>
                    </a:xfrm>
                    <a:prstGeom prst="rect">
                      <a:avLst/>
                    </a:prstGeom>
                    <a:noFill/>
                    <a:ln w="9525">
                      <a:noFill/>
                      <a:miter lim="800000"/>
                      <a:headEnd/>
                      <a:tailEnd/>
                    </a:ln>
                  </pic:spPr>
                </pic:pic>
              </a:graphicData>
            </a:graphic>
          </wp:inline>
        </w:drawing>
      </w:r>
    </w:p>
    <w:p w:rsidR="001933B4" w:rsidRDefault="001933B4" w:rsidP="001933B4">
      <w:pPr>
        <w:pStyle w:val="Caption"/>
        <w:ind w:left="0"/>
        <w:rPr>
          <w:rFonts w:ascii="Arial" w:hAnsi="Arial" w:cs="Arial"/>
          <w:sz w:val="22"/>
        </w:rPr>
      </w:pPr>
      <w:bookmarkStart w:id="82" w:name="_Toc233082335"/>
      <w:r>
        <w:t xml:space="preserve">Ilustración </w:t>
      </w:r>
      <w:fldSimple w:instr=" SEQ Ilustración \* ARABIC ">
        <w:r>
          <w:rPr>
            <w:noProof/>
          </w:rPr>
          <w:t>58</w:t>
        </w:r>
      </w:fldSimple>
      <w:r>
        <w:t xml:space="preserve"> Pantalla Principal Cierres Diarios de Caja</w:t>
      </w:r>
      <w:bookmarkEnd w:id="82"/>
    </w:p>
    <w:p w:rsidR="001933B4" w:rsidRDefault="001933B4" w:rsidP="001933B4">
      <w:pPr>
        <w:ind w:left="360"/>
        <w:rPr>
          <w:rFonts w:ascii="Arial" w:hAnsi="Arial" w:cs="Arial"/>
          <w:sz w:val="22"/>
        </w:rPr>
      </w:pPr>
    </w:p>
    <w:p w:rsidR="001933B4" w:rsidRDefault="001933B4" w:rsidP="001933B4">
      <w:pPr>
        <w:ind w:left="360"/>
        <w:rPr>
          <w:rFonts w:ascii="Arial" w:hAnsi="Arial" w:cs="Arial"/>
          <w:sz w:val="22"/>
          <w:szCs w:val="22"/>
        </w:rPr>
      </w:pPr>
      <w:r w:rsidRPr="00B857ED">
        <w:rPr>
          <w:rFonts w:ascii="Arial" w:hAnsi="Arial" w:cs="Arial"/>
          <w:sz w:val="22"/>
        </w:rPr>
        <w:lastRenderedPageBreak/>
        <w:t xml:space="preserve">El sistema permitirá crear, </w:t>
      </w:r>
      <w:r>
        <w:rPr>
          <w:rFonts w:ascii="Arial" w:hAnsi="Arial" w:cs="Arial"/>
          <w:sz w:val="22"/>
        </w:rPr>
        <w:t>modificar y revertir un</w:t>
      </w:r>
      <w:r w:rsidRPr="00B857ED">
        <w:rPr>
          <w:rFonts w:ascii="Arial" w:hAnsi="Arial" w:cs="Arial"/>
          <w:sz w:val="22"/>
        </w:rPr>
        <w:t xml:space="preserve"> </w:t>
      </w:r>
      <w:r>
        <w:rPr>
          <w:rFonts w:ascii="Arial" w:hAnsi="Arial" w:cs="Arial"/>
          <w:sz w:val="22"/>
        </w:rPr>
        <w:t>Cierre Diario de Caja.</w:t>
      </w:r>
      <w:r w:rsidRPr="00B857ED">
        <w:rPr>
          <w:rFonts w:ascii="Arial" w:hAnsi="Arial" w:cs="Arial"/>
          <w:sz w:val="22"/>
        </w:rPr>
        <w:t xml:space="preserve"> Para esto:</w:t>
      </w:r>
    </w:p>
    <w:p w:rsidR="001933B4" w:rsidRDefault="001933B4" w:rsidP="001933B4">
      <w:pPr>
        <w:ind w:left="708"/>
        <w:rPr>
          <w:rFonts w:ascii="Arial" w:hAnsi="Arial" w:cs="Arial"/>
          <w:sz w:val="22"/>
          <w:szCs w:val="22"/>
        </w:rPr>
      </w:pPr>
    </w:p>
    <w:p w:rsidR="001933B4" w:rsidRDefault="001933B4" w:rsidP="001933B4">
      <w:pPr>
        <w:numPr>
          <w:ilvl w:val="0"/>
          <w:numId w:val="2"/>
        </w:numPr>
        <w:rPr>
          <w:rFonts w:ascii="Arial" w:hAnsi="Arial" w:cs="Arial"/>
          <w:sz w:val="22"/>
          <w:szCs w:val="22"/>
        </w:rPr>
      </w:pPr>
      <w:r w:rsidRPr="00C37D9F">
        <w:rPr>
          <w:rFonts w:ascii="Arial" w:hAnsi="Arial" w:cs="Arial"/>
          <w:sz w:val="22"/>
          <w:szCs w:val="22"/>
        </w:rPr>
        <w:t xml:space="preserve">Para </w:t>
      </w:r>
      <w:r>
        <w:rPr>
          <w:rFonts w:ascii="Arial" w:hAnsi="Arial" w:cs="Arial"/>
          <w:sz w:val="22"/>
          <w:szCs w:val="22"/>
        </w:rPr>
        <w:t>ingresar un nuevo Cierre de Caja (</w:t>
      </w:r>
      <w:proofErr w:type="gramStart"/>
      <w:r>
        <w:rPr>
          <w:rFonts w:ascii="Arial" w:hAnsi="Arial" w:cs="Arial"/>
          <w:sz w:val="22"/>
          <w:szCs w:val="22"/>
        </w:rPr>
        <w:t xml:space="preserve">agregar </w:t>
      </w:r>
      <w:proofErr w:type="gramEnd"/>
      <w:r w:rsidR="006A5334">
        <w:rPr>
          <w:rFonts w:ascii="Arial" w:hAnsi="Arial" w:cs="Arial"/>
          <w:noProof/>
          <w:sz w:val="22"/>
          <w:szCs w:val="22"/>
          <w:lang w:val="es-NI" w:eastAsia="es-NI"/>
        </w:rPr>
        <w:drawing>
          <wp:inline distT="0" distB="0" distL="0" distR="0">
            <wp:extent cx="152400" cy="152400"/>
            <wp:effectExtent l="19050" t="0" r="0" b="0"/>
            <wp:docPr id="148" name="Picture 148"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Icono Agregar"/>
                    <pic:cNvPicPr>
                      <a:picLocks noChangeAspect="1" noChangeArrowheads="1"/>
                    </pic:cNvPicPr>
                  </pic:nvPicPr>
                  <pic:blipFill>
                    <a:blip r:embed="rId34"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los datos asociados </w:t>
      </w:r>
      <w:r>
        <w:rPr>
          <w:rFonts w:ascii="Arial" w:hAnsi="Arial" w:cs="Arial"/>
          <w:sz w:val="22"/>
          <w:szCs w:val="22"/>
        </w:rPr>
        <w:t xml:space="preserve">al mismo, estos son Caja, fecha del </w:t>
      </w:r>
      <w:r w:rsidR="004D0FFA">
        <w:rPr>
          <w:rFonts w:ascii="Arial" w:hAnsi="Arial" w:cs="Arial"/>
          <w:sz w:val="22"/>
          <w:szCs w:val="22"/>
        </w:rPr>
        <w:t>cierre</w:t>
      </w:r>
      <w:r>
        <w:rPr>
          <w:rFonts w:ascii="Arial" w:hAnsi="Arial" w:cs="Arial"/>
          <w:sz w:val="22"/>
          <w:szCs w:val="22"/>
        </w:rPr>
        <w:t xml:space="preserve"> </w:t>
      </w:r>
      <w:r w:rsidR="004D0FFA">
        <w:rPr>
          <w:rFonts w:ascii="Arial" w:hAnsi="Arial" w:cs="Arial"/>
          <w:sz w:val="22"/>
          <w:szCs w:val="22"/>
        </w:rPr>
        <w:t xml:space="preserve">y </w:t>
      </w:r>
      <w:r>
        <w:rPr>
          <w:rFonts w:ascii="Arial" w:hAnsi="Arial" w:cs="Arial"/>
          <w:sz w:val="22"/>
          <w:szCs w:val="22"/>
        </w:rPr>
        <w:t xml:space="preserve">observaciones opcionales. </w:t>
      </w:r>
      <w:r w:rsidR="004D0FFA">
        <w:rPr>
          <w:rFonts w:ascii="Arial" w:hAnsi="Arial" w:cs="Arial"/>
          <w:sz w:val="22"/>
          <w:szCs w:val="22"/>
        </w:rPr>
        <w:t xml:space="preserve"> Es imposible adicionar un cierre para el cual no existan recibos oficiales de caja automáticos y activos para la caja y fecha indicada.</w:t>
      </w:r>
    </w:p>
    <w:p w:rsidR="004D0FFA" w:rsidRDefault="004D0FFA" w:rsidP="001933B4">
      <w:pPr>
        <w:ind w:left="1080"/>
        <w:rPr>
          <w:rFonts w:ascii="Arial" w:hAnsi="Arial" w:cs="Arial"/>
          <w:sz w:val="22"/>
          <w:szCs w:val="22"/>
        </w:rPr>
      </w:pPr>
    </w:p>
    <w:p w:rsidR="001933B4" w:rsidRDefault="001933B4" w:rsidP="001933B4">
      <w:pPr>
        <w:ind w:left="1080"/>
        <w:rPr>
          <w:rFonts w:ascii="Arial" w:hAnsi="Arial" w:cs="Arial"/>
          <w:sz w:val="22"/>
          <w:szCs w:val="22"/>
        </w:rPr>
      </w:pPr>
      <w:r w:rsidRPr="00C37D9F">
        <w:rPr>
          <w:rFonts w:ascii="Arial" w:hAnsi="Arial" w:cs="Arial"/>
          <w:sz w:val="22"/>
          <w:szCs w:val="22"/>
        </w:rPr>
        <w:t xml:space="preserve">Una vez ingresados </w:t>
      </w:r>
      <w:r>
        <w:rPr>
          <w:rFonts w:ascii="Arial" w:hAnsi="Arial" w:cs="Arial"/>
          <w:sz w:val="22"/>
          <w:szCs w:val="22"/>
        </w:rPr>
        <w:t xml:space="preserve">los datos </w:t>
      </w:r>
      <w:r w:rsidRPr="00C37D9F">
        <w:rPr>
          <w:rFonts w:ascii="Arial" w:hAnsi="Arial" w:cs="Arial"/>
          <w:sz w:val="22"/>
          <w:szCs w:val="22"/>
        </w:rPr>
        <w:t xml:space="preserve">por el usuario, el sistema validará los </w:t>
      </w:r>
      <w:r>
        <w:rPr>
          <w:rFonts w:ascii="Arial" w:hAnsi="Arial" w:cs="Arial"/>
          <w:sz w:val="22"/>
          <w:szCs w:val="22"/>
        </w:rPr>
        <w:t>mismos</w:t>
      </w:r>
      <w:r w:rsidRPr="00C37D9F">
        <w:rPr>
          <w:rFonts w:ascii="Arial" w:hAnsi="Arial" w:cs="Arial"/>
          <w:sz w:val="22"/>
          <w:szCs w:val="22"/>
        </w:rPr>
        <w:t xml:space="preserve"> y si están completos y/o correctos los registrará en la base de datos.</w:t>
      </w:r>
      <w:r>
        <w:rPr>
          <w:rFonts w:ascii="Arial" w:hAnsi="Arial" w:cs="Arial"/>
          <w:sz w:val="22"/>
          <w:szCs w:val="22"/>
        </w:rPr>
        <w:t xml:space="preserve"> En la imagen siguiente se muestra la pantalla que permite el ingreso de </w:t>
      </w:r>
      <w:r w:rsidR="004D0FFA">
        <w:rPr>
          <w:rFonts w:ascii="Arial" w:hAnsi="Arial" w:cs="Arial"/>
          <w:sz w:val="22"/>
          <w:szCs w:val="22"/>
        </w:rPr>
        <w:t>Cierres Diarios de Cajas del Programa al sistema</w:t>
      </w:r>
      <w:r>
        <w:rPr>
          <w:rFonts w:ascii="Arial" w:hAnsi="Arial" w:cs="Arial"/>
          <w:sz w:val="22"/>
          <w:szCs w:val="22"/>
        </w:rPr>
        <w:t>.</w:t>
      </w:r>
    </w:p>
    <w:p w:rsidR="001933B4" w:rsidRDefault="001933B4" w:rsidP="001933B4">
      <w:pPr>
        <w:ind w:left="1428"/>
        <w:rPr>
          <w:rFonts w:ascii="Arial" w:hAnsi="Arial" w:cs="Arial"/>
          <w:sz w:val="22"/>
          <w:szCs w:val="22"/>
        </w:rPr>
      </w:pPr>
    </w:p>
    <w:p w:rsidR="001933B4" w:rsidRDefault="006A5334" w:rsidP="001933B4">
      <w:pPr>
        <w:keepNext/>
        <w:ind w:left="0"/>
        <w:jc w:val="center"/>
      </w:pPr>
      <w:r>
        <w:rPr>
          <w:noProof/>
          <w:lang w:val="es-NI" w:eastAsia="es-NI"/>
        </w:rPr>
        <w:drawing>
          <wp:inline distT="0" distB="0" distL="0" distR="0">
            <wp:extent cx="4552950" cy="2343150"/>
            <wp:effectExtent l="1905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00" cstate="print"/>
                    <a:srcRect/>
                    <a:stretch>
                      <a:fillRect/>
                    </a:stretch>
                  </pic:blipFill>
                  <pic:spPr bwMode="auto">
                    <a:xfrm>
                      <a:off x="0" y="0"/>
                      <a:ext cx="4552950" cy="2343150"/>
                    </a:xfrm>
                    <a:prstGeom prst="rect">
                      <a:avLst/>
                    </a:prstGeom>
                    <a:noFill/>
                    <a:ln w="9525">
                      <a:noFill/>
                      <a:miter lim="800000"/>
                      <a:headEnd/>
                      <a:tailEnd/>
                    </a:ln>
                  </pic:spPr>
                </pic:pic>
              </a:graphicData>
            </a:graphic>
          </wp:inline>
        </w:drawing>
      </w:r>
    </w:p>
    <w:p w:rsidR="001933B4" w:rsidRDefault="001933B4" w:rsidP="001933B4">
      <w:pPr>
        <w:pStyle w:val="Caption"/>
        <w:ind w:left="0"/>
        <w:rPr>
          <w:rFonts w:ascii="Arial" w:hAnsi="Arial" w:cs="Arial"/>
          <w:sz w:val="22"/>
          <w:szCs w:val="22"/>
        </w:rPr>
      </w:pPr>
      <w:bookmarkStart w:id="83" w:name="_Toc233082336"/>
      <w:r>
        <w:t xml:space="preserve">Ilustración </w:t>
      </w:r>
      <w:fldSimple w:instr=" SEQ Ilustración \* ARABIC ">
        <w:r>
          <w:rPr>
            <w:noProof/>
          </w:rPr>
          <w:t>59</w:t>
        </w:r>
      </w:fldSimple>
      <w:r>
        <w:t xml:space="preserve"> Agregar Cierre Diario de Caja</w:t>
      </w:r>
      <w:bookmarkEnd w:id="83"/>
    </w:p>
    <w:p w:rsidR="001933B4" w:rsidRDefault="001933B4" w:rsidP="001933B4">
      <w:pPr>
        <w:numPr>
          <w:ilvl w:val="0"/>
          <w:numId w:val="2"/>
        </w:numPr>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un cambio (</w:t>
      </w:r>
      <w:proofErr w:type="gramStart"/>
      <w:r>
        <w:rPr>
          <w:rFonts w:ascii="Arial" w:hAnsi="Arial" w:cs="Arial"/>
          <w:sz w:val="22"/>
          <w:szCs w:val="22"/>
        </w:rPr>
        <w:t xml:space="preserve">modificar </w:t>
      </w:r>
      <w:proofErr w:type="gramEnd"/>
      <w:r w:rsidR="006A5334">
        <w:rPr>
          <w:rFonts w:ascii="Arial" w:hAnsi="Arial" w:cs="Arial"/>
          <w:noProof/>
          <w:sz w:val="22"/>
          <w:szCs w:val="22"/>
          <w:lang w:val="es-NI" w:eastAsia="es-NI"/>
        </w:rPr>
        <w:drawing>
          <wp:inline distT="0" distB="0" distL="0" distR="0">
            <wp:extent cx="171450" cy="180975"/>
            <wp:effectExtent l="19050" t="0" r="0" b="0"/>
            <wp:docPr id="150" name="Picture 150"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Icono Modificar"/>
                    <pic:cNvPicPr>
                      <a:picLocks noChangeAspect="1" noChangeArrowheads="1"/>
                    </pic:cNvPicPr>
                  </pic:nvPicPr>
                  <pic:blipFill>
                    <a:blip r:embed="rId35"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la selección del registro a editar y el ingreso de los datos </w:t>
      </w:r>
      <w:r>
        <w:rPr>
          <w:rFonts w:ascii="Arial" w:hAnsi="Arial" w:cs="Arial"/>
          <w:sz w:val="22"/>
          <w:szCs w:val="22"/>
        </w:rPr>
        <w:t>a</w:t>
      </w:r>
      <w:r w:rsidRPr="00C37D9F">
        <w:rPr>
          <w:rFonts w:ascii="Arial" w:hAnsi="Arial" w:cs="Arial"/>
          <w:sz w:val="22"/>
          <w:szCs w:val="22"/>
        </w:rPr>
        <w:t xml:space="preserve"> cambiar. Una vez ingresados el sistema los validará y si están completos y/o correctos actualizará la base de datos.</w:t>
      </w:r>
      <w:r>
        <w:rPr>
          <w:rFonts w:ascii="Arial" w:hAnsi="Arial" w:cs="Arial"/>
          <w:sz w:val="22"/>
          <w:szCs w:val="22"/>
        </w:rPr>
        <w:t xml:space="preserve"> Es imposible modificar un </w:t>
      </w:r>
      <w:r w:rsidR="004D0FFA">
        <w:rPr>
          <w:rFonts w:ascii="Arial" w:hAnsi="Arial" w:cs="Arial"/>
          <w:sz w:val="22"/>
          <w:szCs w:val="22"/>
        </w:rPr>
        <w:t>registro cerrado antes deberá de revertirse el cierre de la caja</w:t>
      </w:r>
      <w:r>
        <w:rPr>
          <w:rFonts w:ascii="Arial" w:hAnsi="Arial" w:cs="Arial"/>
          <w:sz w:val="22"/>
          <w:szCs w:val="22"/>
        </w:rPr>
        <w:t>.</w:t>
      </w:r>
    </w:p>
    <w:p w:rsidR="001933B4" w:rsidRDefault="001933B4" w:rsidP="001933B4">
      <w:pPr>
        <w:ind w:left="0"/>
        <w:rPr>
          <w:rFonts w:ascii="Arial" w:hAnsi="Arial" w:cs="Arial"/>
          <w:sz w:val="22"/>
          <w:szCs w:val="22"/>
        </w:rPr>
      </w:pPr>
    </w:p>
    <w:p w:rsidR="001933B4" w:rsidRDefault="001933B4" w:rsidP="001933B4">
      <w:pPr>
        <w:numPr>
          <w:ilvl w:val="0"/>
          <w:numId w:val="2"/>
        </w:numPr>
        <w:rPr>
          <w:rFonts w:ascii="Arial" w:hAnsi="Arial" w:cs="Arial"/>
          <w:sz w:val="22"/>
          <w:szCs w:val="22"/>
        </w:rPr>
      </w:pPr>
      <w:r w:rsidRPr="00C37D9F">
        <w:rPr>
          <w:rFonts w:ascii="Arial" w:hAnsi="Arial" w:cs="Arial"/>
          <w:sz w:val="22"/>
          <w:szCs w:val="22"/>
        </w:rPr>
        <w:t xml:space="preserve">Para hacer una </w:t>
      </w:r>
      <w:r w:rsidR="004D0FFA">
        <w:rPr>
          <w:rFonts w:ascii="Arial" w:hAnsi="Arial" w:cs="Arial"/>
          <w:sz w:val="22"/>
          <w:szCs w:val="22"/>
        </w:rPr>
        <w:t>reversión</w:t>
      </w:r>
      <w:r w:rsidR="00E2108F">
        <w:rPr>
          <w:rFonts w:ascii="Arial" w:hAnsi="Arial" w:cs="Arial"/>
          <w:sz w:val="22"/>
          <w:szCs w:val="22"/>
        </w:rPr>
        <w:t xml:space="preserve"> de cierre diario de caja</w:t>
      </w:r>
      <w:r w:rsidR="004D0FFA">
        <w:rPr>
          <w:rFonts w:ascii="Arial" w:hAnsi="Arial" w:cs="Arial"/>
          <w:sz w:val="22"/>
          <w:szCs w:val="22"/>
        </w:rPr>
        <w:t xml:space="preserve"> </w:t>
      </w:r>
      <w:r w:rsidRPr="00C37D9F">
        <w:rPr>
          <w:rFonts w:ascii="Arial" w:hAnsi="Arial" w:cs="Arial"/>
          <w:sz w:val="22"/>
          <w:szCs w:val="22"/>
        </w:rPr>
        <w:t>(</w:t>
      </w:r>
      <w:proofErr w:type="gramStart"/>
      <w:r w:rsidR="004D0FFA">
        <w:rPr>
          <w:rFonts w:ascii="Arial" w:hAnsi="Arial" w:cs="Arial"/>
          <w:sz w:val="22"/>
          <w:szCs w:val="22"/>
        </w:rPr>
        <w:t>revertir</w:t>
      </w:r>
      <w:r>
        <w:rPr>
          <w:rFonts w:ascii="Arial" w:hAnsi="Arial" w:cs="Arial"/>
          <w:sz w:val="22"/>
          <w:szCs w:val="22"/>
        </w:rPr>
        <w:t xml:space="preserve"> </w:t>
      </w:r>
      <w:proofErr w:type="gramEnd"/>
      <w:r w:rsidR="006A5334">
        <w:rPr>
          <w:rFonts w:ascii="Arial" w:hAnsi="Arial" w:cs="Arial"/>
          <w:noProof/>
          <w:sz w:val="22"/>
          <w:szCs w:val="22"/>
          <w:lang w:val="es-NI" w:eastAsia="es-NI"/>
        </w:rPr>
        <w:drawing>
          <wp:inline distT="0" distB="0" distL="0" distR="0">
            <wp:extent cx="219075" cy="180975"/>
            <wp:effectExtent l="19050" t="0" r="9525" b="0"/>
            <wp:docPr id="151" name="Picture 151"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Delete"/>
                    <pic:cNvPicPr>
                      <a:picLocks noChangeAspect="1" noChangeArrowheads="1"/>
                    </pic:cNvPicPr>
                  </pic:nvPicPr>
                  <pic:blipFill>
                    <a:blip r:embed="rId36" cstate="print"/>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Pr="00C37D9F">
        <w:rPr>
          <w:rFonts w:ascii="Arial" w:hAnsi="Arial" w:cs="Arial"/>
          <w:sz w:val="22"/>
          <w:szCs w:val="22"/>
        </w:rPr>
        <w:t>), el sistema solicitará la selección del</w:t>
      </w:r>
      <w:r>
        <w:rPr>
          <w:rFonts w:ascii="Arial" w:hAnsi="Arial" w:cs="Arial"/>
          <w:sz w:val="22"/>
          <w:szCs w:val="22"/>
        </w:rPr>
        <w:t xml:space="preserve"> </w:t>
      </w:r>
      <w:r w:rsidR="00E2108F">
        <w:rPr>
          <w:rFonts w:ascii="Arial" w:hAnsi="Arial" w:cs="Arial"/>
          <w:sz w:val="22"/>
          <w:szCs w:val="22"/>
        </w:rPr>
        <w:t xml:space="preserve">día de </w:t>
      </w:r>
      <w:r w:rsidR="004D0FFA">
        <w:rPr>
          <w:rFonts w:ascii="Arial" w:hAnsi="Arial" w:cs="Arial"/>
          <w:sz w:val="22"/>
          <w:szCs w:val="22"/>
        </w:rPr>
        <w:t>cierre a revertir</w:t>
      </w:r>
      <w:r w:rsidRPr="00C37D9F">
        <w:rPr>
          <w:rFonts w:ascii="Arial" w:hAnsi="Arial" w:cs="Arial"/>
          <w:sz w:val="22"/>
          <w:szCs w:val="22"/>
        </w:rPr>
        <w:t xml:space="preserve">. Una vez </w:t>
      </w:r>
      <w:r>
        <w:rPr>
          <w:rFonts w:ascii="Arial" w:hAnsi="Arial" w:cs="Arial"/>
          <w:sz w:val="22"/>
          <w:szCs w:val="22"/>
        </w:rPr>
        <w:t>seleccionado</w:t>
      </w:r>
      <w:r w:rsidRPr="00C37D9F">
        <w:rPr>
          <w:rFonts w:ascii="Arial" w:hAnsi="Arial" w:cs="Arial"/>
          <w:sz w:val="22"/>
          <w:szCs w:val="22"/>
        </w:rPr>
        <w:t xml:space="preserve"> el registro </w:t>
      </w:r>
      <w:r>
        <w:rPr>
          <w:rFonts w:ascii="Arial" w:hAnsi="Arial" w:cs="Arial"/>
          <w:sz w:val="22"/>
          <w:szCs w:val="22"/>
        </w:rPr>
        <w:t>se</w:t>
      </w:r>
      <w:r w:rsidRPr="00C37D9F">
        <w:rPr>
          <w:rFonts w:ascii="Arial" w:hAnsi="Arial" w:cs="Arial"/>
          <w:sz w:val="22"/>
          <w:szCs w:val="22"/>
        </w:rPr>
        <w:t xml:space="preserve"> solicitará confirmación y en caso de que el usuario confirme el sistema validar</w:t>
      </w:r>
      <w:r>
        <w:rPr>
          <w:rFonts w:ascii="Arial" w:hAnsi="Arial" w:cs="Arial"/>
          <w:sz w:val="22"/>
          <w:szCs w:val="22"/>
        </w:rPr>
        <w:t>á</w:t>
      </w:r>
      <w:r w:rsidRPr="00C37D9F">
        <w:rPr>
          <w:rFonts w:ascii="Arial" w:hAnsi="Arial" w:cs="Arial"/>
          <w:sz w:val="22"/>
          <w:szCs w:val="22"/>
        </w:rPr>
        <w:t xml:space="preserve"> que</w:t>
      </w:r>
      <w:r w:rsidR="004D0FFA">
        <w:rPr>
          <w:rFonts w:ascii="Arial" w:hAnsi="Arial" w:cs="Arial"/>
          <w:sz w:val="22"/>
          <w:szCs w:val="22"/>
        </w:rPr>
        <w:t xml:space="preserve"> la fecha del cierre debe de corresponder a la fecha del día, por otro lado es imposible revertir si existe arqueo activo para la caja y fecha de cierre</w:t>
      </w:r>
      <w:r w:rsidRPr="00C37D9F">
        <w:rPr>
          <w:rFonts w:ascii="Arial" w:hAnsi="Arial" w:cs="Arial"/>
          <w:sz w:val="22"/>
          <w:szCs w:val="22"/>
        </w:rPr>
        <w:t>.</w:t>
      </w:r>
    </w:p>
    <w:p w:rsidR="004D0FFA" w:rsidRDefault="004D0FFA" w:rsidP="004D0FFA">
      <w:pPr>
        <w:pStyle w:val="ListParagraph"/>
        <w:rPr>
          <w:rFonts w:ascii="Arial" w:hAnsi="Arial" w:cs="Arial"/>
          <w:sz w:val="22"/>
          <w:szCs w:val="22"/>
        </w:rPr>
      </w:pPr>
    </w:p>
    <w:p w:rsidR="004D0FFA" w:rsidRDefault="004D0FFA" w:rsidP="001933B4">
      <w:pPr>
        <w:numPr>
          <w:ilvl w:val="0"/>
          <w:numId w:val="2"/>
        </w:numPr>
        <w:rPr>
          <w:rFonts w:ascii="Arial" w:hAnsi="Arial" w:cs="Arial"/>
          <w:sz w:val="22"/>
          <w:szCs w:val="22"/>
        </w:rPr>
      </w:pPr>
      <w:r>
        <w:rPr>
          <w:rFonts w:ascii="Arial" w:hAnsi="Arial" w:cs="Arial"/>
          <w:sz w:val="22"/>
          <w:szCs w:val="22"/>
        </w:rPr>
        <w:t xml:space="preserve">Para </w:t>
      </w:r>
      <w:proofErr w:type="gramStart"/>
      <w:r>
        <w:rPr>
          <w:rFonts w:ascii="Arial" w:hAnsi="Arial" w:cs="Arial"/>
          <w:sz w:val="22"/>
          <w:szCs w:val="22"/>
        </w:rPr>
        <w:t xml:space="preserve">imprimir </w:t>
      </w:r>
      <w:proofErr w:type="gramEnd"/>
      <w:r w:rsidR="006A5334">
        <w:rPr>
          <w:rFonts w:ascii="Arial" w:hAnsi="Arial" w:cs="Arial"/>
          <w:noProof/>
          <w:sz w:val="22"/>
          <w:szCs w:val="22"/>
          <w:lang w:val="es-NI" w:eastAsia="es-NI"/>
        </w:rPr>
        <w:drawing>
          <wp:inline distT="0" distB="0" distL="0" distR="0">
            <wp:extent cx="171450" cy="180975"/>
            <wp:effectExtent l="19050" t="0" r="0" b="0"/>
            <wp:docPr id="152" name="Picture 152" descr="Icono Impri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Icono Imprimi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 se requiere de un clic del mouse sobre el botón de impresión en la pantalla principal de la opción tras lo cual se presenta Listado de Cierres Diarios de Caja (TE28).</w:t>
      </w:r>
    </w:p>
    <w:p w:rsidR="001933B4" w:rsidRDefault="001933B4" w:rsidP="001933B4">
      <w:pPr>
        <w:pStyle w:val="ListParagraph"/>
        <w:rPr>
          <w:rFonts w:ascii="Arial" w:hAnsi="Arial" w:cs="Arial"/>
          <w:sz w:val="22"/>
          <w:szCs w:val="22"/>
        </w:rPr>
      </w:pPr>
    </w:p>
    <w:p w:rsidR="00A22B2F" w:rsidRPr="00FF420F" w:rsidRDefault="004D0FFA" w:rsidP="001933B4">
      <w:pPr>
        <w:numPr>
          <w:ilvl w:val="1"/>
          <w:numId w:val="36"/>
        </w:numPr>
        <w:outlineLvl w:val="1"/>
        <w:rPr>
          <w:rFonts w:ascii="Arial" w:hAnsi="Arial" w:cs="Arial"/>
          <w:b/>
          <w:sz w:val="28"/>
          <w:szCs w:val="28"/>
        </w:rPr>
      </w:pPr>
      <w:r>
        <w:rPr>
          <w:rFonts w:ascii="Arial" w:hAnsi="Arial" w:cs="Arial"/>
          <w:b/>
          <w:sz w:val="28"/>
          <w:szCs w:val="28"/>
        </w:rPr>
        <w:br w:type="page"/>
      </w:r>
      <w:bookmarkStart w:id="84" w:name="_Toc233082274"/>
      <w:r w:rsidR="00E91605">
        <w:rPr>
          <w:rFonts w:ascii="Arial" w:hAnsi="Arial" w:cs="Arial"/>
          <w:b/>
          <w:sz w:val="28"/>
          <w:szCs w:val="28"/>
        </w:rPr>
        <w:lastRenderedPageBreak/>
        <w:t>Envío de Información de Socias</w:t>
      </w:r>
      <w:bookmarkEnd w:id="84"/>
    </w:p>
    <w:p w:rsidR="00A22B2F" w:rsidRDefault="00A22B2F" w:rsidP="00A22B2F"/>
    <w:p w:rsidR="00A22B2F" w:rsidRDefault="00A22B2F" w:rsidP="00A22B2F">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4D0FFA" w:rsidRPr="00B857ED" w:rsidRDefault="004D0FFA" w:rsidP="00A22B2F">
      <w:pPr>
        <w:ind w:left="360"/>
        <w:rPr>
          <w:rFonts w:ascii="Arial" w:hAnsi="Arial" w:cs="Arial"/>
          <w:sz w:val="22"/>
          <w:u w:val="single"/>
        </w:rPr>
      </w:pPr>
    </w:p>
    <w:p w:rsidR="00A22B2F" w:rsidRDefault="00B74108" w:rsidP="00A22B2F">
      <w:pPr>
        <w:ind w:left="360"/>
        <w:rPr>
          <w:rFonts w:ascii="Arial" w:hAnsi="Arial" w:cs="Arial"/>
          <w:sz w:val="22"/>
        </w:rPr>
      </w:pPr>
      <w:r>
        <w:rPr>
          <w:rFonts w:ascii="Arial" w:hAnsi="Arial" w:cs="Arial"/>
          <w:sz w:val="22"/>
        </w:rPr>
        <w:t>E</w:t>
      </w:r>
      <w:r w:rsidR="00D36D2A">
        <w:rPr>
          <w:rFonts w:ascii="Arial" w:hAnsi="Arial" w:cs="Arial"/>
          <w:sz w:val="22"/>
        </w:rPr>
        <w:t xml:space="preserve">xporta la </w:t>
      </w:r>
      <w:r w:rsidR="007E7FFD">
        <w:rPr>
          <w:rFonts w:ascii="Arial" w:hAnsi="Arial" w:cs="Arial"/>
          <w:sz w:val="22"/>
        </w:rPr>
        <w:t>estructura y datos</w:t>
      </w:r>
      <w:r w:rsidR="00D36D2A">
        <w:rPr>
          <w:rFonts w:ascii="Arial" w:hAnsi="Arial" w:cs="Arial"/>
          <w:sz w:val="22"/>
        </w:rPr>
        <w:t xml:space="preserve"> necesari</w:t>
      </w:r>
      <w:r w:rsidR="007E7FFD">
        <w:rPr>
          <w:rFonts w:ascii="Arial" w:hAnsi="Arial" w:cs="Arial"/>
          <w:sz w:val="22"/>
        </w:rPr>
        <w:t>os</w:t>
      </w:r>
      <w:r w:rsidR="00D36D2A">
        <w:rPr>
          <w:rFonts w:ascii="Arial" w:hAnsi="Arial" w:cs="Arial"/>
          <w:sz w:val="22"/>
        </w:rPr>
        <w:t xml:space="preserve"> para permitir a las Cajas del Programa la emisión de recibos oficiales de caja en concepto de cancelación de </w:t>
      </w:r>
      <w:r w:rsidR="00CD29A1">
        <w:rPr>
          <w:rFonts w:ascii="Arial" w:hAnsi="Arial" w:cs="Arial"/>
          <w:sz w:val="22"/>
        </w:rPr>
        <w:t xml:space="preserve">cuotas semanales de </w:t>
      </w:r>
      <w:r w:rsidR="00D36D2A">
        <w:rPr>
          <w:rFonts w:ascii="Arial" w:hAnsi="Arial" w:cs="Arial"/>
          <w:sz w:val="22"/>
        </w:rPr>
        <w:t>préstamo</w:t>
      </w:r>
      <w:r w:rsidR="00CD29A1">
        <w:rPr>
          <w:rFonts w:ascii="Arial" w:hAnsi="Arial" w:cs="Arial"/>
          <w:sz w:val="22"/>
        </w:rPr>
        <w:t>s</w:t>
      </w:r>
      <w:r w:rsidR="00D36D2A">
        <w:rPr>
          <w:rFonts w:ascii="Arial" w:hAnsi="Arial" w:cs="Arial"/>
          <w:sz w:val="22"/>
        </w:rPr>
        <w:t xml:space="preserve"> de Socias en los diferentes lugares de pago</w:t>
      </w:r>
      <w:r w:rsidR="00A22B2F" w:rsidRPr="00B857ED">
        <w:rPr>
          <w:rFonts w:ascii="Arial" w:hAnsi="Arial" w:cs="Arial"/>
          <w:sz w:val="22"/>
        </w:rPr>
        <w:t xml:space="preserve">. Se ofrecen las opciones de </w:t>
      </w:r>
      <w:r w:rsidR="00730885">
        <w:rPr>
          <w:rFonts w:ascii="Arial" w:hAnsi="Arial" w:cs="Arial"/>
          <w:sz w:val="22"/>
        </w:rPr>
        <w:t xml:space="preserve">Listar USB y Generar </w:t>
      </w:r>
      <w:r w:rsidR="00A22B2F" w:rsidRPr="00B857ED">
        <w:rPr>
          <w:rFonts w:ascii="Arial" w:hAnsi="Arial" w:cs="Arial"/>
          <w:sz w:val="22"/>
        </w:rPr>
        <w:t>en dependencia de que el rol del usuario conectado al sistema lo permita.</w:t>
      </w:r>
      <w:r w:rsidR="00973764">
        <w:rPr>
          <w:rFonts w:ascii="Arial" w:hAnsi="Arial" w:cs="Arial"/>
          <w:sz w:val="22"/>
        </w:rPr>
        <w:t xml:space="preserve"> Esta opción se hace para aquellos lugares de pagos que no se encuentren conectados en línea con la base central.</w:t>
      </w:r>
    </w:p>
    <w:p w:rsidR="000814EA" w:rsidRDefault="000814EA" w:rsidP="00A22B2F">
      <w:pPr>
        <w:ind w:left="360"/>
        <w:rPr>
          <w:rFonts w:ascii="Arial" w:hAnsi="Arial" w:cs="Arial"/>
          <w:sz w:val="22"/>
        </w:rPr>
      </w:pPr>
    </w:p>
    <w:p w:rsidR="00F31350" w:rsidRDefault="00A57D04" w:rsidP="00F31350">
      <w:pPr>
        <w:ind w:left="360"/>
        <w:rPr>
          <w:rFonts w:ascii="Arial" w:hAnsi="Arial" w:cs="Arial"/>
          <w:sz w:val="22"/>
        </w:rPr>
      </w:pPr>
      <w:r>
        <w:rPr>
          <w:rFonts w:ascii="Arial" w:hAnsi="Arial" w:cs="Arial"/>
          <w:sz w:val="22"/>
        </w:rPr>
        <w:t>Para ingresar</w:t>
      </w:r>
      <w:r w:rsidR="00804790">
        <w:rPr>
          <w:rFonts w:ascii="Arial" w:hAnsi="Arial" w:cs="Arial"/>
          <w:sz w:val="22"/>
        </w:rPr>
        <w:t xml:space="preserve"> </w:t>
      </w:r>
      <w:r w:rsidR="00905B2C">
        <w:rPr>
          <w:rFonts w:ascii="Arial" w:hAnsi="Arial" w:cs="Arial"/>
          <w:sz w:val="22"/>
        </w:rPr>
        <w:t xml:space="preserve">se selecciona la opción </w:t>
      </w:r>
      <w:r w:rsidR="00D36D2A">
        <w:rPr>
          <w:rFonts w:ascii="Arial" w:hAnsi="Arial" w:cs="Arial"/>
          <w:sz w:val="22"/>
        </w:rPr>
        <w:t xml:space="preserve">Exportar Información </w:t>
      </w:r>
      <w:r w:rsidR="00F31350">
        <w:rPr>
          <w:rFonts w:ascii="Arial" w:hAnsi="Arial" w:cs="Arial"/>
          <w:sz w:val="22"/>
        </w:rPr>
        <w:t>del menú horizontal que se muestra a continuación y</w:t>
      </w:r>
      <w:r w:rsidR="00643D92">
        <w:rPr>
          <w:rFonts w:ascii="Arial" w:hAnsi="Arial" w:cs="Arial"/>
          <w:sz w:val="22"/>
        </w:rPr>
        <w:t xml:space="preserve"> se</w:t>
      </w:r>
      <w:r w:rsidR="00F31350">
        <w:rPr>
          <w:rFonts w:ascii="Arial" w:hAnsi="Arial" w:cs="Arial"/>
          <w:sz w:val="22"/>
        </w:rPr>
        <w:t xml:space="preserve"> oprime el botón izquierdo del mouse.</w:t>
      </w:r>
    </w:p>
    <w:p w:rsidR="00F31350" w:rsidRDefault="00F31350" w:rsidP="00F31350">
      <w:pPr>
        <w:ind w:left="360"/>
        <w:rPr>
          <w:rFonts w:ascii="Arial" w:hAnsi="Arial" w:cs="Arial"/>
          <w:sz w:val="22"/>
        </w:rPr>
      </w:pPr>
    </w:p>
    <w:p w:rsidR="00A11F82" w:rsidRDefault="006A5334" w:rsidP="00A11F82">
      <w:pPr>
        <w:keepNext/>
        <w:ind w:left="0"/>
        <w:jc w:val="center"/>
      </w:pPr>
      <w:r>
        <w:rPr>
          <w:rFonts w:ascii="Arial" w:hAnsi="Arial" w:cs="Arial"/>
          <w:noProof/>
          <w:sz w:val="22"/>
          <w:lang w:val="es-NI" w:eastAsia="es-NI"/>
        </w:rPr>
        <w:drawing>
          <wp:inline distT="0" distB="0" distL="0" distR="0">
            <wp:extent cx="5172075" cy="1143000"/>
            <wp:effectExtent l="1905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01" cstate="print"/>
                    <a:srcRect/>
                    <a:stretch>
                      <a:fillRect/>
                    </a:stretch>
                  </pic:blipFill>
                  <pic:spPr bwMode="auto">
                    <a:xfrm>
                      <a:off x="0" y="0"/>
                      <a:ext cx="5172075" cy="1143000"/>
                    </a:xfrm>
                    <a:prstGeom prst="rect">
                      <a:avLst/>
                    </a:prstGeom>
                    <a:noFill/>
                    <a:ln w="9525">
                      <a:noFill/>
                      <a:miter lim="800000"/>
                      <a:headEnd/>
                      <a:tailEnd/>
                    </a:ln>
                  </pic:spPr>
                </pic:pic>
              </a:graphicData>
            </a:graphic>
          </wp:inline>
        </w:drawing>
      </w:r>
    </w:p>
    <w:p w:rsidR="00F31350" w:rsidRDefault="00A11F82" w:rsidP="00A11F82">
      <w:pPr>
        <w:pStyle w:val="Caption"/>
        <w:ind w:left="0"/>
      </w:pPr>
      <w:bookmarkStart w:id="85" w:name="_Toc233082337"/>
      <w:r>
        <w:t xml:space="preserve">Ilustración </w:t>
      </w:r>
      <w:fldSimple w:instr=" SEQ Ilustración \* ARABIC ">
        <w:r w:rsidR="00E2108F">
          <w:rPr>
            <w:noProof/>
          </w:rPr>
          <w:t>60</w:t>
        </w:r>
      </w:fldSimple>
      <w:r>
        <w:t xml:space="preserve"> Opción </w:t>
      </w:r>
      <w:r w:rsidR="00A57D04">
        <w:t xml:space="preserve">Exportar Información </w:t>
      </w:r>
      <w:r>
        <w:t>Menú Horizontal</w:t>
      </w:r>
      <w:bookmarkEnd w:id="85"/>
    </w:p>
    <w:p w:rsidR="00891296" w:rsidRDefault="00F31350" w:rsidP="00891296">
      <w:pPr>
        <w:ind w:left="360"/>
        <w:rPr>
          <w:rFonts w:ascii="Arial" w:hAnsi="Arial" w:cs="Arial"/>
          <w:sz w:val="22"/>
        </w:rPr>
      </w:pPr>
      <w:r>
        <w:rPr>
          <w:rFonts w:ascii="Arial" w:hAnsi="Arial" w:cs="Arial"/>
          <w:sz w:val="22"/>
        </w:rPr>
        <w:t xml:space="preserve">Luego de haber seleccionado la opción para </w:t>
      </w:r>
      <w:r w:rsidR="00D36D2A">
        <w:rPr>
          <w:rFonts w:ascii="Arial" w:hAnsi="Arial" w:cs="Arial"/>
          <w:sz w:val="22"/>
        </w:rPr>
        <w:t>Exportar Información</w:t>
      </w:r>
      <w:r>
        <w:rPr>
          <w:rFonts w:ascii="Arial" w:hAnsi="Arial" w:cs="Arial"/>
          <w:sz w:val="22"/>
        </w:rPr>
        <w:t xml:space="preserve">, aparecerá </w:t>
      </w:r>
      <w:r w:rsidR="00D36D2A">
        <w:rPr>
          <w:rFonts w:ascii="Arial" w:hAnsi="Arial" w:cs="Arial"/>
          <w:sz w:val="22"/>
        </w:rPr>
        <w:t>la</w:t>
      </w:r>
      <w:r>
        <w:rPr>
          <w:rFonts w:ascii="Arial" w:hAnsi="Arial" w:cs="Arial"/>
          <w:sz w:val="22"/>
        </w:rPr>
        <w:t xml:space="preserve"> pantalla </w:t>
      </w:r>
      <w:r w:rsidR="00D36D2A">
        <w:rPr>
          <w:rFonts w:ascii="Arial" w:hAnsi="Arial" w:cs="Arial"/>
          <w:sz w:val="22"/>
        </w:rPr>
        <w:t>mostrada en la</w:t>
      </w:r>
      <w:r>
        <w:rPr>
          <w:rFonts w:ascii="Arial" w:hAnsi="Arial" w:cs="Arial"/>
          <w:sz w:val="22"/>
        </w:rPr>
        <w:t xml:space="preserve"> siguiente ilustración</w:t>
      </w:r>
      <w:r w:rsidR="00730885">
        <w:rPr>
          <w:rFonts w:ascii="Arial" w:hAnsi="Arial" w:cs="Arial"/>
          <w:sz w:val="22"/>
        </w:rPr>
        <w:t xml:space="preserve"> conteniendo un listado con los envíos o exportaciones realizadas por cajas del programa</w:t>
      </w:r>
      <w:r>
        <w:rPr>
          <w:rFonts w:ascii="Arial" w:hAnsi="Arial" w:cs="Arial"/>
          <w:sz w:val="22"/>
        </w:rPr>
        <w:t>:</w:t>
      </w:r>
    </w:p>
    <w:p w:rsidR="00374777" w:rsidRDefault="00374777" w:rsidP="00891296">
      <w:pPr>
        <w:ind w:left="360"/>
        <w:rPr>
          <w:rFonts w:ascii="Arial" w:hAnsi="Arial" w:cs="Arial"/>
          <w:sz w:val="22"/>
        </w:rPr>
      </w:pPr>
    </w:p>
    <w:p w:rsidR="007C3545" w:rsidRDefault="006A5334" w:rsidP="007C3545">
      <w:pPr>
        <w:keepNext/>
        <w:ind w:left="360"/>
        <w:jc w:val="center"/>
      </w:pPr>
      <w:r>
        <w:rPr>
          <w:noProof/>
          <w:lang w:val="es-NI" w:eastAsia="es-NI"/>
        </w:rPr>
        <w:drawing>
          <wp:inline distT="0" distB="0" distL="0" distR="0">
            <wp:extent cx="3724275" cy="3724275"/>
            <wp:effectExtent l="1905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02" cstate="print"/>
                    <a:srcRect/>
                    <a:stretch>
                      <a:fillRect/>
                    </a:stretch>
                  </pic:blipFill>
                  <pic:spPr bwMode="auto">
                    <a:xfrm>
                      <a:off x="0" y="0"/>
                      <a:ext cx="3724275" cy="3724275"/>
                    </a:xfrm>
                    <a:prstGeom prst="rect">
                      <a:avLst/>
                    </a:prstGeom>
                    <a:noFill/>
                    <a:ln w="9525">
                      <a:noFill/>
                      <a:miter lim="800000"/>
                      <a:headEnd/>
                      <a:tailEnd/>
                    </a:ln>
                  </pic:spPr>
                </pic:pic>
              </a:graphicData>
            </a:graphic>
          </wp:inline>
        </w:drawing>
      </w:r>
    </w:p>
    <w:p w:rsidR="00D607B5" w:rsidRDefault="007C3545" w:rsidP="007C3545">
      <w:pPr>
        <w:pStyle w:val="Caption"/>
        <w:ind w:left="0"/>
        <w:rPr>
          <w:rFonts w:ascii="Arial" w:hAnsi="Arial" w:cs="Arial"/>
          <w:sz w:val="22"/>
        </w:rPr>
      </w:pPr>
      <w:bookmarkStart w:id="86" w:name="_Toc233082338"/>
      <w:r>
        <w:t xml:space="preserve">Ilustración </w:t>
      </w:r>
      <w:fldSimple w:instr=" SEQ Ilustración \* ARABIC ">
        <w:r w:rsidR="00E2108F">
          <w:rPr>
            <w:noProof/>
          </w:rPr>
          <w:t>61</w:t>
        </w:r>
      </w:fldSimple>
      <w:r>
        <w:t xml:space="preserve"> </w:t>
      </w:r>
      <w:r w:rsidRPr="006C1FCF">
        <w:t>Pantalla Principal Exportar Información</w:t>
      </w:r>
      <w:bookmarkEnd w:id="86"/>
    </w:p>
    <w:p w:rsidR="007E7FFD" w:rsidRDefault="007E7FFD" w:rsidP="00A22B2F">
      <w:pPr>
        <w:ind w:left="360"/>
        <w:rPr>
          <w:rFonts w:ascii="Arial" w:hAnsi="Arial" w:cs="Arial"/>
          <w:sz w:val="22"/>
        </w:rPr>
      </w:pPr>
      <w:r>
        <w:rPr>
          <w:rFonts w:ascii="Arial" w:hAnsi="Arial" w:cs="Arial"/>
          <w:sz w:val="22"/>
        </w:rPr>
        <w:lastRenderedPageBreak/>
        <w:t>En la pantalla se presenta la fecha de generación conteniendo por defecto la fecha del día, se presenta además una lista con las diferentes cajas del Programa siendo necesaria la selección de una de estas para empezar a utilizar la pantalla, finalmente en la parte superior derecha se brinda información sobre la base de datos en la cual se correrá el proceso (base de datos central).</w:t>
      </w:r>
    </w:p>
    <w:p w:rsidR="007E7FFD" w:rsidRPr="007E7FFD" w:rsidRDefault="007E7FFD" w:rsidP="00A22B2F">
      <w:pPr>
        <w:ind w:left="360"/>
        <w:rPr>
          <w:rFonts w:ascii="Cambria Math" w:hAnsi="Cambria Math" w:cs="Arial" w:hint="eastAsia"/>
          <w:sz w:val="22"/>
        </w:rPr>
      </w:pPr>
    </w:p>
    <w:p w:rsidR="00A22B2F" w:rsidRPr="00B857ED" w:rsidRDefault="00A22B2F" w:rsidP="00A22B2F">
      <w:pPr>
        <w:ind w:left="360"/>
        <w:rPr>
          <w:rFonts w:ascii="Arial" w:hAnsi="Arial" w:cs="Arial"/>
          <w:sz w:val="22"/>
        </w:rPr>
      </w:pPr>
      <w:r w:rsidRPr="00B857ED">
        <w:rPr>
          <w:rFonts w:ascii="Arial" w:hAnsi="Arial" w:cs="Arial"/>
          <w:sz w:val="22"/>
        </w:rPr>
        <w:t xml:space="preserve">El sistema permitirá </w:t>
      </w:r>
      <w:r w:rsidR="00D0389E">
        <w:rPr>
          <w:rFonts w:ascii="Arial" w:hAnsi="Arial" w:cs="Arial"/>
          <w:sz w:val="22"/>
        </w:rPr>
        <w:t>las acciones siguientes</w:t>
      </w:r>
      <w:r w:rsidR="007E7FFD">
        <w:rPr>
          <w:rFonts w:ascii="Arial" w:hAnsi="Arial" w:cs="Arial"/>
          <w:sz w:val="22"/>
        </w:rPr>
        <w:t xml:space="preserve"> desde la interfaz</w:t>
      </w:r>
      <w:r w:rsidRPr="00B857ED">
        <w:rPr>
          <w:rFonts w:ascii="Arial" w:hAnsi="Arial" w:cs="Arial"/>
          <w:sz w:val="22"/>
        </w:rPr>
        <w:t>:</w:t>
      </w:r>
    </w:p>
    <w:p w:rsidR="00A22B2F" w:rsidRDefault="00A22B2F" w:rsidP="00A22B2F">
      <w:pPr>
        <w:ind w:left="708"/>
        <w:rPr>
          <w:rFonts w:ascii="Arial" w:hAnsi="Arial" w:cs="Arial"/>
          <w:sz w:val="22"/>
          <w:szCs w:val="22"/>
        </w:rPr>
      </w:pPr>
    </w:p>
    <w:p w:rsidR="000814EA" w:rsidRDefault="001D0888" w:rsidP="00A22B2F">
      <w:pPr>
        <w:numPr>
          <w:ilvl w:val="0"/>
          <w:numId w:val="2"/>
        </w:numPr>
        <w:rPr>
          <w:rFonts w:ascii="Arial" w:hAnsi="Arial" w:cs="Arial"/>
          <w:sz w:val="22"/>
          <w:szCs w:val="22"/>
        </w:rPr>
      </w:pPr>
      <w:r w:rsidRPr="001D0888">
        <w:rPr>
          <w:rFonts w:ascii="Arial" w:hAnsi="Arial" w:cs="Arial"/>
          <w:b/>
          <w:sz w:val="22"/>
          <w:szCs w:val="22"/>
        </w:rPr>
        <w:t>Listar USB</w:t>
      </w:r>
      <w:r>
        <w:rPr>
          <w:rFonts w:ascii="Arial" w:hAnsi="Arial" w:cs="Arial"/>
          <w:sz w:val="22"/>
          <w:szCs w:val="22"/>
        </w:rPr>
        <w:t>:</w:t>
      </w:r>
      <w:r w:rsidR="00A22B2F" w:rsidRPr="00C37D9F">
        <w:rPr>
          <w:rFonts w:ascii="Arial" w:hAnsi="Arial" w:cs="Arial"/>
          <w:sz w:val="22"/>
          <w:szCs w:val="22"/>
        </w:rPr>
        <w:t xml:space="preserve"> el sistema </w:t>
      </w:r>
      <w:r w:rsidR="007E7FFD">
        <w:rPr>
          <w:rFonts w:ascii="Arial" w:hAnsi="Arial" w:cs="Arial"/>
          <w:sz w:val="22"/>
          <w:szCs w:val="22"/>
        </w:rPr>
        <w:t xml:space="preserve">tras un clic del mouse sobre el botón </w:t>
      </w:r>
      <w:r w:rsidR="007E7FFD" w:rsidRPr="007E7FFD">
        <w:rPr>
          <w:rFonts w:ascii="Arial" w:hAnsi="Arial" w:cs="Arial"/>
          <w:sz w:val="22"/>
          <w:szCs w:val="22"/>
          <w:u w:val="single"/>
        </w:rPr>
        <w:t>Listar USB</w:t>
      </w:r>
      <w:r w:rsidR="007E7FFD">
        <w:rPr>
          <w:rFonts w:ascii="Arial" w:hAnsi="Arial" w:cs="Arial"/>
          <w:sz w:val="22"/>
          <w:szCs w:val="22"/>
        </w:rPr>
        <w:t xml:space="preserve"> cargará la lista Unidad Destino con todas aquellas unidades de USB activas en la computadora. Una vez cargadas será preciso seleccionar la unidad USB hacia la cual se desea realizar la exportación</w:t>
      </w:r>
      <w:r w:rsidR="00CD29A1">
        <w:rPr>
          <w:rFonts w:ascii="Arial" w:hAnsi="Arial" w:cs="Arial"/>
          <w:sz w:val="22"/>
          <w:szCs w:val="22"/>
        </w:rPr>
        <w:t xml:space="preserve"> de la información</w:t>
      </w:r>
      <w:r w:rsidR="007E7FFD">
        <w:rPr>
          <w:rFonts w:ascii="Arial" w:hAnsi="Arial" w:cs="Arial"/>
          <w:sz w:val="22"/>
          <w:szCs w:val="22"/>
        </w:rPr>
        <w:t>.</w:t>
      </w:r>
    </w:p>
    <w:p w:rsidR="00A57D04" w:rsidRDefault="00A57D04" w:rsidP="00A57D04">
      <w:pPr>
        <w:ind w:left="1080"/>
        <w:rPr>
          <w:rFonts w:ascii="Arial" w:hAnsi="Arial" w:cs="Arial"/>
          <w:sz w:val="22"/>
          <w:szCs w:val="22"/>
        </w:rPr>
      </w:pPr>
    </w:p>
    <w:p w:rsidR="006E321E" w:rsidRDefault="001D0888" w:rsidP="006E321E">
      <w:pPr>
        <w:numPr>
          <w:ilvl w:val="0"/>
          <w:numId w:val="2"/>
        </w:numPr>
        <w:rPr>
          <w:rFonts w:ascii="Arial" w:hAnsi="Arial" w:cs="Arial"/>
          <w:sz w:val="22"/>
          <w:szCs w:val="22"/>
        </w:rPr>
      </w:pPr>
      <w:r w:rsidRPr="001D0888">
        <w:rPr>
          <w:rFonts w:ascii="Arial" w:hAnsi="Arial" w:cs="Arial"/>
          <w:b/>
          <w:sz w:val="22"/>
          <w:szCs w:val="22"/>
        </w:rPr>
        <w:t>Generar</w:t>
      </w:r>
      <w:r>
        <w:rPr>
          <w:rFonts w:ascii="Arial" w:hAnsi="Arial" w:cs="Arial"/>
          <w:sz w:val="22"/>
          <w:szCs w:val="22"/>
        </w:rPr>
        <w:t xml:space="preserve">: </w:t>
      </w:r>
      <w:r w:rsidR="007E7FFD">
        <w:rPr>
          <w:rFonts w:ascii="Arial" w:hAnsi="Arial" w:cs="Arial"/>
          <w:sz w:val="22"/>
          <w:szCs w:val="22"/>
        </w:rPr>
        <w:t xml:space="preserve">Una vez seleccionada la unidad de USB un clic del mouse sobre el botón </w:t>
      </w:r>
      <w:r w:rsidR="007E7FFD" w:rsidRPr="007E7FFD">
        <w:rPr>
          <w:rFonts w:ascii="Arial" w:hAnsi="Arial" w:cs="Arial"/>
          <w:sz w:val="22"/>
          <w:szCs w:val="22"/>
          <w:u w:val="single"/>
        </w:rPr>
        <w:t>Generar</w:t>
      </w:r>
      <w:r w:rsidR="007E7FFD">
        <w:rPr>
          <w:rFonts w:ascii="Arial" w:hAnsi="Arial" w:cs="Arial"/>
          <w:sz w:val="22"/>
          <w:szCs w:val="22"/>
        </w:rPr>
        <w:t xml:space="preserve"> permitirá registrar un envío y generar un archivo </w:t>
      </w:r>
      <w:proofErr w:type="spellStart"/>
      <w:r w:rsidR="007E7FFD">
        <w:rPr>
          <w:rFonts w:ascii="Arial" w:hAnsi="Arial" w:cs="Arial"/>
          <w:sz w:val="22"/>
          <w:szCs w:val="22"/>
        </w:rPr>
        <w:t>zip</w:t>
      </w:r>
      <w:proofErr w:type="spellEnd"/>
      <w:r w:rsidR="007E7FFD">
        <w:rPr>
          <w:rFonts w:ascii="Arial" w:hAnsi="Arial" w:cs="Arial"/>
          <w:sz w:val="22"/>
          <w:szCs w:val="22"/>
        </w:rPr>
        <w:t xml:space="preserve"> en la unidad USB conteniendo la estructura y datos requeridos para la opera</w:t>
      </w:r>
      <w:r w:rsidR="00CD29A1">
        <w:rPr>
          <w:rFonts w:ascii="Arial" w:hAnsi="Arial" w:cs="Arial"/>
          <w:sz w:val="22"/>
          <w:szCs w:val="22"/>
        </w:rPr>
        <w:t xml:space="preserve">tividad </w:t>
      </w:r>
      <w:r w:rsidR="007E7FFD">
        <w:rPr>
          <w:rFonts w:ascii="Arial" w:hAnsi="Arial" w:cs="Arial"/>
          <w:sz w:val="22"/>
          <w:szCs w:val="22"/>
        </w:rPr>
        <w:t>de la caja del Programa</w:t>
      </w:r>
      <w:r w:rsidR="00CD29A1">
        <w:rPr>
          <w:rFonts w:ascii="Arial" w:hAnsi="Arial" w:cs="Arial"/>
          <w:sz w:val="22"/>
          <w:szCs w:val="22"/>
        </w:rPr>
        <w:t xml:space="preserve"> para la cual se corrió el proceso de generación</w:t>
      </w:r>
      <w:r w:rsidR="007E7FFD">
        <w:rPr>
          <w:rFonts w:ascii="Arial" w:hAnsi="Arial" w:cs="Arial"/>
          <w:sz w:val="22"/>
          <w:szCs w:val="22"/>
        </w:rPr>
        <w:t xml:space="preserve">. </w:t>
      </w:r>
      <w:r w:rsidR="006E321E">
        <w:rPr>
          <w:rFonts w:ascii="Arial" w:hAnsi="Arial" w:cs="Arial"/>
          <w:sz w:val="22"/>
          <w:szCs w:val="22"/>
        </w:rPr>
        <w:t xml:space="preserve">El archivo se guarda en la dirección </w:t>
      </w:r>
      <w:proofErr w:type="spellStart"/>
      <w:r w:rsidR="006E321E" w:rsidRPr="007E3429">
        <w:rPr>
          <w:rFonts w:ascii="Arial" w:hAnsi="Arial" w:cs="Arial"/>
          <w:sz w:val="22"/>
          <w:szCs w:val="22"/>
        </w:rPr>
        <w:t>TransferenciaBases</w:t>
      </w:r>
      <w:proofErr w:type="spellEnd"/>
      <w:r w:rsidR="006E321E" w:rsidRPr="007E3429">
        <w:rPr>
          <w:rFonts w:ascii="Arial" w:hAnsi="Arial" w:cs="Arial"/>
          <w:sz w:val="22"/>
          <w:szCs w:val="22"/>
        </w:rPr>
        <w:t>\</w:t>
      </w:r>
      <w:proofErr w:type="spellStart"/>
      <w:r w:rsidR="006E321E" w:rsidRPr="007E3429">
        <w:rPr>
          <w:rFonts w:ascii="Arial" w:hAnsi="Arial" w:cs="Arial"/>
          <w:sz w:val="22"/>
          <w:szCs w:val="22"/>
        </w:rPr>
        <w:t>CargarEnLocal</w:t>
      </w:r>
      <w:proofErr w:type="spellEnd"/>
      <w:r w:rsidR="006E321E">
        <w:rPr>
          <w:rFonts w:ascii="Arial" w:hAnsi="Arial" w:cs="Arial"/>
          <w:sz w:val="22"/>
          <w:szCs w:val="22"/>
        </w:rPr>
        <w:t xml:space="preserve">  y el nombre asignado al archivo es  el nombre de la caja seguido de la palabra </w:t>
      </w:r>
      <w:proofErr w:type="spellStart"/>
      <w:r w:rsidR="006E321E" w:rsidRPr="007E3429">
        <w:rPr>
          <w:rFonts w:ascii="Arial" w:hAnsi="Arial" w:cs="Arial"/>
          <w:sz w:val="22"/>
          <w:szCs w:val="22"/>
        </w:rPr>
        <w:t>EnvioCentral</w:t>
      </w:r>
      <w:proofErr w:type="spellEnd"/>
      <w:r w:rsidR="006E321E">
        <w:rPr>
          <w:rFonts w:ascii="Arial" w:hAnsi="Arial" w:cs="Arial"/>
          <w:sz w:val="22"/>
          <w:szCs w:val="22"/>
        </w:rPr>
        <w:t xml:space="preserve"> unido por el carácter _ luego entre paréntesis el numero del envío por ejemplo:   </w:t>
      </w:r>
      <w:r w:rsidR="006E321E" w:rsidRPr="007E3429">
        <w:rPr>
          <w:rFonts w:ascii="Arial" w:hAnsi="Arial" w:cs="Arial"/>
          <w:b/>
          <w:sz w:val="22"/>
          <w:szCs w:val="22"/>
        </w:rPr>
        <w:t xml:space="preserve">PEDRO </w:t>
      </w:r>
      <w:proofErr w:type="spellStart"/>
      <w:r w:rsidR="006E321E" w:rsidRPr="007E3429">
        <w:rPr>
          <w:rFonts w:ascii="Arial" w:hAnsi="Arial" w:cs="Arial"/>
          <w:b/>
          <w:sz w:val="22"/>
          <w:szCs w:val="22"/>
        </w:rPr>
        <w:t>ALTAMIRANO_EnvioCentral</w:t>
      </w:r>
      <w:proofErr w:type="spellEnd"/>
      <w:r w:rsidR="006E321E" w:rsidRPr="007E3429">
        <w:rPr>
          <w:rFonts w:ascii="Arial" w:hAnsi="Arial" w:cs="Arial"/>
          <w:b/>
          <w:sz w:val="22"/>
          <w:szCs w:val="22"/>
        </w:rPr>
        <w:t>(2)</w:t>
      </w:r>
      <w:r w:rsidR="006E321E">
        <w:rPr>
          <w:rFonts w:ascii="Arial" w:hAnsi="Arial" w:cs="Arial"/>
          <w:sz w:val="22"/>
          <w:szCs w:val="22"/>
        </w:rPr>
        <w:t xml:space="preserve">    indica que es el envío n</w:t>
      </w:r>
      <w:r w:rsidR="00877096">
        <w:rPr>
          <w:rFonts w:ascii="Arial" w:hAnsi="Arial" w:cs="Arial"/>
          <w:sz w:val="22"/>
          <w:szCs w:val="22"/>
        </w:rPr>
        <w:t>umero dos para la caja indicada.</w:t>
      </w:r>
    </w:p>
    <w:p w:rsidR="00F806D6" w:rsidRDefault="00F806D6" w:rsidP="00F806D6">
      <w:pPr>
        <w:pStyle w:val="ListParagraph"/>
        <w:rPr>
          <w:rFonts w:ascii="Arial" w:hAnsi="Arial" w:cs="Arial"/>
          <w:sz w:val="22"/>
          <w:szCs w:val="22"/>
        </w:rPr>
      </w:pPr>
    </w:p>
    <w:p w:rsidR="00F806D6" w:rsidRPr="00F806D6" w:rsidRDefault="00F806D6" w:rsidP="00F806D6">
      <w:pPr>
        <w:numPr>
          <w:ilvl w:val="0"/>
          <w:numId w:val="2"/>
        </w:numPr>
        <w:rPr>
          <w:rFonts w:ascii="Arial" w:hAnsi="Arial" w:cs="Arial"/>
          <w:sz w:val="22"/>
          <w:szCs w:val="22"/>
        </w:rPr>
      </w:pPr>
      <w:r w:rsidRPr="00F806D6">
        <w:rPr>
          <w:rFonts w:ascii="Arial" w:hAnsi="Arial" w:cs="Arial"/>
          <w:b/>
          <w:sz w:val="22"/>
          <w:szCs w:val="22"/>
        </w:rPr>
        <w:t>Revisar Condiciones</w:t>
      </w:r>
      <w:r>
        <w:rPr>
          <w:rFonts w:ascii="Arial" w:hAnsi="Arial" w:cs="Arial"/>
          <w:sz w:val="22"/>
          <w:szCs w:val="22"/>
        </w:rPr>
        <w:t>: el sistema valida si los siguientes parámetros se satisfacen antes de realizar la generación.</w:t>
      </w:r>
    </w:p>
    <w:p w:rsidR="00F806D6" w:rsidRDefault="00F806D6" w:rsidP="00F806D6">
      <w:pPr>
        <w:pStyle w:val="ListParagraph"/>
        <w:rPr>
          <w:rFonts w:ascii="Arial" w:hAnsi="Arial" w:cs="Arial"/>
          <w:sz w:val="22"/>
          <w:szCs w:val="22"/>
        </w:rPr>
      </w:pPr>
    </w:p>
    <w:p w:rsidR="00F806D6" w:rsidRDefault="006A5334" w:rsidP="00F806D6">
      <w:pPr>
        <w:ind w:left="0"/>
        <w:rPr>
          <w:rFonts w:ascii="Arial" w:hAnsi="Arial" w:cs="Arial"/>
          <w:sz w:val="22"/>
          <w:szCs w:val="22"/>
        </w:rPr>
      </w:pPr>
      <w:r>
        <w:rPr>
          <w:rFonts w:ascii="Arial" w:hAnsi="Arial" w:cs="Arial"/>
          <w:noProof/>
          <w:sz w:val="22"/>
          <w:szCs w:val="22"/>
          <w:lang w:val="es-NI" w:eastAsia="es-NI"/>
        </w:rPr>
        <w:drawing>
          <wp:inline distT="0" distB="0" distL="0" distR="0">
            <wp:extent cx="5610225" cy="771525"/>
            <wp:effectExtent l="1905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03" cstate="print"/>
                    <a:srcRect/>
                    <a:stretch>
                      <a:fillRect/>
                    </a:stretch>
                  </pic:blipFill>
                  <pic:spPr bwMode="auto">
                    <a:xfrm>
                      <a:off x="0" y="0"/>
                      <a:ext cx="5610225" cy="771525"/>
                    </a:xfrm>
                    <a:prstGeom prst="rect">
                      <a:avLst/>
                    </a:prstGeom>
                    <a:noFill/>
                    <a:ln w="9525">
                      <a:noFill/>
                      <a:miter lim="800000"/>
                      <a:headEnd/>
                      <a:tailEnd/>
                    </a:ln>
                  </pic:spPr>
                </pic:pic>
              </a:graphicData>
            </a:graphic>
          </wp:inline>
        </w:drawing>
      </w:r>
    </w:p>
    <w:p w:rsidR="00CB6738" w:rsidRDefault="00CB6738" w:rsidP="00CB6738">
      <w:pPr>
        <w:pStyle w:val="ListParagraph"/>
        <w:rPr>
          <w:rFonts w:ascii="Arial" w:hAnsi="Arial" w:cs="Arial"/>
          <w:sz w:val="22"/>
          <w:szCs w:val="22"/>
        </w:rPr>
      </w:pPr>
    </w:p>
    <w:p w:rsidR="00A22B2F" w:rsidRPr="00CB6738" w:rsidRDefault="007E7FFD" w:rsidP="00CB6738">
      <w:pPr>
        <w:numPr>
          <w:ilvl w:val="0"/>
          <w:numId w:val="2"/>
        </w:numPr>
        <w:rPr>
          <w:rFonts w:ascii="Arial" w:hAnsi="Arial" w:cs="Arial"/>
          <w:sz w:val="22"/>
          <w:szCs w:val="22"/>
        </w:rPr>
      </w:pPr>
      <w:r w:rsidRPr="00CB6738">
        <w:rPr>
          <w:rFonts w:ascii="Arial" w:hAnsi="Arial" w:cs="Arial"/>
          <w:sz w:val="22"/>
          <w:szCs w:val="22"/>
        </w:rPr>
        <w:t xml:space="preserve">Una vez registrado el primer envío este se mostrará en la lista </w:t>
      </w:r>
      <w:r w:rsidRPr="00CB6738">
        <w:rPr>
          <w:rFonts w:ascii="Arial" w:hAnsi="Arial" w:cs="Arial"/>
          <w:i/>
          <w:sz w:val="22"/>
          <w:szCs w:val="22"/>
        </w:rPr>
        <w:t>Listado de Envíos</w:t>
      </w:r>
      <w:r w:rsidRPr="00CB6738">
        <w:rPr>
          <w:rFonts w:ascii="Arial" w:hAnsi="Arial" w:cs="Arial"/>
          <w:sz w:val="22"/>
          <w:szCs w:val="22"/>
        </w:rPr>
        <w:t xml:space="preserve"> de la pantalla anterior</w:t>
      </w:r>
      <w:r w:rsidR="00A22B2F" w:rsidRPr="00CB6738">
        <w:rPr>
          <w:rFonts w:ascii="Arial" w:hAnsi="Arial" w:cs="Arial"/>
          <w:sz w:val="22"/>
          <w:szCs w:val="22"/>
        </w:rPr>
        <w:t>.</w:t>
      </w:r>
      <w:r w:rsidRPr="00CB6738">
        <w:rPr>
          <w:rFonts w:ascii="Arial" w:hAnsi="Arial" w:cs="Arial"/>
          <w:sz w:val="22"/>
          <w:szCs w:val="22"/>
        </w:rPr>
        <w:t xml:space="preserve"> El primer envío se generará con el estado </w:t>
      </w:r>
      <w:r w:rsidRPr="00CB6738">
        <w:rPr>
          <w:rFonts w:ascii="Arial" w:hAnsi="Arial" w:cs="Arial"/>
          <w:i/>
          <w:sz w:val="22"/>
          <w:szCs w:val="22"/>
        </w:rPr>
        <w:t>Carga Inicial Generada</w:t>
      </w:r>
      <w:r w:rsidRPr="00CB6738">
        <w:rPr>
          <w:rFonts w:ascii="Arial" w:hAnsi="Arial" w:cs="Arial"/>
          <w:sz w:val="22"/>
          <w:szCs w:val="22"/>
        </w:rPr>
        <w:t xml:space="preserve">, una vez realizado el proceso de importación de recibos de la caja (ver punto siguiente del presente manual) este estado cambiará de forma automática a </w:t>
      </w:r>
      <w:r w:rsidRPr="00CB6738">
        <w:rPr>
          <w:rFonts w:ascii="Arial" w:hAnsi="Arial" w:cs="Arial"/>
          <w:i/>
          <w:sz w:val="22"/>
          <w:szCs w:val="22"/>
        </w:rPr>
        <w:t>Carga Inicial Enviada</w:t>
      </w:r>
      <w:r w:rsidRPr="00CB6738">
        <w:rPr>
          <w:rFonts w:ascii="Arial" w:hAnsi="Arial" w:cs="Arial"/>
          <w:sz w:val="22"/>
          <w:szCs w:val="22"/>
        </w:rPr>
        <w:t>.</w:t>
      </w:r>
    </w:p>
    <w:p w:rsidR="007E7FFD" w:rsidRDefault="007E7FFD" w:rsidP="007E7FFD">
      <w:pPr>
        <w:ind w:left="1080"/>
        <w:rPr>
          <w:rFonts w:ascii="Arial" w:hAnsi="Arial" w:cs="Arial"/>
          <w:sz w:val="22"/>
          <w:szCs w:val="22"/>
        </w:rPr>
      </w:pPr>
    </w:p>
    <w:p w:rsidR="007E7FFD" w:rsidRDefault="007E7FFD" w:rsidP="007E7FFD">
      <w:pPr>
        <w:ind w:left="1080"/>
        <w:rPr>
          <w:rFonts w:ascii="Arial" w:hAnsi="Arial" w:cs="Arial"/>
          <w:sz w:val="22"/>
          <w:szCs w:val="22"/>
        </w:rPr>
      </w:pPr>
      <w:r>
        <w:rPr>
          <w:rFonts w:ascii="Arial" w:hAnsi="Arial" w:cs="Arial"/>
          <w:sz w:val="22"/>
          <w:szCs w:val="22"/>
        </w:rPr>
        <w:t>A partir del segundo envío (código de envío 1) el estado con el cual se generará será</w:t>
      </w:r>
      <w:r w:rsidR="00DD7C85">
        <w:rPr>
          <w:rFonts w:ascii="Arial" w:hAnsi="Arial" w:cs="Arial"/>
          <w:sz w:val="22"/>
          <w:szCs w:val="22"/>
        </w:rPr>
        <w:t xml:space="preserve"> </w:t>
      </w:r>
      <w:r w:rsidR="00DD7C85" w:rsidRPr="00CD29A1">
        <w:rPr>
          <w:rFonts w:ascii="Arial" w:hAnsi="Arial" w:cs="Arial"/>
          <w:i/>
          <w:sz w:val="22"/>
          <w:szCs w:val="22"/>
        </w:rPr>
        <w:t>Enviada</w:t>
      </w:r>
      <w:r w:rsidR="00DD7C85">
        <w:rPr>
          <w:rFonts w:ascii="Arial" w:hAnsi="Arial" w:cs="Arial"/>
          <w:sz w:val="22"/>
          <w:szCs w:val="22"/>
        </w:rPr>
        <w:t xml:space="preserve"> y una vez realizado el proceso de importación de recibos de la caja (ver punto siguiente del presente manual) este estado cambiará de forma automática a </w:t>
      </w:r>
      <w:proofErr w:type="spellStart"/>
      <w:r w:rsidR="00DD7C85" w:rsidRPr="00CD29A1">
        <w:rPr>
          <w:rFonts w:ascii="Arial" w:hAnsi="Arial" w:cs="Arial"/>
          <w:i/>
          <w:sz w:val="22"/>
          <w:szCs w:val="22"/>
        </w:rPr>
        <w:t>Recepcionada</w:t>
      </w:r>
      <w:proofErr w:type="spellEnd"/>
      <w:r w:rsidR="00DD7C85" w:rsidRPr="00CD29A1">
        <w:rPr>
          <w:rFonts w:ascii="Arial" w:hAnsi="Arial" w:cs="Arial"/>
          <w:i/>
          <w:sz w:val="22"/>
          <w:szCs w:val="22"/>
        </w:rPr>
        <w:t xml:space="preserve"> en Central</w:t>
      </w:r>
      <w:r w:rsidR="00DD7C85">
        <w:rPr>
          <w:rFonts w:ascii="Arial" w:hAnsi="Arial" w:cs="Arial"/>
          <w:sz w:val="22"/>
          <w:szCs w:val="22"/>
        </w:rPr>
        <w:t>.</w:t>
      </w:r>
    </w:p>
    <w:p w:rsidR="00504BB0" w:rsidRDefault="00504BB0" w:rsidP="00504BB0">
      <w:pPr>
        <w:pStyle w:val="ListParagraph"/>
        <w:rPr>
          <w:rFonts w:ascii="Arial" w:hAnsi="Arial" w:cs="Arial"/>
          <w:sz w:val="22"/>
          <w:szCs w:val="22"/>
        </w:rPr>
      </w:pPr>
    </w:p>
    <w:p w:rsidR="00504BB0" w:rsidRPr="00F806D6" w:rsidRDefault="00504BB0" w:rsidP="00504BB0">
      <w:pPr>
        <w:numPr>
          <w:ilvl w:val="0"/>
          <w:numId w:val="2"/>
        </w:numPr>
        <w:rPr>
          <w:rFonts w:ascii="Arial" w:hAnsi="Arial" w:cs="Arial"/>
          <w:sz w:val="22"/>
          <w:szCs w:val="22"/>
        </w:rPr>
      </w:pPr>
      <w:r w:rsidRPr="00504BB0">
        <w:rPr>
          <w:rFonts w:ascii="Arial" w:hAnsi="Arial" w:cs="Arial"/>
          <w:sz w:val="22"/>
          <w:szCs w:val="22"/>
        </w:rPr>
        <w:t>En la parte de abajo del formularios están los botones para los reportes TT1, TT2 y TT3</w:t>
      </w:r>
      <w:proofErr w:type="gramStart"/>
      <w:r w:rsidRPr="00504BB0">
        <w:rPr>
          <w:rFonts w:ascii="Arial" w:hAnsi="Arial" w:cs="Arial"/>
          <w:sz w:val="22"/>
          <w:szCs w:val="22"/>
        </w:rPr>
        <w:t>.</w:t>
      </w:r>
      <w:r>
        <w:rPr>
          <w:rFonts w:ascii="Arial" w:hAnsi="Arial" w:cs="Arial"/>
          <w:sz w:val="22"/>
          <w:szCs w:val="22"/>
        </w:rPr>
        <w:t>.</w:t>
      </w:r>
      <w:proofErr w:type="gramEnd"/>
    </w:p>
    <w:p w:rsidR="00504BB0" w:rsidRDefault="00504BB0" w:rsidP="00504BB0">
      <w:pPr>
        <w:pStyle w:val="ListParagraph"/>
        <w:rPr>
          <w:rFonts w:ascii="Arial" w:hAnsi="Arial" w:cs="Arial"/>
          <w:sz w:val="22"/>
          <w:szCs w:val="22"/>
        </w:rPr>
      </w:pPr>
    </w:p>
    <w:p w:rsidR="00504BB0" w:rsidRDefault="00504BB0" w:rsidP="00504BB0">
      <w:pPr>
        <w:ind w:left="0"/>
        <w:rPr>
          <w:rFonts w:ascii="Arial" w:hAnsi="Arial" w:cs="Arial"/>
          <w:sz w:val="22"/>
          <w:szCs w:val="22"/>
        </w:rPr>
      </w:pPr>
    </w:p>
    <w:p w:rsidR="00A22B2F" w:rsidRDefault="00A22B2F" w:rsidP="00A22B2F">
      <w:pPr>
        <w:ind w:left="0"/>
        <w:rPr>
          <w:rFonts w:ascii="Arial" w:hAnsi="Arial" w:cs="Arial"/>
          <w:sz w:val="22"/>
          <w:szCs w:val="22"/>
        </w:rPr>
      </w:pPr>
    </w:p>
    <w:p w:rsidR="00B43416" w:rsidRPr="00B43416" w:rsidRDefault="00B43416" w:rsidP="00EA6967">
      <w:pPr>
        <w:ind w:left="0"/>
        <w:rPr>
          <w:rFonts w:ascii="Arial" w:hAnsi="Arial" w:cs="Arial"/>
          <w:sz w:val="22"/>
          <w:szCs w:val="22"/>
        </w:rPr>
      </w:pPr>
    </w:p>
    <w:p w:rsidR="002E3F59" w:rsidRPr="00EB7F23" w:rsidRDefault="00D41092" w:rsidP="00285249">
      <w:pPr>
        <w:numPr>
          <w:ilvl w:val="1"/>
          <w:numId w:val="36"/>
        </w:numPr>
        <w:outlineLvl w:val="1"/>
        <w:rPr>
          <w:rFonts w:ascii="Arial" w:hAnsi="Arial" w:cs="Arial"/>
          <w:b/>
          <w:sz w:val="28"/>
          <w:szCs w:val="28"/>
        </w:rPr>
      </w:pPr>
      <w:r>
        <w:rPr>
          <w:rFonts w:ascii="Arial" w:hAnsi="Arial" w:cs="Arial"/>
          <w:b/>
          <w:sz w:val="28"/>
          <w:szCs w:val="28"/>
        </w:rPr>
        <w:br w:type="page"/>
      </w:r>
      <w:bookmarkStart w:id="87" w:name="_Toc233082275"/>
      <w:r w:rsidR="00E91605">
        <w:rPr>
          <w:rFonts w:ascii="Arial" w:hAnsi="Arial" w:cs="Arial"/>
          <w:b/>
          <w:sz w:val="28"/>
          <w:szCs w:val="28"/>
        </w:rPr>
        <w:lastRenderedPageBreak/>
        <w:t>Recepción de Información de</w:t>
      </w:r>
      <w:r w:rsidR="002812C7">
        <w:rPr>
          <w:rFonts w:ascii="Arial" w:hAnsi="Arial" w:cs="Arial"/>
          <w:b/>
          <w:sz w:val="28"/>
          <w:szCs w:val="28"/>
        </w:rPr>
        <w:t xml:space="preserve"> Recibos</w:t>
      </w:r>
      <w:bookmarkEnd w:id="87"/>
    </w:p>
    <w:p w:rsidR="00766FB7" w:rsidRPr="004969E0" w:rsidRDefault="00766FB7" w:rsidP="002E3F59"/>
    <w:p w:rsidR="002E3F59" w:rsidRPr="00B857ED" w:rsidRDefault="002E3F59" w:rsidP="002E3F59">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2E3F59" w:rsidRDefault="002E3F59" w:rsidP="002E3F59">
      <w:pPr>
        <w:ind w:left="360"/>
        <w:rPr>
          <w:rFonts w:ascii="Arial" w:hAnsi="Arial" w:cs="Arial"/>
          <w:sz w:val="22"/>
        </w:rPr>
      </w:pPr>
    </w:p>
    <w:p w:rsidR="002E3F59" w:rsidRPr="00B857ED" w:rsidRDefault="002E3F59" w:rsidP="002E3F59">
      <w:pPr>
        <w:ind w:left="360"/>
        <w:rPr>
          <w:rFonts w:ascii="Arial" w:hAnsi="Arial" w:cs="Arial"/>
          <w:sz w:val="22"/>
        </w:rPr>
      </w:pPr>
      <w:r w:rsidRPr="00B857ED">
        <w:rPr>
          <w:rFonts w:ascii="Arial" w:hAnsi="Arial" w:cs="Arial"/>
          <w:sz w:val="22"/>
        </w:rPr>
        <w:t xml:space="preserve">Permite </w:t>
      </w:r>
      <w:r w:rsidR="00D0389E">
        <w:rPr>
          <w:rFonts w:ascii="Arial" w:hAnsi="Arial" w:cs="Arial"/>
          <w:sz w:val="22"/>
        </w:rPr>
        <w:t xml:space="preserve">importar los Recibos Oficiales de Caja </w:t>
      </w:r>
      <w:r w:rsidR="00DD7C85">
        <w:rPr>
          <w:rFonts w:ascii="Arial" w:hAnsi="Arial" w:cs="Arial"/>
          <w:sz w:val="22"/>
        </w:rPr>
        <w:t>registrados</w:t>
      </w:r>
      <w:r w:rsidR="00D0389E">
        <w:rPr>
          <w:rFonts w:ascii="Arial" w:hAnsi="Arial" w:cs="Arial"/>
          <w:sz w:val="22"/>
        </w:rPr>
        <w:t xml:space="preserve"> por parte de los</w:t>
      </w:r>
      <w:r w:rsidR="000761A0">
        <w:rPr>
          <w:rFonts w:ascii="Arial" w:hAnsi="Arial" w:cs="Arial"/>
          <w:sz w:val="22"/>
        </w:rPr>
        <w:t xml:space="preserve"> Cajeros en lo</w:t>
      </w:r>
      <w:r w:rsidR="0087023A">
        <w:rPr>
          <w:rFonts w:ascii="Arial" w:hAnsi="Arial" w:cs="Arial"/>
          <w:sz w:val="22"/>
        </w:rPr>
        <w:t>s diferentes</w:t>
      </w:r>
      <w:r w:rsidR="00D0389E">
        <w:rPr>
          <w:rFonts w:ascii="Arial" w:hAnsi="Arial" w:cs="Arial"/>
          <w:sz w:val="22"/>
        </w:rPr>
        <w:t xml:space="preserve"> </w:t>
      </w:r>
      <w:r w:rsidR="00DD7C85">
        <w:rPr>
          <w:rFonts w:ascii="Arial" w:hAnsi="Arial" w:cs="Arial"/>
          <w:sz w:val="22"/>
        </w:rPr>
        <w:t>lugares de pago</w:t>
      </w:r>
      <w:r w:rsidR="0087023A">
        <w:rPr>
          <w:rFonts w:ascii="Arial" w:hAnsi="Arial" w:cs="Arial"/>
          <w:sz w:val="22"/>
        </w:rPr>
        <w:t xml:space="preserve"> del Programa</w:t>
      </w:r>
      <w:r w:rsidR="000761A0">
        <w:rPr>
          <w:rFonts w:ascii="Arial" w:hAnsi="Arial" w:cs="Arial"/>
          <w:sz w:val="22"/>
        </w:rPr>
        <w:t>, y cuya</w:t>
      </w:r>
      <w:r w:rsidR="00CB6738">
        <w:rPr>
          <w:rFonts w:ascii="Arial" w:hAnsi="Arial" w:cs="Arial"/>
          <w:sz w:val="22"/>
        </w:rPr>
        <w:t xml:space="preserve"> base no se </w:t>
      </w:r>
      <w:r w:rsidR="002B1B37">
        <w:rPr>
          <w:rFonts w:ascii="Arial" w:hAnsi="Arial" w:cs="Arial"/>
          <w:sz w:val="22"/>
        </w:rPr>
        <w:t>encuentre conectada en línea hacia la base central</w:t>
      </w:r>
      <w:r w:rsidRPr="00B857ED">
        <w:rPr>
          <w:rFonts w:ascii="Arial" w:hAnsi="Arial" w:cs="Arial"/>
          <w:sz w:val="22"/>
        </w:rPr>
        <w:t xml:space="preserve"> Se ofrecen las opciones de </w:t>
      </w:r>
      <w:r w:rsidR="00DD7C85">
        <w:rPr>
          <w:rFonts w:ascii="Arial" w:hAnsi="Arial" w:cs="Arial"/>
          <w:sz w:val="22"/>
        </w:rPr>
        <w:t>Listar USB</w:t>
      </w:r>
      <w:r w:rsidRPr="00B857ED">
        <w:rPr>
          <w:rFonts w:ascii="Arial" w:hAnsi="Arial" w:cs="Arial"/>
          <w:sz w:val="22"/>
        </w:rPr>
        <w:t xml:space="preserve">, </w:t>
      </w:r>
      <w:r w:rsidR="00DD7C85">
        <w:rPr>
          <w:rFonts w:ascii="Arial" w:hAnsi="Arial" w:cs="Arial"/>
          <w:sz w:val="22"/>
        </w:rPr>
        <w:t>Buscar Archivo</w:t>
      </w:r>
      <w:r>
        <w:rPr>
          <w:rFonts w:ascii="Arial" w:hAnsi="Arial" w:cs="Arial"/>
          <w:sz w:val="22"/>
        </w:rPr>
        <w:t xml:space="preserve"> </w:t>
      </w:r>
      <w:r w:rsidRPr="00B857ED">
        <w:rPr>
          <w:rFonts w:ascii="Arial" w:hAnsi="Arial" w:cs="Arial"/>
          <w:sz w:val="22"/>
        </w:rPr>
        <w:t xml:space="preserve">y </w:t>
      </w:r>
      <w:r w:rsidR="00DD7C85">
        <w:rPr>
          <w:rFonts w:ascii="Arial" w:hAnsi="Arial" w:cs="Arial"/>
          <w:sz w:val="22"/>
        </w:rPr>
        <w:t>Cargar Base</w:t>
      </w:r>
      <w:r w:rsidR="00041047">
        <w:rPr>
          <w:rFonts w:ascii="Arial" w:hAnsi="Arial" w:cs="Arial"/>
          <w:sz w:val="22"/>
        </w:rPr>
        <w:t xml:space="preserve"> </w:t>
      </w:r>
      <w:r w:rsidRPr="00B857ED">
        <w:rPr>
          <w:rFonts w:ascii="Arial" w:hAnsi="Arial" w:cs="Arial"/>
          <w:sz w:val="22"/>
        </w:rPr>
        <w:t>en dependencia de que el rol del usuario conectado al sistema lo permita.</w:t>
      </w:r>
    </w:p>
    <w:p w:rsidR="002E3F59" w:rsidRPr="00B857ED" w:rsidRDefault="002E3F59" w:rsidP="002E3F59">
      <w:pPr>
        <w:ind w:left="360"/>
        <w:rPr>
          <w:rFonts w:ascii="Arial" w:hAnsi="Arial" w:cs="Arial"/>
          <w:b/>
          <w:bCs/>
          <w:sz w:val="22"/>
        </w:rPr>
      </w:pPr>
    </w:p>
    <w:p w:rsidR="00C16E1E" w:rsidRDefault="00A57D04" w:rsidP="00C16E1E">
      <w:pPr>
        <w:ind w:left="360"/>
        <w:rPr>
          <w:rFonts w:ascii="Arial" w:hAnsi="Arial" w:cs="Arial"/>
          <w:sz w:val="22"/>
        </w:rPr>
      </w:pPr>
      <w:r>
        <w:rPr>
          <w:rFonts w:ascii="Arial" w:hAnsi="Arial" w:cs="Arial"/>
          <w:sz w:val="22"/>
        </w:rPr>
        <w:t xml:space="preserve">Para ingresar </w:t>
      </w:r>
      <w:r w:rsidR="00D0389E">
        <w:rPr>
          <w:rFonts w:ascii="Arial" w:hAnsi="Arial" w:cs="Arial"/>
          <w:sz w:val="22"/>
        </w:rPr>
        <w:t>se selecciona la opción Importar Recibos</w:t>
      </w:r>
      <w:r w:rsidR="00C16E1E">
        <w:rPr>
          <w:rFonts w:ascii="Arial" w:hAnsi="Arial" w:cs="Arial"/>
          <w:sz w:val="22"/>
        </w:rPr>
        <w:t xml:space="preserve"> </w:t>
      </w:r>
      <w:r w:rsidR="00041047">
        <w:rPr>
          <w:rFonts w:ascii="Arial" w:hAnsi="Arial" w:cs="Arial"/>
          <w:sz w:val="22"/>
        </w:rPr>
        <w:t xml:space="preserve">ubicada en el menú horizontal </w:t>
      </w:r>
      <w:r w:rsidR="00C16E1E">
        <w:rPr>
          <w:rFonts w:ascii="Arial" w:hAnsi="Arial" w:cs="Arial"/>
          <w:sz w:val="22"/>
        </w:rPr>
        <w:t xml:space="preserve">que se muestra a continuación y </w:t>
      </w:r>
      <w:r w:rsidR="00643D92">
        <w:rPr>
          <w:rFonts w:ascii="Arial" w:hAnsi="Arial" w:cs="Arial"/>
          <w:sz w:val="22"/>
        </w:rPr>
        <w:t xml:space="preserve">se </w:t>
      </w:r>
      <w:r w:rsidR="00C16E1E">
        <w:rPr>
          <w:rFonts w:ascii="Arial" w:hAnsi="Arial" w:cs="Arial"/>
          <w:sz w:val="22"/>
        </w:rPr>
        <w:t>oprime el botón izquierdo del mouse.</w:t>
      </w:r>
    </w:p>
    <w:p w:rsidR="00F31350" w:rsidRDefault="00F31350" w:rsidP="00F31350">
      <w:pPr>
        <w:ind w:left="360"/>
        <w:rPr>
          <w:rFonts w:ascii="Arial" w:hAnsi="Arial" w:cs="Arial"/>
          <w:sz w:val="22"/>
        </w:rPr>
      </w:pPr>
    </w:p>
    <w:p w:rsidR="002B33B6" w:rsidRDefault="006A5334" w:rsidP="002B33B6">
      <w:pPr>
        <w:keepNext/>
        <w:ind w:left="0"/>
        <w:jc w:val="center"/>
      </w:pPr>
      <w:r>
        <w:rPr>
          <w:rFonts w:ascii="Arial" w:hAnsi="Arial" w:cs="Arial"/>
          <w:noProof/>
          <w:sz w:val="22"/>
          <w:lang w:val="es-NI" w:eastAsia="es-NI"/>
        </w:rPr>
        <w:drawing>
          <wp:inline distT="0" distB="0" distL="0" distR="0">
            <wp:extent cx="5172075" cy="1143000"/>
            <wp:effectExtent l="1905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01" cstate="print"/>
                    <a:srcRect/>
                    <a:stretch>
                      <a:fillRect/>
                    </a:stretch>
                  </pic:blipFill>
                  <pic:spPr bwMode="auto">
                    <a:xfrm>
                      <a:off x="0" y="0"/>
                      <a:ext cx="5172075" cy="1143000"/>
                    </a:xfrm>
                    <a:prstGeom prst="rect">
                      <a:avLst/>
                    </a:prstGeom>
                    <a:noFill/>
                    <a:ln w="9525">
                      <a:noFill/>
                      <a:miter lim="800000"/>
                      <a:headEnd/>
                      <a:tailEnd/>
                    </a:ln>
                  </pic:spPr>
                </pic:pic>
              </a:graphicData>
            </a:graphic>
          </wp:inline>
        </w:drawing>
      </w:r>
    </w:p>
    <w:p w:rsidR="00F31350" w:rsidRDefault="002B33B6" w:rsidP="002B33B6">
      <w:pPr>
        <w:pStyle w:val="Caption"/>
        <w:ind w:left="0"/>
        <w:rPr>
          <w:rFonts w:ascii="Arial" w:hAnsi="Arial" w:cs="Arial"/>
          <w:sz w:val="22"/>
        </w:rPr>
      </w:pPr>
      <w:bookmarkStart w:id="88" w:name="_Toc233082339"/>
      <w:r>
        <w:t xml:space="preserve">Ilustración </w:t>
      </w:r>
      <w:fldSimple w:instr=" SEQ Ilustración \* ARABIC ">
        <w:r w:rsidR="00E2108F">
          <w:rPr>
            <w:noProof/>
          </w:rPr>
          <w:t>62</w:t>
        </w:r>
      </w:fldSimple>
      <w:r>
        <w:t xml:space="preserve"> Opción </w:t>
      </w:r>
      <w:r w:rsidR="00A57D04">
        <w:t xml:space="preserve">Importar </w:t>
      </w:r>
      <w:r w:rsidR="00C16E1E">
        <w:t xml:space="preserve"> </w:t>
      </w:r>
      <w:r w:rsidR="001412D2">
        <w:t>Recibos</w:t>
      </w:r>
      <w:r w:rsidR="00C16E1E">
        <w:t xml:space="preserve"> </w:t>
      </w:r>
      <w:r>
        <w:t>Menú Horizontal</w:t>
      </w:r>
      <w:bookmarkEnd w:id="88"/>
    </w:p>
    <w:p w:rsidR="00F31350" w:rsidRDefault="00F31350" w:rsidP="00F31350">
      <w:pPr>
        <w:ind w:left="360"/>
        <w:rPr>
          <w:rFonts w:ascii="Arial" w:hAnsi="Arial" w:cs="Arial"/>
          <w:sz w:val="22"/>
        </w:rPr>
      </w:pPr>
      <w:r>
        <w:rPr>
          <w:rFonts w:ascii="Arial" w:hAnsi="Arial" w:cs="Arial"/>
          <w:sz w:val="22"/>
        </w:rPr>
        <w:t xml:space="preserve">Luego de haber seleccionado la opción para </w:t>
      </w:r>
      <w:r w:rsidR="00D0389E">
        <w:rPr>
          <w:rFonts w:ascii="Arial" w:hAnsi="Arial" w:cs="Arial"/>
          <w:sz w:val="22"/>
        </w:rPr>
        <w:t>Importar Recibos</w:t>
      </w:r>
      <w:r>
        <w:rPr>
          <w:rFonts w:ascii="Arial" w:hAnsi="Arial" w:cs="Arial"/>
          <w:sz w:val="22"/>
        </w:rPr>
        <w:t xml:space="preserve">, aparecerá </w:t>
      </w:r>
      <w:r w:rsidR="00D0389E">
        <w:rPr>
          <w:rFonts w:ascii="Arial" w:hAnsi="Arial" w:cs="Arial"/>
          <w:sz w:val="22"/>
        </w:rPr>
        <w:t xml:space="preserve">la pantalla principal de la opción la cual es muestra en la </w:t>
      </w:r>
      <w:r>
        <w:rPr>
          <w:rFonts w:ascii="Arial" w:hAnsi="Arial" w:cs="Arial"/>
          <w:sz w:val="22"/>
        </w:rPr>
        <w:t>siguiente ilustración:</w:t>
      </w:r>
    </w:p>
    <w:p w:rsidR="002B1B37" w:rsidRDefault="002B1B37" w:rsidP="00F31350">
      <w:pPr>
        <w:ind w:left="360"/>
        <w:rPr>
          <w:rFonts w:ascii="Arial" w:hAnsi="Arial" w:cs="Arial"/>
          <w:sz w:val="22"/>
        </w:rPr>
      </w:pPr>
    </w:p>
    <w:p w:rsidR="001C0D36" w:rsidRDefault="006A5334" w:rsidP="001C0D36">
      <w:pPr>
        <w:keepNext/>
        <w:ind w:left="0"/>
        <w:jc w:val="center"/>
      </w:pPr>
      <w:r>
        <w:rPr>
          <w:rFonts w:ascii="Arial" w:hAnsi="Arial" w:cs="Arial"/>
          <w:noProof/>
          <w:sz w:val="22"/>
          <w:lang w:val="es-NI" w:eastAsia="es-NI"/>
        </w:rPr>
        <w:drawing>
          <wp:inline distT="0" distB="0" distL="0" distR="0">
            <wp:extent cx="4943475" cy="3952875"/>
            <wp:effectExtent l="19050" t="0" r="952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04" cstate="print"/>
                    <a:srcRect/>
                    <a:stretch>
                      <a:fillRect/>
                    </a:stretch>
                  </pic:blipFill>
                  <pic:spPr bwMode="auto">
                    <a:xfrm>
                      <a:off x="0" y="0"/>
                      <a:ext cx="4943475" cy="3952875"/>
                    </a:xfrm>
                    <a:prstGeom prst="rect">
                      <a:avLst/>
                    </a:prstGeom>
                    <a:noFill/>
                    <a:ln w="9525">
                      <a:noFill/>
                      <a:miter lim="800000"/>
                      <a:headEnd/>
                      <a:tailEnd/>
                    </a:ln>
                  </pic:spPr>
                </pic:pic>
              </a:graphicData>
            </a:graphic>
          </wp:inline>
        </w:drawing>
      </w:r>
    </w:p>
    <w:p w:rsidR="002E3F59" w:rsidRDefault="001C0D36" w:rsidP="001C0D36">
      <w:pPr>
        <w:pStyle w:val="Caption"/>
        <w:ind w:left="0"/>
        <w:rPr>
          <w:rFonts w:ascii="Arial" w:hAnsi="Arial" w:cs="Arial"/>
          <w:sz w:val="22"/>
        </w:rPr>
      </w:pPr>
      <w:bookmarkStart w:id="89" w:name="_Toc233082340"/>
      <w:r>
        <w:t xml:space="preserve">Ilustración </w:t>
      </w:r>
      <w:fldSimple w:instr=" SEQ Ilustración \* ARABIC ">
        <w:r w:rsidR="00E2108F">
          <w:rPr>
            <w:noProof/>
          </w:rPr>
          <w:t>63</w:t>
        </w:r>
      </w:fldSimple>
      <w:r>
        <w:t xml:space="preserve"> </w:t>
      </w:r>
      <w:r w:rsidRPr="00FB2D66">
        <w:t>Pantalla Principal Importar Recibos</w:t>
      </w:r>
      <w:bookmarkEnd w:id="89"/>
    </w:p>
    <w:p w:rsidR="00DD7C85" w:rsidRDefault="00DD7C85" w:rsidP="00DD7C85">
      <w:pPr>
        <w:ind w:left="360"/>
        <w:rPr>
          <w:rFonts w:ascii="Arial" w:hAnsi="Arial" w:cs="Arial"/>
          <w:sz w:val="22"/>
        </w:rPr>
      </w:pPr>
      <w:r>
        <w:rPr>
          <w:rFonts w:ascii="Arial" w:hAnsi="Arial" w:cs="Arial"/>
          <w:sz w:val="22"/>
        </w:rPr>
        <w:lastRenderedPageBreak/>
        <w:t xml:space="preserve">En la pantalla se presenta una lista con las diferentes cajas del Programa siendo necesaria la selección de una de estas para empezar a utilizar la </w:t>
      </w:r>
      <w:r w:rsidR="00CD29A1">
        <w:rPr>
          <w:rFonts w:ascii="Arial" w:hAnsi="Arial" w:cs="Arial"/>
          <w:sz w:val="22"/>
        </w:rPr>
        <w:t>opción de importación</w:t>
      </w:r>
      <w:r>
        <w:rPr>
          <w:rFonts w:ascii="Arial" w:hAnsi="Arial" w:cs="Arial"/>
          <w:sz w:val="22"/>
        </w:rPr>
        <w:t>, por otro lado, en la parte superior derecha se brinda información sobre la base de datos en la cual se correrá el proceso (base de datos central).</w:t>
      </w:r>
    </w:p>
    <w:p w:rsidR="00DD7C85" w:rsidRDefault="00DD7C85" w:rsidP="00D0389E">
      <w:pPr>
        <w:ind w:left="360"/>
        <w:rPr>
          <w:rFonts w:ascii="Arial" w:hAnsi="Arial" w:cs="Arial"/>
          <w:sz w:val="22"/>
        </w:rPr>
      </w:pPr>
    </w:p>
    <w:p w:rsidR="00D0389E" w:rsidRPr="00B857ED" w:rsidRDefault="00D0389E" w:rsidP="00D0389E">
      <w:pPr>
        <w:ind w:left="360"/>
        <w:rPr>
          <w:rFonts w:ascii="Arial" w:hAnsi="Arial" w:cs="Arial"/>
          <w:sz w:val="22"/>
        </w:rPr>
      </w:pPr>
      <w:r w:rsidRPr="00B857ED">
        <w:rPr>
          <w:rFonts w:ascii="Arial" w:hAnsi="Arial" w:cs="Arial"/>
          <w:sz w:val="22"/>
        </w:rPr>
        <w:t xml:space="preserve">El sistema permitirá </w:t>
      </w:r>
      <w:r>
        <w:rPr>
          <w:rFonts w:ascii="Arial" w:hAnsi="Arial" w:cs="Arial"/>
          <w:sz w:val="22"/>
        </w:rPr>
        <w:t>las acciones siguientes</w:t>
      </w:r>
      <w:r w:rsidRPr="00B857ED">
        <w:rPr>
          <w:rFonts w:ascii="Arial" w:hAnsi="Arial" w:cs="Arial"/>
          <w:sz w:val="22"/>
        </w:rPr>
        <w:t>:</w:t>
      </w:r>
    </w:p>
    <w:p w:rsidR="00D0389E" w:rsidRDefault="00D0389E" w:rsidP="00D0389E">
      <w:pPr>
        <w:ind w:left="708"/>
        <w:rPr>
          <w:rFonts w:ascii="Arial" w:hAnsi="Arial" w:cs="Arial"/>
          <w:sz w:val="22"/>
          <w:szCs w:val="22"/>
        </w:rPr>
      </w:pPr>
    </w:p>
    <w:p w:rsidR="00D0389E" w:rsidRDefault="001D0888" w:rsidP="00D0389E">
      <w:pPr>
        <w:numPr>
          <w:ilvl w:val="0"/>
          <w:numId w:val="2"/>
        </w:numPr>
        <w:rPr>
          <w:rFonts w:ascii="Arial" w:hAnsi="Arial" w:cs="Arial"/>
          <w:sz w:val="22"/>
          <w:szCs w:val="22"/>
        </w:rPr>
      </w:pPr>
      <w:r w:rsidRPr="001D0888">
        <w:rPr>
          <w:rFonts w:ascii="Arial" w:hAnsi="Arial" w:cs="Arial"/>
          <w:b/>
          <w:sz w:val="22"/>
          <w:szCs w:val="22"/>
        </w:rPr>
        <w:t>Listar USB</w:t>
      </w:r>
      <w:r>
        <w:rPr>
          <w:rFonts w:ascii="Arial" w:hAnsi="Arial" w:cs="Arial"/>
          <w:sz w:val="22"/>
          <w:szCs w:val="22"/>
        </w:rPr>
        <w:t>:</w:t>
      </w:r>
      <w:r w:rsidR="00D0389E" w:rsidRPr="00C37D9F">
        <w:rPr>
          <w:rFonts w:ascii="Arial" w:hAnsi="Arial" w:cs="Arial"/>
          <w:sz w:val="22"/>
          <w:szCs w:val="22"/>
        </w:rPr>
        <w:t xml:space="preserve"> </w:t>
      </w:r>
      <w:r w:rsidR="00DD7C85" w:rsidRPr="00C37D9F">
        <w:rPr>
          <w:rFonts w:ascii="Arial" w:hAnsi="Arial" w:cs="Arial"/>
          <w:sz w:val="22"/>
          <w:szCs w:val="22"/>
        </w:rPr>
        <w:t xml:space="preserve">el sistema </w:t>
      </w:r>
      <w:r w:rsidR="00DD7C85">
        <w:rPr>
          <w:rFonts w:ascii="Arial" w:hAnsi="Arial" w:cs="Arial"/>
          <w:sz w:val="22"/>
          <w:szCs w:val="22"/>
        </w:rPr>
        <w:t xml:space="preserve">tras un clic del mouse sobre el botón </w:t>
      </w:r>
      <w:r w:rsidR="00DD7C85" w:rsidRPr="007E7FFD">
        <w:rPr>
          <w:rFonts w:ascii="Arial" w:hAnsi="Arial" w:cs="Arial"/>
          <w:sz w:val="22"/>
          <w:szCs w:val="22"/>
          <w:u w:val="single"/>
        </w:rPr>
        <w:t>Listar USB</w:t>
      </w:r>
      <w:r w:rsidR="00DD7C85">
        <w:rPr>
          <w:rFonts w:ascii="Arial" w:hAnsi="Arial" w:cs="Arial"/>
          <w:sz w:val="22"/>
          <w:szCs w:val="22"/>
        </w:rPr>
        <w:t xml:space="preserve"> cargará la lista Unidad Destino con todas aquellas unidades de USB activas en la computadora. Una vez cargadas será preciso seleccionar la unidad USB desde la cual se desea realizar la importación de recibos oficiales de caja.</w:t>
      </w:r>
    </w:p>
    <w:p w:rsidR="00D0389E" w:rsidRDefault="00D0389E" w:rsidP="00D0389E">
      <w:pPr>
        <w:ind w:left="1080"/>
        <w:rPr>
          <w:rFonts w:ascii="Arial" w:hAnsi="Arial" w:cs="Arial"/>
          <w:sz w:val="22"/>
          <w:szCs w:val="22"/>
        </w:rPr>
      </w:pPr>
    </w:p>
    <w:p w:rsidR="00D0389E" w:rsidRPr="00CD29A1" w:rsidRDefault="001D0888" w:rsidP="00D0389E">
      <w:pPr>
        <w:numPr>
          <w:ilvl w:val="0"/>
          <w:numId w:val="2"/>
        </w:numPr>
        <w:rPr>
          <w:rFonts w:ascii="Arial" w:hAnsi="Arial" w:cs="Arial"/>
          <w:i/>
          <w:sz w:val="22"/>
          <w:szCs w:val="22"/>
        </w:rPr>
      </w:pPr>
      <w:r w:rsidRPr="001D0888">
        <w:rPr>
          <w:rFonts w:ascii="Arial" w:hAnsi="Arial" w:cs="Arial"/>
          <w:b/>
          <w:sz w:val="22"/>
          <w:szCs w:val="22"/>
        </w:rPr>
        <w:t>Buscar Archivo</w:t>
      </w:r>
      <w:r>
        <w:rPr>
          <w:rFonts w:ascii="Arial" w:hAnsi="Arial" w:cs="Arial"/>
          <w:sz w:val="22"/>
          <w:szCs w:val="22"/>
        </w:rPr>
        <w:t>:</w:t>
      </w:r>
      <w:r w:rsidR="00D0389E" w:rsidRPr="00C37D9F">
        <w:rPr>
          <w:rFonts w:ascii="Arial" w:hAnsi="Arial" w:cs="Arial"/>
          <w:sz w:val="22"/>
          <w:szCs w:val="22"/>
        </w:rPr>
        <w:t xml:space="preserve"> </w:t>
      </w:r>
      <w:r w:rsidR="00DD7C85">
        <w:rPr>
          <w:rFonts w:ascii="Arial" w:hAnsi="Arial" w:cs="Arial"/>
          <w:sz w:val="22"/>
          <w:szCs w:val="22"/>
        </w:rPr>
        <w:t>permite buscar el archivo con extensión .</w:t>
      </w:r>
      <w:proofErr w:type="spellStart"/>
      <w:r w:rsidR="00DD7C85">
        <w:rPr>
          <w:rFonts w:ascii="Arial" w:hAnsi="Arial" w:cs="Arial"/>
          <w:sz w:val="22"/>
          <w:szCs w:val="22"/>
        </w:rPr>
        <w:t>zip</w:t>
      </w:r>
      <w:proofErr w:type="spellEnd"/>
      <w:r w:rsidR="00DD7C85">
        <w:rPr>
          <w:rFonts w:ascii="Arial" w:hAnsi="Arial" w:cs="Arial"/>
          <w:sz w:val="22"/>
          <w:szCs w:val="22"/>
        </w:rPr>
        <w:t xml:space="preserve"> presente en la unidad USB seleccionada</w:t>
      </w:r>
      <w:r w:rsidR="00D0389E" w:rsidRPr="00C37D9F">
        <w:rPr>
          <w:rFonts w:ascii="Arial" w:hAnsi="Arial" w:cs="Arial"/>
          <w:sz w:val="22"/>
          <w:szCs w:val="22"/>
        </w:rPr>
        <w:t>.</w:t>
      </w:r>
      <w:r w:rsidR="00DD7C85">
        <w:rPr>
          <w:rFonts w:ascii="Arial" w:hAnsi="Arial" w:cs="Arial"/>
          <w:sz w:val="22"/>
          <w:szCs w:val="22"/>
        </w:rPr>
        <w:t xml:space="preserve"> Una vez seleccionado el nombre del archivo se mostrará en el campo </w:t>
      </w:r>
      <w:r w:rsidR="00DD7C85" w:rsidRPr="00CD29A1">
        <w:rPr>
          <w:rFonts w:ascii="Arial" w:hAnsi="Arial" w:cs="Arial"/>
          <w:i/>
          <w:sz w:val="22"/>
          <w:szCs w:val="22"/>
        </w:rPr>
        <w:t>Archivo a Cargar Zip.</w:t>
      </w:r>
    </w:p>
    <w:p w:rsidR="00D0389E" w:rsidRDefault="00D0389E" w:rsidP="00D0389E">
      <w:pPr>
        <w:ind w:left="0"/>
        <w:rPr>
          <w:rFonts w:ascii="Arial" w:hAnsi="Arial" w:cs="Arial"/>
          <w:sz w:val="22"/>
          <w:szCs w:val="22"/>
        </w:rPr>
      </w:pPr>
    </w:p>
    <w:p w:rsidR="00DD7C85" w:rsidRDefault="001D0888" w:rsidP="00D0389E">
      <w:pPr>
        <w:numPr>
          <w:ilvl w:val="0"/>
          <w:numId w:val="2"/>
        </w:numPr>
        <w:rPr>
          <w:rFonts w:ascii="Arial" w:hAnsi="Arial" w:cs="Arial"/>
          <w:sz w:val="22"/>
          <w:szCs w:val="22"/>
        </w:rPr>
      </w:pPr>
      <w:r w:rsidRPr="001D0888">
        <w:rPr>
          <w:rFonts w:ascii="Arial" w:hAnsi="Arial" w:cs="Arial"/>
          <w:b/>
          <w:sz w:val="22"/>
          <w:szCs w:val="22"/>
        </w:rPr>
        <w:t>Cargar Base</w:t>
      </w:r>
      <w:r>
        <w:rPr>
          <w:rFonts w:ascii="Arial" w:hAnsi="Arial" w:cs="Arial"/>
          <w:sz w:val="22"/>
          <w:szCs w:val="22"/>
        </w:rPr>
        <w:t xml:space="preserve">: </w:t>
      </w:r>
      <w:r w:rsidR="00DD7C85">
        <w:rPr>
          <w:rFonts w:ascii="Arial" w:hAnsi="Arial" w:cs="Arial"/>
          <w:sz w:val="22"/>
          <w:szCs w:val="22"/>
        </w:rPr>
        <w:t xml:space="preserve">Una vez efectuados los dos pasos antes indicados podrá correrse el proceso de importación de los recibos con la ayuda de un clic del mouse sobre el botón </w:t>
      </w:r>
      <w:r w:rsidR="00DD7C85" w:rsidRPr="00CD29A1">
        <w:rPr>
          <w:rFonts w:ascii="Arial" w:hAnsi="Arial" w:cs="Arial"/>
          <w:sz w:val="22"/>
          <w:szCs w:val="22"/>
          <w:u w:val="single"/>
        </w:rPr>
        <w:t>Cargar Base</w:t>
      </w:r>
      <w:r w:rsidR="00DD7C85">
        <w:rPr>
          <w:rFonts w:ascii="Arial" w:hAnsi="Arial" w:cs="Arial"/>
          <w:sz w:val="22"/>
          <w:szCs w:val="22"/>
        </w:rPr>
        <w:t>.</w:t>
      </w:r>
    </w:p>
    <w:p w:rsidR="00DD7C85" w:rsidRDefault="00DD7C85" w:rsidP="00DD7C85">
      <w:pPr>
        <w:pStyle w:val="Prrafodelista"/>
        <w:rPr>
          <w:rFonts w:ascii="Arial" w:hAnsi="Arial" w:cs="Arial"/>
          <w:sz w:val="22"/>
          <w:szCs w:val="22"/>
        </w:rPr>
      </w:pPr>
    </w:p>
    <w:p w:rsidR="00D0389E" w:rsidRDefault="00DD7C85" w:rsidP="00DD7C85">
      <w:pPr>
        <w:ind w:left="1080"/>
        <w:rPr>
          <w:rFonts w:ascii="Arial" w:hAnsi="Arial" w:cs="Arial"/>
          <w:sz w:val="22"/>
          <w:szCs w:val="22"/>
        </w:rPr>
      </w:pPr>
      <w:r>
        <w:rPr>
          <w:rFonts w:ascii="Arial" w:hAnsi="Arial" w:cs="Arial"/>
          <w:sz w:val="22"/>
          <w:szCs w:val="22"/>
        </w:rPr>
        <w:t>E</w:t>
      </w:r>
      <w:r w:rsidR="00D0389E" w:rsidRPr="00C37D9F">
        <w:rPr>
          <w:rFonts w:ascii="Arial" w:hAnsi="Arial" w:cs="Arial"/>
          <w:sz w:val="22"/>
          <w:szCs w:val="22"/>
        </w:rPr>
        <w:t>l sist</w:t>
      </w:r>
      <w:r w:rsidR="00D0389E">
        <w:rPr>
          <w:rFonts w:ascii="Arial" w:hAnsi="Arial" w:cs="Arial"/>
          <w:sz w:val="22"/>
          <w:szCs w:val="22"/>
        </w:rPr>
        <w:t xml:space="preserve">ema </w:t>
      </w:r>
      <w:r>
        <w:rPr>
          <w:rFonts w:ascii="Arial" w:hAnsi="Arial" w:cs="Arial"/>
          <w:sz w:val="22"/>
          <w:szCs w:val="22"/>
        </w:rPr>
        <w:t>realizará la importación de los recibos emitidos por parte del Cajero hacia la base de datos central, estos sin embargo no actualizarán de forma automática las correspondientes tablas de amortización sino que estas serán actualizadas mediante otro proceso masivo que correrá posteriormente en el servidor de base de datos del Programa</w:t>
      </w:r>
      <w:r w:rsidR="00D0389E" w:rsidRPr="00C37D9F">
        <w:rPr>
          <w:rFonts w:ascii="Arial" w:hAnsi="Arial" w:cs="Arial"/>
          <w:sz w:val="22"/>
          <w:szCs w:val="22"/>
        </w:rPr>
        <w:t xml:space="preserve">. </w:t>
      </w:r>
    </w:p>
    <w:p w:rsidR="00DD7C85" w:rsidRDefault="00DD7C85" w:rsidP="00DD7C85">
      <w:pPr>
        <w:ind w:left="1080"/>
        <w:rPr>
          <w:rFonts w:ascii="Arial" w:hAnsi="Arial" w:cs="Arial"/>
          <w:sz w:val="22"/>
          <w:szCs w:val="22"/>
        </w:rPr>
      </w:pPr>
    </w:p>
    <w:p w:rsidR="0029203C" w:rsidRDefault="00DD7C85" w:rsidP="0029203C">
      <w:pPr>
        <w:ind w:left="1080"/>
        <w:rPr>
          <w:rFonts w:ascii="Arial" w:hAnsi="Arial" w:cs="Arial"/>
          <w:sz w:val="22"/>
          <w:szCs w:val="22"/>
        </w:rPr>
      </w:pPr>
      <w:r>
        <w:rPr>
          <w:rFonts w:ascii="Arial" w:hAnsi="Arial" w:cs="Arial"/>
          <w:sz w:val="22"/>
          <w:szCs w:val="22"/>
        </w:rPr>
        <w:t xml:space="preserve">Una vez realizada la importación se mostrará en pantalla el nuevo registro de importación efectuado. Adicionalmente se marcará el proceso de exportación (opción anterior – Exportar Información) como </w:t>
      </w:r>
      <w:r w:rsidRPr="00CD29A1">
        <w:rPr>
          <w:rFonts w:ascii="Arial" w:hAnsi="Arial" w:cs="Arial"/>
          <w:i/>
          <w:sz w:val="22"/>
          <w:szCs w:val="22"/>
        </w:rPr>
        <w:t>Carga Inicial Enviada</w:t>
      </w:r>
      <w:r>
        <w:rPr>
          <w:rFonts w:ascii="Arial" w:hAnsi="Arial" w:cs="Arial"/>
          <w:sz w:val="22"/>
          <w:szCs w:val="22"/>
        </w:rPr>
        <w:t xml:space="preserve"> (si es el primer envío) o </w:t>
      </w:r>
      <w:proofErr w:type="spellStart"/>
      <w:r w:rsidRPr="00CD29A1">
        <w:rPr>
          <w:rFonts w:ascii="Arial" w:hAnsi="Arial" w:cs="Arial"/>
          <w:i/>
          <w:sz w:val="22"/>
          <w:szCs w:val="22"/>
        </w:rPr>
        <w:t>Recepcionada</w:t>
      </w:r>
      <w:proofErr w:type="spellEnd"/>
      <w:r w:rsidRPr="00CD29A1">
        <w:rPr>
          <w:rFonts w:ascii="Arial" w:hAnsi="Arial" w:cs="Arial"/>
          <w:i/>
          <w:sz w:val="22"/>
          <w:szCs w:val="22"/>
        </w:rPr>
        <w:t xml:space="preserve"> en </w:t>
      </w:r>
      <w:smartTag w:uri="urn:schemas-microsoft-com:office:smarttags" w:element="PersonName">
        <w:smartTagPr>
          <w:attr w:name="ProductID" w:val="la Central"/>
        </w:smartTagPr>
        <w:r w:rsidRPr="00CD29A1">
          <w:rPr>
            <w:rFonts w:ascii="Arial" w:hAnsi="Arial" w:cs="Arial"/>
            <w:i/>
            <w:sz w:val="22"/>
            <w:szCs w:val="22"/>
          </w:rPr>
          <w:t>la Central</w:t>
        </w:r>
      </w:smartTag>
      <w:r>
        <w:rPr>
          <w:rFonts w:ascii="Arial" w:hAnsi="Arial" w:cs="Arial"/>
          <w:sz w:val="22"/>
          <w:szCs w:val="22"/>
        </w:rPr>
        <w:t xml:space="preserve"> (a partir del segundo envío).</w:t>
      </w:r>
      <w:r w:rsidR="0029203C" w:rsidRPr="0029203C">
        <w:rPr>
          <w:rFonts w:ascii="Arial" w:hAnsi="Arial" w:cs="Arial"/>
          <w:sz w:val="22"/>
          <w:szCs w:val="22"/>
        </w:rPr>
        <w:t xml:space="preserve"> </w:t>
      </w:r>
      <w:r w:rsidR="0029203C">
        <w:rPr>
          <w:rFonts w:ascii="Arial" w:hAnsi="Arial" w:cs="Arial"/>
          <w:sz w:val="22"/>
          <w:szCs w:val="22"/>
        </w:rPr>
        <w:t xml:space="preserve">El archivo </w:t>
      </w:r>
      <w:proofErr w:type="spellStart"/>
      <w:r w:rsidR="0029203C">
        <w:rPr>
          <w:rFonts w:ascii="Arial" w:hAnsi="Arial" w:cs="Arial"/>
          <w:sz w:val="22"/>
          <w:szCs w:val="22"/>
        </w:rPr>
        <w:t>zip</w:t>
      </w:r>
      <w:proofErr w:type="spellEnd"/>
      <w:r w:rsidR="0029203C">
        <w:rPr>
          <w:rFonts w:ascii="Arial" w:hAnsi="Arial" w:cs="Arial"/>
          <w:sz w:val="22"/>
          <w:szCs w:val="22"/>
        </w:rPr>
        <w:t xml:space="preserve"> con el que se hizo la carga, es borrado del dispositivo USB, de esta forma solamente se </w:t>
      </w:r>
      <w:proofErr w:type="spellStart"/>
      <w:r w:rsidR="0029203C">
        <w:rPr>
          <w:rFonts w:ascii="Arial" w:hAnsi="Arial" w:cs="Arial"/>
          <w:sz w:val="22"/>
          <w:szCs w:val="22"/>
        </w:rPr>
        <w:t>mantendra</w:t>
      </w:r>
      <w:proofErr w:type="spellEnd"/>
      <w:r w:rsidR="0029203C">
        <w:rPr>
          <w:rFonts w:ascii="Arial" w:hAnsi="Arial" w:cs="Arial"/>
          <w:sz w:val="22"/>
          <w:szCs w:val="22"/>
        </w:rPr>
        <w:t xml:space="preserve"> el último archivo que se generó desde cada caja correspondiente. Sin embargo estos archivos son respaldados en </w:t>
      </w:r>
      <w:proofErr w:type="gramStart"/>
      <w:r w:rsidR="0029203C">
        <w:rPr>
          <w:rFonts w:ascii="Arial" w:hAnsi="Arial" w:cs="Arial"/>
          <w:sz w:val="22"/>
          <w:szCs w:val="22"/>
        </w:rPr>
        <w:t>un</w:t>
      </w:r>
      <w:proofErr w:type="gramEnd"/>
      <w:r w:rsidR="0029203C">
        <w:rPr>
          <w:rFonts w:ascii="Arial" w:hAnsi="Arial" w:cs="Arial"/>
          <w:sz w:val="22"/>
          <w:szCs w:val="22"/>
        </w:rPr>
        <w:t xml:space="preserve"> carpeta del servidor llamada </w:t>
      </w:r>
      <w:proofErr w:type="spellStart"/>
      <w:r w:rsidR="0029203C" w:rsidRPr="008D5F57">
        <w:rPr>
          <w:rFonts w:ascii="Arial" w:hAnsi="Arial" w:cs="Arial"/>
          <w:i/>
          <w:sz w:val="22"/>
          <w:szCs w:val="22"/>
        </w:rPr>
        <w:t>RespaldoTxtLocales</w:t>
      </w:r>
      <w:proofErr w:type="spellEnd"/>
    </w:p>
    <w:p w:rsidR="00DD7C85" w:rsidRDefault="00DD7C85" w:rsidP="00DD7C85">
      <w:pPr>
        <w:ind w:left="1080"/>
        <w:rPr>
          <w:rFonts w:ascii="Arial" w:hAnsi="Arial" w:cs="Arial"/>
          <w:sz w:val="22"/>
          <w:szCs w:val="22"/>
        </w:rPr>
      </w:pPr>
    </w:p>
    <w:p w:rsidR="00D0389E" w:rsidRDefault="00D0389E" w:rsidP="00D0389E">
      <w:pPr>
        <w:pStyle w:val="Prrafodelista"/>
        <w:rPr>
          <w:rFonts w:ascii="Arial" w:hAnsi="Arial" w:cs="Arial"/>
          <w:sz w:val="22"/>
          <w:szCs w:val="22"/>
        </w:rPr>
      </w:pPr>
    </w:p>
    <w:p w:rsidR="001D0888" w:rsidRPr="00C37D9F" w:rsidRDefault="001D0888" w:rsidP="0014529B">
      <w:pPr>
        <w:ind w:left="1800"/>
        <w:rPr>
          <w:rFonts w:ascii="Arial" w:hAnsi="Arial" w:cs="Arial"/>
          <w:sz w:val="22"/>
          <w:szCs w:val="22"/>
        </w:rPr>
      </w:pPr>
    </w:p>
    <w:p w:rsidR="006E3807" w:rsidRDefault="0092662C" w:rsidP="000A2BDA">
      <w:pPr>
        <w:ind w:left="1080"/>
        <w:rPr>
          <w:rFonts w:ascii="Arial" w:hAnsi="Arial" w:cs="Arial"/>
          <w:b/>
          <w:sz w:val="28"/>
          <w:szCs w:val="28"/>
        </w:rPr>
      </w:pPr>
      <w:r>
        <w:rPr>
          <w:rFonts w:ascii="Arial" w:hAnsi="Arial" w:cs="Arial"/>
          <w:sz w:val="22"/>
          <w:szCs w:val="22"/>
        </w:rPr>
        <w:t xml:space="preserve"> </w:t>
      </w:r>
    </w:p>
    <w:p w:rsidR="00E91605" w:rsidRPr="00E2108F" w:rsidRDefault="00D41092" w:rsidP="00E91605">
      <w:pPr>
        <w:numPr>
          <w:ilvl w:val="1"/>
          <w:numId w:val="36"/>
        </w:numPr>
        <w:outlineLvl w:val="1"/>
        <w:rPr>
          <w:rFonts w:ascii="Arial" w:hAnsi="Arial" w:cs="Arial"/>
          <w:b/>
          <w:sz w:val="28"/>
          <w:szCs w:val="28"/>
        </w:rPr>
      </w:pPr>
      <w:r>
        <w:rPr>
          <w:rFonts w:ascii="Arial" w:hAnsi="Arial" w:cs="Arial"/>
          <w:b/>
          <w:sz w:val="28"/>
          <w:szCs w:val="28"/>
        </w:rPr>
        <w:br w:type="page"/>
      </w:r>
      <w:bookmarkStart w:id="90" w:name="_Toc233082276"/>
      <w:r w:rsidR="00E91605" w:rsidRPr="00E2108F">
        <w:rPr>
          <w:rFonts w:ascii="Arial" w:hAnsi="Arial" w:cs="Arial"/>
          <w:b/>
          <w:sz w:val="28"/>
          <w:szCs w:val="28"/>
        </w:rPr>
        <w:lastRenderedPageBreak/>
        <w:t>Impresión de Cheques</w:t>
      </w:r>
      <w:bookmarkEnd w:id="90"/>
    </w:p>
    <w:p w:rsidR="00E91605" w:rsidRDefault="00E91605" w:rsidP="00E91605"/>
    <w:p w:rsidR="00E2108F" w:rsidRPr="00B857ED" w:rsidRDefault="00E2108F" w:rsidP="00E2108F">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E2108F" w:rsidRDefault="00E2108F" w:rsidP="00E2108F">
      <w:pPr>
        <w:ind w:left="360"/>
        <w:rPr>
          <w:rFonts w:ascii="Arial" w:hAnsi="Arial" w:cs="Arial"/>
          <w:sz w:val="22"/>
        </w:rPr>
      </w:pPr>
    </w:p>
    <w:p w:rsidR="00724617" w:rsidRDefault="00E2108F" w:rsidP="00E2108F">
      <w:pPr>
        <w:ind w:left="360"/>
        <w:rPr>
          <w:rFonts w:ascii="Arial" w:hAnsi="Arial" w:cs="Arial"/>
          <w:sz w:val="22"/>
        </w:rPr>
      </w:pPr>
      <w:r w:rsidRPr="00B857ED">
        <w:rPr>
          <w:rFonts w:ascii="Arial" w:hAnsi="Arial" w:cs="Arial"/>
          <w:sz w:val="22"/>
        </w:rPr>
        <w:t xml:space="preserve">Permite </w:t>
      </w:r>
      <w:r>
        <w:rPr>
          <w:rFonts w:ascii="Arial" w:hAnsi="Arial" w:cs="Arial"/>
          <w:sz w:val="22"/>
        </w:rPr>
        <w:t xml:space="preserve">al área de Tesorería </w:t>
      </w:r>
      <w:r w:rsidR="00724617">
        <w:rPr>
          <w:rFonts w:ascii="Arial" w:hAnsi="Arial" w:cs="Arial"/>
          <w:sz w:val="22"/>
        </w:rPr>
        <w:t>la asignación de números de cheque para Solicitudes de Cheque previamente autorizadas por el Responsable de Gestión de Recursos del Programa y que aún no tienen un cheque físico emitido por parte de Contabilidad</w:t>
      </w:r>
      <w:r w:rsidRPr="00B857ED">
        <w:rPr>
          <w:rFonts w:ascii="Arial" w:hAnsi="Arial" w:cs="Arial"/>
          <w:sz w:val="22"/>
        </w:rPr>
        <w:t>.</w:t>
      </w:r>
      <w:r w:rsidR="00724617">
        <w:rPr>
          <w:rFonts w:ascii="Arial" w:hAnsi="Arial" w:cs="Arial"/>
          <w:sz w:val="22"/>
        </w:rPr>
        <w:t xml:space="preserve"> </w:t>
      </w:r>
    </w:p>
    <w:p w:rsidR="00724617" w:rsidRDefault="00724617" w:rsidP="00E2108F">
      <w:pPr>
        <w:ind w:left="360"/>
        <w:rPr>
          <w:rFonts w:ascii="Arial" w:hAnsi="Arial" w:cs="Arial"/>
          <w:sz w:val="22"/>
        </w:rPr>
      </w:pPr>
    </w:p>
    <w:p w:rsidR="00E2108F" w:rsidRPr="00B857ED" w:rsidRDefault="00724617" w:rsidP="00E2108F">
      <w:pPr>
        <w:ind w:left="360"/>
        <w:rPr>
          <w:rFonts w:ascii="Arial" w:hAnsi="Arial" w:cs="Arial"/>
          <w:sz w:val="22"/>
        </w:rPr>
      </w:pPr>
      <w:r>
        <w:rPr>
          <w:rFonts w:ascii="Arial" w:hAnsi="Arial" w:cs="Arial"/>
          <w:sz w:val="22"/>
        </w:rPr>
        <w:t>Así, s</w:t>
      </w:r>
      <w:r w:rsidR="00E2108F" w:rsidRPr="00B857ED">
        <w:rPr>
          <w:rFonts w:ascii="Arial" w:hAnsi="Arial" w:cs="Arial"/>
          <w:sz w:val="22"/>
        </w:rPr>
        <w:t xml:space="preserve">e ofrecen las opciones de </w:t>
      </w:r>
      <w:r>
        <w:rPr>
          <w:rFonts w:ascii="Arial" w:hAnsi="Arial" w:cs="Arial"/>
          <w:sz w:val="22"/>
        </w:rPr>
        <w:t>Asignar chequera</w:t>
      </w:r>
      <w:r w:rsidR="00E2108F" w:rsidRPr="00B857ED">
        <w:rPr>
          <w:rFonts w:ascii="Arial" w:hAnsi="Arial" w:cs="Arial"/>
          <w:sz w:val="22"/>
        </w:rPr>
        <w:t>,</w:t>
      </w:r>
      <w:r>
        <w:rPr>
          <w:rFonts w:ascii="Arial" w:hAnsi="Arial" w:cs="Arial"/>
          <w:sz w:val="22"/>
        </w:rPr>
        <w:t xml:space="preserve"> limpiar número de cheque seleccionado, limpiar rango de numeración de chequera, cerrar día de generación de cheques, reabrir día de generación de cheques, marcar cheque para impresión física, desmarcar cheque para impresión física e imprimir cheques en chequera física </w:t>
      </w:r>
      <w:r w:rsidR="00E2108F" w:rsidRPr="00B857ED">
        <w:rPr>
          <w:rFonts w:ascii="Arial" w:hAnsi="Arial" w:cs="Arial"/>
          <w:sz w:val="22"/>
        </w:rPr>
        <w:t xml:space="preserve"> </w:t>
      </w:r>
      <w:r w:rsidR="00E2108F">
        <w:rPr>
          <w:rFonts w:ascii="Arial" w:hAnsi="Arial" w:cs="Arial"/>
          <w:sz w:val="22"/>
        </w:rPr>
        <w:t>en</w:t>
      </w:r>
      <w:r w:rsidR="00E2108F" w:rsidRPr="00B857ED">
        <w:rPr>
          <w:rFonts w:ascii="Arial" w:hAnsi="Arial" w:cs="Arial"/>
          <w:sz w:val="22"/>
        </w:rPr>
        <w:t xml:space="preserve"> dependencia de que el rol del usuario conectado al sistema lo permita.</w:t>
      </w:r>
    </w:p>
    <w:p w:rsidR="00E2108F" w:rsidRDefault="00E2108F" w:rsidP="00E2108F">
      <w:pPr>
        <w:ind w:left="360"/>
        <w:rPr>
          <w:rFonts w:ascii="Arial" w:hAnsi="Arial" w:cs="Arial"/>
          <w:b/>
          <w:bCs/>
          <w:sz w:val="22"/>
        </w:rPr>
      </w:pPr>
    </w:p>
    <w:p w:rsidR="00E2108F" w:rsidRDefault="00E2108F" w:rsidP="00E2108F">
      <w:pPr>
        <w:ind w:left="360"/>
        <w:rPr>
          <w:rFonts w:ascii="Arial" w:hAnsi="Arial" w:cs="Arial"/>
          <w:sz w:val="22"/>
        </w:rPr>
      </w:pPr>
      <w:r>
        <w:rPr>
          <w:rFonts w:ascii="Arial" w:hAnsi="Arial" w:cs="Arial"/>
          <w:sz w:val="22"/>
        </w:rPr>
        <w:t xml:space="preserve">Para ingresar se selecciona la opción </w:t>
      </w:r>
      <w:r w:rsidR="00724617">
        <w:rPr>
          <w:rFonts w:ascii="Arial" w:hAnsi="Arial" w:cs="Arial"/>
          <w:sz w:val="22"/>
        </w:rPr>
        <w:t>Impresión de Cheques</w:t>
      </w:r>
      <w:r>
        <w:rPr>
          <w:rFonts w:ascii="Arial" w:hAnsi="Arial" w:cs="Arial"/>
          <w:sz w:val="22"/>
        </w:rPr>
        <w:t xml:space="preserve"> del menú horizontal que se muestra a continuación y se oprime el botón izquierdo del mouse.</w:t>
      </w:r>
    </w:p>
    <w:p w:rsidR="00E2108F" w:rsidRDefault="00E2108F" w:rsidP="00E2108F">
      <w:pPr>
        <w:ind w:left="360"/>
        <w:rPr>
          <w:rFonts w:ascii="Arial" w:hAnsi="Arial" w:cs="Arial"/>
          <w:sz w:val="22"/>
        </w:rPr>
      </w:pPr>
    </w:p>
    <w:p w:rsidR="00E2108F" w:rsidRDefault="006A5334" w:rsidP="00E2108F">
      <w:pPr>
        <w:keepNext/>
        <w:ind w:left="0"/>
        <w:jc w:val="center"/>
      </w:pPr>
      <w:r>
        <w:rPr>
          <w:noProof/>
          <w:lang w:val="es-NI" w:eastAsia="es-NI"/>
        </w:rPr>
        <w:drawing>
          <wp:inline distT="0" distB="0" distL="0" distR="0">
            <wp:extent cx="2371725" cy="723900"/>
            <wp:effectExtent l="1905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05" cstate="print"/>
                    <a:srcRect/>
                    <a:stretch>
                      <a:fillRect/>
                    </a:stretch>
                  </pic:blipFill>
                  <pic:spPr bwMode="auto">
                    <a:xfrm>
                      <a:off x="0" y="0"/>
                      <a:ext cx="2371725" cy="723900"/>
                    </a:xfrm>
                    <a:prstGeom prst="rect">
                      <a:avLst/>
                    </a:prstGeom>
                    <a:noFill/>
                    <a:ln w="9525">
                      <a:noFill/>
                      <a:miter lim="800000"/>
                      <a:headEnd/>
                      <a:tailEnd/>
                    </a:ln>
                  </pic:spPr>
                </pic:pic>
              </a:graphicData>
            </a:graphic>
          </wp:inline>
        </w:drawing>
      </w:r>
    </w:p>
    <w:p w:rsidR="00E2108F" w:rsidRDefault="00E2108F" w:rsidP="00E2108F">
      <w:pPr>
        <w:pStyle w:val="Caption"/>
        <w:ind w:left="0"/>
        <w:rPr>
          <w:rFonts w:ascii="Arial" w:hAnsi="Arial" w:cs="Arial"/>
          <w:sz w:val="22"/>
        </w:rPr>
      </w:pPr>
      <w:bookmarkStart w:id="91" w:name="_Toc233082341"/>
      <w:r>
        <w:t xml:space="preserve">Ilustración </w:t>
      </w:r>
      <w:fldSimple w:instr=" SEQ Ilustración \* ARABIC ">
        <w:r>
          <w:rPr>
            <w:noProof/>
          </w:rPr>
          <w:t>64</w:t>
        </w:r>
      </w:fldSimple>
      <w:r>
        <w:t xml:space="preserve"> Opción </w:t>
      </w:r>
      <w:r w:rsidR="00724617">
        <w:t xml:space="preserve">Impresión de Cheques </w:t>
      </w:r>
      <w:r>
        <w:t>Menú Horizontal</w:t>
      </w:r>
      <w:bookmarkEnd w:id="91"/>
    </w:p>
    <w:p w:rsidR="00E2108F" w:rsidRDefault="00E2108F" w:rsidP="00E2108F">
      <w:pPr>
        <w:ind w:left="360"/>
        <w:rPr>
          <w:rFonts w:ascii="Arial" w:hAnsi="Arial" w:cs="Arial"/>
          <w:sz w:val="22"/>
        </w:rPr>
      </w:pPr>
      <w:r>
        <w:rPr>
          <w:rFonts w:ascii="Arial" w:hAnsi="Arial" w:cs="Arial"/>
          <w:sz w:val="22"/>
        </w:rPr>
        <w:t>Luego de haber seleccionado la opción, aparecerá una pantalla con un listado conteniendo información sobre l</w:t>
      </w:r>
      <w:r w:rsidR="00724617">
        <w:rPr>
          <w:rFonts w:ascii="Arial" w:hAnsi="Arial" w:cs="Arial"/>
          <w:sz w:val="22"/>
        </w:rPr>
        <w:t>a</w:t>
      </w:r>
      <w:r>
        <w:rPr>
          <w:rFonts w:ascii="Arial" w:hAnsi="Arial" w:cs="Arial"/>
          <w:sz w:val="22"/>
        </w:rPr>
        <w:t xml:space="preserve">s </w:t>
      </w:r>
      <w:r w:rsidR="00724617">
        <w:rPr>
          <w:rFonts w:ascii="Arial" w:hAnsi="Arial" w:cs="Arial"/>
          <w:sz w:val="22"/>
        </w:rPr>
        <w:t>solicitudes de cheque autorizadas filtradas por fecha</w:t>
      </w:r>
      <w:r>
        <w:rPr>
          <w:rFonts w:ascii="Arial" w:hAnsi="Arial" w:cs="Arial"/>
          <w:sz w:val="22"/>
        </w:rPr>
        <w:t>. En la siguiente ilustración se muestra la pantalla principal:</w:t>
      </w:r>
    </w:p>
    <w:p w:rsidR="00E2108F" w:rsidRDefault="00E2108F" w:rsidP="00E2108F">
      <w:pPr>
        <w:ind w:left="360"/>
        <w:rPr>
          <w:rFonts w:ascii="Arial" w:hAnsi="Arial" w:cs="Arial"/>
          <w:sz w:val="22"/>
        </w:rPr>
      </w:pPr>
    </w:p>
    <w:p w:rsidR="00E2108F" w:rsidRDefault="006A5334" w:rsidP="00E2108F">
      <w:pPr>
        <w:ind w:left="360"/>
        <w:rPr>
          <w:rFonts w:ascii="Arial" w:hAnsi="Arial" w:cs="Arial"/>
          <w:sz w:val="22"/>
        </w:rPr>
      </w:pPr>
      <w:r>
        <w:rPr>
          <w:rFonts w:ascii="Arial" w:hAnsi="Arial" w:cs="Arial"/>
          <w:noProof/>
          <w:sz w:val="22"/>
          <w:lang w:val="es-NI" w:eastAsia="es-NI"/>
        </w:rPr>
        <w:drawing>
          <wp:inline distT="0" distB="0" distL="0" distR="0">
            <wp:extent cx="5610225" cy="3390900"/>
            <wp:effectExtent l="19050" t="0" r="952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06" cstate="print"/>
                    <a:srcRect/>
                    <a:stretch>
                      <a:fillRect/>
                    </a:stretch>
                  </pic:blipFill>
                  <pic:spPr bwMode="auto">
                    <a:xfrm>
                      <a:off x="0" y="0"/>
                      <a:ext cx="5610225" cy="3390900"/>
                    </a:xfrm>
                    <a:prstGeom prst="rect">
                      <a:avLst/>
                    </a:prstGeom>
                    <a:noFill/>
                    <a:ln w="9525">
                      <a:noFill/>
                      <a:miter lim="800000"/>
                      <a:headEnd/>
                      <a:tailEnd/>
                    </a:ln>
                  </pic:spPr>
                </pic:pic>
              </a:graphicData>
            </a:graphic>
          </wp:inline>
        </w:drawing>
      </w:r>
    </w:p>
    <w:p w:rsidR="00E2108F" w:rsidRDefault="00E2108F" w:rsidP="00E2108F">
      <w:pPr>
        <w:pStyle w:val="Caption"/>
        <w:ind w:left="0"/>
        <w:rPr>
          <w:rFonts w:ascii="Arial" w:hAnsi="Arial" w:cs="Arial"/>
          <w:sz w:val="22"/>
        </w:rPr>
      </w:pPr>
      <w:bookmarkStart w:id="92" w:name="_Toc233082342"/>
      <w:r>
        <w:t xml:space="preserve">Ilustración </w:t>
      </w:r>
      <w:fldSimple w:instr=" SEQ Ilustración \* ARABIC ">
        <w:r>
          <w:rPr>
            <w:noProof/>
          </w:rPr>
          <w:t>65</w:t>
        </w:r>
      </w:fldSimple>
      <w:r>
        <w:t xml:space="preserve"> Pantalla Principal </w:t>
      </w:r>
      <w:r w:rsidR="00724617">
        <w:t>Impresión de Cheques</w:t>
      </w:r>
      <w:bookmarkEnd w:id="92"/>
    </w:p>
    <w:p w:rsidR="00E2108F" w:rsidRDefault="00E2108F" w:rsidP="00E2108F">
      <w:pPr>
        <w:ind w:left="360"/>
        <w:rPr>
          <w:rFonts w:ascii="Arial" w:hAnsi="Arial" w:cs="Arial"/>
          <w:sz w:val="22"/>
        </w:rPr>
      </w:pPr>
    </w:p>
    <w:p w:rsidR="00E2108F" w:rsidRDefault="00724617" w:rsidP="00E2108F">
      <w:pPr>
        <w:ind w:left="360"/>
        <w:rPr>
          <w:rFonts w:ascii="Arial" w:hAnsi="Arial" w:cs="Arial"/>
          <w:sz w:val="22"/>
          <w:szCs w:val="22"/>
        </w:rPr>
      </w:pPr>
      <w:r>
        <w:rPr>
          <w:rFonts w:ascii="Arial" w:hAnsi="Arial" w:cs="Arial"/>
          <w:sz w:val="22"/>
        </w:rPr>
        <w:t>El sistema permitirá las acciones siguientes desde la interfaz de impresión de cheques</w:t>
      </w:r>
      <w:r w:rsidR="00E2108F" w:rsidRPr="00B857ED">
        <w:rPr>
          <w:rFonts w:ascii="Arial" w:hAnsi="Arial" w:cs="Arial"/>
          <w:sz w:val="22"/>
        </w:rPr>
        <w:t>:</w:t>
      </w:r>
    </w:p>
    <w:p w:rsidR="00E2108F" w:rsidRDefault="00E2108F" w:rsidP="00E2108F">
      <w:pPr>
        <w:ind w:left="708"/>
        <w:rPr>
          <w:rFonts w:ascii="Arial" w:hAnsi="Arial" w:cs="Arial"/>
          <w:sz w:val="22"/>
          <w:szCs w:val="22"/>
        </w:rPr>
      </w:pPr>
    </w:p>
    <w:p w:rsidR="00E2108F" w:rsidRDefault="00E2108F" w:rsidP="00E2108F">
      <w:pPr>
        <w:numPr>
          <w:ilvl w:val="0"/>
          <w:numId w:val="2"/>
        </w:numPr>
        <w:rPr>
          <w:rFonts w:ascii="Arial" w:hAnsi="Arial" w:cs="Arial"/>
          <w:sz w:val="22"/>
          <w:szCs w:val="22"/>
        </w:rPr>
      </w:pPr>
      <w:r w:rsidRPr="00C37D9F">
        <w:rPr>
          <w:rFonts w:ascii="Arial" w:hAnsi="Arial" w:cs="Arial"/>
          <w:sz w:val="22"/>
          <w:szCs w:val="22"/>
        </w:rPr>
        <w:t xml:space="preserve">Para </w:t>
      </w:r>
      <w:r w:rsidR="00724617">
        <w:rPr>
          <w:rFonts w:ascii="Arial" w:hAnsi="Arial" w:cs="Arial"/>
          <w:sz w:val="22"/>
          <w:szCs w:val="22"/>
        </w:rPr>
        <w:t>asignar el número de cheque a una solicitud de cheque autorizada</w:t>
      </w:r>
      <w:r>
        <w:rPr>
          <w:rFonts w:ascii="Arial" w:hAnsi="Arial" w:cs="Arial"/>
          <w:sz w:val="22"/>
          <w:szCs w:val="22"/>
        </w:rPr>
        <w:t xml:space="preserve"> (</w:t>
      </w:r>
      <w:r w:rsidR="00724617">
        <w:rPr>
          <w:rFonts w:ascii="Arial" w:hAnsi="Arial" w:cs="Arial"/>
          <w:sz w:val="22"/>
          <w:szCs w:val="22"/>
        </w:rPr>
        <w:t xml:space="preserve">Asignar </w:t>
      </w:r>
      <w:proofErr w:type="gramStart"/>
      <w:r w:rsidR="00724617">
        <w:rPr>
          <w:rFonts w:ascii="Arial" w:hAnsi="Arial" w:cs="Arial"/>
          <w:sz w:val="22"/>
          <w:szCs w:val="22"/>
        </w:rPr>
        <w:t xml:space="preserve">Chequera </w:t>
      </w:r>
      <w:proofErr w:type="gramEnd"/>
      <w:r w:rsidR="006A5334">
        <w:rPr>
          <w:rFonts w:ascii="Arial" w:hAnsi="Arial" w:cs="Arial"/>
          <w:noProof/>
          <w:lang w:val="es-NI" w:eastAsia="es-NI"/>
        </w:rPr>
        <w:drawing>
          <wp:inline distT="0" distB="0" distL="0" distR="0">
            <wp:extent cx="171450" cy="180975"/>
            <wp:effectExtent l="19050" t="0" r="0" b="0"/>
            <wp:docPr id="160" name="Picture 160" descr="proce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procesar"/>
                    <pic:cNvPicPr>
                      <a:picLocks noChangeAspect="1" noChangeArrowheads="1"/>
                    </pic:cNvPicPr>
                  </pic:nvPicPr>
                  <pic:blipFill>
                    <a:blip r:embed="rId19"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los datos asociados </w:t>
      </w:r>
      <w:r>
        <w:rPr>
          <w:rFonts w:ascii="Arial" w:hAnsi="Arial" w:cs="Arial"/>
          <w:sz w:val="22"/>
          <w:szCs w:val="22"/>
        </w:rPr>
        <w:t>a</w:t>
      </w:r>
      <w:r w:rsidR="00724617">
        <w:rPr>
          <w:rFonts w:ascii="Arial" w:hAnsi="Arial" w:cs="Arial"/>
          <w:sz w:val="22"/>
          <w:szCs w:val="22"/>
        </w:rPr>
        <w:t xml:space="preserve"> esta</w:t>
      </w:r>
      <w:r>
        <w:rPr>
          <w:rFonts w:ascii="Arial" w:hAnsi="Arial" w:cs="Arial"/>
          <w:sz w:val="22"/>
          <w:szCs w:val="22"/>
        </w:rPr>
        <w:t xml:space="preserve">, estos son </w:t>
      </w:r>
      <w:r w:rsidR="00FE7F7C">
        <w:rPr>
          <w:rFonts w:ascii="Arial" w:hAnsi="Arial" w:cs="Arial"/>
          <w:sz w:val="22"/>
          <w:szCs w:val="22"/>
        </w:rPr>
        <w:t>Número del cheque y fecha del cheque</w:t>
      </w:r>
      <w:r>
        <w:rPr>
          <w:rFonts w:ascii="Arial" w:hAnsi="Arial" w:cs="Arial"/>
          <w:sz w:val="22"/>
          <w:szCs w:val="22"/>
        </w:rPr>
        <w:t xml:space="preserve">.  Es imposible </w:t>
      </w:r>
      <w:r w:rsidR="00FE7F7C">
        <w:rPr>
          <w:rFonts w:ascii="Arial" w:hAnsi="Arial" w:cs="Arial"/>
          <w:sz w:val="22"/>
          <w:szCs w:val="22"/>
        </w:rPr>
        <w:t>asignar un número de cheque para una fecha previamente cerrada</w:t>
      </w:r>
      <w:r>
        <w:rPr>
          <w:rFonts w:ascii="Arial" w:hAnsi="Arial" w:cs="Arial"/>
          <w:sz w:val="22"/>
          <w:szCs w:val="22"/>
        </w:rPr>
        <w:t>.</w:t>
      </w:r>
    </w:p>
    <w:p w:rsidR="00E2108F" w:rsidRDefault="00E2108F" w:rsidP="00E2108F">
      <w:pPr>
        <w:ind w:left="1080"/>
        <w:rPr>
          <w:rFonts w:ascii="Arial" w:hAnsi="Arial" w:cs="Arial"/>
          <w:sz w:val="22"/>
          <w:szCs w:val="22"/>
        </w:rPr>
      </w:pPr>
    </w:p>
    <w:p w:rsidR="00E2108F" w:rsidRDefault="00E2108F" w:rsidP="00E2108F">
      <w:pPr>
        <w:ind w:left="1080"/>
        <w:rPr>
          <w:rFonts w:ascii="Arial" w:hAnsi="Arial" w:cs="Arial"/>
          <w:sz w:val="22"/>
          <w:szCs w:val="22"/>
        </w:rPr>
      </w:pPr>
      <w:r w:rsidRPr="00C37D9F">
        <w:rPr>
          <w:rFonts w:ascii="Arial" w:hAnsi="Arial" w:cs="Arial"/>
          <w:sz w:val="22"/>
          <w:szCs w:val="22"/>
        </w:rPr>
        <w:t xml:space="preserve">Una vez ingresados </w:t>
      </w:r>
      <w:r>
        <w:rPr>
          <w:rFonts w:ascii="Arial" w:hAnsi="Arial" w:cs="Arial"/>
          <w:sz w:val="22"/>
          <w:szCs w:val="22"/>
        </w:rPr>
        <w:t xml:space="preserve">los datos </w:t>
      </w:r>
      <w:r w:rsidRPr="00C37D9F">
        <w:rPr>
          <w:rFonts w:ascii="Arial" w:hAnsi="Arial" w:cs="Arial"/>
          <w:sz w:val="22"/>
          <w:szCs w:val="22"/>
        </w:rPr>
        <w:t xml:space="preserve">por el usuario, el sistema validará los </w:t>
      </w:r>
      <w:r>
        <w:rPr>
          <w:rFonts w:ascii="Arial" w:hAnsi="Arial" w:cs="Arial"/>
          <w:sz w:val="22"/>
          <w:szCs w:val="22"/>
        </w:rPr>
        <w:t>mismos</w:t>
      </w:r>
      <w:r w:rsidRPr="00C37D9F">
        <w:rPr>
          <w:rFonts w:ascii="Arial" w:hAnsi="Arial" w:cs="Arial"/>
          <w:sz w:val="22"/>
          <w:szCs w:val="22"/>
        </w:rPr>
        <w:t xml:space="preserve"> y si están completos y/o correctos los registrará en la base de datos.</w:t>
      </w:r>
      <w:r>
        <w:rPr>
          <w:rFonts w:ascii="Arial" w:hAnsi="Arial" w:cs="Arial"/>
          <w:sz w:val="22"/>
          <w:szCs w:val="22"/>
        </w:rPr>
        <w:t xml:space="preserve"> En la imagen siguiente se muestra la pantalla que permite </w:t>
      </w:r>
      <w:r w:rsidR="00FE7F7C">
        <w:rPr>
          <w:rFonts w:ascii="Arial" w:hAnsi="Arial" w:cs="Arial"/>
          <w:sz w:val="22"/>
          <w:szCs w:val="22"/>
        </w:rPr>
        <w:t xml:space="preserve">la asignación de chequera física </w:t>
      </w:r>
      <w:r>
        <w:rPr>
          <w:rFonts w:ascii="Arial" w:hAnsi="Arial" w:cs="Arial"/>
          <w:sz w:val="22"/>
          <w:szCs w:val="22"/>
        </w:rPr>
        <w:t>al sistema.</w:t>
      </w:r>
    </w:p>
    <w:p w:rsidR="00E2108F" w:rsidRDefault="00E2108F" w:rsidP="00E2108F">
      <w:pPr>
        <w:ind w:left="1428"/>
        <w:rPr>
          <w:rFonts w:ascii="Arial" w:hAnsi="Arial" w:cs="Arial"/>
          <w:sz w:val="22"/>
          <w:szCs w:val="22"/>
        </w:rPr>
      </w:pPr>
    </w:p>
    <w:p w:rsidR="00E2108F" w:rsidRDefault="006A5334" w:rsidP="00E2108F">
      <w:pPr>
        <w:keepNext/>
        <w:ind w:left="0"/>
        <w:jc w:val="center"/>
      </w:pPr>
      <w:r>
        <w:rPr>
          <w:noProof/>
          <w:lang w:val="es-NI" w:eastAsia="es-NI"/>
        </w:rPr>
        <w:drawing>
          <wp:inline distT="0" distB="0" distL="0" distR="0">
            <wp:extent cx="3209925" cy="1914525"/>
            <wp:effectExtent l="19050" t="0" r="952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07" cstate="print"/>
                    <a:srcRect/>
                    <a:stretch>
                      <a:fillRect/>
                    </a:stretch>
                  </pic:blipFill>
                  <pic:spPr bwMode="auto">
                    <a:xfrm>
                      <a:off x="0" y="0"/>
                      <a:ext cx="3209925" cy="1914525"/>
                    </a:xfrm>
                    <a:prstGeom prst="rect">
                      <a:avLst/>
                    </a:prstGeom>
                    <a:noFill/>
                    <a:ln w="9525">
                      <a:noFill/>
                      <a:miter lim="800000"/>
                      <a:headEnd/>
                      <a:tailEnd/>
                    </a:ln>
                  </pic:spPr>
                </pic:pic>
              </a:graphicData>
            </a:graphic>
          </wp:inline>
        </w:drawing>
      </w:r>
    </w:p>
    <w:p w:rsidR="00E2108F" w:rsidRDefault="00E2108F" w:rsidP="00E2108F">
      <w:pPr>
        <w:pStyle w:val="Caption"/>
        <w:ind w:left="0"/>
        <w:rPr>
          <w:rFonts w:ascii="Arial" w:hAnsi="Arial" w:cs="Arial"/>
          <w:sz w:val="22"/>
          <w:szCs w:val="22"/>
        </w:rPr>
      </w:pPr>
      <w:bookmarkStart w:id="93" w:name="_Toc233082343"/>
      <w:r>
        <w:t xml:space="preserve">Ilustración </w:t>
      </w:r>
      <w:fldSimple w:instr=" SEQ Ilustración \* ARABIC ">
        <w:r>
          <w:rPr>
            <w:noProof/>
          </w:rPr>
          <w:t>66</w:t>
        </w:r>
      </w:fldSimple>
      <w:r>
        <w:t xml:space="preserve"> </w:t>
      </w:r>
      <w:r w:rsidR="00724617">
        <w:t>Asignación de Número de Cheque</w:t>
      </w:r>
      <w:bookmarkEnd w:id="93"/>
    </w:p>
    <w:p w:rsidR="00E2108F" w:rsidRDefault="00E2108F" w:rsidP="00E2108F">
      <w:pPr>
        <w:numPr>
          <w:ilvl w:val="0"/>
          <w:numId w:val="2"/>
        </w:numPr>
        <w:rPr>
          <w:rFonts w:ascii="Arial" w:hAnsi="Arial" w:cs="Arial"/>
          <w:sz w:val="22"/>
          <w:szCs w:val="22"/>
        </w:rPr>
      </w:pPr>
      <w:r w:rsidRPr="00C37D9F">
        <w:rPr>
          <w:rFonts w:ascii="Arial" w:hAnsi="Arial" w:cs="Arial"/>
          <w:sz w:val="22"/>
          <w:szCs w:val="22"/>
        </w:rPr>
        <w:t xml:space="preserve">Para </w:t>
      </w:r>
      <w:r w:rsidR="00FE7F7C">
        <w:rPr>
          <w:rFonts w:ascii="Arial" w:hAnsi="Arial" w:cs="Arial"/>
          <w:sz w:val="22"/>
          <w:szCs w:val="22"/>
        </w:rPr>
        <w:t>limpiar un número de cheque previamente asignado</w:t>
      </w:r>
      <w:r>
        <w:rPr>
          <w:rFonts w:ascii="Arial" w:hAnsi="Arial" w:cs="Arial"/>
          <w:sz w:val="22"/>
          <w:szCs w:val="22"/>
        </w:rPr>
        <w:t xml:space="preserve"> (</w:t>
      </w:r>
      <w:r w:rsidR="00FE7F7C">
        <w:rPr>
          <w:rFonts w:ascii="Arial" w:hAnsi="Arial" w:cs="Arial"/>
          <w:sz w:val="22"/>
          <w:szCs w:val="22"/>
        </w:rPr>
        <w:t>limpiar n</w:t>
      </w:r>
      <w:r w:rsidR="00FE7F7C">
        <w:rPr>
          <w:rFonts w:ascii="Microsoft Sans Serif" w:hAnsi="Microsoft Sans Serif" w:cs="Microsoft Sans Serif"/>
          <w:sz w:val="22"/>
          <w:szCs w:val="22"/>
        </w:rPr>
        <w:t xml:space="preserve">úmero de cheque </w:t>
      </w:r>
      <w:proofErr w:type="gramStart"/>
      <w:r w:rsidR="00FE7F7C">
        <w:rPr>
          <w:rFonts w:ascii="Microsoft Sans Serif" w:hAnsi="Microsoft Sans Serif" w:cs="Microsoft Sans Serif"/>
          <w:sz w:val="22"/>
          <w:szCs w:val="22"/>
        </w:rPr>
        <w:t>seleccionado</w:t>
      </w:r>
      <w:r w:rsidR="00FE7F7C">
        <w:rPr>
          <w:rFonts w:ascii="Arial" w:hAnsi="Arial" w:cs="Arial"/>
          <w:sz w:val="22"/>
          <w:szCs w:val="22"/>
        </w:rPr>
        <w:t xml:space="preserve"> </w:t>
      </w:r>
      <w:proofErr w:type="gramEnd"/>
      <w:r w:rsidR="006A5334">
        <w:rPr>
          <w:rFonts w:ascii="Arial" w:hAnsi="Arial" w:cs="Arial"/>
          <w:noProof/>
          <w:sz w:val="22"/>
          <w:szCs w:val="22"/>
          <w:lang w:val="es-NI" w:eastAsia="es-NI"/>
        </w:rPr>
        <w:drawing>
          <wp:inline distT="0" distB="0" distL="0" distR="0">
            <wp:extent cx="171450" cy="161925"/>
            <wp:effectExtent l="1905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08" cstate="print"/>
                    <a:srcRect/>
                    <a:stretch>
                      <a:fillRect/>
                    </a:stretch>
                  </pic:blipFill>
                  <pic:spPr bwMode="auto">
                    <a:xfrm>
                      <a:off x="0" y="0"/>
                      <a:ext cx="171450" cy="16192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la selección del registro a </w:t>
      </w:r>
      <w:r w:rsidR="00FE7F7C">
        <w:rPr>
          <w:rFonts w:ascii="Arial" w:hAnsi="Arial" w:cs="Arial"/>
          <w:sz w:val="22"/>
          <w:szCs w:val="22"/>
        </w:rPr>
        <w:t>limpiar</w:t>
      </w:r>
      <w:r w:rsidRPr="00C37D9F">
        <w:rPr>
          <w:rFonts w:ascii="Arial" w:hAnsi="Arial" w:cs="Arial"/>
          <w:sz w:val="22"/>
          <w:szCs w:val="22"/>
        </w:rPr>
        <w:t xml:space="preserve">. Una vez </w:t>
      </w:r>
      <w:r w:rsidR="00FE7F7C">
        <w:rPr>
          <w:rFonts w:ascii="Arial" w:hAnsi="Arial" w:cs="Arial"/>
          <w:sz w:val="22"/>
          <w:szCs w:val="22"/>
        </w:rPr>
        <w:t xml:space="preserve">indicado </w:t>
      </w:r>
      <w:r w:rsidRPr="00C37D9F">
        <w:rPr>
          <w:rFonts w:ascii="Arial" w:hAnsi="Arial" w:cs="Arial"/>
          <w:sz w:val="22"/>
          <w:szCs w:val="22"/>
        </w:rPr>
        <w:t xml:space="preserve">el sistema validará </w:t>
      </w:r>
      <w:r w:rsidR="00FE7F7C">
        <w:rPr>
          <w:rFonts w:ascii="Arial" w:hAnsi="Arial" w:cs="Arial"/>
          <w:sz w:val="22"/>
          <w:szCs w:val="22"/>
        </w:rPr>
        <w:t>que aún no haya sido registrado el correspondiente comprobante de cheque en contabilidad, en cuyo caso se</w:t>
      </w:r>
      <w:r w:rsidRPr="00C37D9F">
        <w:rPr>
          <w:rFonts w:ascii="Arial" w:hAnsi="Arial" w:cs="Arial"/>
          <w:sz w:val="22"/>
          <w:szCs w:val="22"/>
        </w:rPr>
        <w:t xml:space="preserve"> actualizará la base de datos</w:t>
      </w:r>
      <w:r w:rsidR="00FE7F7C">
        <w:rPr>
          <w:rFonts w:ascii="Arial" w:hAnsi="Arial" w:cs="Arial"/>
          <w:sz w:val="22"/>
          <w:szCs w:val="22"/>
        </w:rPr>
        <w:t xml:space="preserve"> removiéndose la previa asignación de la chequera física</w:t>
      </w:r>
      <w:r w:rsidRPr="00C37D9F">
        <w:rPr>
          <w:rFonts w:ascii="Arial" w:hAnsi="Arial" w:cs="Arial"/>
          <w:sz w:val="22"/>
          <w:szCs w:val="22"/>
        </w:rPr>
        <w:t>.</w:t>
      </w:r>
      <w:r>
        <w:rPr>
          <w:rFonts w:ascii="Arial" w:hAnsi="Arial" w:cs="Arial"/>
          <w:sz w:val="22"/>
          <w:szCs w:val="22"/>
        </w:rPr>
        <w:t xml:space="preserve"> </w:t>
      </w:r>
    </w:p>
    <w:p w:rsidR="00FE7F7C" w:rsidRDefault="00FE7F7C" w:rsidP="00FE7F7C">
      <w:pPr>
        <w:ind w:left="1080"/>
        <w:rPr>
          <w:rFonts w:ascii="Arial" w:hAnsi="Arial" w:cs="Arial"/>
          <w:sz w:val="22"/>
          <w:szCs w:val="22"/>
        </w:rPr>
      </w:pPr>
    </w:p>
    <w:p w:rsidR="00FE7F7C" w:rsidRDefault="00FE7F7C" w:rsidP="00FE7F7C">
      <w:pPr>
        <w:numPr>
          <w:ilvl w:val="0"/>
          <w:numId w:val="2"/>
        </w:numPr>
        <w:rPr>
          <w:rFonts w:ascii="Arial" w:hAnsi="Arial" w:cs="Arial"/>
          <w:sz w:val="22"/>
          <w:szCs w:val="22"/>
        </w:rPr>
      </w:pPr>
      <w:r w:rsidRPr="00C37D9F">
        <w:rPr>
          <w:rFonts w:ascii="Arial" w:hAnsi="Arial" w:cs="Arial"/>
          <w:sz w:val="22"/>
          <w:szCs w:val="22"/>
        </w:rPr>
        <w:t xml:space="preserve">Para </w:t>
      </w:r>
      <w:r>
        <w:rPr>
          <w:rFonts w:ascii="Arial" w:hAnsi="Arial" w:cs="Arial"/>
          <w:sz w:val="22"/>
          <w:szCs w:val="22"/>
        </w:rPr>
        <w:t>limpiar un rango de números de cheque previamente asignados (limpiar n</w:t>
      </w:r>
      <w:r>
        <w:rPr>
          <w:rFonts w:ascii="Microsoft Sans Serif" w:hAnsi="Microsoft Sans Serif" w:cs="Microsoft Sans Serif"/>
          <w:sz w:val="22"/>
          <w:szCs w:val="22"/>
        </w:rPr>
        <w:t>úmero(s) cheque(s</w:t>
      </w:r>
      <w:proofErr w:type="gramStart"/>
      <w:r>
        <w:rPr>
          <w:rFonts w:ascii="Microsoft Sans Serif" w:hAnsi="Microsoft Sans Serif" w:cs="Microsoft Sans Serif"/>
          <w:sz w:val="22"/>
          <w:szCs w:val="22"/>
        </w:rPr>
        <w:t xml:space="preserve">) </w:t>
      </w:r>
      <w:proofErr w:type="gramEnd"/>
      <w:r w:rsidR="006A5334">
        <w:rPr>
          <w:rFonts w:ascii="Microsoft Sans Serif" w:hAnsi="Microsoft Sans Serif" w:cs="Microsoft Sans Serif"/>
          <w:noProof/>
          <w:sz w:val="22"/>
          <w:szCs w:val="22"/>
          <w:lang w:val="es-NI" w:eastAsia="es-NI"/>
        </w:rPr>
        <w:drawing>
          <wp:inline distT="0" distB="0" distL="0" distR="0">
            <wp:extent cx="171450" cy="180975"/>
            <wp:effectExtent l="1905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09"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la selección del registro a </w:t>
      </w:r>
      <w:r>
        <w:rPr>
          <w:rFonts w:ascii="Arial" w:hAnsi="Arial" w:cs="Arial"/>
          <w:sz w:val="22"/>
          <w:szCs w:val="22"/>
        </w:rPr>
        <w:t>partir del cual se desea limpiar la asignación de chequera (número inicial de rango de cheques a limpiar)</w:t>
      </w:r>
      <w:r w:rsidRPr="00C37D9F">
        <w:rPr>
          <w:rFonts w:ascii="Arial" w:hAnsi="Arial" w:cs="Arial"/>
          <w:sz w:val="22"/>
          <w:szCs w:val="22"/>
        </w:rPr>
        <w:t xml:space="preserve">. Una vez </w:t>
      </w:r>
      <w:r>
        <w:rPr>
          <w:rFonts w:ascii="Arial" w:hAnsi="Arial" w:cs="Arial"/>
          <w:sz w:val="22"/>
          <w:szCs w:val="22"/>
        </w:rPr>
        <w:t xml:space="preserve">indicado </w:t>
      </w:r>
      <w:r w:rsidRPr="00C37D9F">
        <w:rPr>
          <w:rFonts w:ascii="Arial" w:hAnsi="Arial" w:cs="Arial"/>
          <w:sz w:val="22"/>
          <w:szCs w:val="22"/>
        </w:rPr>
        <w:t xml:space="preserve">el sistema validará </w:t>
      </w:r>
      <w:r>
        <w:rPr>
          <w:rFonts w:ascii="Arial" w:hAnsi="Arial" w:cs="Arial"/>
          <w:sz w:val="22"/>
          <w:szCs w:val="22"/>
        </w:rPr>
        <w:t>que aún no haya sido registrado el correspondiente comprobante de cheque en contabilidad para ninguno de los cheques a afectar, en cuyo caso se</w:t>
      </w:r>
      <w:r w:rsidRPr="00C37D9F">
        <w:rPr>
          <w:rFonts w:ascii="Arial" w:hAnsi="Arial" w:cs="Arial"/>
          <w:sz w:val="22"/>
          <w:szCs w:val="22"/>
        </w:rPr>
        <w:t xml:space="preserve"> actualizará la base de datos</w:t>
      </w:r>
      <w:r>
        <w:rPr>
          <w:rFonts w:ascii="Arial" w:hAnsi="Arial" w:cs="Arial"/>
          <w:sz w:val="22"/>
          <w:szCs w:val="22"/>
        </w:rPr>
        <w:t xml:space="preserve"> removiéndose la previa asignación de la chequera física para una o más solicitudes de cheque autorizadas</w:t>
      </w:r>
      <w:r w:rsidRPr="00C37D9F">
        <w:rPr>
          <w:rFonts w:ascii="Arial" w:hAnsi="Arial" w:cs="Arial"/>
          <w:sz w:val="22"/>
          <w:szCs w:val="22"/>
        </w:rPr>
        <w:t>.</w:t>
      </w:r>
      <w:r>
        <w:rPr>
          <w:rFonts w:ascii="Arial" w:hAnsi="Arial" w:cs="Arial"/>
          <w:sz w:val="22"/>
          <w:szCs w:val="22"/>
        </w:rPr>
        <w:t xml:space="preserve"> </w:t>
      </w:r>
    </w:p>
    <w:p w:rsidR="00B747D2" w:rsidRDefault="00B747D2" w:rsidP="00B747D2">
      <w:pPr>
        <w:pStyle w:val="ListParagraph"/>
        <w:rPr>
          <w:rFonts w:ascii="Arial" w:hAnsi="Arial" w:cs="Arial"/>
          <w:sz w:val="22"/>
          <w:szCs w:val="22"/>
        </w:rPr>
      </w:pPr>
    </w:p>
    <w:p w:rsidR="00B747D2" w:rsidRDefault="00B747D2" w:rsidP="00FE7F7C">
      <w:pPr>
        <w:numPr>
          <w:ilvl w:val="0"/>
          <w:numId w:val="2"/>
        </w:numPr>
        <w:rPr>
          <w:rFonts w:ascii="Arial" w:hAnsi="Arial" w:cs="Arial"/>
          <w:sz w:val="22"/>
          <w:szCs w:val="22"/>
        </w:rPr>
      </w:pPr>
      <w:r w:rsidRPr="00DE3993">
        <w:rPr>
          <w:rFonts w:ascii="Arial" w:hAnsi="Arial" w:cs="Arial"/>
          <w:sz w:val="22"/>
          <w:szCs w:val="22"/>
        </w:rPr>
        <w:t>Para aplicar cheques a una cuenta bancaria (</w:t>
      </w:r>
      <w:r w:rsidR="006A5334">
        <w:rPr>
          <w:rFonts w:ascii="Arial" w:hAnsi="Arial" w:cs="Arial"/>
          <w:noProof/>
          <w:sz w:val="22"/>
          <w:szCs w:val="22"/>
          <w:lang w:val="es-NI" w:eastAsia="es-NI"/>
        </w:rPr>
        <w:drawing>
          <wp:inline distT="0" distB="0" distL="0" distR="0">
            <wp:extent cx="171450" cy="219075"/>
            <wp:effectExtent l="19050" t="0" r="0" b="0"/>
            <wp:docPr id="164" name="Picture 164" descr="Revi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Revisar"/>
                    <pic:cNvPicPr>
                      <a:picLocks noChangeAspect="1" noChangeArrowheads="1"/>
                    </pic:cNvPicPr>
                  </pic:nvPicPr>
                  <pic:blipFill>
                    <a:blip r:embed="rId16" cstate="print"/>
                    <a:srcRect/>
                    <a:stretch>
                      <a:fillRect/>
                    </a:stretch>
                  </pic:blipFill>
                  <pic:spPr bwMode="auto">
                    <a:xfrm>
                      <a:off x="0" y="0"/>
                      <a:ext cx="171450" cy="219075"/>
                    </a:xfrm>
                    <a:prstGeom prst="rect">
                      <a:avLst/>
                    </a:prstGeom>
                    <a:noFill/>
                    <a:ln w="9525">
                      <a:noFill/>
                      <a:miter lim="800000"/>
                      <a:headEnd/>
                      <a:tailEnd/>
                    </a:ln>
                  </pic:spPr>
                </pic:pic>
              </a:graphicData>
            </a:graphic>
          </wp:inline>
        </w:drawing>
      </w:r>
      <w:r w:rsidRPr="00DE3993">
        <w:rPr>
          <w:rFonts w:ascii="Arial" w:hAnsi="Arial" w:cs="Arial"/>
          <w:sz w:val="22"/>
          <w:szCs w:val="22"/>
        </w:rPr>
        <w:t xml:space="preserve">), el sistema </w:t>
      </w:r>
      <w:r w:rsidR="00DE3993">
        <w:rPr>
          <w:rFonts w:ascii="Arial" w:hAnsi="Arial" w:cs="Arial"/>
          <w:sz w:val="22"/>
          <w:szCs w:val="22"/>
        </w:rPr>
        <w:t>preguntará si desea confirmar la acción y luego se espera la confirmación por parte del sistema.</w:t>
      </w:r>
    </w:p>
    <w:p w:rsidR="00DE3993" w:rsidRDefault="00DE3993" w:rsidP="00DE3993">
      <w:pPr>
        <w:pStyle w:val="ListParagraph"/>
        <w:rPr>
          <w:rFonts w:ascii="Arial" w:hAnsi="Arial" w:cs="Arial"/>
          <w:sz w:val="22"/>
          <w:szCs w:val="22"/>
        </w:rPr>
      </w:pPr>
    </w:p>
    <w:p w:rsidR="00DE3993" w:rsidRPr="00DE3993" w:rsidRDefault="00DE3993" w:rsidP="00FE7F7C">
      <w:pPr>
        <w:numPr>
          <w:ilvl w:val="0"/>
          <w:numId w:val="2"/>
        </w:numPr>
        <w:rPr>
          <w:rFonts w:ascii="Arial" w:hAnsi="Arial" w:cs="Arial"/>
          <w:sz w:val="22"/>
          <w:szCs w:val="22"/>
        </w:rPr>
      </w:pPr>
      <w:r>
        <w:rPr>
          <w:rFonts w:ascii="Arial" w:hAnsi="Arial" w:cs="Arial"/>
          <w:sz w:val="22"/>
          <w:szCs w:val="22"/>
        </w:rPr>
        <w:t xml:space="preserve">Para revertir el proceso </w:t>
      </w:r>
      <w:r w:rsidR="006A5334">
        <w:rPr>
          <w:rFonts w:ascii="Arial" w:hAnsi="Arial" w:cs="Arial"/>
          <w:noProof/>
          <w:sz w:val="22"/>
          <w:szCs w:val="22"/>
          <w:lang w:val="es-NI" w:eastAsia="es-NI"/>
        </w:rPr>
        <w:drawing>
          <wp:inline distT="0" distB="0" distL="0" distR="0">
            <wp:extent cx="171450" cy="190500"/>
            <wp:effectExtent l="1905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10" cstate="print"/>
                    <a:srcRect/>
                    <a:stretch>
                      <a:fillRect/>
                    </a:stretch>
                  </pic:blipFill>
                  <pic:spPr bwMode="auto">
                    <a:xfrm>
                      <a:off x="0" y="0"/>
                      <a:ext cx="171450" cy="190500"/>
                    </a:xfrm>
                    <a:prstGeom prst="rect">
                      <a:avLst/>
                    </a:prstGeom>
                    <a:noFill/>
                    <a:ln w="9525">
                      <a:noFill/>
                      <a:miter lim="800000"/>
                      <a:headEnd/>
                      <a:tailEnd/>
                    </a:ln>
                  </pic:spPr>
                </pic:pic>
              </a:graphicData>
            </a:graphic>
          </wp:inline>
        </w:drawing>
      </w:r>
      <w:r>
        <w:rPr>
          <w:rFonts w:ascii="Arial" w:hAnsi="Arial" w:cs="Arial"/>
          <w:sz w:val="22"/>
          <w:szCs w:val="22"/>
        </w:rPr>
        <w:t xml:space="preserve"> el registro no debe de estar aplicado.</w:t>
      </w:r>
    </w:p>
    <w:p w:rsidR="00E2108F" w:rsidRDefault="00E2108F" w:rsidP="00E2108F">
      <w:pPr>
        <w:ind w:left="0"/>
        <w:rPr>
          <w:rFonts w:ascii="Arial" w:hAnsi="Arial" w:cs="Arial"/>
          <w:sz w:val="22"/>
          <w:szCs w:val="22"/>
        </w:rPr>
      </w:pPr>
    </w:p>
    <w:p w:rsidR="00FE7F7C" w:rsidRDefault="003C5969" w:rsidP="00E2108F">
      <w:pPr>
        <w:numPr>
          <w:ilvl w:val="0"/>
          <w:numId w:val="2"/>
        </w:numPr>
        <w:rPr>
          <w:rFonts w:ascii="Arial" w:hAnsi="Arial" w:cs="Arial"/>
          <w:sz w:val="22"/>
          <w:szCs w:val="22"/>
        </w:rPr>
      </w:pPr>
      <w:r>
        <w:rPr>
          <w:rFonts w:ascii="Arial" w:hAnsi="Arial" w:cs="Arial"/>
          <w:sz w:val="22"/>
          <w:szCs w:val="22"/>
        </w:rPr>
        <w:t xml:space="preserve">Marcar cheque para impresión (marcar para </w:t>
      </w:r>
      <w:proofErr w:type="gramStart"/>
      <w:r>
        <w:rPr>
          <w:rFonts w:ascii="Arial" w:hAnsi="Arial" w:cs="Arial"/>
          <w:sz w:val="22"/>
          <w:szCs w:val="22"/>
        </w:rPr>
        <w:t xml:space="preserve">impresión </w:t>
      </w:r>
      <w:proofErr w:type="gramEnd"/>
      <w:r w:rsidR="006A5334">
        <w:rPr>
          <w:rFonts w:ascii="Arial" w:hAnsi="Arial" w:cs="Arial"/>
          <w:noProof/>
          <w:sz w:val="22"/>
          <w:szCs w:val="22"/>
          <w:lang w:val="es-NI" w:eastAsia="es-NI"/>
        </w:rPr>
        <w:drawing>
          <wp:inline distT="0" distB="0" distL="0" distR="0">
            <wp:extent cx="161925" cy="161925"/>
            <wp:effectExtent l="19050" t="0" r="952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11" cstate="print"/>
                    <a:srcRect/>
                    <a:stretch>
                      <a:fillRect/>
                    </a:stretch>
                  </pic:blipFill>
                  <pic:spPr bwMode="auto">
                    <a:xfrm>
                      <a:off x="0" y="0"/>
                      <a:ext cx="161925" cy="161925"/>
                    </a:xfrm>
                    <a:prstGeom prst="rect">
                      <a:avLst/>
                    </a:prstGeom>
                    <a:noFill/>
                    <a:ln w="9525">
                      <a:noFill/>
                      <a:miter lim="800000"/>
                      <a:headEnd/>
                      <a:tailEnd/>
                    </a:ln>
                  </pic:spPr>
                </pic:pic>
              </a:graphicData>
            </a:graphic>
          </wp:inline>
        </w:drawing>
      </w:r>
      <w:r>
        <w:rPr>
          <w:rFonts w:ascii="Arial" w:hAnsi="Arial" w:cs="Arial"/>
          <w:sz w:val="22"/>
          <w:szCs w:val="22"/>
        </w:rPr>
        <w:t>)</w:t>
      </w:r>
      <w:r w:rsidR="00D5150D">
        <w:rPr>
          <w:rFonts w:ascii="Arial" w:hAnsi="Arial" w:cs="Arial"/>
          <w:sz w:val="22"/>
          <w:szCs w:val="22"/>
        </w:rPr>
        <w:t xml:space="preserve"> permite la selección de los cheques que se desean imprimir en la chequera física. </w:t>
      </w:r>
    </w:p>
    <w:p w:rsidR="00D5150D" w:rsidRDefault="00D5150D" w:rsidP="00D5150D">
      <w:pPr>
        <w:ind w:left="1080"/>
        <w:rPr>
          <w:rFonts w:ascii="Arial" w:hAnsi="Arial" w:cs="Arial"/>
          <w:sz w:val="22"/>
          <w:szCs w:val="22"/>
        </w:rPr>
      </w:pPr>
    </w:p>
    <w:p w:rsidR="00D5150D" w:rsidRDefault="00D5150D" w:rsidP="00D5150D">
      <w:pPr>
        <w:numPr>
          <w:ilvl w:val="0"/>
          <w:numId w:val="2"/>
        </w:numPr>
        <w:rPr>
          <w:rFonts w:ascii="Arial" w:hAnsi="Arial" w:cs="Arial"/>
          <w:sz w:val="22"/>
          <w:szCs w:val="22"/>
        </w:rPr>
      </w:pPr>
      <w:r w:rsidRPr="00D5150D">
        <w:rPr>
          <w:rFonts w:ascii="Arial" w:hAnsi="Arial" w:cs="Arial"/>
          <w:sz w:val="22"/>
          <w:szCs w:val="22"/>
        </w:rPr>
        <w:t xml:space="preserve">Desmarcar cheque para impresión (desmarcar para impresión </w:t>
      </w:r>
      <w:r>
        <w:object w:dxaOrig="225" w:dyaOrig="255">
          <v:shape id="_x0000_i1028" type="#_x0000_t75" style="width:11.25pt;height:12.75pt" o:ole="">
            <v:imagedata r:id="rId17" o:title=""/>
          </v:shape>
          <o:OLEObject Type="Embed" ProgID="PBrush" ShapeID="_x0000_i1028" DrawAspect="Content" ObjectID="_1462713382" r:id="rId112"/>
        </w:object>
      </w:r>
      <w:r w:rsidRPr="00D5150D">
        <w:rPr>
          <w:rFonts w:ascii="Arial" w:hAnsi="Arial" w:cs="Arial"/>
          <w:sz w:val="22"/>
          <w:szCs w:val="22"/>
        </w:rPr>
        <w:t xml:space="preserve">) permite </w:t>
      </w:r>
      <w:r>
        <w:rPr>
          <w:rFonts w:ascii="Arial" w:hAnsi="Arial" w:cs="Arial"/>
          <w:sz w:val="22"/>
          <w:szCs w:val="22"/>
        </w:rPr>
        <w:t>revertir la previa selección de los cheques que se desean imprimir en la chequera física.</w:t>
      </w:r>
    </w:p>
    <w:p w:rsidR="00D5150D" w:rsidRDefault="00D5150D" w:rsidP="00D5150D">
      <w:pPr>
        <w:pStyle w:val="ListParagraph"/>
        <w:rPr>
          <w:rFonts w:ascii="Arial" w:hAnsi="Arial" w:cs="Arial"/>
          <w:sz w:val="22"/>
          <w:szCs w:val="22"/>
        </w:rPr>
      </w:pPr>
    </w:p>
    <w:p w:rsidR="00D5150D" w:rsidRDefault="00D5150D" w:rsidP="00D5150D">
      <w:pPr>
        <w:numPr>
          <w:ilvl w:val="0"/>
          <w:numId w:val="2"/>
        </w:numPr>
        <w:rPr>
          <w:rFonts w:ascii="Arial" w:hAnsi="Arial" w:cs="Arial"/>
          <w:sz w:val="22"/>
          <w:szCs w:val="22"/>
        </w:rPr>
      </w:pPr>
      <w:r>
        <w:rPr>
          <w:rFonts w:ascii="Arial" w:hAnsi="Arial" w:cs="Arial"/>
          <w:sz w:val="22"/>
          <w:szCs w:val="22"/>
        </w:rPr>
        <w:t>Para imprimir chequera física, se requiere de un clic del mouse sobre el botón de impresión en la pantalla principal de la opción tras lo cual se envían a la impresora todos aquellos cheques previamente marcados para impresión por parte del usuario.</w:t>
      </w:r>
    </w:p>
    <w:p w:rsidR="00D5150D" w:rsidRDefault="00D5150D" w:rsidP="00D5150D">
      <w:pPr>
        <w:pStyle w:val="ListParagraph"/>
        <w:rPr>
          <w:rFonts w:ascii="Arial" w:hAnsi="Arial" w:cs="Arial"/>
          <w:sz w:val="22"/>
          <w:szCs w:val="22"/>
        </w:rPr>
      </w:pPr>
    </w:p>
    <w:p w:rsidR="00F06B82" w:rsidRDefault="00E91605" w:rsidP="00E2108F">
      <w:pPr>
        <w:numPr>
          <w:ilvl w:val="1"/>
          <w:numId w:val="36"/>
        </w:numPr>
        <w:outlineLvl w:val="1"/>
        <w:rPr>
          <w:rFonts w:ascii="Arial" w:hAnsi="Arial" w:cs="Arial"/>
          <w:b/>
          <w:sz w:val="28"/>
          <w:szCs w:val="28"/>
        </w:rPr>
      </w:pPr>
      <w:r w:rsidRPr="00D5150D">
        <w:rPr>
          <w:rFonts w:ascii="Arial" w:hAnsi="Arial" w:cs="Arial"/>
          <w:b/>
          <w:sz w:val="28"/>
          <w:szCs w:val="28"/>
        </w:rPr>
        <w:br w:type="page"/>
      </w:r>
      <w:bookmarkStart w:id="94" w:name="_Toc233082277"/>
      <w:r w:rsidR="00454714">
        <w:rPr>
          <w:rFonts w:ascii="Arial" w:hAnsi="Arial" w:cs="Arial"/>
          <w:b/>
          <w:sz w:val="28"/>
          <w:szCs w:val="28"/>
        </w:rPr>
        <w:lastRenderedPageBreak/>
        <w:t>Cheques Anulados.</w:t>
      </w:r>
    </w:p>
    <w:p w:rsidR="00F06B82" w:rsidRPr="00F06B82" w:rsidRDefault="00F06B82" w:rsidP="00F06B82">
      <w:pPr>
        <w:ind w:left="360"/>
        <w:outlineLvl w:val="1"/>
        <w:rPr>
          <w:rFonts w:ascii="Arial" w:hAnsi="Arial" w:cs="Arial"/>
          <w:sz w:val="22"/>
          <w:szCs w:val="22"/>
        </w:rPr>
      </w:pPr>
    </w:p>
    <w:p w:rsidR="00454714" w:rsidRDefault="00454714" w:rsidP="00454714"/>
    <w:p w:rsidR="00454714" w:rsidRPr="00B857ED" w:rsidRDefault="00454714" w:rsidP="00454714">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454714" w:rsidRDefault="00454714" w:rsidP="00454714">
      <w:pPr>
        <w:ind w:left="360"/>
        <w:rPr>
          <w:rFonts w:ascii="Arial" w:hAnsi="Arial" w:cs="Arial"/>
          <w:sz w:val="22"/>
        </w:rPr>
      </w:pPr>
    </w:p>
    <w:p w:rsidR="00454714" w:rsidRDefault="00454714" w:rsidP="00454714">
      <w:pPr>
        <w:ind w:left="360"/>
        <w:rPr>
          <w:rFonts w:ascii="Arial" w:hAnsi="Arial" w:cs="Arial"/>
          <w:sz w:val="22"/>
        </w:rPr>
      </w:pPr>
      <w:r w:rsidRPr="00B857ED">
        <w:rPr>
          <w:rFonts w:ascii="Arial" w:hAnsi="Arial" w:cs="Arial"/>
          <w:sz w:val="22"/>
        </w:rPr>
        <w:t xml:space="preserve">Permite </w:t>
      </w:r>
      <w:r>
        <w:rPr>
          <w:rFonts w:ascii="Arial" w:hAnsi="Arial" w:cs="Arial"/>
          <w:sz w:val="22"/>
        </w:rPr>
        <w:t>al área de Tesorería la anulación de números de cheques</w:t>
      </w:r>
      <w:r w:rsidRPr="00B857ED">
        <w:rPr>
          <w:rFonts w:ascii="Arial" w:hAnsi="Arial" w:cs="Arial"/>
          <w:sz w:val="22"/>
        </w:rPr>
        <w:t>.</w:t>
      </w:r>
      <w:r>
        <w:rPr>
          <w:rFonts w:ascii="Arial" w:hAnsi="Arial" w:cs="Arial"/>
          <w:sz w:val="22"/>
        </w:rPr>
        <w:t xml:space="preserve"> </w:t>
      </w:r>
    </w:p>
    <w:p w:rsidR="00454714" w:rsidRDefault="00454714" w:rsidP="00454714">
      <w:pPr>
        <w:ind w:left="360"/>
        <w:rPr>
          <w:rFonts w:ascii="Arial" w:hAnsi="Arial" w:cs="Arial"/>
          <w:sz w:val="22"/>
        </w:rPr>
      </w:pPr>
    </w:p>
    <w:p w:rsidR="00454714" w:rsidRPr="00B857ED" w:rsidRDefault="00454714" w:rsidP="00454714">
      <w:pPr>
        <w:ind w:left="360"/>
        <w:rPr>
          <w:rFonts w:ascii="Arial" w:hAnsi="Arial" w:cs="Arial"/>
          <w:sz w:val="22"/>
        </w:rPr>
      </w:pPr>
      <w:r>
        <w:rPr>
          <w:rFonts w:ascii="Arial" w:hAnsi="Arial" w:cs="Arial"/>
          <w:sz w:val="22"/>
        </w:rPr>
        <w:t>Así, s</w:t>
      </w:r>
      <w:r w:rsidRPr="00B857ED">
        <w:rPr>
          <w:rFonts w:ascii="Arial" w:hAnsi="Arial" w:cs="Arial"/>
          <w:sz w:val="22"/>
        </w:rPr>
        <w:t xml:space="preserve">e ofrecen las opciones de </w:t>
      </w:r>
      <w:r>
        <w:rPr>
          <w:rFonts w:ascii="Arial" w:hAnsi="Arial" w:cs="Arial"/>
          <w:sz w:val="22"/>
        </w:rPr>
        <w:t>agregar, modificar, eliminar, refrescar e imprimir, en</w:t>
      </w:r>
      <w:r w:rsidRPr="00B857ED">
        <w:rPr>
          <w:rFonts w:ascii="Arial" w:hAnsi="Arial" w:cs="Arial"/>
          <w:sz w:val="22"/>
        </w:rPr>
        <w:t xml:space="preserve"> dependencia de</w:t>
      </w:r>
      <w:r>
        <w:rPr>
          <w:rFonts w:ascii="Arial" w:hAnsi="Arial" w:cs="Arial"/>
          <w:sz w:val="22"/>
        </w:rPr>
        <w:t>l</w:t>
      </w:r>
      <w:r w:rsidRPr="00B857ED">
        <w:rPr>
          <w:rFonts w:ascii="Arial" w:hAnsi="Arial" w:cs="Arial"/>
          <w:sz w:val="22"/>
        </w:rPr>
        <w:t xml:space="preserve"> rol del usuario conectado al sistema lo permita.</w:t>
      </w:r>
    </w:p>
    <w:p w:rsidR="00454714" w:rsidRDefault="00454714" w:rsidP="00454714">
      <w:pPr>
        <w:ind w:left="360"/>
        <w:rPr>
          <w:rFonts w:ascii="Arial" w:hAnsi="Arial" w:cs="Arial"/>
          <w:b/>
          <w:bCs/>
          <w:sz w:val="22"/>
        </w:rPr>
      </w:pPr>
    </w:p>
    <w:p w:rsidR="00454714" w:rsidRDefault="00454714" w:rsidP="00454714">
      <w:pPr>
        <w:ind w:left="360"/>
        <w:rPr>
          <w:rFonts w:ascii="Arial" w:hAnsi="Arial" w:cs="Arial"/>
          <w:sz w:val="22"/>
        </w:rPr>
      </w:pPr>
      <w:r>
        <w:rPr>
          <w:rFonts w:ascii="Arial" w:hAnsi="Arial" w:cs="Arial"/>
          <w:sz w:val="22"/>
        </w:rPr>
        <w:t>Para ingresar se selecciona la opción Cheques Anulados del menú horizontal que se muestra a continuación y se oprime el botón izquierdo del mouse.</w:t>
      </w:r>
    </w:p>
    <w:p w:rsidR="00454714" w:rsidRDefault="00454714" w:rsidP="00454714">
      <w:pPr>
        <w:ind w:left="360"/>
        <w:rPr>
          <w:rFonts w:ascii="Arial" w:hAnsi="Arial" w:cs="Arial"/>
          <w:sz w:val="22"/>
        </w:rPr>
      </w:pPr>
    </w:p>
    <w:p w:rsidR="00454714" w:rsidRDefault="006A5334" w:rsidP="00454714">
      <w:pPr>
        <w:keepNext/>
        <w:ind w:left="0"/>
        <w:jc w:val="center"/>
      </w:pPr>
      <w:r>
        <w:rPr>
          <w:noProof/>
          <w:lang w:val="es-NI" w:eastAsia="es-NI"/>
        </w:rPr>
        <w:drawing>
          <wp:inline distT="0" distB="0" distL="0" distR="0">
            <wp:extent cx="2371725" cy="723900"/>
            <wp:effectExtent l="1905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05" cstate="print"/>
                    <a:srcRect/>
                    <a:stretch>
                      <a:fillRect/>
                    </a:stretch>
                  </pic:blipFill>
                  <pic:spPr bwMode="auto">
                    <a:xfrm>
                      <a:off x="0" y="0"/>
                      <a:ext cx="2371725" cy="723900"/>
                    </a:xfrm>
                    <a:prstGeom prst="rect">
                      <a:avLst/>
                    </a:prstGeom>
                    <a:noFill/>
                    <a:ln w="9525">
                      <a:noFill/>
                      <a:miter lim="800000"/>
                      <a:headEnd/>
                      <a:tailEnd/>
                    </a:ln>
                  </pic:spPr>
                </pic:pic>
              </a:graphicData>
            </a:graphic>
          </wp:inline>
        </w:drawing>
      </w:r>
    </w:p>
    <w:p w:rsidR="00454714" w:rsidRDefault="00454714" w:rsidP="00454714">
      <w:pPr>
        <w:pStyle w:val="Caption"/>
        <w:ind w:left="0"/>
        <w:rPr>
          <w:rFonts w:ascii="Arial" w:hAnsi="Arial" w:cs="Arial"/>
          <w:sz w:val="22"/>
        </w:rPr>
      </w:pPr>
      <w:r>
        <w:t>Ilustración Opción Impresión de Cheques Menú Horizontal</w:t>
      </w:r>
    </w:p>
    <w:p w:rsidR="00454714" w:rsidRDefault="00454714" w:rsidP="00454714">
      <w:pPr>
        <w:ind w:left="360"/>
        <w:rPr>
          <w:rFonts w:ascii="Arial" w:hAnsi="Arial" w:cs="Arial"/>
          <w:sz w:val="22"/>
        </w:rPr>
      </w:pPr>
      <w:r>
        <w:rPr>
          <w:rFonts w:ascii="Arial" w:hAnsi="Arial" w:cs="Arial"/>
          <w:sz w:val="22"/>
        </w:rPr>
        <w:t>Luego de haber seleccionado la opción, aparecerá una pantalla con un listado conteniendo información sobre las solicitudes de cheque autorizadas filtradas por fecha. En la siguiente ilustración se muestra la pantalla principal:</w:t>
      </w:r>
    </w:p>
    <w:p w:rsidR="00454714" w:rsidRDefault="00454714" w:rsidP="00454714">
      <w:pPr>
        <w:ind w:left="360"/>
        <w:rPr>
          <w:rFonts w:ascii="Arial" w:hAnsi="Arial" w:cs="Arial"/>
          <w:sz w:val="22"/>
        </w:rPr>
      </w:pPr>
    </w:p>
    <w:p w:rsidR="00454714" w:rsidRDefault="006A5334" w:rsidP="00454714">
      <w:pPr>
        <w:ind w:left="360"/>
        <w:rPr>
          <w:rFonts w:ascii="Arial" w:hAnsi="Arial" w:cs="Arial"/>
          <w:sz w:val="22"/>
        </w:rPr>
      </w:pPr>
      <w:r>
        <w:rPr>
          <w:rFonts w:ascii="Arial" w:hAnsi="Arial" w:cs="Arial"/>
          <w:noProof/>
          <w:sz w:val="22"/>
          <w:lang w:val="es-NI" w:eastAsia="es-NI"/>
        </w:rPr>
        <w:drawing>
          <wp:inline distT="0" distB="0" distL="0" distR="0">
            <wp:extent cx="5610225" cy="3390900"/>
            <wp:effectExtent l="19050" t="0" r="952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13" cstate="print"/>
                    <a:srcRect/>
                    <a:stretch>
                      <a:fillRect/>
                    </a:stretch>
                  </pic:blipFill>
                  <pic:spPr bwMode="auto">
                    <a:xfrm>
                      <a:off x="0" y="0"/>
                      <a:ext cx="5610225" cy="3390900"/>
                    </a:xfrm>
                    <a:prstGeom prst="rect">
                      <a:avLst/>
                    </a:prstGeom>
                    <a:noFill/>
                    <a:ln w="9525">
                      <a:noFill/>
                      <a:miter lim="800000"/>
                      <a:headEnd/>
                      <a:tailEnd/>
                    </a:ln>
                  </pic:spPr>
                </pic:pic>
              </a:graphicData>
            </a:graphic>
          </wp:inline>
        </w:drawing>
      </w:r>
    </w:p>
    <w:p w:rsidR="00454714" w:rsidRDefault="00454714" w:rsidP="00454714">
      <w:pPr>
        <w:pStyle w:val="Caption"/>
        <w:ind w:left="0"/>
        <w:rPr>
          <w:rFonts w:ascii="Arial" w:hAnsi="Arial" w:cs="Arial"/>
          <w:sz w:val="22"/>
        </w:rPr>
      </w:pPr>
      <w:r>
        <w:t xml:space="preserve">Ilustración </w:t>
      </w:r>
      <w:fldSimple w:instr=" SEQ Ilustración \* ARABIC ">
        <w:r>
          <w:rPr>
            <w:noProof/>
          </w:rPr>
          <w:t>65</w:t>
        </w:r>
      </w:fldSimple>
      <w:r>
        <w:t xml:space="preserve"> Pantalla Principal Impresión de Cheques</w:t>
      </w:r>
    </w:p>
    <w:p w:rsidR="00454714" w:rsidRDefault="00454714" w:rsidP="00454714">
      <w:pPr>
        <w:ind w:left="360"/>
        <w:rPr>
          <w:rFonts w:ascii="Arial" w:hAnsi="Arial" w:cs="Arial"/>
          <w:sz w:val="22"/>
        </w:rPr>
      </w:pPr>
    </w:p>
    <w:p w:rsidR="00A13DD7" w:rsidRDefault="00A13DD7" w:rsidP="00454714">
      <w:pPr>
        <w:ind w:left="360"/>
        <w:rPr>
          <w:rFonts w:ascii="Arial" w:hAnsi="Arial" w:cs="Arial"/>
          <w:sz w:val="22"/>
        </w:rPr>
      </w:pPr>
    </w:p>
    <w:p w:rsidR="00A13DD7" w:rsidRDefault="00A13DD7" w:rsidP="00454714">
      <w:pPr>
        <w:ind w:left="360"/>
        <w:rPr>
          <w:rFonts w:ascii="Arial" w:hAnsi="Arial" w:cs="Arial"/>
          <w:sz w:val="22"/>
        </w:rPr>
      </w:pPr>
    </w:p>
    <w:p w:rsidR="00A13DD7" w:rsidRDefault="00A13DD7" w:rsidP="00A13DD7">
      <w:pPr>
        <w:ind w:left="708"/>
        <w:rPr>
          <w:rFonts w:ascii="Arial" w:hAnsi="Arial" w:cs="Arial"/>
          <w:sz w:val="22"/>
          <w:szCs w:val="22"/>
        </w:rPr>
      </w:pPr>
    </w:p>
    <w:p w:rsidR="00A13DD7" w:rsidRDefault="00A13DD7" w:rsidP="00A13DD7">
      <w:pPr>
        <w:numPr>
          <w:ilvl w:val="0"/>
          <w:numId w:val="2"/>
        </w:numPr>
        <w:rPr>
          <w:rFonts w:ascii="Arial" w:hAnsi="Arial" w:cs="Arial"/>
          <w:sz w:val="22"/>
          <w:szCs w:val="22"/>
        </w:rPr>
      </w:pPr>
      <w:r w:rsidRPr="004226D0">
        <w:rPr>
          <w:rFonts w:ascii="Arial" w:hAnsi="Arial" w:cs="Arial"/>
          <w:sz w:val="22"/>
          <w:szCs w:val="22"/>
        </w:rPr>
        <w:lastRenderedPageBreak/>
        <w:t xml:space="preserve">Para </w:t>
      </w:r>
      <w:r>
        <w:rPr>
          <w:rFonts w:ascii="Arial" w:hAnsi="Arial" w:cs="Arial"/>
          <w:sz w:val="22"/>
          <w:szCs w:val="22"/>
        </w:rPr>
        <w:t>agregar</w:t>
      </w:r>
      <w:r w:rsidRPr="004226D0">
        <w:rPr>
          <w:rFonts w:ascii="Arial" w:hAnsi="Arial" w:cs="Arial"/>
          <w:sz w:val="22"/>
          <w:szCs w:val="22"/>
        </w:rPr>
        <w:t xml:space="preserve"> un</w:t>
      </w:r>
      <w:r>
        <w:rPr>
          <w:rFonts w:ascii="Arial" w:hAnsi="Arial" w:cs="Arial"/>
          <w:sz w:val="22"/>
          <w:szCs w:val="22"/>
        </w:rPr>
        <w:t xml:space="preserve"> cheque o un rango de cheques</w:t>
      </w:r>
      <w:r w:rsidRPr="004226D0">
        <w:rPr>
          <w:rFonts w:ascii="Arial" w:hAnsi="Arial" w:cs="Arial"/>
          <w:sz w:val="22"/>
          <w:szCs w:val="22"/>
        </w:rPr>
        <w:t xml:space="preserve"> (</w:t>
      </w:r>
      <w:r w:rsidR="006A5334">
        <w:rPr>
          <w:rFonts w:ascii="Arial" w:hAnsi="Arial" w:cs="Arial"/>
          <w:noProof/>
          <w:sz w:val="22"/>
          <w:szCs w:val="22"/>
          <w:lang w:val="es-NI" w:eastAsia="es-NI"/>
        </w:rPr>
        <w:drawing>
          <wp:inline distT="0" distB="0" distL="0" distR="0">
            <wp:extent cx="152400" cy="152400"/>
            <wp:effectExtent l="19050" t="0" r="0" b="0"/>
            <wp:docPr id="170" name="Picture 170"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Icono Agregar"/>
                    <pic:cNvPicPr>
                      <a:picLocks noChangeAspect="1" noChangeArrowheads="1"/>
                    </pic:cNvPicPr>
                  </pic:nvPicPr>
                  <pic:blipFill>
                    <a:blip r:embed="rId34"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4226D0">
        <w:rPr>
          <w:rFonts w:ascii="Arial" w:hAnsi="Arial" w:cs="Arial"/>
          <w:sz w:val="22"/>
          <w:szCs w:val="22"/>
        </w:rPr>
        <w:t>), el sistema solicitará todos los datos asociados</w:t>
      </w:r>
      <w:r w:rsidR="00A539EB">
        <w:rPr>
          <w:rFonts w:ascii="Arial" w:hAnsi="Arial" w:cs="Arial"/>
          <w:sz w:val="22"/>
          <w:szCs w:val="22"/>
        </w:rPr>
        <w:t>, que se muestran a continuación:</w:t>
      </w:r>
      <w:r w:rsidRPr="004226D0">
        <w:rPr>
          <w:rFonts w:ascii="Arial" w:hAnsi="Arial" w:cs="Arial"/>
          <w:sz w:val="22"/>
          <w:szCs w:val="22"/>
        </w:rPr>
        <w:t xml:space="preserve">  </w:t>
      </w:r>
    </w:p>
    <w:p w:rsidR="00A13DD7" w:rsidRDefault="00A13DD7" w:rsidP="00A13DD7">
      <w:pPr>
        <w:ind w:left="1080"/>
        <w:rPr>
          <w:rFonts w:ascii="Arial" w:hAnsi="Arial" w:cs="Arial"/>
          <w:sz w:val="22"/>
          <w:szCs w:val="22"/>
        </w:rPr>
      </w:pPr>
    </w:p>
    <w:p w:rsidR="00A13DD7" w:rsidRDefault="006A5334" w:rsidP="00A13DD7">
      <w:pPr>
        <w:jc w:val="left"/>
        <w:rPr>
          <w:rFonts w:ascii="Arial" w:hAnsi="Arial" w:cs="Arial"/>
          <w:sz w:val="22"/>
          <w:szCs w:val="22"/>
        </w:rPr>
      </w:pPr>
      <w:r>
        <w:rPr>
          <w:noProof/>
          <w:lang w:val="es-NI" w:eastAsia="es-NI"/>
        </w:rPr>
        <w:drawing>
          <wp:inline distT="0" distB="0" distL="0" distR="0">
            <wp:extent cx="4819650" cy="3162300"/>
            <wp:effectExtent l="1905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14" cstate="print"/>
                    <a:srcRect/>
                    <a:stretch>
                      <a:fillRect/>
                    </a:stretch>
                  </pic:blipFill>
                  <pic:spPr bwMode="auto">
                    <a:xfrm>
                      <a:off x="0" y="0"/>
                      <a:ext cx="4819650" cy="3162300"/>
                    </a:xfrm>
                    <a:prstGeom prst="rect">
                      <a:avLst/>
                    </a:prstGeom>
                    <a:noFill/>
                    <a:ln w="9525">
                      <a:noFill/>
                      <a:miter lim="800000"/>
                      <a:headEnd/>
                      <a:tailEnd/>
                    </a:ln>
                  </pic:spPr>
                </pic:pic>
              </a:graphicData>
            </a:graphic>
          </wp:inline>
        </w:drawing>
      </w:r>
    </w:p>
    <w:p w:rsidR="00A13DD7" w:rsidRDefault="00A13DD7" w:rsidP="00A13DD7">
      <w:pPr>
        <w:pStyle w:val="Caption"/>
        <w:ind w:left="0"/>
        <w:rPr>
          <w:rFonts w:ascii="Arial" w:hAnsi="Arial" w:cs="Arial"/>
          <w:sz w:val="22"/>
          <w:szCs w:val="22"/>
        </w:rPr>
      </w:pPr>
      <w:r>
        <w:t xml:space="preserve">Ilustración Agregar </w:t>
      </w:r>
      <w:r w:rsidR="00A539EB">
        <w:t>Cheque Anulado</w:t>
      </w:r>
    </w:p>
    <w:p w:rsidR="00A13DD7" w:rsidRDefault="00A13DD7" w:rsidP="00A13DD7">
      <w:pPr>
        <w:numPr>
          <w:ilvl w:val="0"/>
          <w:numId w:val="2"/>
        </w:numPr>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un cambio (</w:t>
      </w:r>
      <w:proofErr w:type="gramStart"/>
      <w:r>
        <w:rPr>
          <w:rFonts w:ascii="Arial" w:hAnsi="Arial" w:cs="Arial"/>
          <w:sz w:val="22"/>
          <w:szCs w:val="22"/>
        </w:rPr>
        <w:t xml:space="preserve">modificar </w:t>
      </w:r>
      <w:proofErr w:type="gramEnd"/>
      <w:r w:rsidR="006A5334">
        <w:rPr>
          <w:rFonts w:ascii="Arial" w:hAnsi="Arial" w:cs="Arial"/>
          <w:noProof/>
          <w:sz w:val="22"/>
          <w:szCs w:val="22"/>
          <w:lang w:val="es-NI" w:eastAsia="es-NI"/>
        </w:rPr>
        <w:drawing>
          <wp:inline distT="0" distB="0" distL="0" distR="0">
            <wp:extent cx="171450" cy="180975"/>
            <wp:effectExtent l="19050" t="0" r="0" b="0"/>
            <wp:docPr id="172" name="Picture 172"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Icono Modificar"/>
                    <pic:cNvPicPr>
                      <a:picLocks noChangeAspect="1" noChangeArrowheads="1"/>
                    </pic:cNvPicPr>
                  </pic:nvPicPr>
                  <pic:blipFill>
                    <a:blip r:embed="rId35"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 xml:space="preserve">) a </w:t>
      </w:r>
      <w:r w:rsidR="00E24FA4">
        <w:rPr>
          <w:rFonts w:ascii="Arial" w:hAnsi="Arial" w:cs="Arial"/>
          <w:sz w:val="22"/>
          <w:szCs w:val="22"/>
        </w:rPr>
        <w:t>un registro</w:t>
      </w:r>
      <w:r>
        <w:rPr>
          <w:rFonts w:ascii="Arial" w:hAnsi="Arial" w:cs="Arial"/>
          <w:sz w:val="22"/>
          <w:szCs w:val="22"/>
        </w:rPr>
        <w:t xml:space="preserve"> previamente </w:t>
      </w:r>
      <w:r w:rsidR="00E24FA4">
        <w:rPr>
          <w:rFonts w:ascii="Arial" w:hAnsi="Arial" w:cs="Arial"/>
          <w:sz w:val="22"/>
          <w:szCs w:val="22"/>
        </w:rPr>
        <w:t>grabado</w:t>
      </w:r>
      <w:r w:rsidRPr="00C37D9F">
        <w:rPr>
          <w:rFonts w:ascii="Arial" w:hAnsi="Arial" w:cs="Arial"/>
          <w:sz w:val="22"/>
          <w:szCs w:val="22"/>
        </w:rPr>
        <w:t xml:space="preserve">, el sistema solicitará la selección del registro a editar y el ingreso de los datos </w:t>
      </w:r>
      <w:r>
        <w:rPr>
          <w:rFonts w:ascii="Arial" w:hAnsi="Arial" w:cs="Arial"/>
          <w:sz w:val="22"/>
          <w:szCs w:val="22"/>
        </w:rPr>
        <w:t>que desea</w:t>
      </w:r>
      <w:r w:rsidRPr="00C37D9F">
        <w:rPr>
          <w:rFonts w:ascii="Arial" w:hAnsi="Arial" w:cs="Arial"/>
          <w:sz w:val="22"/>
          <w:szCs w:val="22"/>
        </w:rPr>
        <w:t xml:space="preserve"> cambiar. Una vez ingresados los nuevos datos del registro, el sistema los validará y si están completos y correctos actualizará la base de datos.</w:t>
      </w:r>
    </w:p>
    <w:p w:rsidR="00A13DD7" w:rsidRDefault="00A13DD7" w:rsidP="00A13DD7">
      <w:pPr>
        <w:ind w:left="1080"/>
        <w:rPr>
          <w:rFonts w:ascii="Arial" w:hAnsi="Arial" w:cs="Arial"/>
          <w:sz w:val="22"/>
          <w:szCs w:val="22"/>
        </w:rPr>
      </w:pPr>
    </w:p>
    <w:p w:rsidR="00A13DD7" w:rsidRDefault="00A13DD7" w:rsidP="00A13DD7">
      <w:pPr>
        <w:ind w:left="1080"/>
        <w:rPr>
          <w:rFonts w:ascii="Arial" w:hAnsi="Arial" w:cs="Arial"/>
          <w:sz w:val="22"/>
          <w:szCs w:val="22"/>
        </w:rPr>
      </w:pPr>
      <w:r>
        <w:rPr>
          <w:rFonts w:ascii="Arial" w:hAnsi="Arial" w:cs="Arial"/>
          <w:sz w:val="22"/>
          <w:szCs w:val="22"/>
        </w:rPr>
        <w:t xml:space="preserve">La pantalla para modificar es la misma que se muestra en la ilustración anterior presentándose en ella los datos previamente ingresados por el usuario. </w:t>
      </w:r>
    </w:p>
    <w:p w:rsidR="00A13DD7" w:rsidRDefault="00A13DD7" w:rsidP="00A13DD7">
      <w:pPr>
        <w:ind w:left="1080"/>
        <w:rPr>
          <w:rFonts w:ascii="Arial" w:hAnsi="Arial" w:cs="Arial"/>
          <w:sz w:val="22"/>
          <w:szCs w:val="22"/>
        </w:rPr>
      </w:pPr>
    </w:p>
    <w:p w:rsidR="00A13DD7" w:rsidRDefault="00A13DD7" w:rsidP="00A13DD7">
      <w:pPr>
        <w:numPr>
          <w:ilvl w:val="0"/>
          <w:numId w:val="2"/>
        </w:numPr>
        <w:rPr>
          <w:rFonts w:ascii="Arial" w:hAnsi="Arial" w:cs="Arial"/>
          <w:sz w:val="22"/>
          <w:szCs w:val="22"/>
        </w:rPr>
      </w:pPr>
      <w:r w:rsidRPr="00C37D9F">
        <w:rPr>
          <w:rFonts w:ascii="Arial" w:hAnsi="Arial" w:cs="Arial"/>
          <w:sz w:val="22"/>
          <w:szCs w:val="22"/>
        </w:rPr>
        <w:t>Para hacer una baja (</w:t>
      </w:r>
      <w:proofErr w:type="gramStart"/>
      <w:r>
        <w:rPr>
          <w:rFonts w:ascii="Arial" w:hAnsi="Arial" w:cs="Arial"/>
          <w:sz w:val="22"/>
          <w:szCs w:val="22"/>
        </w:rPr>
        <w:t xml:space="preserve">eliminar </w:t>
      </w:r>
      <w:proofErr w:type="gramEnd"/>
      <w:r w:rsidR="006A5334">
        <w:rPr>
          <w:rFonts w:ascii="Arial" w:hAnsi="Arial" w:cs="Arial"/>
          <w:noProof/>
          <w:sz w:val="22"/>
          <w:szCs w:val="22"/>
          <w:lang w:val="es-NI" w:eastAsia="es-NI"/>
        </w:rPr>
        <w:drawing>
          <wp:inline distT="0" distB="0" distL="0" distR="0">
            <wp:extent cx="219075" cy="180975"/>
            <wp:effectExtent l="19050" t="0" r="9525" b="0"/>
            <wp:docPr id="173" name="Picture 173"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Delete"/>
                    <pic:cNvPicPr>
                      <a:picLocks noChangeAspect="1" noChangeArrowheads="1"/>
                    </pic:cNvPicPr>
                  </pic:nvPicPr>
                  <pic:blipFill>
                    <a:blip r:embed="rId36" cstate="print"/>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Pr="00C37D9F">
        <w:rPr>
          <w:rFonts w:ascii="Arial" w:hAnsi="Arial" w:cs="Arial"/>
          <w:sz w:val="22"/>
          <w:szCs w:val="22"/>
        </w:rPr>
        <w:t>), el sistema solicitará la selección de</w:t>
      </w:r>
      <w:r w:rsidR="00E24FA4">
        <w:rPr>
          <w:rFonts w:ascii="Arial" w:hAnsi="Arial" w:cs="Arial"/>
          <w:sz w:val="22"/>
          <w:szCs w:val="22"/>
        </w:rPr>
        <w:t xml:space="preserve">l registro </w:t>
      </w:r>
      <w:r w:rsidRPr="00C37D9F">
        <w:rPr>
          <w:rFonts w:ascii="Arial" w:hAnsi="Arial" w:cs="Arial"/>
          <w:sz w:val="22"/>
          <w:szCs w:val="22"/>
        </w:rPr>
        <w:t>a eliminar. Una vez que el usuario seleccione el registro</w:t>
      </w:r>
      <w:r w:rsidR="00E24FA4">
        <w:rPr>
          <w:rFonts w:ascii="Arial" w:hAnsi="Arial" w:cs="Arial"/>
          <w:sz w:val="22"/>
          <w:szCs w:val="22"/>
        </w:rPr>
        <w:t>,</w:t>
      </w:r>
      <w:r w:rsidRPr="00C37D9F">
        <w:rPr>
          <w:rFonts w:ascii="Arial" w:hAnsi="Arial" w:cs="Arial"/>
          <w:sz w:val="22"/>
          <w:szCs w:val="22"/>
        </w:rPr>
        <w:t xml:space="preserve"> el sistema solicitará confirmación y en caso de que el usuario confirme el sistema deberá validar </w:t>
      </w:r>
      <w:r w:rsidR="00E24FA4">
        <w:rPr>
          <w:rFonts w:ascii="Arial" w:hAnsi="Arial" w:cs="Arial"/>
          <w:sz w:val="22"/>
          <w:szCs w:val="22"/>
        </w:rPr>
        <w:t>internamente que la operación pueda realizarse.</w:t>
      </w:r>
    </w:p>
    <w:p w:rsidR="00A13DD7" w:rsidRDefault="00A13DD7" w:rsidP="00A13DD7">
      <w:pPr>
        <w:pStyle w:val="Prrafodelista"/>
        <w:rPr>
          <w:rFonts w:ascii="Arial" w:hAnsi="Arial" w:cs="Arial"/>
          <w:sz w:val="22"/>
          <w:szCs w:val="22"/>
        </w:rPr>
      </w:pPr>
    </w:p>
    <w:p w:rsidR="00A13DD7" w:rsidRPr="00012CAC" w:rsidRDefault="00012CAC" w:rsidP="00A13DD7">
      <w:pPr>
        <w:numPr>
          <w:ilvl w:val="0"/>
          <w:numId w:val="2"/>
        </w:numPr>
        <w:rPr>
          <w:rFonts w:ascii="Arial" w:hAnsi="Arial" w:cs="Arial"/>
          <w:sz w:val="22"/>
          <w:szCs w:val="22"/>
        </w:rPr>
      </w:pPr>
      <w:r w:rsidRPr="00012CAC">
        <w:rPr>
          <w:rFonts w:ascii="Arial" w:hAnsi="Arial" w:cs="Arial"/>
          <w:sz w:val="22"/>
          <w:szCs w:val="22"/>
        </w:rPr>
        <w:t xml:space="preserve">El botón </w:t>
      </w:r>
      <w:r w:rsidR="006A5334">
        <w:rPr>
          <w:rFonts w:ascii="Arial" w:hAnsi="Arial" w:cs="Arial"/>
          <w:noProof/>
          <w:sz w:val="22"/>
          <w:szCs w:val="22"/>
          <w:lang w:val="es-NI" w:eastAsia="es-NI"/>
        </w:rPr>
        <w:drawing>
          <wp:inline distT="0" distB="0" distL="0" distR="0">
            <wp:extent cx="152400" cy="152400"/>
            <wp:effectExtent l="19050" t="0" r="0" b="0"/>
            <wp:docPr id="174" name="Picture 174" descr="Refresca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Refrescar16"/>
                    <pic:cNvPicPr>
                      <a:picLocks noChangeAspect="1" noChangeArrowheads="1"/>
                    </pic:cNvPicPr>
                  </pic:nvPicPr>
                  <pic:blipFill>
                    <a:blip r:embed="rId2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012CAC">
        <w:rPr>
          <w:rFonts w:ascii="Arial" w:hAnsi="Arial" w:cs="Arial"/>
          <w:sz w:val="22"/>
          <w:szCs w:val="22"/>
        </w:rPr>
        <w:t xml:space="preserve"> permite realizar una búsqueda por rango de fechas de los </w:t>
      </w:r>
      <w:r>
        <w:rPr>
          <w:rFonts w:ascii="Arial" w:hAnsi="Arial" w:cs="Arial"/>
          <w:sz w:val="22"/>
          <w:szCs w:val="22"/>
        </w:rPr>
        <w:t>cheques anulados. Es este mismo rango el que permite realizar la operación siguiente.</w:t>
      </w:r>
    </w:p>
    <w:p w:rsidR="00A13DD7" w:rsidRDefault="00A13DD7" w:rsidP="00A13DD7">
      <w:pPr>
        <w:ind w:left="708"/>
        <w:rPr>
          <w:rFonts w:ascii="Arial" w:hAnsi="Arial" w:cs="Arial"/>
          <w:sz w:val="22"/>
          <w:szCs w:val="22"/>
        </w:rPr>
      </w:pPr>
    </w:p>
    <w:p w:rsidR="00A13DD7" w:rsidRPr="00C37D9F" w:rsidRDefault="00A13DD7" w:rsidP="00A13DD7">
      <w:pPr>
        <w:numPr>
          <w:ilvl w:val="0"/>
          <w:numId w:val="2"/>
        </w:numPr>
        <w:rPr>
          <w:rFonts w:ascii="Arial" w:hAnsi="Arial" w:cs="Arial"/>
          <w:sz w:val="22"/>
          <w:szCs w:val="22"/>
        </w:rPr>
      </w:pPr>
      <w:r>
        <w:rPr>
          <w:rFonts w:ascii="Arial" w:hAnsi="Arial" w:cs="Arial"/>
          <w:sz w:val="22"/>
          <w:szCs w:val="22"/>
        </w:rPr>
        <w:t xml:space="preserve">Para </w:t>
      </w:r>
      <w:r w:rsidR="00E24FA4">
        <w:rPr>
          <w:rFonts w:ascii="Arial" w:hAnsi="Arial" w:cs="Arial"/>
          <w:sz w:val="22"/>
          <w:szCs w:val="22"/>
        </w:rPr>
        <w:t>imprimir</w:t>
      </w:r>
      <w:r w:rsidR="006A5334">
        <w:rPr>
          <w:rFonts w:ascii="Arial" w:hAnsi="Arial" w:cs="Arial"/>
          <w:noProof/>
          <w:sz w:val="22"/>
          <w:szCs w:val="22"/>
          <w:lang w:val="es-NI" w:eastAsia="es-NI"/>
        </w:rPr>
        <w:drawing>
          <wp:inline distT="0" distB="0" distL="0" distR="0">
            <wp:extent cx="171450" cy="180975"/>
            <wp:effectExtent l="19050" t="0" r="0" b="0"/>
            <wp:docPr id="175" name="Picture 175" descr="Icono Impri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Icono Imprimi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 xml:space="preserve">, basta un clic del mouse sobre el botón de impresión ubicado en la pantalla principal de la opción </w:t>
      </w:r>
      <w:r w:rsidR="00E24FA4">
        <w:rPr>
          <w:rFonts w:ascii="Arial" w:hAnsi="Arial" w:cs="Arial"/>
          <w:sz w:val="22"/>
          <w:szCs w:val="22"/>
        </w:rPr>
        <w:t xml:space="preserve">a través del </w:t>
      </w:r>
      <w:r>
        <w:rPr>
          <w:rFonts w:ascii="Arial" w:hAnsi="Arial" w:cs="Arial"/>
          <w:sz w:val="22"/>
          <w:szCs w:val="22"/>
        </w:rPr>
        <w:t xml:space="preserve">cual se presenta un listado con </w:t>
      </w:r>
      <w:r w:rsidR="00E24FA4">
        <w:rPr>
          <w:rFonts w:ascii="Arial" w:hAnsi="Arial" w:cs="Arial"/>
          <w:sz w:val="22"/>
          <w:szCs w:val="22"/>
        </w:rPr>
        <w:t xml:space="preserve">los cheques anulados en el rango de fechas </w:t>
      </w:r>
      <w:proofErr w:type="gramStart"/>
      <w:r w:rsidR="00E24FA4">
        <w:rPr>
          <w:rFonts w:ascii="Arial" w:hAnsi="Arial" w:cs="Arial"/>
          <w:sz w:val="22"/>
          <w:szCs w:val="22"/>
        </w:rPr>
        <w:t>consultados</w:t>
      </w:r>
      <w:proofErr w:type="gramEnd"/>
      <w:r w:rsidR="00E24FA4">
        <w:rPr>
          <w:rFonts w:ascii="Arial" w:hAnsi="Arial" w:cs="Arial"/>
          <w:sz w:val="22"/>
          <w:szCs w:val="22"/>
        </w:rPr>
        <w:t>.</w:t>
      </w:r>
      <w:r>
        <w:rPr>
          <w:rFonts w:ascii="Arial" w:hAnsi="Arial" w:cs="Arial"/>
          <w:sz w:val="22"/>
          <w:szCs w:val="22"/>
        </w:rPr>
        <w:t xml:space="preserve"> Este reporte tiene el código </w:t>
      </w:r>
      <w:r w:rsidR="00E24FA4">
        <w:rPr>
          <w:rFonts w:ascii="Arial" w:hAnsi="Arial" w:cs="Arial"/>
          <w:sz w:val="22"/>
          <w:szCs w:val="22"/>
        </w:rPr>
        <w:t>TE43</w:t>
      </w:r>
      <w:r>
        <w:rPr>
          <w:rFonts w:ascii="Arial" w:hAnsi="Arial" w:cs="Arial"/>
          <w:sz w:val="22"/>
          <w:szCs w:val="22"/>
        </w:rPr>
        <w:t>.</w:t>
      </w:r>
    </w:p>
    <w:p w:rsidR="00454714" w:rsidRDefault="00454714" w:rsidP="00F06B82">
      <w:pPr>
        <w:ind w:left="360"/>
        <w:outlineLvl w:val="1"/>
        <w:rPr>
          <w:rFonts w:ascii="Arial" w:hAnsi="Arial" w:cs="Arial"/>
          <w:sz w:val="22"/>
          <w:szCs w:val="22"/>
        </w:rPr>
      </w:pPr>
    </w:p>
    <w:p w:rsidR="00454714" w:rsidRDefault="00454714" w:rsidP="00F06B82">
      <w:pPr>
        <w:ind w:left="360"/>
        <w:outlineLvl w:val="1"/>
        <w:rPr>
          <w:rFonts w:ascii="Arial" w:hAnsi="Arial" w:cs="Arial"/>
          <w:sz w:val="22"/>
          <w:szCs w:val="22"/>
        </w:rPr>
      </w:pPr>
    </w:p>
    <w:p w:rsidR="00FC37BC" w:rsidRDefault="00FC37BC" w:rsidP="00F06B82">
      <w:pPr>
        <w:ind w:left="360"/>
        <w:outlineLvl w:val="1"/>
        <w:rPr>
          <w:rFonts w:ascii="Arial" w:hAnsi="Arial" w:cs="Arial"/>
          <w:sz w:val="22"/>
          <w:szCs w:val="22"/>
        </w:rPr>
      </w:pPr>
    </w:p>
    <w:p w:rsidR="00FC37BC" w:rsidRDefault="00FC37BC" w:rsidP="00F06B82">
      <w:pPr>
        <w:ind w:left="360"/>
        <w:outlineLvl w:val="1"/>
        <w:rPr>
          <w:rFonts w:ascii="Arial" w:hAnsi="Arial" w:cs="Arial"/>
          <w:sz w:val="22"/>
          <w:szCs w:val="22"/>
        </w:rPr>
      </w:pPr>
    </w:p>
    <w:p w:rsidR="00FC37BC" w:rsidRPr="00F06B82" w:rsidRDefault="00FC37BC" w:rsidP="00F06B82">
      <w:pPr>
        <w:ind w:left="360"/>
        <w:outlineLvl w:val="1"/>
        <w:rPr>
          <w:rFonts w:ascii="Arial" w:hAnsi="Arial" w:cs="Arial"/>
          <w:sz w:val="22"/>
          <w:szCs w:val="22"/>
        </w:rPr>
      </w:pPr>
    </w:p>
    <w:p w:rsidR="00F06B82" w:rsidRPr="00F06B82" w:rsidRDefault="00F06B82" w:rsidP="00F06B82">
      <w:pPr>
        <w:ind w:left="360"/>
        <w:outlineLvl w:val="1"/>
        <w:rPr>
          <w:rFonts w:ascii="Arial" w:hAnsi="Arial" w:cs="Arial"/>
          <w:sz w:val="22"/>
          <w:szCs w:val="22"/>
        </w:rPr>
      </w:pPr>
    </w:p>
    <w:p w:rsidR="00CD4F7D" w:rsidRPr="00D5150D" w:rsidRDefault="00CD4F7D" w:rsidP="00E2108F">
      <w:pPr>
        <w:numPr>
          <w:ilvl w:val="1"/>
          <w:numId w:val="36"/>
        </w:numPr>
        <w:outlineLvl w:val="1"/>
        <w:rPr>
          <w:rFonts w:ascii="Arial" w:hAnsi="Arial" w:cs="Arial"/>
          <w:b/>
          <w:sz w:val="28"/>
          <w:szCs w:val="28"/>
        </w:rPr>
      </w:pPr>
      <w:r w:rsidRPr="00D5150D">
        <w:rPr>
          <w:rFonts w:ascii="Arial" w:hAnsi="Arial" w:cs="Arial"/>
          <w:b/>
          <w:sz w:val="28"/>
          <w:szCs w:val="28"/>
        </w:rPr>
        <w:t>Reportes y Consultas</w:t>
      </w:r>
      <w:bookmarkEnd w:id="94"/>
    </w:p>
    <w:p w:rsidR="00CD4F7D" w:rsidRDefault="00CD4F7D" w:rsidP="00CD4F7D"/>
    <w:p w:rsidR="00CD4F7D" w:rsidRPr="00B857ED" w:rsidRDefault="00CD4F7D" w:rsidP="00CD4F7D">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CD4F7D" w:rsidRDefault="00CD4F7D" w:rsidP="00CD4F7D">
      <w:pPr>
        <w:ind w:left="360"/>
        <w:rPr>
          <w:rFonts w:ascii="Arial" w:hAnsi="Arial" w:cs="Arial"/>
          <w:sz w:val="22"/>
        </w:rPr>
      </w:pPr>
    </w:p>
    <w:p w:rsidR="00CD4F7D" w:rsidRPr="00B857ED" w:rsidRDefault="00CD4F7D" w:rsidP="00CD4F7D">
      <w:pPr>
        <w:ind w:left="360"/>
        <w:rPr>
          <w:rFonts w:ascii="Arial" w:hAnsi="Arial" w:cs="Arial"/>
          <w:sz w:val="22"/>
        </w:rPr>
      </w:pPr>
      <w:r w:rsidRPr="00B857ED">
        <w:rPr>
          <w:rFonts w:ascii="Arial" w:hAnsi="Arial" w:cs="Arial"/>
          <w:sz w:val="22"/>
        </w:rPr>
        <w:t xml:space="preserve">Permite </w:t>
      </w:r>
      <w:r w:rsidR="00C12203">
        <w:rPr>
          <w:rFonts w:ascii="Arial" w:hAnsi="Arial" w:cs="Arial"/>
          <w:sz w:val="22"/>
        </w:rPr>
        <w:t xml:space="preserve">generar listados operativos del módulo de </w:t>
      </w:r>
      <w:r w:rsidR="00E90541">
        <w:rPr>
          <w:rFonts w:ascii="Arial" w:hAnsi="Arial" w:cs="Arial"/>
          <w:sz w:val="22"/>
        </w:rPr>
        <w:t>Tesorería</w:t>
      </w:r>
      <w:r w:rsidR="00C12203">
        <w:rPr>
          <w:rFonts w:ascii="Arial" w:hAnsi="Arial" w:cs="Arial"/>
          <w:sz w:val="22"/>
        </w:rPr>
        <w:t xml:space="preserve"> del sistema </w:t>
      </w:r>
      <w:r w:rsidRPr="00B857ED">
        <w:rPr>
          <w:rFonts w:ascii="Arial" w:hAnsi="Arial" w:cs="Arial"/>
          <w:sz w:val="22"/>
        </w:rPr>
        <w:t xml:space="preserve">en dependencia de que el rol del usuario conectado al sistema </w:t>
      </w:r>
      <w:r w:rsidR="000965E7">
        <w:rPr>
          <w:rFonts w:ascii="Arial" w:hAnsi="Arial" w:cs="Arial"/>
          <w:sz w:val="22"/>
        </w:rPr>
        <w:t xml:space="preserve">así </w:t>
      </w:r>
      <w:r w:rsidRPr="00B857ED">
        <w:rPr>
          <w:rFonts w:ascii="Arial" w:hAnsi="Arial" w:cs="Arial"/>
          <w:sz w:val="22"/>
        </w:rPr>
        <w:t>lo permita.</w:t>
      </w:r>
    </w:p>
    <w:p w:rsidR="00561AF0" w:rsidRDefault="00561AF0" w:rsidP="00561AF0">
      <w:pPr>
        <w:ind w:left="360"/>
        <w:rPr>
          <w:rFonts w:ascii="Arial" w:hAnsi="Arial" w:cs="Arial"/>
          <w:sz w:val="22"/>
        </w:rPr>
      </w:pPr>
    </w:p>
    <w:p w:rsidR="00561AF0" w:rsidRDefault="00561AF0" w:rsidP="00561AF0">
      <w:pPr>
        <w:ind w:left="360"/>
        <w:rPr>
          <w:rFonts w:ascii="Arial" w:hAnsi="Arial" w:cs="Arial"/>
          <w:sz w:val="22"/>
        </w:rPr>
      </w:pPr>
      <w:r>
        <w:rPr>
          <w:rFonts w:ascii="Arial" w:hAnsi="Arial" w:cs="Arial"/>
          <w:sz w:val="22"/>
        </w:rPr>
        <w:t xml:space="preserve">Para ingresar se selecciona la opción </w:t>
      </w:r>
      <w:r w:rsidR="00C12203">
        <w:rPr>
          <w:rFonts w:ascii="Arial" w:hAnsi="Arial" w:cs="Arial"/>
          <w:sz w:val="22"/>
        </w:rPr>
        <w:t>Reportes y Consultas</w:t>
      </w:r>
      <w:r>
        <w:rPr>
          <w:rFonts w:ascii="Arial" w:hAnsi="Arial" w:cs="Arial"/>
          <w:sz w:val="22"/>
        </w:rPr>
        <w:t xml:space="preserve"> del menú horizontal que se muestra a continuación y </w:t>
      </w:r>
      <w:r w:rsidR="000965E7">
        <w:rPr>
          <w:rFonts w:ascii="Arial" w:hAnsi="Arial" w:cs="Arial"/>
          <w:sz w:val="22"/>
        </w:rPr>
        <w:t xml:space="preserve">se </w:t>
      </w:r>
      <w:r>
        <w:rPr>
          <w:rFonts w:ascii="Arial" w:hAnsi="Arial" w:cs="Arial"/>
          <w:sz w:val="22"/>
        </w:rPr>
        <w:t>oprime el botón izquierdo del mouse.</w:t>
      </w:r>
    </w:p>
    <w:p w:rsidR="00561AF0" w:rsidRDefault="00561AF0" w:rsidP="00561AF0">
      <w:pPr>
        <w:ind w:left="0"/>
        <w:jc w:val="center"/>
        <w:outlineLvl w:val="1"/>
      </w:pPr>
    </w:p>
    <w:p w:rsidR="00561AF0" w:rsidRDefault="00561AF0" w:rsidP="00561AF0">
      <w:pPr>
        <w:ind w:left="360"/>
        <w:outlineLvl w:val="1"/>
      </w:pPr>
    </w:p>
    <w:p w:rsidR="00561AF0" w:rsidRDefault="006A5334" w:rsidP="00561AF0">
      <w:pPr>
        <w:keepNext/>
        <w:ind w:left="0"/>
        <w:jc w:val="center"/>
        <w:outlineLvl w:val="1"/>
      </w:pPr>
      <w:r>
        <w:rPr>
          <w:noProof/>
          <w:lang w:val="es-NI" w:eastAsia="es-NI"/>
        </w:rPr>
        <w:drawing>
          <wp:inline distT="0" distB="0" distL="0" distR="0">
            <wp:extent cx="5610225" cy="5267325"/>
            <wp:effectExtent l="19050" t="0" r="952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15" cstate="print"/>
                    <a:srcRect/>
                    <a:stretch>
                      <a:fillRect/>
                    </a:stretch>
                  </pic:blipFill>
                  <pic:spPr bwMode="auto">
                    <a:xfrm>
                      <a:off x="0" y="0"/>
                      <a:ext cx="5610225" cy="5267325"/>
                    </a:xfrm>
                    <a:prstGeom prst="rect">
                      <a:avLst/>
                    </a:prstGeom>
                    <a:noFill/>
                    <a:ln w="9525">
                      <a:noFill/>
                      <a:miter lim="800000"/>
                      <a:headEnd/>
                      <a:tailEnd/>
                    </a:ln>
                  </pic:spPr>
                </pic:pic>
              </a:graphicData>
            </a:graphic>
          </wp:inline>
        </w:drawing>
      </w:r>
    </w:p>
    <w:p w:rsidR="00561AF0" w:rsidRDefault="00561AF0" w:rsidP="00561AF0">
      <w:pPr>
        <w:pStyle w:val="Caption"/>
        <w:ind w:left="0"/>
      </w:pPr>
      <w:bookmarkStart w:id="95" w:name="_Toc233082344"/>
      <w:r>
        <w:t xml:space="preserve">Ilustración </w:t>
      </w:r>
      <w:fldSimple w:instr=" SEQ Ilustración \* ARABIC ">
        <w:r w:rsidR="00E2108F">
          <w:rPr>
            <w:noProof/>
          </w:rPr>
          <w:t>67</w:t>
        </w:r>
      </w:fldSimple>
      <w:r>
        <w:t xml:space="preserve"> Opción </w:t>
      </w:r>
      <w:r w:rsidR="0061587E">
        <w:t>Reportes y Consultas</w:t>
      </w:r>
      <w:r>
        <w:t xml:space="preserve"> Menú Horizontal</w:t>
      </w:r>
      <w:bookmarkEnd w:id="95"/>
    </w:p>
    <w:p w:rsidR="00C12203" w:rsidRDefault="00C12203" w:rsidP="00C12203">
      <w:pPr>
        <w:ind w:left="360"/>
        <w:rPr>
          <w:rFonts w:ascii="Arial" w:hAnsi="Arial" w:cs="Arial"/>
          <w:sz w:val="22"/>
        </w:rPr>
      </w:pPr>
      <w:r>
        <w:rPr>
          <w:rFonts w:ascii="Arial" w:hAnsi="Arial" w:cs="Arial"/>
          <w:sz w:val="22"/>
        </w:rPr>
        <w:t xml:space="preserve">Para la generación de cada uno de los informes se presentan pantallas de parámetros de filtro de la información, así por ejemplo para la generación del </w:t>
      </w:r>
      <w:r w:rsidR="00E90541">
        <w:rPr>
          <w:rFonts w:ascii="Arial" w:hAnsi="Arial" w:cs="Arial"/>
          <w:sz w:val="22"/>
        </w:rPr>
        <w:t>Listado de Recibos por Fecha de Arqueo</w:t>
      </w:r>
      <w:r>
        <w:rPr>
          <w:rFonts w:ascii="Arial" w:hAnsi="Arial" w:cs="Arial"/>
          <w:sz w:val="22"/>
        </w:rPr>
        <w:t xml:space="preserve"> se muestra la pantalla siguiente:</w:t>
      </w:r>
    </w:p>
    <w:p w:rsidR="000965E7" w:rsidRDefault="000965E7" w:rsidP="00C12203">
      <w:pPr>
        <w:ind w:left="360"/>
        <w:rPr>
          <w:rFonts w:ascii="Arial" w:hAnsi="Arial" w:cs="Arial"/>
          <w:sz w:val="22"/>
        </w:rPr>
      </w:pPr>
    </w:p>
    <w:p w:rsidR="0061587E" w:rsidRDefault="006A5334" w:rsidP="0061587E">
      <w:pPr>
        <w:keepNext/>
        <w:ind w:left="0"/>
        <w:jc w:val="center"/>
        <w:outlineLvl w:val="1"/>
      </w:pPr>
      <w:r>
        <w:rPr>
          <w:noProof/>
          <w:lang w:val="es-NI" w:eastAsia="es-NI"/>
        </w:rPr>
        <w:lastRenderedPageBreak/>
        <w:drawing>
          <wp:inline distT="0" distB="0" distL="0" distR="0">
            <wp:extent cx="3905250" cy="3343275"/>
            <wp:effectExtent l="19050" t="0" r="0" b="0"/>
            <wp:docPr id="177" name="Picture 177"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26"/>
                    <pic:cNvPicPr>
                      <a:picLocks noChangeAspect="1" noChangeArrowheads="1"/>
                    </pic:cNvPicPr>
                  </pic:nvPicPr>
                  <pic:blipFill>
                    <a:blip r:embed="rId116" cstate="print"/>
                    <a:srcRect/>
                    <a:stretch>
                      <a:fillRect/>
                    </a:stretch>
                  </pic:blipFill>
                  <pic:spPr bwMode="auto">
                    <a:xfrm>
                      <a:off x="0" y="0"/>
                      <a:ext cx="3905250" cy="3343275"/>
                    </a:xfrm>
                    <a:prstGeom prst="rect">
                      <a:avLst/>
                    </a:prstGeom>
                    <a:noFill/>
                    <a:ln w="9525">
                      <a:noFill/>
                      <a:miter lim="800000"/>
                      <a:headEnd/>
                      <a:tailEnd/>
                    </a:ln>
                  </pic:spPr>
                </pic:pic>
              </a:graphicData>
            </a:graphic>
          </wp:inline>
        </w:drawing>
      </w:r>
    </w:p>
    <w:p w:rsidR="0061587E" w:rsidRDefault="0061587E" w:rsidP="0061587E">
      <w:pPr>
        <w:pStyle w:val="Caption"/>
        <w:ind w:left="0"/>
      </w:pPr>
      <w:bookmarkStart w:id="96" w:name="_Toc233082345"/>
      <w:r w:rsidRPr="00861A7A">
        <w:t xml:space="preserve">Ilustración </w:t>
      </w:r>
      <w:fldSimple w:instr=" SEQ Ilustración \* ARABIC ">
        <w:r w:rsidR="00E2108F">
          <w:rPr>
            <w:noProof/>
          </w:rPr>
          <w:t>68</w:t>
        </w:r>
      </w:fldSimple>
      <w:r w:rsidRPr="00861A7A">
        <w:t xml:space="preserve"> </w:t>
      </w:r>
      <w:r>
        <w:t>Pantalla de Parámetros</w:t>
      </w:r>
      <w:r w:rsidR="001412D2">
        <w:t>:</w:t>
      </w:r>
      <w:r>
        <w:t xml:space="preserve"> </w:t>
      </w:r>
      <w:r w:rsidR="001412D2">
        <w:t>Listado de Recibos por Fecha de Arqueo</w:t>
      </w:r>
      <w:bookmarkEnd w:id="96"/>
    </w:p>
    <w:p w:rsidR="00C12203" w:rsidRDefault="00C12203" w:rsidP="00C12203">
      <w:pPr>
        <w:ind w:left="360"/>
        <w:rPr>
          <w:rFonts w:ascii="Arial" w:hAnsi="Arial" w:cs="Arial"/>
          <w:sz w:val="22"/>
        </w:rPr>
      </w:pPr>
      <w:r>
        <w:rPr>
          <w:rFonts w:ascii="Arial" w:hAnsi="Arial" w:cs="Arial"/>
          <w:sz w:val="22"/>
        </w:rPr>
        <w:t xml:space="preserve">En ella se debe seleccionar la </w:t>
      </w:r>
      <w:r w:rsidR="00E90541">
        <w:rPr>
          <w:rFonts w:ascii="Arial" w:hAnsi="Arial" w:cs="Arial"/>
          <w:sz w:val="22"/>
        </w:rPr>
        <w:t xml:space="preserve">localización (Departamento – Municipio - Distrito), todos los recibos asociados o sin mercados o solo para mercados (en cuyo caso se puede seleccionar todos los mercados o uno en particular) y finalmente se indican las </w:t>
      </w:r>
      <w:r>
        <w:rPr>
          <w:rFonts w:ascii="Arial" w:hAnsi="Arial" w:cs="Arial"/>
          <w:sz w:val="22"/>
        </w:rPr>
        <w:t>fechas de corte del informe (</w:t>
      </w:r>
      <w:r w:rsidR="00E90541">
        <w:rPr>
          <w:rFonts w:ascii="Arial" w:hAnsi="Arial" w:cs="Arial"/>
          <w:sz w:val="22"/>
        </w:rPr>
        <w:t>desde</w:t>
      </w:r>
      <w:r>
        <w:rPr>
          <w:rFonts w:ascii="Arial" w:hAnsi="Arial" w:cs="Arial"/>
          <w:sz w:val="22"/>
        </w:rPr>
        <w:t xml:space="preserve"> – </w:t>
      </w:r>
      <w:r w:rsidR="00E90541">
        <w:rPr>
          <w:rFonts w:ascii="Arial" w:hAnsi="Arial" w:cs="Arial"/>
          <w:sz w:val="22"/>
        </w:rPr>
        <w:t>hasta</w:t>
      </w:r>
      <w:r>
        <w:rPr>
          <w:rFonts w:ascii="Arial" w:hAnsi="Arial" w:cs="Arial"/>
          <w:sz w:val="22"/>
        </w:rPr>
        <w:t>).</w:t>
      </w:r>
    </w:p>
    <w:p w:rsidR="000D1708" w:rsidRDefault="000D1708" w:rsidP="00C12203">
      <w:pPr>
        <w:ind w:left="360"/>
        <w:rPr>
          <w:rFonts w:ascii="Arial" w:hAnsi="Arial" w:cs="Arial"/>
          <w:sz w:val="22"/>
        </w:rPr>
      </w:pPr>
    </w:p>
    <w:p w:rsidR="00C12203" w:rsidRDefault="00C12203" w:rsidP="00C12203">
      <w:pPr>
        <w:ind w:left="360"/>
        <w:rPr>
          <w:rFonts w:ascii="Arial" w:hAnsi="Arial" w:cs="Arial"/>
          <w:sz w:val="22"/>
        </w:rPr>
      </w:pPr>
      <w:r>
        <w:rPr>
          <w:rFonts w:ascii="Arial" w:hAnsi="Arial" w:cs="Arial"/>
          <w:sz w:val="22"/>
        </w:rPr>
        <w:t xml:space="preserve">Una vez indicada la información anterior es preciso un clic del mouse sobre el botón Aceptar con lo cual se presenta en este caso el </w:t>
      </w:r>
      <w:r w:rsidR="00E90541">
        <w:rPr>
          <w:rFonts w:ascii="Arial" w:hAnsi="Arial" w:cs="Arial"/>
          <w:sz w:val="22"/>
        </w:rPr>
        <w:t>Listado de Recibos por Fecha de Arqueo</w:t>
      </w:r>
      <w:r>
        <w:rPr>
          <w:rFonts w:ascii="Arial" w:hAnsi="Arial" w:cs="Arial"/>
          <w:sz w:val="22"/>
        </w:rPr>
        <w:t xml:space="preserve"> </w:t>
      </w:r>
      <w:r w:rsidR="00E90541">
        <w:rPr>
          <w:rFonts w:ascii="Arial" w:hAnsi="Arial" w:cs="Arial"/>
          <w:sz w:val="22"/>
        </w:rPr>
        <w:t>en</w:t>
      </w:r>
      <w:r>
        <w:rPr>
          <w:rFonts w:ascii="Arial" w:hAnsi="Arial" w:cs="Arial"/>
          <w:sz w:val="22"/>
        </w:rPr>
        <w:t xml:space="preserve"> pantalla (código del reporte </w:t>
      </w:r>
      <w:r w:rsidR="00E90541">
        <w:rPr>
          <w:rFonts w:ascii="Arial" w:hAnsi="Arial" w:cs="Arial"/>
          <w:sz w:val="22"/>
        </w:rPr>
        <w:t>TE12</w:t>
      </w:r>
      <w:r>
        <w:rPr>
          <w:rFonts w:ascii="Arial" w:hAnsi="Arial" w:cs="Arial"/>
          <w:sz w:val="22"/>
        </w:rPr>
        <w:t>) permitiéndose la impresión o exportación del mismo.</w:t>
      </w:r>
    </w:p>
    <w:p w:rsidR="00C12203" w:rsidRDefault="00C12203" w:rsidP="00C12203">
      <w:pPr>
        <w:ind w:left="360"/>
        <w:rPr>
          <w:rFonts w:ascii="Arial" w:hAnsi="Arial" w:cs="Arial"/>
          <w:sz w:val="22"/>
        </w:rPr>
      </w:pPr>
    </w:p>
    <w:p w:rsidR="00C12203" w:rsidRDefault="00C12203" w:rsidP="00C12203">
      <w:pPr>
        <w:ind w:left="360"/>
        <w:rPr>
          <w:rFonts w:ascii="Arial" w:hAnsi="Arial" w:cs="Arial"/>
          <w:sz w:val="22"/>
        </w:rPr>
      </w:pPr>
      <w:r>
        <w:rPr>
          <w:rFonts w:ascii="Arial" w:hAnsi="Arial" w:cs="Arial"/>
          <w:sz w:val="22"/>
        </w:rPr>
        <w:t xml:space="preserve">Todos los reportes generados por el Módulo operan de manera similar a la previamente expuesta en donde se presenta al usuario una pantalla de parámetros que una vez indicados y presionado el botón Aceptar permitirá la generación del listado operativo </w:t>
      </w:r>
      <w:r w:rsidR="00E90541">
        <w:rPr>
          <w:rFonts w:ascii="Arial" w:hAnsi="Arial" w:cs="Arial"/>
          <w:sz w:val="22"/>
        </w:rPr>
        <w:t>correspondiente</w:t>
      </w:r>
      <w:r w:rsidR="00615619">
        <w:rPr>
          <w:rFonts w:ascii="Arial" w:hAnsi="Arial" w:cs="Arial"/>
          <w:sz w:val="22"/>
        </w:rPr>
        <w:t>.</w:t>
      </w:r>
    </w:p>
    <w:p w:rsidR="0061587E" w:rsidRDefault="0061587E" w:rsidP="0061587E"/>
    <w:p w:rsidR="0061587E" w:rsidRDefault="0061587E" w:rsidP="00EF31AE">
      <w:pPr>
        <w:ind w:left="0"/>
      </w:pPr>
    </w:p>
    <w:sectPr w:rsidR="0061587E" w:rsidSect="00897B52">
      <w:headerReference w:type="default" r:id="rId117"/>
      <w:footerReference w:type="even" r:id="rId118"/>
      <w:footerReference w:type="default" r:id="rId119"/>
      <w:pgSz w:w="12242" w:h="15842" w:code="1"/>
      <w:pgMar w:top="1418" w:right="1701" w:bottom="1418" w:left="1701" w:header="709" w:footer="709"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818D8" w:rsidRDefault="00D818D8">
      <w:r>
        <w:separator/>
      </w:r>
    </w:p>
  </w:endnote>
  <w:endnote w:type="continuationSeparator" w:id="0">
    <w:p w:rsidR="00D818D8" w:rsidRDefault="00D818D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61002A87" w:usb1="80000000" w:usb2="00000008"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A00002EF" w:usb1="4000004B"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MV Boli">
    <w:charset w:val="00"/>
    <w:family w:val="auto"/>
    <w:pitch w:val="variable"/>
    <w:sig w:usb0="00000003" w:usb1="00000000" w:usb2="00000100" w:usb3="00000000" w:csb0="00000001" w:csb1="00000000"/>
  </w:font>
  <w:font w:name="Cambria Math">
    <w:panose1 w:val="02040503050406030204"/>
    <w:charset w:val="00"/>
    <w:family w:val="roman"/>
    <w:pitch w:val="variable"/>
    <w:sig w:usb0="A00002EF" w:usb1="420020EB" w:usb2="00000000" w:usb3="00000000" w:csb0="0000019F" w:csb1="00000000"/>
  </w:font>
  <w:font w:name="Segoe UI">
    <w:panose1 w:val="020B0502040204020203"/>
    <w:charset w:val="00"/>
    <w:family w:val="swiss"/>
    <w:pitch w:val="variable"/>
    <w:sig w:usb0="E00022FF" w:usb1="C000205B" w:usb2="00000009" w:usb3="00000000" w:csb0="000001DF" w:csb1="00000000"/>
  </w:font>
  <w:font w:name="Microsoft Sans Serif">
    <w:panose1 w:val="020B0604020202020204"/>
    <w:charset w:val="00"/>
    <w:family w:val="swiss"/>
    <w:pitch w:val="variable"/>
    <w:sig w:usb0="61002BDF" w:usb1="80000000" w:usb2="00000008" w:usb3="00000000" w:csb0="000101FF" w:csb1="00000000"/>
  </w:font>
  <w:font w:name="Helvetica">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1E54" w:rsidRDefault="000D5D4D">
    <w:pPr>
      <w:pStyle w:val="Footer"/>
      <w:framePr w:wrap="around" w:vAnchor="text" w:hAnchor="margin" w:xAlign="right" w:y="1"/>
      <w:rPr>
        <w:rStyle w:val="PageNumber"/>
      </w:rPr>
    </w:pPr>
    <w:r>
      <w:rPr>
        <w:rStyle w:val="PageNumber"/>
      </w:rPr>
      <w:fldChar w:fldCharType="begin"/>
    </w:r>
    <w:r w:rsidR="00891E54">
      <w:rPr>
        <w:rStyle w:val="PageNumber"/>
      </w:rPr>
      <w:instrText xml:space="preserve">PAGE  </w:instrText>
    </w:r>
    <w:r>
      <w:rPr>
        <w:rStyle w:val="PageNumber"/>
      </w:rPr>
      <w:fldChar w:fldCharType="end"/>
    </w:r>
  </w:p>
  <w:p w:rsidR="00891E54" w:rsidRDefault="00891E54">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1E54" w:rsidRDefault="00891E54">
    <w:pPr>
      <w:pStyle w:val="Footer"/>
      <w:pBdr>
        <w:top w:val="single" w:sz="4" w:space="3" w:color="auto"/>
      </w:pBdr>
      <w:tabs>
        <w:tab w:val="clear" w:pos="8504"/>
        <w:tab w:val="right" w:pos="8647"/>
      </w:tabs>
      <w:ind w:left="0" w:right="193"/>
      <w:jc w:val="left"/>
      <w:rPr>
        <w:rFonts w:ascii="Helvetica" w:hAnsi="Helvetica"/>
        <w:color w:val="4D4D4D"/>
        <w:sz w:val="16"/>
        <w:szCs w:val="16"/>
      </w:rPr>
    </w:pPr>
    <w:r>
      <w:rPr>
        <w:rFonts w:ascii="Helvetica" w:hAnsi="Helvetica"/>
        <w:color w:val="4D4D4D"/>
        <w:sz w:val="16"/>
        <w:szCs w:val="16"/>
        <w:lang w:val="es-NI"/>
      </w:rPr>
      <w:tab/>
    </w:r>
    <w:r>
      <w:rPr>
        <w:rFonts w:ascii="Helvetica" w:hAnsi="Helvetica"/>
        <w:color w:val="4D4D4D"/>
        <w:sz w:val="16"/>
        <w:szCs w:val="16"/>
        <w:lang w:val="es-NI"/>
      </w:rPr>
      <w:tab/>
      <w:t xml:space="preserve">Página  </w:t>
    </w:r>
    <w:r w:rsidR="000D5D4D">
      <w:rPr>
        <w:rStyle w:val="PageNumber"/>
        <w:rFonts w:ascii="Helvetica" w:hAnsi="Helvetica"/>
        <w:color w:val="4D4D4D"/>
        <w:sz w:val="16"/>
        <w:szCs w:val="16"/>
      </w:rPr>
      <w:fldChar w:fldCharType="begin"/>
    </w:r>
    <w:r>
      <w:rPr>
        <w:rStyle w:val="PageNumber"/>
        <w:rFonts w:ascii="Helvetica" w:hAnsi="Helvetica"/>
        <w:color w:val="4D4D4D"/>
        <w:sz w:val="16"/>
        <w:szCs w:val="16"/>
      </w:rPr>
      <w:instrText xml:space="preserve"> PAGE </w:instrText>
    </w:r>
    <w:r w:rsidR="000D5D4D">
      <w:rPr>
        <w:rStyle w:val="PageNumber"/>
        <w:rFonts w:ascii="Helvetica" w:hAnsi="Helvetica"/>
        <w:color w:val="4D4D4D"/>
        <w:sz w:val="16"/>
        <w:szCs w:val="16"/>
      </w:rPr>
      <w:fldChar w:fldCharType="separate"/>
    </w:r>
    <w:r w:rsidR="009844AD">
      <w:rPr>
        <w:rStyle w:val="PageNumber"/>
        <w:rFonts w:ascii="Helvetica" w:hAnsi="Helvetica"/>
        <w:noProof/>
        <w:color w:val="4D4D4D"/>
        <w:sz w:val="16"/>
        <w:szCs w:val="16"/>
      </w:rPr>
      <w:t>14</w:t>
    </w:r>
    <w:r w:rsidR="000D5D4D">
      <w:rPr>
        <w:rStyle w:val="PageNumber"/>
        <w:rFonts w:ascii="Helvetica" w:hAnsi="Helvetica"/>
        <w:color w:val="4D4D4D"/>
        <w:sz w:val="16"/>
        <w:szCs w:val="16"/>
      </w:rPr>
      <w:fldChar w:fldCharType="end"/>
    </w:r>
    <w:r>
      <w:rPr>
        <w:rStyle w:val="PageNumber"/>
        <w:rFonts w:ascii="Helvetica" w:hAnsi="Helvetica"/>
        <w:color w:val="4D4D4D"/>
        <w:sz w:val="16"/>
        <w:szCs w:val="16"/>
      </w:rPr>
      <w:t xml:space="preserve"> de </w:t>
    </w:r>
    <w:r w:rsidR="000D5D4D">
      <w:rPr>
        <w:rStyle w:val="PageNumber"/>
        <w:rFonts w:ascii="Helvetica" w:hAnsi="Helvetica"/>
        <w:color w:val="4D4D4D"/>
        <w:sz w:val="16"/>
        <w:szCs w:val="16"/>
      </w:rPr>
      <w:fldChar w:fldCharType="begin"/>
    </w:r>
    <w:r>
      <w:rPr>
        <w:rStyle w:val="PageNumber"/>
        <w:rFonts w:ascii="Helvetica" w:hAnsi="Helvetica"/>
        <w:color w:val="4D4D4D"/>
        <w:sz w:val="16"/>
        <w:szCs w:val="16"/>
      </w:rPr>
      <w:instrText xml:space="preserve">  NUMPAGES</w:instrText>
    </w:r>
    <w:r w:rsidR="000D5D4D">
      <w:rPr>
        <w:rStyle w:val="PageNumber"/>
        <w:rFonts w:ascii="Helvetica" w:hAnsi="Helvetica"/>
        <w:color w:val="4D4D4D"/>
        <w:sz w:val="16"/>
        <w:szCs w:val="16"/>
      </w:rPr>
      <w:fldChar w:fldCharType="separate"/>
    </w:r>
    <w:r w:rsidR="009844AD">
      <w:rPr>
        <w:rStyle w:val="PageNumber"/>
        <w:rFonts w:ascii="Helvetica" w:hAnsi="Helvetica"/>
        <w:noProof/>
        <w:color w:val="4D4D4D"/>
        <w:sz w:val="16"/>
        <w:szCs w:val="16"/>
      </w:rPr>
      <w:t>79</w:t>
    </w:r>
    <w:r w:rsidR="000D5D4D">
      <w:rPr>
        <w:rStyle w:val="PageNumber"/>
        <w:rFonts w:ascii="Helvetica" w:hAnsi="Helvetica"/>
        <w:color w:val="4D4D4D"/>
        <w:sz w:val="16"/>
        <w:szCs w:val="16"/>
      </w:rPr>
      <w:fldChar w:fldCharType="end"/>
    </w:r>
    <w:r>
      <w:rPr>
        <w:rStyle w:val="PageNumber"/>
        <w:rFonts w:ascii="Helvetica" w:hAnsi="Helvetica"/>
        <w:color w:val="4D4D4D"/>
        <w:sz w:val="16"/>
        <w:szCs w:val="16"/>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818D8" w:rsidRDefault="00D818D8">
      <w:r>
        <w:separator/>
      </w:r>
    </w:p>
  </w:footnote>
  <w:footnote w:type="continuationSeparator" w:id="0">
    <w:p w:rsidR="00D818D8" w:rsidRDefault="00D818D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1E54" w:rsidRDefault="00891E54">
    <w:pPr>
      <w:pStyle w:val="Header"/>
      <w:jc w:val="right"/>
      <w:rPr>
        <w:rFonts w:ascii="Helvetica" w:hAnsi="Helvetica"/>
        <w:color w:val="4D4D4D"/>
        <w:sz w:val="16"/>
        <w:szCs w:val="16"/>
        <w:lang w:val="es-NI"/>
      </w:rPr>
    </w:pPr>
    <w:r>
      <w:rPr>
        <w:rFonts w:ascii="Helvetica" w:hAnsi="Helvetica"/>
        <w:color w:val="4D4D4D"/>
        <w:sz w:val="16"/>
        <w:szCs w:val="16"/>
        <w:lang w:val="es-NI"/>
      </w:rPr>
      <w:t>Manual de Usuario - Módulo de Tesorería.</w:t>
    </w:r>
  </w:p>
  <w:p w:rsidR="00891E54" w:rsidRDefault="00891E54">
    <w:pPr>
      <w:pStyle w:val="Header"/>
      <w:pBdr>
        <w:bottom w:val="single" w:sz="4" w:space="3" w:color="auto"/>
      </w:pBdr>
      <w:ind w:left="0"/>
      <w:jc w:val="right"/>
      <w:rPr>
        <w:rFonts w:ascii="Helvetica" w:hAnsi="Helvetica"/>
        <w:color w:val="4D4D4D"/>
        <w:sz w:val="16"/>
        <w:szCs w:val="16"/>
        <w:lang w:val="es-NI"/>
      </w:rPr>
    </w:pPr>
    <w:r w:rsidRPr="00912A85">
      <w:rPr>
        <w:rFonts w:ascii="Helvetica" w:hAnsi="Helvetica"/>
        <w:color w:val="4D4D4D"/>
        <w:sz w:val="16"/>
        <w:szCs w:val="16"/>
        <w:lang w:val="es-NI"/>
      </w:rPr>
      <w:t xml:space="preserve">Sistema de </w:t>
    </w:r>
    <w:r>
      <w:rPr>
        <w:rFonts w:ascii="Helvetica" w:hAnsi="Helvetica"/>
        <w:color w:val="4D4D4D"/>
        <w:sz w:val="16"/>
        <w:szCs w:val="16"/>
        <w:lang w:val="es-NI"/>
      </w:rPr>
      <w:t>Micro Crédito</w:t>
    </w:r>
    <w:r w:rsidRPr="00912A85">
      <w:rPr>
        <w:rFonts w:ascii="Helvetica" w:hAnsi="Helvetica"/>
        <w:color w:val="4D4D4D"/>
        <w:sz w:val="16"/>
        <w:szCs w:val="16"/>
        <w:lang w:val="es-NI"/>
      </w:rPr>
      <w:t xml:space="preserve"> Usura Cero “</w:t>
    </w:r>
    <w:r>
      <w:rPr>
        <w:rFonts w:ascii="Helvetica" w:hAnsi="Helvetica"/>
        <w:color w:val="4D4D4D"/>
        <w:sz w:val="16"/>
        <w:szCs w:val="16"/>
        <w:lang w:val="es-NI"/>
      </w:rPr>
      <w:t>SMUSURA0</w:t>
    </w:r>
    <w:r w:rsidRPr="00912A85">
      <w:rPr>
        <w:rFonts w:ascii="Helvetica" w:hAnsi="Helvetica"/>
        <w:color w:val="4D4D4D"/>
        <w:sz w:val="16"/>
        <w:szCs w:val="16"/>
        <w:lang w:val="es-NI"/>
      </w:rPr>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8" type="#_x0000_t75" style="width:11.25pt;height:11.25pt" o:bullet="t">
        <v:imagedata r:id="rId1" o:title="mso4E"/>
      </v:shape>
    </w:pict>
  </w:numPicBullet>
  <w:numPicBullet w:numPicBulletId="1">
    <w:pict>
      <v:shape id="_x0000_i1129" type="#_x0000_t75" style="width:24pt;height:24pt" o:bullet="t">
        <v:imagedata r:id="rId2" o:title="newtodo"/>
      </v:shape>
    </w:pict>
  </w:numPicBullet>
  <w:numPicBullet w:numPicBulletId="2">
    <w:pict>
      <v:shape id="_x0000_i1130" type="#_x0000_t75" style="width:11.25pt;height:11.25pt" o:bullet="t">
        <v:imagedata r:id="rId3" o:title="BD14578_"/>
      </v:shape>
    </w:pict>
  </w:numPicBullet>
  <w:numPicBullet w:numPicBulletId="3">
    <w:pict>
      <v:shape id="_x0000_i1131" type="#_x0000_t75" style="width:11.25pt;height:9.75pt" o:bullet="t">
        <v:imagedata r:id="rId4" o:title="BD21300_"/>
      </v:shape>
    </w:pict>
  </w:numPicBullet>
  <w:numPicBullet w:numPicBulletId="4">
    <w:pict>
      <v:shape id="_x0000_i1132" type="#_x0000_t75" style="width:12pt;height:12pt" o:bullet="t">
        <v:imagedata r:id="rId5" o:title="Refrescar16"/>
      </v:shape>
    </w:pict>
  </w:numPicBullet>
  <w:abstractNum w:abstractNumId="0">
    <w:nsid w:val="00C36E27"/>
    <w:multiLevelType w:val="hybridMultilevel"/>
    <w:tmpl w:val="25B266D2"/>
    <w:lvl w:ilvl="0" w:tplc="9FCCFF8A">
      <w:start w:val="1"/>
      <w:numFmt w:val="bullet"/>
      <w:lvlText w:val=""/>
      <w:lvlPicBulletId w:val="3"/>
      <w:lvlJc w:val="left"/>
      <w:pPr>
        <w:ind w:left="1776" w:hanging="360"/>
      </w:pPr>
      <w:rPr>
        <w:rFonts w:ascii="Symbol" w:hAnsi="Symbol" w:hint="default"/>
        <w:color w:val="auto"/>
      </w:rPr>
    </w:lvl>
    <w:lvl w:ilvl="1" w:tplc="4C0A0003" w:tentative="1">
      <w:start w:val="1"/>
      <w:numFmt w:val="bullet"/>
      <w:lvlText w:val="o"/>
      <w:lvlJc w:val="left"/>
      <w:pPr>
        <w:ind w:left="2496" w:hanging="360"/>
      </w:pPr>
      <w:rPr>
        <w:rFonts w:ascii="Courier New" w:hAnsi="Courier New" w:cs="Courier New" w:hint="default"/>
      </w:rPr>
    </w:lvl>
    <w:lvl w:ilvl="2" w:tplc="4C0A0005" w:tentative="1">
      <w:start w:val="1"/>
      <w:numFmt w:val="bullet"/>
      <w:lvlText w:val=""/>
      <w:lvlJc w:val="left"/>
      <w:pPr>
        <w:ind w:left="3216" w:hanging="360"/>
      </w:pPr>
      <w:rPr>
        <w:rFonts w:ascii="Wingdings" w:hAnsi="Wingdings" w:hint="default"/>
      </w:rPr>
    </w:lvl>
    <w:lvl w:ilvl="3" w:tplc="4C0A0001" w:tentative="1">
      <w:start w:val="1"/>
      <w:numFmt w:val="bullet"/>
      <w:lvlText w:val=""/>
      <w:lvlJc w:val="left"/>
      <w:pPr>
        <w:ind w:left="3936" w:hanging="360"/>
      </w:pPr>
      <w:rPr>
        <w:rFonts w:ascii="Symbol" w:hAnsi="Symbol" w:hint="default"/>
      </w:rPr>
    </w:lvl>
    <w:lvl w:ilvl="4" w:tplc="4C0A0003" w:tentative="1">
      <w:start w:val="1"/>
      <w:numFmt w:val="bullet"/>
      <w:lvlText w:val="o"/>
      <w:lvlJc w:val="left"/>
      <w:pPr>
        <w:ind w:left="4656" w:hanging="360"/>
      </w:pPr>
      <w:rPr>
        <w:rFonts w:ascii="Courier New" w:hAnsi="Courier New" w:cs="Courier New" w:hint="default"/>
      </w:rPr>
    </w:lvl>
    <w:lvl w:ilvl="5" w:tplc="4C0A0005" w:tentative="1">
      <w:start w:val="1"/>
      <w:numFmt w:val="bullet"/>
      <w:lvlText w:val=""/>
      <w:lvlJc w:val="left"/>
      <w:pPr>
        <w:ind w:left="5376" w:hanging="360"/>
      </w:pPr>
      <w:rPr>
        <w:rFonts w:ascii="Wingdings" w:hAnsi="Wingdings" w:hint="default"/>
      </w:rPr>
    </w:lvl>
    <w:lvl w:ilvl="6" w:tplc="4C0A0001" w:tentative="1">
      <w:start w:val="1"/>
      <w:numFmt w:val="bullet"/>
      <w:lvlText w:val=""/>
      <w:lvlJc w:val="left"/>
      <w:pPr>
        <w:ind w:left="6096" w:hanging="360"/>
      </w:pPr>
      <w:rPr>
        <w:rFonts w:ascii="Symbol" w:hAnsi="Symbol" w:hint="default"/>
      </w:rPr>
    </w:lvl>
    <w:lvl w:ilvl="7" w:tplc="4C0A0003" w:tentative="1">
      <w:start w:val="1"/>
      <w:numFmt w:val="bullet"/>
      <w:lvlText w:val="o"/>
      <w:lvlJc w:val="left"/>
      <w:pPr>
        <w:ind w:left="6816" w:hanging="360"/>
      </w:pPr>
      <w:rPr>
        <w:rFonts w:ascii="Courier New" w:hAnsi="Courier New" w:cs="Courier New" w:hint="default"/>
      </w:rPr>
    </w:lvl>
    <w:lvl w:ilvl="8" w:tplc="4C0A0005" w:tentative="1">
      <w:start w:val="1"/>
      <w:numFmt w:val="bullet"/>
      <w:lvlText w:val=""/>
      <w:lvlJc w:val="left"/>
      <w:pPr>
        <w:ind w:left="7536" w:hanging="360"/>
      </w:pPr>
      <w:rPr>
        <w:rFonts w:ascii="Wingdings" w:hAnsi="Wingdings" w:hint="default"/>
      </w:rPr>
    </w:lvl>
  </w:abstractNum>
  <w:abstractNum w:abstractNumId="1">
    <w:nsid w:val="03AC18FD"/>
    <w:multiLevelType w:val="hybridMultilevel"/>
    <w:tmpl w:val="AFFE0F42"/>
    <w:lvl w:ilvl="0" w:tplc="FB800A54">
      <w:start w:val="1"/>
      <w:numFmt w:val="bullet"/>
      <w:lvlText w:val=""/>
      <w:lvlPicBulletId w:val="2"/>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AA7FF7"/>
    <w:multiLevelType w:val="hybridMultilevel"/>
    <w:tmpl w:val="E006E728"/>
    <w:lvl w:ilvl="0" w:tplc="FB800A54">
      <w:start w:val="1"/>
      <w:numFmt w:val="bullet"/>
      <w:lvlText w:val=""/>
      <w:lvlPicBulletId w:val="2"/>
      <w:lvlJc w:val="left"/>
      <w:pPr>
        <w:tabs>
          <w:tab w:val="num" w:pos="1080"/>
        </w:tabs>
        <w:ind w:left="1080" w:hanging="360"/>
      </w:pPr>
      <w:rPr>
        <w:rFonts w:ascii="Symbol" w:hAnsi="Symbol" w:hint="default"/>
        <w:color w:val="auto"/>
      </w:rPr>
    </w:lvl>
    <w:lvl w:ilvl="1" w:tplc="0C0A0003" w:tentative="1">
      <w:start w:val="1"/>
      <w:numFmt w:val="bullet"/>
      <w:lvlText w:val="o"/>
      <w:lvlJc w:val="left"/>
      <w:pPr>
        <w:tabs>
          <w:tab w:val="num" w:pos="1800"/>
        </w:tabs>
        <w:ind w:left="1800" w:hanging="360"/>
      </w:pPr>
      <w:rPr>
        <w:rFonts w:ascii="Courier New" w:hAnsi="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3">
    <w:nsid w:val="06BF028B"/>
    <w:multiLevelType w:val="hybridMultilevel"/>
    <w:tmpl w:val="90D0E35A"/>
    <w:lvl w:ilvl="0" w:tplc="FB800A54">
      <w:start w:val="1"/>
      <w:numFmt w:val="bullet"/>
      <w:lvlText w:val=""/>
      <w:lvlPicBulletId w:val="2"/>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0E4339"/>
    <w:multiLevelType w:val="hybridMultilevel"/>
    <w:tmpl w:val="6BF2811A"/>
    <w:lvl w:ilvl="0" w:tplc="FB800A54">
      <w:start w:val="1"/>
      <w:numFmt w:val="bullet"/>
      <w:lvlText w:val=""/>
      <w:lvlPicBulletId w:val="2"/>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9972329"/>
    <w:multiLevelType w:val="hybridMultilevel"/>
    <w:tmpl w:val="07106D62"/>
    <w:lvl w:ilvl="0" w:tplc="FB800A54">
      <w:start w:val="1"/>
      <w:numFmt w:val="bullet"/>
      <w:lvlText w:val=""/>
      <w:lvlPicBulletId w:val="2"/>
      <w:lvlJc w:val="left"/>
      <w:pPr>
        <w:ind w:left="1080" w:hanging="360"/>
      </w:pPr>
      <w:rPr>
        <w:rFonts w:ascii="Symbol" w:hAnsi="Symbol" w:hint="default"/>
        <w:color w:val="auto"/>
      </w:rPr>
    </w:lvl>
    <w:lvl w:ilvl="1" w:tplc="4C0A0003" w:tentative="1">
      <w:start w:val="1"/>
      <w:numFmt w:val="bullet"/>
      <w:lvlText w:val="o"/>
      <w:lvlJc w:val="left"/>
      <w:pPr>
        <w:ind w:left="1800" w:hanging="360"/>
      </w:pPr>
      <w:rPr>
        <w:rFonts w:ascii="Courier New" w:hAnsi="Courier New" w:cs="Courier New" w:hint="default"/>
      </w:rPr>
    </w:lvl>
    <w:lvl w:ilvl="2" w:tplc="4C0A0005" w:tentative="1">
      <w:start w:val="1"/>
      <w:numFmt w:val="bullet"/>
      <w:lvlText w:val=""/>
      <w:lvlJc w:val="left"/>
      <w:pPr>
        <w:ind w:left="2520" w:hanging="360"/>
      </w:pPr>
      <w:rPr>
        <w:rFonts w:ascii="Wingdings" w:hAnsi="Wingdings" w:hint="default"/>
      </w:rPr>
    </w:lvl>
    <w:lvl w:ilvl="3" w:tplc="4C0A0001" w:tentative="1">
      <w:start w:val="1"/>
      <w:numFmt w:val="bullet"/>
      <w:lvlText w:val=""/>
      <w:lvlJc w:val="left"/>
      <w:pPr>
        <w:ind w:left="3240" w:hanging="360"/>
      </w:pPr>
      <w:rPr>
        <w:rFonts w:ascii="Symbol" w:hAnsi="Symbol" w:hint="default"/>
      </w:rPr>
    </w:lvl>
    <w:lvl w:ilvl="4" w:tplc="4C0A0003" w:tentative="1">
      <w:start w:val="1"/>
      <w:numFmt w:val="bullet"/>
      <w:lvlText w:val="o"/>
      <w:lvlJc w:val="left"/>
      <w:pPr>
        <w:ind w:left="3960" w:hanging="360"/>
      </w:pPr>
      <w:rPr>
        <w:rFonts w:ascii="Courier New" w:hAnsi="Courier New" w:cs="Courier New" w:hint="default"/>
      </w:rPr>
    </w:lvl>
    <w:lvl w:ilvl="5" w:tplc="4C0A0005" w:tentative="1">
      <w:start w:val="1"/>
      <w:numFmt w:val="bullet"/>
      <w:lvlText w:val=""/>
      <w:lvlJc w:val="left"/>
      <w:pPr>
        <w:ind w:left="4680" w:hanging="360"/>
      </w:pPr>
      <w:rPr>
        <w:rFonts w:ascii="Wingdings" w:hAnsi="Wingdings" w:hint="default"/>
      </w:rPr>
    </w:lvl>
    <w:lvl w:ilvl="6" w:tplc="4C0A0001" w:tentative="1">
      <w:start w:val="1"/>
      <w:numFmt w:val="bullet"/>
      <w:lvlText w:val=""/>
      <w:lvlJc w:val="left"/>
      <w:pPr>
        <w:ind w:left="5400" w:hanging="360"/>
      </w:pPr>
      <w:rPr>
        <w:rFonts w:ascii="Symbol" w:hAnsi="Symbol" w:hint="default"/>
      </w:rPr>
    </w:lvl>
    <w:lvl w:ilvl="7" w:tplc="4C0A0003" w:tentative="1">
      <w:start w:val="1"/>
      <w:numFmt w:val="bullet"/>
      <w:lvlText w:val="o"/>
      <w:lvlJc w:val="left"/>
      <w:pPr>
        <w:ind w:left="6120" w:hanging="360"/>
      </w:pPr>
      <w:rPr>
        <w:rFonts w:ascii="Courier New" w:hAnsi="Courier New" w:cs="Courier New" w:hint="default"/>
      </w:rPr>
    </w:lvl>
    <w:lvl w:ilvl="8" w:tplc="4C0A0005" w:tentative="1">
      <w:start w:val="1"/>
      <w:numFmt w:val="bullet"/>
      <w:lvlText w:val=""/>
      <w:lvlJc w:val="left"/>
      <w:pPr>
        <w:ind w:left="6840" w:hanging="360"/>
      </w:pPr>
      <w:rPr>
        <w:rFonts w:ascii="Wingdings" w:hAnsi="Wingdings" w:hint="default"/>
      </w:rPr>
    </w:lvl>
  </w:abstractNum>
  <w:abstractNum w:abstractNumId="6">
    <w:nsid w:val="0DE35D7B"/>
    <w:multiLevelType w:val="hybridMultilevel"/>
    <w:tmpl w:val="05921EAE"/>
    <w:lvl w:ilvl="0" w:tplc="FB800A54">
      <w:start w:val="1"/>
      <w:numFmt w:val="bullet"/>
      <w:lvlText w:val=""/>
      <w:lvlPicBulletId w:val="2"/>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6105BA"/>
    <w:multiLevelType w:val="hybridMultilevel"/>
    <w:tmpl w:val="39DE5F06"/>
    <w:lvl w:ilvl="0" w:tplc="FB800A54">
      <w:start w:val="1"/>
      <w:numFmt w:val="bullet"/>
      <w:lvlText w:val=""/>
      <w:lvlPicBulletId w:val="2"/>
      <w:lvlJc w:val="left"/>
      <w:pPr>
        <w:ind w:left="1080" w:hanging="360"/>
      </w:pPr>
      <w:rPr>
        <w:rFonts w:ascii="Symbol" w:hAnsi="Symbol" w:hint="default"/>
        <w:color w:val="auto"/>
      </w:rPr>
    </w:lvl>
    <w:lvl w:ilvl="1" w:tplc="4C0A0003" w:tentative="1">
      <w:start w:val="1"/>
      <w:numFmt w:val="bullet"/>
      <w:lvlText w:val="o"/>
      <w:lvlJc w:val="left"/>
      <w:pPr>
        <w:ind w:left="1800" w:hanging="360"/>
      </w:pPr>
      <w:rPr>
        <w:rFonts w:ascii="Courier New" w:hAnsi="Courier New" w:cs="Courier New" w:hint="default"/>
      </w:rPr>
    </w:lvl>
    <w:lvl w:ilvl="2" w:tplc="4C0A0005" w:tentative="1">
      <w:start w:val="1"/>
      <w:numFmt w:val="bullet"/>
      <w:lvlText w:val=""/>
      <w:lvlJc w:val="left"/>
      <w:pPr>
        <w:ind w:left="2520" w:hanging="360"/>
      </w:pPr>
      <w:rPr>
        <w:rFonts w:ascii="Wingdings" w:hAnsi="Wingdings" w:hint="default"/>
      </w:rPr>
    </w:lvl>
    <w:lvl w:ilvl="3" w:tplc="4C0A0001" w:tentative="1">
      <w:start w:val="1"/>
      <w:numFmt w:val="bullet"/>
      <w:lvlText w:val=""/>
      <w:lvlJc w:val="left"/>
      <w:pPr>
        <w:ind w:left="3240" w:hanging="360"/>
      </w:pPr>
      <w:rPr>
        <w:rFonts w:ascii="Symbol" w:hAnsi="Symbol" w:hint="default"/>
      </w:rPr>
    </w:lvl>
    <w:lvl w:ilvl="4" w:tplc="4C0A0003" w:tentative="1">
      <w:start w:val="1"/>
      <w:numFmt w:val="bullet"/>
      <w:lvlText w:val="o"/>
      <w:lvlJc w:val="left"/>
      <w:pPr>
        <w:ind w:left="3960" w:hanging="360"/>
      </w:pPr>
      <w:rPr>
        <w:rFonts w:ascii="Courier New" w:hAnsi="Courier New" w:cs="Courier New" w:hint="default"/>
      </w:rPr>
    </w:lvl>
    <w:lvl w:ilvl="5" w:tplc="4C0A0005" w:tentative="1">
      <w:start w:val="1"/>
      <w:numFmt w:val="bullet"/>
      <w:lvlText w:val=""/>
      <w:lvlJc w:val="left"/>
      <w:pPr>
        <w:ind w:left="4680" w:hanging="360"/>
      </w:pPr>
      <w:rPr>
        <w:rFonts w:ascii="Wingdings" w:hAnsi="Wingdings" w:hint="default"/>
      </w:rPr>
    </w:lvl>
    <w:lvl w:ilvl="6" w:tplc="4C0A0001" w:tentative="1">
      <w:start w:val="1"/>
      <w:numFmt w:val="bullet"/>
      <w:lvlText w:val=""/>
      <w:lvlJc w:val="left"/>
      <w:pPr>
        <w:ind w:left="5400" w:hanging="360"/>
      </w:pPr>
      <w:rPr>
        <w:rFonts w:ascii="Symbol" w:hAnsi="Symbol" w:hint="default"/>
      </w:rPr>
    </w:lvl>
    <w:lvl w:ilvl="7" w:tplc="4C0A0003" w:tentative="1">
      <w:start w:val="1"/>
      <w:numFmt w:val="bullet"/>
      <w:lvlText w:val="o"/>
      <w:lvlJc w:val="left"/>
      <w:pPr>
        <w:ind w:left="6120" w:hanging="360"/>
      </w:pPr>
      <w:rPr>
        <w:rFonts w:ascii="Courier New" w:hAnsi="Courier New" w:cs="Courier New" w:hint="default"/>
      </w:rPr>
    </w:lvl>
    <w:lvl w:ilvl="8" w:tplc="4C0A0005" w:tentative="1">
      <w:start w:val="1"/>
      <w:numFmt w:val="bullet"/>
      <w:lvlText w:val=""/>
      <w:lvlJc w:val="left"/>
      <w:pPr>
        <w:ind w:left="6840" w:hanging="360"/>
      </w:pPr>
      <w:rPr>
        <w:rFonts w:ascii="Wingdings" w:hAnsi="Wingdings" w:hint="default"/>
      </w:rPr>
    </w:lvl>
  </w:abstractNum>
  <w:abstractNum w:abstractNumId="8">
    <w:nsid w:val="13FA0F6C"/>
    <w:multiLevelType w:val="hybridMultilevel"/>
    <w:tmpl w:val="95C09616"/>
    <w:lvl w:ilvl="0" w:tplc="FB800A54">
      <w:start w:val="1"/>
      <w:numFmt w:val="bullet"/>
      <w:lvlText w:val=""/>
      <w:lvlPicBulletId w:val="2"/>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18B20908"/>
    <w:multiLevelType w:val="hybridMultilevel"/>
    <w:tmpl w:val="4A6C6762"/>
    <w:lvl w:ilvl="0" w:tplc="4C0A000F">
      <w:start w:val="1"/>
      <w:numFmt w:val="decimal"/>
      <w:lvlText w:val="%1."/>
      <w:lvlJc w:val="left"/>
      <w:pPr>
        <w:ind w:left="1080" w:hanging="360"/>
      </w:pPr>
    </w:lvl>
    <w:lvl w:ilvl="1" w:tplc="4C0A0019" w:tentative="1">
      <w:start w:val="1"/>
      <w:numFmt w:val="lowerLetter"/>
      <w:lvlText w:val="%2."/>
      <w:lvlJc w:val="left"/>
      <w:pPr>
        <w:ind w:left="1800" w:hanging="360"/>
      </w:pPr>
    </w:lvl>
    <w:lvl w:ilvl="2" w:tplc="4C0A001B" w:tentative="1">
      <w:start w:val="1"/>
      <w:numFmt w:val="lowerRoman"/>
      <w:lvlText w:val="%3."/>
      <w:lvlJc w:val="right"/>
      <w:pPr>
        <w:ind w:left="2520" w:hanging="180"/>
      </w:pPr>
    </w:lvl>
    <w:lvl w:ilvl="3" w:tplc="4C0A000F" w:tentative="1">
      <w:start w:val="1"/>
      <w:numFmt w:val="decimal"/>
      <w:lvlText w:val="%4."/>
      <w:lvlJc w:val="left"/>
      <w:pPr>
        <w:ind w:left="3240" w:hanging="360"/>
      </w:pPr>
    </w:lvl>
    <w:lvl w:ilvl="4" w:tplc="4C0A0019" w:tentative="1">
      <w:start w:val="1"/>
      <w:numFmt w:val="lowerLetter"/>
      <w:lvlText w:val="%5."/>
      <w:lvlJc w:val="left"/>
      <w:pPr>
        <w:ind w:left="3960" w:hanging="360"/>
      </w:pPr>
    </w:lvl>
    <w:lvl w:ilvl="5" w:tplc="4C0A001B" w:tentative="1">
      <w:start w:val="1"/>
      <w:numFmt w:val="lowerRoman"/>
      <w:lvlText w:val="%6."/>
      <w:lvlJc w:val="right"/>
      <w:pPr>
        <w:ind w:left="4680" w:hanging="180"/>
      </w:pPr>
    </w:lvl>
    <w:lvl w:ilvl="6" w:tplc="4C0A000F" w:tentative="1">
      <w:start w:val="1"/>
      <w:numFmt w:val="decimal"/>
      <w:lvlText w:val="%7."/>
      <w:lvlJc w:val="left"/>
      <w:pPr>
        <w:ind w:left="5400" w:hanging="360"/>
      </w:pPr>
    </w:lvl>
    <w:lvl w:ilvl="7" w:tplc="4C0A0019" w:tentative="1">
      <w:start w:val="1"/>
      <w:numFmt w:val="lowerLetter"/>
      <w:lvlText w:val="%8."/>
      <w:lvlJc w:val="left"/>
      <w:pPr>
        <w:ind w:left="6120" w:hanging="360"/>
      </w:pPr>
    </w:lvl>
    <w:lvl w:ilvl="8" w:tplc="4C0A001B" w:tentative="1">
      <w:start w:val="1"/>
      <w:numFmt w:val="lowerRoman"/>
      <w:lvlText w:val="%9."/>
      <w:lvlJc w:val="right"/>
      <w:pPr>
        <w:ind w:left="6840" w:hanging="180"/>
      </w:pPr>
    </w:lvl>
  </w:abstractNum>
  <w:abstractNum w:abstractNumId="10">
    <w:nsid w:val="1B053E24"/>
    <w:multiLevelType w:val="hybridMultilevel"/>
    <w:tmpl w:val="FFC4B292"/>
    <w:lvl w:ilvl="0" w:tplc="9FCCFF8A">
      <w:start w:val="1"/>
      <w:numFmt w:val="bullet"/>
      <w:lvlText w:val=""/>
      <w:lvlPicBulletId w:val="3"/>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C4707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3662E2A"/>
    <w:multiLevelType w:val="hybridMultilevel"/>
    <w:tmpl w:val="E7A6725A"/>
    <w:lvl w:ilvl="0" w:tplc="7012D0F6">
      <w:start w:val="1"/>
      <w:numFmt w:val="bullet"/>
      <w:lvlText w:val=""/>
      <w:lvlPicBulletId w:val="2"/>
      <w:lvlJc w:val="left"/>
      <w:pPr>
        <w:ind w:left="720" w:hanging="360"/>
      </w:pPr>
      <w:rPr>
        <w:rFonts w:ascii="Symbol" w:hAnsi="Symbol" w:hint="default"/>
        <w:color w:val="auto"/>
      </w:rPr>
    </w:lvl>
    <w:lvl w:ilvl="1" w:tplc="9FCCFF8A">
      <w:start w:val="1"/>
      <w:numFmt w:val="bullet"/>
      <w:lvlText w:val=""/>
      <w:lvlPicBulletId w:val="3"/>
      <w:lvlJc w:val="left"/>
      <w:pPr>
        <w:ind w:left="1440" w:hanging="360"/>
      </w:pPr>
      <w:rPr>
        <w:rFonts w:ascii="Symbol" w:hAnsi="Symbol" w:hint="default"/>
        <w:color w:val="auto"/>
      </w:rPr>
    </w:lvl>
    <w:lvl w:ilvl="2" w:tplc="A6E4F916" w:tentative="1">
      <w:start w:val="1"/>
      <w:numFmt w:val="bullet"/>
      <w:lvlText w:val=""/>
      <w:lvlJc w:val="left"/>
      <w:pPr>
        <w:ind w:left="2160" w:hanging="360"/>
      </w:pPr>
      <w:rPr>
        <w:rFonts w:ascii="Wingdings" w:hAnsi="Wingdings" w:hint="default"/>
      </w:rPr>
    </w:lvl>
    <w:lvl w:ilvl="3" w:tplc="5F28FAB4" w:tentative="1">
      <w:start w:val="1"/>
      <w:numFmt w:val="bullet"/>
      <w:lvlText w:val=""/>
      <w:lvlJc w:val="left"/>
      <w:pPr>
        <w:ind w:left="2880" w:hanging="360"/>
      </w:pPr>
      <w:rPr>
        <w:rFonts w:ascii="Symbol" w:hAnsi="Symbol" w:hint="default"/>
      </w:rPr>
    </w:lvl>
    <w:lvl w:ilvl="4" w:tplc="5F3050FA" w:tentative="1">
      <w:start w:val="1"/>
      <w:numFmt w:val="bullet"/>
      <w:lvlText w:val="o"/>
      <w:lvlJc w:val="left"/>
      <w:pPr>
        <w:ind w:left="3600" w:hanging="360"/>
      </w:pPr>
      <w:rPr>
        <w:rFonts w:ascii="Courier New" w:hAnsi="Courier New" w:cs="Courier New" w:hint="default"/>
      </w:rPr>
    </w:lvl>
    <w:lvl w:ilvl="5" w:tplc="E8D01324" w:tentative="1">
      <w:start w:val="1"/>
      <w:numFmt w:val="bullet"/>
      <w:lvlText w:val=""/>
      <w:lvlJc w:val="left"/>
      <w:pPr>
        <w:ind w:left="4320" w:hanging="360"/>
      </w:pPr>
      <w:rPr>
        <w:rFonts w:ascii="Wingdings" w:hAnsi="Wingdings" w:hint="default"/>
      </w:rPr>
    </w:lvl>
    <w:lvl w:ilvl="6" w:tplc="9350FF08" w:tentative="1">
      <w:start w:val="1"/>
      <w:numFmt w:val="bullet"/>
      <w:lvlText w:val=""/>
      <w:lvlJc w:val="left"/>
      <w:pPr>
        <w:ind w:left="5040" w:hanging="360"/>
      </w:pPr>
      <w:rPr>
        <w:rFonts w:ascii="Symbol" w:hAnsi="Symbol" w:hint="default"/>
      </w:rPr>
    </w:lvl>
    <w:lvl w:ilvl="7" w:tplc="7E0276B0" w:tentative="1">
      <w:start w:val="1"/>
      <w:numFmt w:val="bullet"/>
      <w:lvlText w:val="o"/>
      <w:lvlJc w:val="left"/>
      <w:pPr>
        <w:ind w:left="5760" w:hanging="360"/>
      </w:pPr>
      <w:rPr>
        <w:rFonts w:ascii="Courier New" w:hAnsi="Courier New" w:cs="Courier New" w:hint="default"/>
      </w:rPr>
    </w:lvl>
    <w:lvl w:ilvl="8" w:tplc="B5D8A55A" w:tentative="1">
      <w:start w:val="1"/>
      <w:numFmt w:val="bullet"/>
      <w:lvlText w:val=""/>
      <w:lvlJc w:val="left"/>
      <w:pPr>
        <w:ind w:left="6480" w:hanging="360"/>
      </w:pPr>
      <w:rPr>
        <w:rFonts w:ascii="Wingdings" w:hAnsi="Wingdings" w:hint="default"/>
      </w:rPr>
    </w:lvl>
  </w:abstractNum>
  <w:abstractNum w:abstractNumId="13">
    <w:nsid w:val="254E571F"/>
    <w:multiLevelType w:val="hybridMultilevel"/>
    <w:tmpl w:val="A268E388"/>
    <w:lvl w:ilvl="0" w:tplc="FB800A54">
      <w:start w:val="1"/>
      <w:numFmt w:val="bullet"/>
      <w:lvlText w:val=""/>
      <w:lvlPicBulletId w:val="2"/>
      <w:lvlJc w:val="left"/>
      <w:pPr>
        <w:ind w:left="1080" w:hanging="360"/>
      </w:pPr>
      <w:rPr>
        <w:rFonts w:ascii="Symbol" w:hAnsi="Symbol" w:hint="default"/>
        <w:color w:val="auto"/>
      </w:rPr>
    </w:lvl>
    <w:lvl w:ilvl="1" w:tplc="9FCCFF8A">
      <w:start w:val="1"/>
      <w:numFmt w:val="bullet"/>
      <w:lvlText w:val=""/>
      <w:lvlPicBulletId w:val="3"/>
      <w:lvlJc w:val="left"/>
      <w:pPr>
        <w:ind w:left="1800" w:hanging="360"/>
      </w:pPr>
      <w:rPr>
        <w:rFonts w:ascii="Symbol" w:hAnsi="Symbol" w:hint="default"/>
        <w:color w:val="auto"/>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4">
    <w:nsid w:val="2C4B6B34"/>
    <w:multiLevelType w:val="hybridMultilevel"/>
    <w:tmpl w:val="21F07040"/>
    <w:lvl w:ilvl="0" w:tplc="4C0A000F">
      <w:start w:val="1"/>
      <w:numFmt w:val="decimal"/>
      <w:lvlText w:val="%1."/>
      <w:lvlJc w:val="left"/>
      <w:pPr>
        <w:ind w:left="360" w:hanging="360"/>
      </w:pPr>
    </w:lvl>
    <w:lvl w:ilvl="1" w:tplc="4C0A0019" w:tentative="1">
      <w:start w:val="1"/>
      <w:numFmt w:val="lowerLetter"/>
      <w:lvlText w:val="%2."/>
      <w:lvlJc w:val="left"/>
      <w:pPr>
        <w:ind w:left="1080" w:hanging="360"/>
      </w:pPr>
    </w:lvl>
    <w:lvl w:ilvl="2" w:tplc="4C0A001B" w:tentative="1">
      <w:start w:val="1"/>
      <w:numFmt w:val="lowerRoman"/>
      <w:lvlText w:val="%3."/>
      <w:lvlJc w:val="right"/>
      <w:pPr>
        <w:ind w:left="1800" w:hanging="180"/>
      </w:pPr>
    </w:lvl>
    <w:lvl w:ilvl="3" w:tplc="4C0A000F" w:tentative="1">
      <w:start w:val="1"/>
      <w:numFmt w:val="decimal"/>
      <w:lvlText w:val="%4."/>
      <w:lvlJc w:val="left"/>
      <w:pPr>
        <w:ind w:left="2520" w:hanging="360"/>
      </w:pPr>
    </w:lvl>
    <w:lvl w:ilvl="4" w:tplc="4C0A0019" w:tentative="1">
      <w:start w:val="1"/>
      <w:numFmt w:val="lowerLetter"/>
      <w:lvlText w:val="%5."/>
      <w:lvlJc w:val="left"/>
      <w:pPr>
        <w:ind w:left="3240" w:hanging="360"/>
      </w:pPr>
    </w:lvl>
    <w:lvl w:ilvl="5" w:tplc="4C0A001B" w:tentative="1">
      <w:start w:val="1"/>
      <w:numFmt w:val="lowerRoman"/>
      <w:lvlText w:val="%6."/>
      <w:lvlJc w:val="right"/>
      <w:pPr>
        <w:ind w:left="3960" w:hanging="180"/>
      </w:pPr>
    </w:lvl>
    <w:lvl w:ilvl="6" w:tplc="4C0A000F" w:tentative="1">
      <w:start w:val="1"/>
      <w:numFmt w:val="decimal"/>
      <w:lvlText w:val="%7."/>
      <w:lvlJc w:val="left"/>
      <w:pPr>
        <w:ind w:left="4680" w:hanging="360"/>
      </w:pPr>
    </w:lvl>
    <w:lvl w:ilvl="7" w:tplc="4C0A0019" w:tentative="1">
      <w:start w:val="1"/>
      <w:numFmt w:val="lowerLetter"/>
      <w:lvlText w:val="%8."/>
      <w:lvlJc w:val="left"/>
      <w:pPr>
        <w:ind w:left="5400" w:hanging="360"/>
      </w:pPr>
    </w:lvl>
    <w:lvl w:ilvl="8" w:tplc="4C0A001B" w:tentative="1">
      <w:start w:val="1"/>
      <w:numFmt w:val="lowerRoman"/>
      <w:lvlText w:val="%9."/>
      <w:lvlJc w:val="right"/>
      <w:pPr>
        <w:ind w:left="6120" w:hanging="180"/>
      </w:pPr>
    </w:lvl>
  </w:abstractNum>
  <w:abstractNum w:abstractNumId="15">
    <w:nsid w:val="37AC7A80"/>
    <w:multiLevelType w:val="hybridMultilevel"/>
    <w:tmpl w:val="BD76EC58"/>
    <w:lvl w:ilvl="0" w:tplc="FB800A54">
      <w:start w:val="1"/>
      <w:numFmt w:val="bullet"/>
      <w:lvlText w:val=""/>
      <w:lvlPicBulletId w:val="2"/>
      <w:lvlJc w:val="left"/>
      <w:pPr>
        <w:ind w:left="1080" w:hanging="360"/>
      </w:pPr>
      <w:rPr>
        <w:rFonts w:ascii="Symbol" w:hAnsi="Symbol" w:hint="default"/>
        <w:color w:val="auto"/>
      </w:rPr>
    </w:lvl>
    <w:lvl w:ilvl="1" w:tplc="9FCCFF8A">
      <w:start w:val="1"/>
      <w:numFmt w:val="bullet"/>
      <w:lvlText w:val=""/>
      <w:lvlPicBulletId w:val="3"/>
      <w:lvlJc w:val="left"/>
      <w:pPr>
        <w:ind w:left="1800" w:hanging="360"/>
      </w:pPr>
      <w:rPr>
        <w:rFonts w:ascii="Symbol" w:hAnsi="Symbol" w:hint="default"/>
        <w:color w:val="auto"/>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6">
    <w:nsid w:val="38C51BD1"/>
    <w:multiLevelType w:val="hybridMultilevel"/>
    <w:tmpl w:val="C6D09DEA"/>
    <w:lvl w:ilvl="0" w:tplc="FB800A54">
      <w:start w:val="1"/>
      <w:numFmt w:val="bullet"/>
      <w:lvlText w:val=""/>
      <w:lvlPicBulletId w:val="2"/>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BE5323"/>
    <w:multiLevelType w:val="hybridMultilevel"/>
    <w:tmpl w:val="743CAA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F184A6B"/>
    <w:multiLevelType w:val="hybridMultilevel"/>
    <w:tmpl w:val="EA623840"/>
    <w:lvl w:ilvl="0" w:tplc="9FCCFF8A">
      <w:start w:val="1"/>
      <w:numFmt w:val="bullet"/>
      <w:lvlText w:val=""/>
      <w:lvlPicBulletId w:val="3"/>
      <w:lvlJc w:val="left"/>
      <w:pPr>
        <w:ind w:left="1800" w:hanging="360"/>
      </w:pPr>
      <w:rPr>
        <w:rFonts w:ascii="Symbol" w:hAnsi="Symbol" w:hint="default"/>
        <w:color w:val="auto"/>
      </w:rPr>
    </w:lvl>
    <w:lvl w:ilvl="1" w:tplc="4C0A0003" w:tentative="1">
      <w:start w:val="1"/>
      <w:numFmt w:val="bullet"/>
      <w:lvlText w:val="o"/>
      <w:lvlJc w:val="left"/>
      <w:pPr>
        <w:ind w:left="2520" w:hanging="360"/>
      </w:pPr>
      <w:rPr>
        <w:rFonts w:ascii="Courier New" w:hAnsi="Courier New" w:cs="Courier New" w:hint="default"/>
      </w:rPr>
    </w:lvl>
    <w:lvl w:ilvl="2" w:tplc="4C0A0005" w:tentative="1">
      <w:start w:val="1"/>
      <w:numFmt w:val="bullet"/>
      <w:lvlText w:val=""/>
      <w:lvlJc w:val="left"/>
      <w:pPr>
        <w:ind w:left="3240" w:hanging="360"/>
      </w:pPr>
      <w:rPr>
        <w:rFonts w:ascii="Wingdings" w:hAnsi="Wingdings" w:hint="default"/>
      </w:rPr>
    </w:lvl>
    <w:lvl w:ilvl="3" w:tplc="4C0A0001" w:tentative="1">
      <w:start w:val="1"/>
      <w:numFmt w:val="bullet"/>
      <w:lvlText w:val=""/>
      <w:lvlJc w:val="left"/>
      <w:pPr>
        <w:ind w:left="3960" w:hanging="360"/>
      </w:pPr>
      <w:rPr>
        <w:rFonts w:ascii="Symbol" w:hAnsi="Symbol" w:hint="default"/>
      </w:rPr>
    </w:lvl>
    <w:lvl w:ilvl="4" w:tplc="4C0A0003" w:tentative="1">
      <w:start w:val="1"/>
      <w:numFmt w:val="bullet"/>
      <w:lvlText w:val="o"/>
      <w:lvlJc w:val="left"/>
      <w:pPr>
        <w:ind w:left="4680" w:hanging="360"/>
      </w:pPr>
      <w:rPr>
        <w:rFonts w:ascii="Courier New" w:hAnsi="Courier New" w:cs="Courier New" w:hint="default"/>
      </w:rPr>
    </w:lvl>
    <w:lvl w:ilvl="5" w:tplc="4C0A0005" w:tentative="1">
      <w:start w:val="1"/>
      <w:numFmt w:val="bullet"/>
      <w:lvlText w:val=""/>
      <w:lvlJc w:val="left"/>
      <w:pPr>
        <w:ind w:left="5400" w:hanging="360"/>
      </w:pPr>
      <w:rPr>
        <w:rFonts w:ascii="Wingdings" w:hAnsi="Wingdings" w:hint="default"/>
      </w:rPr>
    </w:lvl>
    <w:lvl w:ilvl="6" w:tplc="4C0A0001" w:tentative="1">
      <w:start w:val="1"/>
      <w:numFmt w:val="bullet"/>
      <w:lvlText w:val=""/>
      <w:lvlJc w:val="left"/>
      <w:pPr>
        <w:ind w:left="6120" w:hanging="360"/>
      </w:pPr>
      <w:rPr>
        <w:rFonts w:ascii="Symbol" w:hAnsi="Symbol" w:hint="default"/>
      </w:rPr>
    </w:lvl>
    <w:lvl w:ilvl="7" w:tplc="4C0A0003" w:tentative="1">
      <w:start w:val="1"/>
      <w:numFmt w:val="bullet"/>
      <w:lvlText w:val="o"/>
      <w:lvlJc w:val="left"/>
      <w:pPr>
        <w:ind w:left="6840" w:hanging="360"/>
      </w:pPr>
      <w:rPr>
        <w:rFonts w:ascii="Courier New" w:hAnsi="Courier New" w:cs="Courier New" w:hint="default"/>
      </w:rPr>
    </w:lvl>
    <w:lvl w:ilvl="8" w:tplc="4C0A0005" w:tentative="1">
      <w:start w:val="1"/>
      <w:numFmt w:val="bullet"/>
      <w:lvlText w:val=""/>
      <w:lvlJc w:val="left"/>
      <w:pPr>
        <w:ind w:left="7560" w:hanging="360"/>
      </w:pPr>
      <w:rPr>
        <w:rFonts w:ascii="Wingdings" w:hAnsi="Wingdings" w:hint="default"/>
      </w:rPr>
    </w:lvl>
  </w:abstractNum>
  <w:abstractNum w:abstractNumId="19">
    <w:nsid w:val="41742E37"/>
    <w:multiLevelType w:val="hybridMultilevel"/>
    <w:tmpl w:val="AA144216"/>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0">
    <w:nsid w:val="44012F68"/>
    <w:multiLevelType w:val="hybridMultilevel"/>
    <w:tmpl w:val="EDA0D4AA"/>
    <w:lvl w:ilvl="0" w:tplc="9FCCFF8A">
      <w:start w:val="1"/>
      <w:numFmt w:val="bullet"/>
      <w:lvlText w:val=""/>
      <w:lvlPicBulletId w:val="3"/>
      <w:lvlJc w:val="left"/>
      <w:pPr>
        <w:ind w:left="1800" w:hanging="360"/>
      </w:pPr>
      <w:rPr>
        <w:rFonts w:ascii="Symbol" w:hAnsi="Symbol" w:hint="default"/>
        <w:color w:val="auto"/>
      </w:rPr>
    </w:lvl>
    <w:lvl w:ilvl="1" w:tplc="4C0A0003" w:tentative="1">
      <w:start w:val="1"/>
      <w:numFmt w:val="bullet"/>
      <w:lvlText w:val="o"/>
      <w:lvlJc w:val="left"/>
      <w:pPr>
        <w:ind w:left="2520" w:hanging="360"/>
      </w:pPr>
      <w:rPr>
        <w:rFonts w:ascii="Courier New" w:hAnsi="Courier New" w:cs="Courier New" w:hint="default"/>
      </w:rPr>
    </w:lvl>
    <w:lvl w:ilvl="2" w:tplc="4C0A0005" w:tentative="1">
      <w:start w:val="1"/>
      <w:numFmt w:val="bullet"/>
      <w:lvlText w:val=""/>
      <w:lvlJc w:val="left"/>
      <w:pPr>
        <w:ind w:left="3240" w:hanging="360"/>
      </w:pPr>
      <w:rPr>
        <w:rFonts w:ascii="Wingdings" w:hAnsi="Wingdings" w:hint="default"/>
      </w:rPr>
    </w:lvl>
    <w:lvl w:ilvl="3" w:tplc="4C0A0001" w:tentative="1">
      <w:start w:val="1"/>
      <w:numFmt w:val="bullet"/>
      <w:lvlText w:val=""/>
      <w:lvlJc w:val="left"/>
      <w:pPr>
        <w:ind w:left="3960" w:hanging="360"/>
      </w:pPr>
      <w:rPr>
        <w:rFonts w:ascii="Symbol" w:hAnsi="Symbol" w:hint="default"/>
      </w:rPr>
    </w:lvl>
    <w:lvl w:ilvl="4" w:tplc="4C0A0003" w:tentative="1">
      <w:start w:val="1"/>
      <w:numFmt w:val="bullet"/>
      <w:lvlText w:val="o"/>
      <w:lvlJc w:val="left"/>
      <w:pPr>
        <w:ind w:left="4680" w:hanging="360"/>
      </w:pPr>
      <w:rPr>
        <w:rFonts w:ascii="Courier New" w:hAnsi="Courier New" w:cs="Courier New" w:hint="default"/>
      </w:rPr>
    </w:lvl>
    <w:lvl w:ilvl="5" w:tplc="4C0A0005" w:tentative="1">
      <w:start w:val="1"/>
      <w:numFmt w:val="bullet"/>
      <w:lvlText w:val=""/>
      <w:lvlJc w:val="left"/>
      <w:pPr>
        <w:ind w:left="5400" w:hanging="360"/>
      </w:pPr>
      <w:rPr>
        <w:rFonts w:ascii="Wingdings" w:hAnsi="Wingdings" w:hint="default"/>
      </w:rPr>
    </w:lvl>
    <w:lvl w:ilvl="6" w:tplc="4C0A0001" w:tentative="1">
      <w:start w:val="1"/>
      <w:numFmt w:val="bullet"/>
      <w:lvlText w:val=""/>
      <w:lvlJc w:val="left"/>
      <w:pPr>
        <w:ind w:left="6120" w:hanging="360"/>
      </w:pPr>
      <w:rPr>
        <w:rFonts w:ascii="Symbol" w:hAnsi="Symbol" w:hint="default"/>
      </w:rPr>
    </w:lvl>
    <w:lvl w:ilvl="7" w:tplc="4C0A0003" w:tentative="1">
      <w:start w:val="1"/>
      <w:numFmt w:val="bullet"/>
      <w:lvlText w:val="o"/>
      <w:lvlJc w:val="left"/>
      <w:pPr>
        <w:ind w:left="6840" w:hanging="360"/>
      </w:pPr>
      <w:rPr>
        <w:rFonts w:ascii="Courier New" w:hAnsi="Courier New" w:cs="Courier New" w:hint="default"/>
      </w:rPr>
    </w:lvl>
    <w:lvl w:ilvl="8" w:tplc="4C0A0005" w:tentative="1">
      <w:start w:val="1"/>
      <w:numFmt w:val="bullet"/>
      <w:lvlText w:val=""/>
      <w:lvlJc w:val="left"/>
      <w:pPr>
        <w:ind w:left="7560" w:hanging="360"/>
      </w:pPr>
      <w:rPr>
        <w:rFonts w:ascii="Wingdings" w:hAnsi="Wingdings" w:hint="default"/>
      </w:rPr>
    </w:lvl>
  </w:abstractNum>
  <w:abstractNum w:abstractNumId="21">
    <w:nsid w:val="443D12DB"/>
    <w:multiLevelType w:val="hybridMultilevel"/>
    <w:tmpl w:val="11A070D8"/>
    <w:lvl w:ilvl="0" w:tplc="FB800A54">
      <w:start w:val="1"/>
      <w:numFmt w:val="bullet"/>
      <w:lvlText w:val=""/>
      <w:lvlPicBulletId w:val="2"/>
      <w:lvlJc w:val="left"/>
      <w:pPr>
        <w:ind w:left="1080" w:hanging="360"/>
      </w:pPr>
      <w:rPr>
        <w:rFonts w:ascii="Symbol" w:hAnsi="Symbol" w:hint="default"/>
        <w:color w:val="auto"/>
      </w:rPr>
    </w:lvl>
    <w:lvl w:ilvl="1" w:tplc="9FCCFF8A">
      <w:start w:val="1"/>
      <w:numFmt w:val="bullet"/>
      <w:lvlText w:val=""/>
      <w:lvlPicBulletId w:val="3"/>
      <w:lvlJc w:val="left"/>
      <w:pPr>
        <w:ind w:left="1800" w:hanging="360"/>
      </w:pPr>
      <w:rPr>
        <w:rFonts w:ascii="Symbol" w:hAnsi="Symbol" w:hint="default"/>
        <w:color w:val="auto"/>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2">
    <w:nsid w:val="4A281D47"/>
    <w:multiLevelType w:val="hybridMultilevel"/>
    <w:tmpl w:val="C67AB4E4"/>
    <w:lvl w:ilvl="0" w:tplc="FB800A54">
      <w:start w:val="1"/>
      <w:numFmt w:val="bullet"/>
      <w:lvlText w:val=""/>
      <w:lvlPicBulletId w:val="2"/>
      <w:lvlJc w:val="left"/>
      <w:pPr>
        <w:ind w:left="1080" w:hanging="360"/>
      </w:pPr>
      <w:rPr>
        <w:rFonts w:ascii="Symbol" w:hAnsi="Symbol" w:hint="default"/>
        <w:color w:val="auto"/>
      </w:rPr>
    </w:lvl>
    <w:lvl w:ilvl="1" w:tplc="9FCCFF8A">
      <w:start w:val="1"/>
      <w:numFmt w:val="bullet"/>
      <w:lvlText w:val=""/>
      <w:lvlPicBulletId w:val="3"/>
      <w:lvlJc w:val="left"/>
      <w:pPr>
        <w:ind w:left="1800" w:hanging="360"/>
      </w:pPr>
      <w:rPr>
        <w:rFonts w:ascii="Symbol" w:hAnsi="Symbol" w:hint="default"/>
        <w:color w:val="auto"/>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3">
    <w:nsid w:val="4A97431E"/>
    <w:multiLevelType w:val="hybridMultilevel"/>
    <w:tmpl w:val="3CF88AC4"/>
    <w:lvl w:ilvl="0" w:tplc="FB800A54">
      <w:start w:val="1"/>
      <w:numFmt w:val="bullet"/>
      <w:lvlText w:val=""/>
      <w:lvlPicBulletId w:val="2"/>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B047CF"/>
    <w:multiLevelType w:val="hybridMultilevel"/>
    <w:tmpl w:val="CA440816"/>
    <w:lvl w:ilvl="0" w:tplc="4C0A000F">
      <w:start w:val="1"/>
      <w:numFmt w:val="decimal"/>
      <w:lvlText w:val="%1."/>
      <w:lvlJc w:val="left"/>
      <w:pPr>
        <w:ind w:left="360" w:hanging="360"/>
      </w:pPr>
    </w:lvl>
    <w:lvl w:ilvl="1" w:tplc="4C0A0019">
      <w:start w:val="1"/>
      <w:numFmt w:val="lowerLetter"/>
      <w:lvlText w:val="%2."/>
      <w:lvlJc w:val="left"/>
      <w:pPr>
        <w:ind w:left="1080" w:hanging="360"/>
      </w:pPr>
    </w:lvl>
    <w:lvl w:ilvl="2" w:tplc="4C0A001B" w:tentative="1">
      <w:start w:val="1"/>
      <w:numFmt w:val="lowerRoman"/>
      <w:lvlText w:val="%3."/>
      <w:lvlJc w:val="right"/>
      <w:pPr>
        <w:ind w:left="1800" w:hanging="180"/>
      </w:pPr>
    </w:lvl>
    <w:lvl w:ilvl="3" w:tplc="4C0A000F" w:tentative="1">
      <w:start w:val="1"/>
      <w:numFmt w:val="decimal"/>
      <w:lvlText w:val="%4."/>
      <w:lvlJc w:val="left"/>
      <w:pPr>
        <w:ind w:left="2520" w:hanging="360"/>
      </w:pPr>
    </w:lvl>
    <w:lvl w:ilvl="4" w:tplc="4C0A0019" w:tentative="1">
      <w:start w:val="1"/>
      <w:numFmt w:val="lowerLetter"/>
      <w:lvlText w:val="%5."/>
      <w:lvlJc w:val="left"/>
      <w:pPr>
        <w:ind w:left="3240" w:hanging="360"/>
      </w:pPr>
    </w:lvl>
    <w:lvl w:ilvl="5" w:tplc="4C0A001B" w:tentative="1">
      <w:start w:val="1"/>
      <w:numFmt w:val="lowerRoman"/>
      <w:lvlText w:val="%6."/>
      <w:lvlJc w:val="right"/>
      <w:pPr>
        <w:ind w:left="3960" w:hanging="180"/>
      </w:pPr>
    </w:lvl>
    <w:lvl w:ilvl="6" w:tplc="4C0A000F" w:tentative="1">
      <w:start w:val="1"/>
      <w:numFmt w:val="decimal"/>
      <w:lvlText w:val="%7."/>
      <w:lvlJc w:val="left"/>
      <w:pPr>
        <w:ind w:left="4680" w:hanging="360"/>
      </w:pPr>
    </w:lvl>
    <w:lvl w:ilvl="7" w:tplc="4C0A0019" w:tentative="1">
      <w:start w:val="1"/>
      <w:numFmt w:val="lowerLetter"/>
      <w:lvlText w:val="%8."/>
      <w:lvlJc w:val="left"/>
      <w:pPr>
        <w:ind w:left="5400" w:hanging="360"/>
      </w:pPr>
    </w:lvl>
    <w:lvl w:ilvl="8" w:tplc="4C0A001B" w:tentative="1">
      <w:start w:val="1"/>
      <w:numFmt w:val="lowerRoman"/>
      <w:lvlText w:val="%9."/>
      <w:lvlJc w:val="right"/>
      <w:pPr>
        <w:ind w:left="6120" w:hanging="180"/>
      </w:pPr>
    </w:lvl>
  </w:abstractNum>
  <w:abstractNum w:abstractNumId="25">
    <w:nsid w:val="50910B6E"/>
    <w:multiLevelType w:val="hybridMultilevel"/>
    <w:tmpl w:val="5C582F96"/>
    <w:lvl w:ilvl="0" w:tplc="FB800A54">
      <w:start w:val="1"/>
      <w:numFmt w:val="bullet"/>
      <w:lvlText w:val=""/>
      <w:lvlPicBulletId w:val="2"/>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58A5AC1"/>
    <w:multiLevelType w:val="hybridMultilevel"/>
    <w:tmpl w:val="DCDED264"/>
    <w:lvl w:ilvl="0" w:tplc="C324C9F2">
      <w:start w:val="1"/>
      <w:numFmt w:val="bullet"/>
      <w:lvlText w:val=""/>
      <w:lvlPicBulletId w:val="2"/>
      <w:lvlJc w:val="left"/>
      <w:pPr>
        <w:ind w:left="720" w:hanging="360"/>
      </w:pPr>
      <w:rPr>
        <w:rFonts w:ascii="Symbol" w:hAnsi="Symbol" w:hint="default"/>
        <w:color w:val="auto"/>
      </w:rPr>
    </w:lvl>
    <w:lvl w:ilvl="1" w:tplc="9FCCFF8A">
      <w:start w:val="1"/>
      <w:numFmt w:val="bullet"/>
      <w:lvlText w:val=""/>
      <w:lvlPicBulletId w:val="3"/>
      <w:lvlJc w:val="left"/>
      <w:pPr>
        <w:ind w:left="1440" w:hanging="360"/>
      </w:pPr>
      <w:rPr>
        <w:rFonts w:ascii="Symbol" w:hAnsi="Symbol" w:hint="default"/>
        <w:color w:val="auto"/>
      </w:rPr>
    </w:lvl>
    <w:lvl w:ilvl="2" w:tplc="1D467452" w:tentative="1">
      <w:start w:val="1"/>
      <w:numFmt w:val="bullet"/>
      <w:lvlText w:val=""/>
      <w:lvlJc w:val="left"/>
      <w:pPr>
        <w:ind w:left="2160" w:hanging="360"/>
      </w:pPr>
      <w:rPr>
        <w:rFonts w:ascii="Wingdings" w:hAnsi="Wingdings" w:hint="default"/>
      </w:rPr>
    </w:lvl>
    <w:lvl w:ilvl="3" w:tplc="D6541274" w:tentative="1">
      <w:start w:val="1"/>
      <w:numFmt w:val="bullet"/>
      <w:lvlText w:val=""/>
      <w:lvlJc w:val="left"/>
      <w:pPr>
        <w:ind w:left="2880" w:hanging="360"/>
      </w:pPr>
      <w:rPr>
        <w:rFonts w:ascii="Symbol" w:hAnsi="Symbol" w:hint="default"/>
      </w:rPr>
    </w:lvl>
    <w:lvl w:ilvl="4" w:tplc="37D425CE" w:tentative="1">
      <w:start w:val="1"/>
      <w:numFmt w:val="bullet"/>
      <w:lvlText w:val="o"/>
      <w:lvlJc w:val="left"/>
      <w:pPr>
        <w:ind w:left="3600" w:hanging="360"/>
      </w:pPr>
      <w:rPr>
        <w:rFonts w:ascii="Courier New" w:hAnsi="Courier New" w:cs="Courier New" w:hint="default"/>
      </w:rPr>
    </w:lvl>
    <w:lvl w:ilvl="5" w:tplc="DB78275E" w:tentative="1">
      <w:start w:val="1"/>
      <w:numFmt w:val="bullet"/>
      <w:lvlText w:val=""/>
      <w:lvlJc w:val="left"/>
      <w:pPr>
        <w:ind w:left="4320" w:hanging="360"/>
      </w:pPr>
      <w:rPr>
        <w:rFonts w:ascii="Wingdings" w:hAnsi="Wingdings" w:hint="default"/>
      </w:rPr>
    </w:lvl>
    <w:lvl w:ilvl="6" w:tplc="929847EE" w:tentative="1">
      <w:start w:val="1"/>
      <w:numFmt w:val="bullet"/>
      <w:lvlText w:val=""/>
      <w:lvlJc w:val="left"/>
      <w:pPr>
        <w:ind w:left="5040" w:hanging="360"/>
      </w:pPr>
      <w:rPr>
        <w:rFonts w:ascii="Symbol" w:hAnsi="Symbol" w:hint="default"/>
      </w:rPr>
    </w:lvl>
    <w:lvl w:ilvl="7" w:tplc="05C477C0" w:tentative="1">
      <w:start w:val="1"/>
      <w:numFmt w:val="bullet"/>
      <w:lvlText w:val="o"/>
      <w:lvlJc w:val="left"/>
      <w:pPr>
        <w:ind w:left="5760" w:hanging="360"/>
      </w:pPr>
      <w:rPr>
        <w:rFonts w:ascii="Courier New" w:hAnsi="Courier New" w:cs="Courier New" w:hint="default"/>
      </w:rPr>
    </w:lvl>
    <w:lvl w:ilvl="8" w:tplc="671040E4" w:tentative="1">
      <w:start w:val="1"/>
      <w:numFmt w:val="bullet"/>
      <w:lvlText w:val=""/>
      <w:lvlJc w:val="left"/>
      <w:pPr>
        <w:ind w:left="6480" w:hanging="360"/>
      </w:pPr>
      <w:rPr>
        <w:rFonts w:ascii="Wingdings" w:hAnsi="Wingdings" w:hint="default"/>
      </w:rPr>
    </w:lvl>
  </w:abstractNum>
  <w:abstractNum w:abstractNumId="27">
    <w:nsid w:val="5AA11248"/>
    <w:multiLevelType w:val="hybridMultilevel"/>
    <w:tmpl w:val="7396A588"/>
    <w:lvl w:ilvl="0" w:tplc="FB800A54">
      <w:start w:val="1"/>
      <w:numFmt w:val="bullet"/>
      <w:lvlText w:val=""/>
      <w:lvlPicBulletId w:val="2"/>
      <w:lvlJc w:val="left"/>
      <w:pPr>
        <w:ind w:left="720" w:hanging="360"/>
      </w:pPr>
      <w:rPr>
        <w:rFonts w:ascii="Symbol" w:hAnsi="Symbol" w:hint="default"/>
        <w:color w:val="auto"/>
      </w:rPr>
    </w:lvl>
    <w:lvl w:ilvl="1" w:tplc="9FCCFF8A">
      <w:start w:val="1"/>
      <w:numFmt w:val="bullet"/>
      <w:lvlText w:val=""/>
      <w:lvlPicBulletId w:val="3"/>
      <w:lvlJc w:val="left"/>
      <w:pPr>
        <w:ind w:left="1440" w:hanging="360"/>
      </w:pPr>
      <w:rPr>
        <w:rFonts w:ascii="Symbol" w:hAnsi="Symbol"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CE343F6"/>
    <w:multiLevelType w:val="hybridMultilevel"/>
    <w:tmpl w:val="EB6A080C"/>
    <w:lvl w:ilvl="0" w:tplc="FB800A54">
      <w:start w:val="1"/>
      <w:numFmt w:val="bullet"/>
      <w:lvlText w:val=""/>
      <w:lvlPicBulletId w:val="2"/>
      <w:lvlJc w:val="left"/>
      <w:pPr>
        <w:tabs>
          <w:tab w:val="num" w:pos="720"/>
        </w:tabs>
        <w:ind w:left="720" w:hanging="360"/>
      </w:pPr>
      <w:rPr>
        <w:rFonts w:ascii="Symbol" w:hAnsi="Symbol" w:hint="default"/>
        <w:color w:val="auto"/>
      </w:rPr>
    </w:lvl>
    <w:lvl w:ilvl="1" w:tplc="0C0A0009">
      <w:start w:val="1"/>
      <w:numFmt w:val="bullet"/>
      <w:lvlText w:val=""/>
      <w:lvlJc w:val="left"/>
      <w:pPr>
        <w:tabs>
          <w:tab w:val="num" w:pos="1440"/>
        </w:tabs>
        <w:ind w:left="1440" w:hanging="360"/>
      </w:pPr>
      <w:rPr>
        <w:rFonts w:ascii="Wingdings" w:hAnsi="Wingdings"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9">
    <w:nsid w:val="60A73112"/>
    <w:multiLevelType w:val="multilevel"/>
    <w:tmpl w:val="D55477AE"/>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1418" w:firstLine="0"/>
      </w:pPr>
      <w:rPr>
        <w:rFonts w:hint="default"/>
      </w:rPr>
    </w:lvl>
    <w:lvl w:ilvl="2">
      <w:start w:val="1"/>
      <w:numFmt w:val="decimal"/>
      <w:pStyle w:val="Heading3"/>
      <w:suff w:val="space"/>
      <w:lvlText w:val="%1.%2.%3."/>
      <w:lvlJc w:val="left"/>
      <w:pPr>
        <w:ind w:left="1418" w:firstLine="0"/>
      </w:pPr>
      <w:rPr>
        <w:rFonts w:hint="default"/>
        <w:u w:val="none"/>
      </w:rPr>
    </w:lvl>
    <w:lvl w:ilvl="3">
      <w:start w:val="1"/>
      <w:numFmt w:val="decimal"/>
      <w:pStyle w:val="Heading4"/>
      <w:suff w:val="space"/>
      <w:lvlText w:val="%1.%2.%3.%4."/>
      <w:lvlJc w:val="left"/>
      <w:pPr>
        <w:ind w:left="1418" w:firstLine="0"/>
      </w:pPr>
      <w:rPr>
        <w:rFonts w:hint="default"/>
      </w:rPr>
    </w:lvl>
    <w:lvl w:ilvl="4">
      <w:start w:val="1"/>
      <w:numFmt w:val="decimal"/>
      <w:lvlText w:val="%1.%2.%3.%4.%5."/>
      <w:lvlJc w:val="left"/>
      <w:pPr>
        <w:tabs>
          <w:tab w:val="num" w:pos="6485"/>
        </w:tabs>
        <w:ind w:left="6197" w:hanging="792"/>
      </w:pPr>
      <w:rPr>
        <w:rFonts w:hint="default"/>
      </w:rPr>
    </w:lvl>
    <w:lvl w:ilvl="5">
      <w:start w:val="1"/>
      <w:numFmt w:val="decimal"/>
      <w:lvlText w:val="%1.%2.%3.%4.%5.%6."/>
      <w:lvlJc w:val="left"/>
      <w:pPr>
        <w:tabs>
          <w:tab w:val="num" w:pos="6845"/>
        </w:tabs>
        <w:ind w:left="6701" w:hanging="936"/>
      </w:pPr>
      <w:rPr>
        <w:rFonts w:hint="default"/>
      </w:rPr>
    </w:lvl>
    <w:lvl w:ilvl="6">
      <w:start w:val="1"/>
      <w:numFmt w:val="decimal"/>
      <w:lvlText w:val="%1.%2.%3.%4.%5.%6.%7."/>
      <w:lvlJc w:val="left"/>
      <w:pPr>
        <w:tabs>
          <w:tab w:val="num" w:pos="7565"/>
        </w:tabs>
        <w:ind w:left="7205" w:hanging="1080"/>
      </w:pPr>
      <w:rPr>
        <w:rFonts w:hint="default"/>
      </w:rPr>
    </w:lvl>
    <w:lvl w:ilvl="7">
      <w:start w:val="1"/>
      <w:numFmt w:val="decimal"/>
      <w:lvlText w:val="%1.%2.%3.%4.%5.%6.%7.%8."/>
      <w:lvlJc w:val="left"/>
      <w:pPr>
        <w:tabs>
          <w:tab w:val="num" w:pos="7925"/>
        </w:tabs>
        <w:ind w:left="7709" w:hanging="1224"/>
      </w:pPr>
      <w:rPr>
        <w:rFonts w:hint="default"/>
      </w:rPr>
    </w:lvl>
    <w:lvl w:ilvl="8">
      <w:start w:val="1"/>
      <w:numFmt w:val="decimal"/>
      <w:lvlText w:val="%1.%2.%3.%4.%5.%6.%7.%8.%9."/>
      <w:lvlJc w:val="left"/>
      <w:pPr>
        <w:tabs>
          <w:tab w:val="num" w:pos="8645"/>
        </w:tabs>
        <w:ind w:left="8285" w:hanging="1440"/>
      </w:pPr>
      <w:rPr>
        <w:rFonts w:hint="default"/>
      </w:rPr>
    </w:lvl>
  </w:abstractNum>
  <w:abstractNum w:abstractNumId="30">
    <w:nsid w:val="627F6B1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1">
    <w:nsid w:val="6B2C53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EF62566"/>
    <w:multiLevelType w:val="hybridMultilevel"/>
    <w:tmpl w:val="D95A116A"/>
    <w:lvl w:ilvl="0" w:tplc="FB800A54">
      <w:start w:val="1"/>
      <w:numFmt w:val="bullet"/>
      <w:lvlText w:val=""/>
      <w:lvlPicBulletId w:val="2"/>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6C952CB"/>
    <w:multiLevelType w:val="hybridMultilevel"/>
    <w:tmpl w:val="EB8C07C8"/>
    <w:lvl w:ilvl="0" w:tplc="FB800A54">
      <w:start w:val="1"/>
      <w:numFmt w:val="bullet"/>
      <w:lvlText w:val=""/>
      <w:lvlPicBulletId w:val="2"/>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CDA0EA0"/>
    <w:multiLevelType w:val="hybridMultilevel"/>
    <w:tmpl w:val="941A36FA"/>
    <w:lvl w:ilvl="0" w:tplc="FB800A54">
      <w:start w:val="1"/>
      <w:numFmt w:val="bullet"/>
      <w:lvlText w:val=""/>
      <w:lvlPicBulletId w:val="2"/>
      <w:lvlJc w:val="left"/>
      <w:pPr>
        <w:ind w:left="720" w:hanging="360"/>
      </w:pPr>
      <w:rPr>
        <w:rFonts w:ascii="Symbol" w:hAnsi="Symbol" w:hint="default"/>
        <w:color w:val="auto"/>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num w:numId="1">
    <w:abstractNumId w:val="29"/>
  </w:num>
  <w:num w:numId="2">
    <w:abstractNumId w:val="13"/>
  </w:num>
  <w:num w:numId="3">
    <w:abstractNumId w:val="27"/>
  </w:num>
  <w:num w:numId="4">
    <w:abstractNumId w:val="2"/>
  </w:num>
  <w:num w:numId="5">
    <w:abstractNumId w:val="6"/>
  </w:num>
  <w:num w:numId="6">
    <w:abstractNumId w:val="1"/>
  </w:num>
  <w:num w:numId="7">
    <w:abstractNumId w:val="16"/>
  </w:num>
  <w:num w:numId="8">
    <w:abstractNumId w:val="31"/>
  </w:num>
  <w:num w:numId="9">
    <w:abstractNumId w:val="32"/>
  </w:num>
  <w:num w:numId="10">
    <w:abstractNumId w:val="4"/>
  </w:num>
  <w:num w:numId="11">
    <w:abstractNumId w:val="23"/>
  </w:num>
  <w:num w:numId="12">
    <w:abstractNumId w:val="33"/>
  </w:num>
  <w:num w:numId="13">
    <w:abstractNumId w:val="3"/>
  </w:num>
  <w:num w:numId="14">
    <w:abstractNumId w:val="34"/>
  </w:num>
  <w:num w:numId="15">
    <w:abstractNumId w:val="10"/>
  </w:num>
  <w:num w:numId="16">
    <w:abstractNumId w:val="15"/>
  </w:num>
  <w:num w:numId="17">
    <w:abstractNumId w:val="22"/>
  </w:num>
  <w:num w:numId="18">
    <w:abstractNumId w:val="0"/>
  </w:num>
  <w:num w:numId="19">
    <w:abstractNumId w:val="21"/>
  </w:num>
  <w:num w:numId="20">
    <w:abstractNumId w:val="20"/>
  </w:num>
  <w:num w:numId="21">
    <w:abstractNumId w:val="26"/>
  </w:num>
  <w:num w:numId="22">
    <w:abstractNumId w:val="12"/>
  </w:num>
  <w:num w:numId="23">
    <w:abstractNumId w:val="5"/>
  </w:num>
  <w:num w:numId="24">
    <w:abstractNumId w:val="7"/>
  </w:num>
  <w:num w:numId="25">
    <w:abstractNumId w:val="19"/>
  </w:num>
  <w:num w:numId="26">
    <w:abstractNumId w:val="24"/>
  </w:num>
  <w:num w:numId="27">
    <w:abstractNumId w:val="14"/>
  </w:num>
  <w:num w:numId="28">
    <w:abstractNumId w:val="8"/>
  </w:num>
  <w:num w:numId="29">
    <w:abstractNumId w:val="9"/>
  </w:num>
  <w:num w:numId="30">
    <w:abstractNumId w:val="18"/>
  </w:num>
  <w:num w:numId="31">
    <w:abstractNumId w:val="28"/>
  </w:num>
  <w:num w:numId="32">
    <w:abstractNumId w:val="25"/>
  </w:num>
  <w:num w:numId="33">
    <w:abstractNumId w:val="17"/>
  </w:num>
  <w:num w:numId="34">
    <w:abstractNumId w:val="29"/>
  </w:num>
  <w:num w:numId="35">
    <w:abstractNumId w:val="29"/>
  </w:num>
  <w:num w:numId="36">
    <w:abstractNumId w:val="11"/>
  </w:num>
  <w:num w:numId="37">
    <w:abstractNumId w:val="29"/>
  </w:num>
  <w:num w:numId="38">
    <w:abstractNumId w:val="30"/>
  </w:num>
  <w:num w:numId="39">
    <w:abstractNumId w:val="29"/>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08"/>
  <w:hyphenationZone w:val="425"/>
  <w:drawingGridHorizontalSpacing w:val="110"/>
  <w:displayHorizontalDrawingGridEvery w:val="2"/>
  <w:displayVerticalDrawingGridEvery w:val="2"/>
  <w:noPunctuationKerning/>
  <w:characterSpacingControl w:val="doNotCompress"/>
  <w:footnotePr>
    <w:footnote w:id="-1"/>
    <w:footnote w:id="0"/>
  </w:footnotePr>
  <w:endnotePr>
    <w:endnote w:id="-1"/>
    <w:endnote w:id="0"/>
  </w:endnotePr>
  <w:compat>
    <w:useFELayout/>
  </w:compat>
  <w:rsids>
    <w:rsidRoot w:val="00E62250"/>
    <w:rsid w:val="0000289E"/>
    <w:rsid w:val="00011C35"/>
    <w:rsid w:val="00012CAC"/>
    <w:rsid w:val="00012EF7"/>
    <w:rsid w:val="000135EB"/>
    <w:rsid w:val="00016346"/>
    <w:rsid w:val="00016674"/>
    <w:rsid w:val="000169F7"/>
    <w:rsid w:val="00022C22"/>
    <w:rsid w:val="00022E6E"/>
    <w:rsid w:val="00030324"/>
    <w:rsid w:val="0003067B"/>
    <w:rsid w:val="00031B85"/>
    <w:rsid w:val="00032FA9"/>
    <w:rsid w:val="00033D64"/>
    <w:rsid w:val="00035C31"/>
    <w:rsid w:val="00040164"/>
    <w:rsid w:val="00040AE0"/>
    <w:rsid w:val="00041047"/>
    <w:rsid w:val="000412D6"/>
    <w:rsid w:val="0004135A"/>
    <w:rsid w:val="00042E0A"/>
    <w:rsid w:val="00046380"/>
    <w:rsid w:val="00055AA7"/>
    <w:rsid w:val="00055AF6"/>
    <w:rsid w:val="0005648E"/>
    <w:rsid w:val="00061217"/>
    <w:rsid w:val="000628B9"/>
    <w:rsid w:val="00062BE2"/>
    <w:rsid w:val="000632D5"/>
    <w:rsid w:val="00063518"/>
    <w:rsid w:val="00063E5D"/>
    <w:rsid w:val="00067D33"/>
    <w:rsid w:val="00073595"/>
    <w:rsid w:val="00075E22"/>
    <w:rsid w:val="000761A0"/>
    <w:rsid w:val="000814EA"/>
    <w:rsid w:val="00083651"/>
    <w:rsid w:val="00087EE6"/>
    <w:rsid w:val="00091FB2"/>
    <w:rsid w:val="00095538"/>
    <w:rsid w:val="000965E7"/>
    <w:rsid w:val="00097DCC"/>
    <w:rsid w:val="00097EA9"/>
    <w:rsid w:val="000A06A0"/>
    <w:rsid w:val="000A1AF6"/>
    <w:rsid w:val="000A2BDA"/>
    <w:rsid w:val="000A4E6C"/>
    <w:rsid w:val="000B0EC1"/>
    <w:rsid w:val="000B1B2C"/>
    <w:rsid w:val="000B60FB"/>
    <w:rsid w:val="000C2119"/>
    <w:rsid w:val="000C2C54"/>
    <w:rsid w:val="000C3ED0"/>
    <w:rsid w:val="000C4CD9"/>
    <w:rsid w:val="000C4CDA"/>
    <w:rsid w:val="000C67B0"/>
    <w:rsid w:val="000C6DDB"/>
    <w:rsid w:val="000D01B3"/>
    <w:rsid w:val="000D1708"/>
    <w:rsid w:val="000D1777"/>
    <w:rsid w:val="000D22CD"/>
    <w:rsid w:val="000D3D5B"/>
    <w:rsid w:val="000D4741"/>
    <w:rsid w:val="000D59FB"/>
    <w:rsid w:val="000D5AEC"/>
    <w:rsid w:val="000D5D4D"/>
    <w:rsid w:val="000D654B"/>
    <w:rsid w:val="000E14E2"/>
    <w:rsid w:val="000E1CA0"/>
    <w:rsid w:val="000E2A64"/>
    <w:rsid w:val="000E47D8"/>
    <w:rsid w:val="000E5C9B"/>
    <w:rsid w:val="000E7060"/>
    <w:rsid w:val="000F1AD6"/>
    <w:rsid w:val="000F50F4"/>
    <w:rsid w:val="000F6C0A"/>
    <w:rsid w:val="000F7705"/>
    <w:rsid w:val="001002ED"/>
    <w:rsid w:val="00100A19"/>
    <w:rsid w:val="00100CE3"/>
    <w:rsid w:val="0010122D"/>
    <w:rsid w:val="001048A7"/>
    <w:rsid w:val="00105C97"/>
    <w:rsid w:val="00107C11"/>
    <w:rsid w:val="00110462"/>
    <w:rsid w:val="0011063C"/>
    <w:rsid w:val="0011630C"/>
    <w:rsid w:val="001167D3"/>
    <w:rsid w:val="00117D5E"/>
    <w:rsid w:val="00122C90"/>
    <w:rsid w:val="0012337F"/>
    <w:rsid w:val="001236FE"/>
    <w:rsid w:val="00124153"/>
    <w:rsid w:val="00124A7A"/>
    <w:rsid w:val="00125774"/>
    <w:rsid w:val="001258E8"/>
    <w:rsid w:val="001274A8"/>
    <w:rsid w:val="00132152"/>
    <w:rsid w:val="00132371"/>
    <w:rsid w:val="00133820"/>
    <w:rsid w:val="00140085"/>
    <w:rsid w:val="0014054B"/>
    <w:rsid w:val="001412D2"/>
    <w:rsid w:val="001413D2"/>
    <w:rsid w:val="00141BC7"/>
    <w:rsid w:val="0014223D"/>
    <w:rsid w:val="00144A97"/>
    <w:rsid w:val="0014529B"/>
    <w:rsid w:val="00145385"/>
    <w:rsid w:val="0014586F"/>
    <w:rsid w:val="0014610A"/>
    <w:rsid w:val="00156F1F"/>
    <w:rsid w:val="00161B86"/>
    <w:rsid w:val="001620E1"/>
    <w:rsid w:val="00165984"/>
    <w:rsid w:val="001723E0"/>
    <w:rsid w:val="00172DF2"/>
    <w:rsid w:val="001735D0"/>
    <w:rsid w:val="001806C7"/>
    <w:rsid w:val="00181947"/>
    <w:rsid w:val="00190EA1"/>
    <w:rsid w:val="001933B4"/>
    <w:rsid w:val="00193474"/>
    <w:rsid w:val="001937A6"/>
    <w:rsid w:val="00193B8A"/>
    <w:rsid w:val="00193F30"/>
    <w:rsid w:val="001948AB"/>
    <w:rsid w:val="00195588"/>
    <w:rsid w:val="001A10E8"/>
    <w:rsid w:val="001A30DC"/>
    <w:rsid w:val="001A791A"/>
    <w:rsid w:val="001B1331"/>
    <w:rsid w:val="001B17FB"/>
    <w:rsid w:val="001B1F08"/>
    <w:rsid w:val="001B33F8"/>
    <w:rsid w:val="001B5098"/>
    <w:rsid w:val="001B784B"/>
    <w:rsid w:val="001C0D36"/>
    <w:rsid w:val="001C0DA9"/>
    <w:rsid w:val="001C3B4E"/>
    <w:rsid w:val="001D0888"/>
    <w:rsid w:val="001D2E8D"/>
    <w:rsid w:val="001D2F3C"/>
    <w:rsid w:val="001D590B"/>
    <w:rsid w:val="001D7070"/>
    <w:rsid w:val="001D70DE"/>
    <w:rsid w:val="001E0954"/>
    <w:rsid w:val="001E2E43"/>
    <w:rsid w:val="001E4872"/>
    <w:rsid w:val="001E4B9A"/>
    <w:rsid w:val="001E4D5F"/>
    <w:rsid w:val="001E6817"/>
    <w:rsid w:val="001E6FE5"/>
    <w:rsid w:val="001F3688"/>
    <w:rsid w:val="001F397F"/>
    <w:rsid w:val="001F41F7"/>
    <w:rsid w:val="001F6C21"/>
    <w:rsid w:val="001F7C3F"/>
    <w:rsid w:val="002005CF"/>
    <w:rsid w:val="002023BC"/>
    <w:rsid w:val="00202D01"/>
    <w:rsid w:val="0020569F"/>
    <w:rsid w:val="00210076"/>
    <w:rsid w:val="002120F7"/>
    <w:rsid w:val="00213169"/>
    <w:rsid w:val="002147D6"/>
    <w:rsid w:val="00214EE3"/>
    <w:rsid w:val="0021585E"/>
    <w:rsid w:val="00215F89"/>
    <w:rsid w:val="00216372"/>
    <w:rsid w:val="002178B4"/>
    <w:rsid w:val="00217C1C"/>
    <w:rsid w:val="0022046B"/>
    <w:rsid w:val="00220AC7"/>
    <w:rsid w:val="00220B7C"/>
    <w:rsid w:val="0022174A"/>
    <w:rsid w:val="00221DD9"/>
    <w:rsid w:val="002230FD"/>
    <w:rsid w:val="00223FD2"/>
    <w:rsid w:val="002254CA"/>
    <w:rsid w:val="0022674B"/>
    <w:rsid w:val="002269A2"/>
    <w:rsid w:val="00226BC3"/>
    <w:rsid w:val="002279B0"/>
    <w:rsid w:val="00227DC0"/>
    <w:rsid w:val="00232F22"/>
    <w:rsid w:val="00232F9D"/>
    <w:rsid w:val="002331D7"/>
    <w:rsid w:val="002341FC"/>
    <w:rsid w:val="00242613"/>
    <w:rsid w:val="002447CE"/>
    <w:rsid w:val="00246CA9"/>
    <w:rsid w:val="0025047C"/>
    <w:rsid w:val="002511AE"/>
    <w:rsid w:val="002514C0"/>
    <w:rsid w:val="002518FC"/>
    <w:rsid w:val="002539CB"/>
    <w:rsid w:val="0025779B"/>
    <w:rsid w:val="00260733"/>
    <w:rsid w:val="0027190E"/>
    <w:rsid w:val="00272BD6"/>
    <w:rsid w:val="00273DFA"/>
    <w:rsid w:val="00274D3A"/>
    <w:rsid w:val="00274ED4"/>
    <w:rsid w:val="002758C7"/>
    <w:rsid w:val="00277A52"/>
    <w:rsid w:val="00277CB3"/>
    <w:rsid w:val="0028030C"/>
    <w:rsid w:val="0028067F"/>
    <w:rsid w:val="00280726"/>
    <w:rsid w:val="002812C7"/>
    <w:rsid w:val="00283E0C"/>
    <w:rsid w:val="00284AE9"/>
    <w:rsid w:val="00284CE3"/>
    <w:rsid w:val="00285249"/>
    <w:rsid w:val="00287830"/>
    <w:rsid w:val="002900AA"/>
    <w:rsid w:val="00290760"/>
    <w:rsid w:val="002907FD"/>
    <w:rsid w:val="00291BE3"/>
    <w:rsid w:val="00291EE2"/>
    <w:rsid w:val="0029203C"/>
    <w:rsid w:val="00292DE1"/>
    <w:rsid w:val="0029316A"/>
    <w:rsid w:val="00293B7F"/>
    <w:rsid w:val="0029472E"/>
    <w:rsid w:val="002962D2"/>
    <w:rsid w:val="002978F9"/>
    <w:rsid w:val="002A7B5C"/>
    <w:rsid w:val="002B0BED"/>
    <w:rsid w:val="002B1AA0"/>
    <w:rsid w:val="002B1B37"/>
    <w:rsid w:val="002B22FA"/>
    <w:rsid w:val="002B33B6"/>
    <w:rsid w:val="002B5467"/>
    <w:rsid w:val="002B66AD"/>
    <w:rsid w:val="002B6B2E"/>
    <w:rsid w:val="002B7182"/>
    <w:rsid w:val="002B777D"/>
    <w:rsid w:val="002B77FB"/>
    <w:rsid w:val="002B7E2B"/>
    <w:rsid w:val="002C1F2B"/>
    <w:rsid w:val="002C60EC"/>
    <w:rsid w:val="002C6F91"/>
    <w:rsid w:val="002D1295"/>
    <w:rsid w:val="002D162E"/>
    <w:rsid w:val="002D26A8"/>
    <w:rsid w:val="002D3D87"/>
    <w:rsid w:val="002D4AD8"/>
    <w:rsid w:val="002D4C3B"/>
    <w:rsid w:val="002D51AC"/>
    <w:rsid w:val="002D793A"/>
    <w:rsid w:val="002E2698"/>
    <w:rsid w:val="002E2731"/>
    <w:rsid w:val="002E3322"/>
    <w:rsid w:val="002E3F59"/>
    <w:rsid w:val="002E4AEA"/>
    <w:rsid w:val="002E594B"/>
    <w:rsid w:val="002F00D4"/>
    <w:rsid w:val="002F1DF8"/>
    <w:rsid w:val="002F2EB0"/>
    <w:rsid w:val="002F51B2"/>
    <w:rsid w:val="002F62C4"/>
    <w:rsid w:val="002F7C0E"/>
    <w:rsid w:val="0030213E"/>
    <w:rsid w:val="003061F1"/>
    <w:rsid w:val="00311AFF"/>
    <w:rsid w:val="003136E6"/>
    <w:rsid w:val="00320836"/>
    <w:rsid w:val="00320F55"/>
    <w:rsid w:val="00320F81"/>
    <w:rsid w:val="003210F2"/>
    <w:rsid w:val="0032159A"/>
    <w:rsid w:val="0032170B"/>
    <w:rsid w:val="00322974"/>
    <w:rsid w:val="00322EA0"/>
    <w:rsid w:val="00325C8C"/>
    <w:rsid w:val="00325DA8"/>
    <w:rsid w:val="0032605C"/>
    <w:rsid w:val="003268ED"/>
    <w:rsid w:val="003348EC"/>
    <w:rsid w:val="00334BF5"/>
    <w:rsid w:val="003374E5"/>
    <w:rsid w:val="003411EA"/>
    <w:rsid w:val="00341536"/>
    <w:rsid w:val="003422D8"/>
    <w:rsid w:val="003424C3"/>
    <w:rsid w:val="003446D9"/>
    <w:rsid w:val="003448FD"/>
    <w:rsid w:val="00354E8A"/>
    <w:rsid w:val="00356487"/>
    <w:rsid w:val="00356FAC"/>
    <w:rsid w:val="0036020E"/>
    <w:rsid w:val="00360FD8"/>
    <w:rsid w:val="0036277A"/>
    <w:rsid w:val="00363A8D"/>
    <w:rsid w:val="0036453F"/>
    <w:rsid w:val="00372432"/>
    <w:rsid w:val="00374777"/>
    <w:rsid w:val="00383CEC"/>
    <w:rsid w:val="0038562E"/>
    <w:rsid w:val="00385C2D"/>
    <w:rsid w:val="00386F79"/>
    <w:rsid w:val="0038799C"/>
    <w:rsid w:val="0039367A"/>
    <w:rsid w:val="00393D9C"/>
    <w:rsid w:val="00394929"/>
    <w:rsid w:val="00395353"/>
    <w:rsid w:val="00396FDE"/>
    <w:rsid w:val="003974FA"/>
    <w:rsid w:val="003A4507"/>
    <w:rsid w:val="003A583C"/>
    <w:rsid w:val="003A6139"/>
    <w:rsid w:val="003A7376"/>
    <w:rsid w:val="003B1E0C"/>
    <w:rsid w:val="003B2728"/>
    <w:rsid w:val="003B306D"/>
    <w:rsid w:val="003B4378"/>
    <w:rsid w:val="003B580C"/>
    <w:rsid w:val="003B650B"/>
    <w:rsid w:val="003C0521"/>
    <w:rsid w:val="003C10D5"/>
    <w:rsid w:val="003C1274"/>
    <w:rsid w:val="003C373E"/>
    <w:rsid w:val="003C5969"/>
    <w:rsid w:val="003C60D2"/>
    <w:rsid w:val="003C6C64"/>
    <w:rsid w:val="003D0CAB"/>
    <w:rsid w:val="003D3174"/>
    <w:rsid w:val="003D35A7"/>
    <w:rsid w:val="003D40F0"/>
    <w:rsid w:val="003D415D"/>
    <w:rsid w:val="003D465A"/>
    <w:rsid w:val="003D6841"/>
    <w:rsid w:val="003D7151"/>
    <w:rsid w:val="003E266E"/>
    <w:rsid w:val="003E5468"/>
    <w:rsid w:val="003E70E6"/>
    <w:rsid w:val="003E7960"/>
    <w:rsid w:val="003F0F63"/>
    <w:rsid w:val="003F22CD"/>
    <w:rsid w:val="003F2832"/>
    <w:rsid w:val="003F2B3E"/>
    <w:rsid w:val="003F3636"/>
    <w:rsid w:val="003F65B7"/>
    <w:rsid w:val="00400BE5"/>
    <w:rsid w:val="00404DEA"/>
    <w:rsid w:val="004058D6"/>
    <w:rsid w:val="00407DA1"/>
    <w:rsid w:val="00412585"/>
    <w:rsid w:val="004132DB"/>
    <w:rsid w:val="00413377"/>
    <w:rsid w:val="00414DB5"/>
    <w:rsid w:val="00415A65"/>
    <w:rsid w:val="00417308"/>
    <w:rsid w:val="00417C83"/>
    <w:rsid w:val="00420A03"/>
    <w:rsid w:val="00421CAF"/>
    <w:rsid w:val="004226D0"/>
    <w:rsid w:val="00426504"/>
    <w:rsid w:val="004268B6"/>
    <w:rsid w:val="004303A4"/>
    <w:rsid w:val="00430A2F"/>
    <w:rsid w:val="00430C55"/>
    <w:rsid w:val="00432A42"/>
    <w:rsid w:val="00433AC0"/>
    <w:rsid w:val="004349F7"/>
    <w:rsid w:val="00435C11"/>
    <w:rsid w:val="004403A4"/>
    <w:rsid w:val="00440B20"/>
    <w:rsid w:val="0044193A"/>
    <w:rsid w:val="00442344"/>
    <w:rsid w:val="004424CB"/>
    <w:rsid w:val="004425FA"/>
    <w:rsid w:val="00445D70"/>
    <w:rsid w:val="004479A1"/>
    <w:rsid w:val="0045030B"/>
    <w:rsid w:val="00452846"/>
    <w:rsid w:val="00454714"/>
    <w:rsid w:val="00456454"/>
    <w:rsid w:val="00457573"/>
    <w:rsid w:val="00457987"/>
    <w:rsid w:val="00460EB9"/>
    <w:rsid w:val="00461307"/>
    <w:rsid w:val="00461F09"/>
    <w:rsid w:val="00463685"/>
    <w:rsid w:val="00463EC9"/>
    <w:rsid w:val="004647F9"/>
    <w:rsid w:val="004648D4"/>
    <w:rsid w:val="00464B82"/>
    <w:rsid w:val="00465901"/>
    <w:rsid w:val="00467CB2"/>
    <w:rsid w:val="00470C67"/>
    <w:rsid w:val="004718DA"/>
    <w:rsid w:val="00471DE2"/>
    <w:rsid w:val="00472F9E"/>
    <w:rsid w:val="004744F6"/>
    <w:rsid w:val="00476D7F"/>
    <w:rsid w:val="00476FC4"/>
    <w:rsid w:val="00480A65"/>
    <w:rsid w:val="0048448D"/>
    <w:rsid w:val="00484D31"/>
    <w:rsid w:val="00486806"/>
    <w:rsid w:val="00492605"/>
    <w:rsid w:val="00494617"/>
    <w:rsid w:val="00494AEC"/>
    <w:rsid w:val="00494CE6"/>
    <w:rsid w:val="004954E8"/>
    <w:rsid w:val="00496089"/>
    <w:rsid w:val="00496889"/>
    <w:rsid w:val="004969E0"/>
    <w:rsid w:val="00496D35"/>
    <w:rsid w:val="00497F5F"/>
    <w:rsid w:val="004A0C50"/>
    <w:rsid w:val="004A1274"/>
    <w:rsid w:val="004A1DB7"/>
    <w:rsid w:val="004A3084"/>
    <w:rsid w:val="004B046C"/>
    <w:rsid w:val="004B0DB6"/>
    <w:rsid w:val="004B23B0"/>
    <w:rsid w:val="004B421D"/>
    <w:rsid w:val="004B68B2"/>
    <w:rsid w:val="004C0E1E"/>
    <w:rsid w:val="004C2AF4"/>
    <w:rsid w:val="004C4816"/>
    <w:rsid w:val="004C5AED"/>
    <w:rsid w:val="004C7CA9"/>
    <w:rsid w:val="004D0B04"/>
    <w:rsid w:val="004D0FFA"/>
    <w:rsid w:val="004D201B"/>
    <w:rsid w:val="004D2BC9"/>
    <w:rsid w:val="004D6806"/>
    <w:rsid w:val="004E28CD"/>
    <w:rsid w:val="004E2C30"/>
    <w:rsid w:val="004E3548"/>
    <w:rsid w:val="004E3934"/>
    <w:rsid w:val="004E560D"/>
    <w:rsid w:val="004F1EAB"/>
    <w:rsid w:val="004F412A"/>
    <w:rsid w:val="004F70DA"/>
    <w:rsid w:val="00500236"/>
    <w:rsid w:val="0050349D"/>
    <w:rsid w:val="00504A65"/>
    <w:rsid w:val="00504AB4"/>
    <w:rsid w:val="00504BB0"/>
    <w:rsid w:val="005052EF"/>
    <w:rsid w:val="00507D38"/>
    <w:rsid w:val="00507E97"/>
    <w:rsid w:val="00512426"/>
    <w:rsid w:val="005124DA"/>
    <w:rsid w:val="00512838"/>
    <w:rsid w:val="00512963"/>
    <w:rsid w:val="0051507A"/>
    <w:rsid w:val="00516B4A"/>
    <w:rsid w:val="005212E3"/>
    <w:rsid w:val="00522DDA"/>
    <w:rsid w:val="00523B3D"/>
    <w:rsid w:val="00525C10"/>
    <w:rsid w:val="005304DF"/>
    <w:rsid w:val="00534354"/>
    <w:rsid w:val="005343AB"/>
    <w:rsid w:val="00535474"/>
    <w:rsid w:val="005371C7"/>
    <w:rsid w:val="00540149"/>
    <w:rsid w:val="0054226A"/>
    <w:rsid w:val="005430FC"/>
    <w:rsid w:val="0054525C"/>
    <w:rsid w:val="00547D0B"/>
    <w:rsid w:val="005529DB"/>
    <w:rsid w:val="0055719E"/>
    <w:rsid w:val="00557A28"/>
    <w:rsid w:val="00560C44"/>
    <w:rsid w:val="00561AF0"/>
    <w:rsid w:val="00561BE0"/>
    <w:rsid w:val="00561F98"/>
    <w:rsid w:val="00562419"/>
    <w:rsid w:val="00563A1A"/>
    <w:rsid w:val="00563A53"/>
    <w:rsid w:val="0056706B"/>
    <w:rsid w:val="00571F24"/>
    <w:rsid w:val="00572463"/>
    <w:rsid w:val="00572DF3"/>
    <w:rsid w:val="00574F42"/>
    <w:rsid w:val="005758F8"/>
    <w:rsid w:val="00577120"/>
    <w:rsid w:val="00577ED2"/>
    <w:rsid w:val="00580F2F"/>
    <w:rsid w:val="00582240"/>
    <w:rsid w:val="00584045"/>
    <w:rsid w:val="005863D1"/>
    <w:rsid w:val="00590908"/>
    <w:rsid w:val="00590A84"/>
    <w:rsid w:val="005933D3"/>
    <w:rsid w:val="0059548D"/>
    <w:rsid w:val="00597D93"/>
    <w:rsid w:val="005A0523"/>
    <w:rsid w:val="005A65E8"/>
    <w:rsid w:val="005A6C89"/>
    <w:rsid w:val="005B1317"/>
    <w:rsid w:val="005B2D6A"/>
    <w:rsid w:val="005B3808"/>
    <w:rsid w:val="005B510A"/>
    <w:rsid w:val="005B6C41"/>
    <w:rsid w:val="005B6E1E"/>
    <w:rsid w:val="005B7253"/>
    <w:rsid w:val="005B7BB0"/>
    <w:rsid w:val="005C048C"/>
    <w:rsid w:val="005C09AE"/>
    <w:rsid w:val="005C2388"/>
    <w:rsid w:val="005C2475"/>
    <w:rsid w:val="005C2B5E"/>
    <w:rsid w:val="005C4959"/>
    <w:rsid w:val="005C4AAA"/>
    <w:rsid w:val="005C5C31"/>
    <w:rsid w:val="005C6C3C"/>
    <w:rsid w:val="005D2933"/>
    <w:rsid w:val="005D6E7B"/>
    <w:rsid w:val="005D7676"/>
    <w:rsid w:val="005D769F"/>
    <w:rsid w:val="005E1659"/>
    <w:rsid w:val="005E3E9E"/>
    <w:rsid w:val="005E4F2A"/>
    <w:rsid w:val="005E6501"/>
    <w:rsid w:val="005E7055"/>
    <w:rsid w:val="005F00E9"/>
    <w:rsid w:val="005F0DCC"/>
    <w:rsid w:val="005F1D90"/>
    <w:rsid w:val="005F3F03"/>
    <w:rsid w:val="005F4F7E"/>
    <w:rsid w:val="005F6150"/>
    <w:rsid w:val="005F73FF"/>
    <w:rsid w:val="00601ED6"/>
    <w:rsid w:val="00605A87"/>
    <w:rsid w:val="00606055"/>
    <w:rsid w:val="00606D35"/>
    <w:rsid w:val="00612C45"/>
    <w:rsid w:val="00612CFE"/>
    <w:rsid w:val="0061480A"/>
    <w:rsid w:val="00615619"/>
    <w:rsid w:val="0061587E"/>
    <w:rsid w:val="00615B6E"/>
    <w:rsid w:val="006168C7"/>
    <w:rsid w:val="00620767"/>
    <w:rsid w:val="006213F1"/>
    <w:rsid w:val="00622871"/>
    <w:rsid w:val="006246BC"/>
    <w:rsid w:val="006261E8"/>
    <w:rsid w:val="00627907"/>
    <w:rsid w:val="00630B94"/>
    <w:rsid w:val="006316B7"/>
    <w:rsid w:val="00631EBA"/>
    <w:rsid w:val="00633756"/>
    <w:rsid w:val="006360FE"/>
    <w:rsid w:val="0063793E"/>
    <w:rsid w:val="00640288"/>
    <w:rsid w:val="00640D7B"/>
    <w:rsid w:val="0064159D"/>
    <w:rsid w:val="00641B51"/>
    <w:rsid w:val="00643D92"/>
    <w:rsid w:val="00644FED"/>
    <w:rsid w:val="00646D10"/>
    <w:rsid w:val="006523A2"/>
    <w:rsid w:val="00652B8D"/>
    <w:rsid w:val="00652C63"/>
    <w:rsid w:val="0066136E"/>
    <w:rsid w:val="00663F38"/>
    <w:rsid w:val="00664C6E"/>
    <w:rsid w:val="00664DB1"/>
    <w:rsid w:val="00665662"/>
    <w:rsid w:val="00667287"/>
    <w:rsid w:val="00670682"/>
    <w:rsid w:val="00670AE8"/>
    <w:rsid w:val="006722DF"/>
    <w:rsid w:val="006734ED"/>
    <w:rsid w:val="0067398D"/>
    <w:rsid w:val="00675076"/>
    <w:rsid w:val="006762E2"/>
    <w:rsid w:val="00682377"/>
    <w:rsid w:val="00684724"/>
    <w:rsid w:val="00686364"/>
    <w:rsid w:val="00686F0F"/>
    <w:rsid w:val="00686FCB"/>
    <w:rsid w:val="0068707F"/>
    <w:rsid w:val="00687795"/>
    <w:rsid w:val="006877C9"/>
    <w:rsid w:val="00691E2C"/>
    <w:rsid w:val="00692347"/>
    <w:rsid w:val="006926AC"/>
    <w:rsid w:val="00696161"/>
    <w:rsid w:val="006969AC"/>
    <w:rsid w:val="00696D23"/>
    <w:rsid w:val="006A11B0"/>
    <w:rsid w:val="006A1755"/>
    <w:rsid w:val="006A5334"/>
    <w:rsid w:val="006A5B57"/>
    <w:rsid w:val="006A5FFD"/>
    <w:rsid w:val="006B0710"/>
    <w:rsid w:val="006B1218"/>
    <w:rsid w:val="006B172D"/>
    <w:rsid w:val="006B17E6"/>
    <w:rsid w:val="006B24F3"/>
    <w:rsid w:val="006B36C5"/>
    <w:rsid w:val="006B45AC"/>
    <w:rsid w:val="006B5DCB"/>
    <w:rsid w:val="006B7C01"/>
    <w:rsid w:val="006C084A"/>
    <w:rsid w:val="006C1FC0"/>
    <w:rsid w:val="006C35E7"/>
    <w:rsid w:val="006C46C0"/>
    <w:rsid w:val="006C7C20"/>
    <w:rsid w:val="006D0068"/>
    <w:rsid w:val="006D0D52"/>
    <w:rsid w:val="006D2873"/>
    <w:rsid w:val="006D2CE5"/>
    <w:rsid w:val="006D3C96"/>
    <w:rsid w:val="006E0606"/>
    <w:rsid w:val="006E1400"/>
    <w:rsid w:val="006E1A11"/>
    <w:rsid w:val="006E2E24"/>
    <w:rsid w:val="006E321E"/>
    <w:rsid w:val="006E3807"/>
    <w:rsid w:val="006E6594"/>
    <w:rsid w:val="006E7116"/>
    <w:rsid w:val="006F165A"/>
    <w:rsid w:val="006F5A25"/>
    <w:rsid w:val="006F5AE6"/>
    <w:rsid w:val="006F5E98"/>
    <w:rsid w:val="006F61BE"/>
    <w:rsid w:val="007004AF"/>
    <w:rsid w:val="00700F75"/>
    <w:rsid w:val="00701AD5"/>
    <w:rsid w:val="00702001"/>
    <w:rsid w:val="00702975"/>
    <w:rsid w:val="00704672"/>
    <w:rsid w:val="00704DC0"/>
    <w:rsid w:val="00706D31"/>
    <w:rsid w:val="00710E04"/>
    <w:rsid w:val="007129C8"/>
    <w:rsid w:val="0071428C"/>
    <w:rsid w:val="0071503A"/>
    <w:rsid w:val="00715DB9"/>
    <w:rsid w:val="00716956"/>
    <w:rsid w:val="007171CF"/>
    <w:rsid w:val="00720A37"/>
    <w:rsid w:val="00724617"/>
    <w:rsid w:val="00724DF3"/>
    <w:rsid w:val="00730885"/>
    <w:rsid w:val="00732C11"/>
    <w:rsid w:val="0073363A"/>
    <w:rsid w:val="00735A70"/>
    <w:rsid w:val="00735C7F"/>
    <w:rsid w:val="00740328"/>
    <w:rsid w:val="00742868"/>
    <w:rsid w:val="00743CD2"/>
    <w:rsid w:val="00744269"/>
    <w:rsid w:val="007463BF"/>
    <w:rsid w:val="007520DE"/>
    <w:rsid w:val="00752B16"/>
    <w:rsid w:val="00752ED2"/>
    <w:rsid w:val="0075373D"/>
    <w:rsid w:val="00753FF9"/>
    <w:rsid w:val="00754512"/>
    <w:rsid w:val="00755F70"/>
    <w:rsid w:val="00760648"/>
    <w:rsid w:val="00762622"/>
    <w:rsid w:val="00765306"/>
    <w:rsid w:val="0076544D"/>
    <w:rsid w:val="00765548"/>
    <w:rsid w:val="00765645"/>
    <w:rsid w:val="00766D98"/>
    <w:rsid w:val="00766FB7"/>
    <w:rsid w:val="007714C0"/>
    <w:rsid w:val="007716F3"/>
    <w:rsid w:val="007748A1"/>
    <w:rsid w:val="007752DB"/>
    <w:rsid w:val="00775A4B"/>
    <w:rsid w:val="0077644D"/>
    <w:rsid w:val="00782721"/>
    <w:rsid w:val="00782F16"/>
    <w:rsid w:val="00785991"/>
    <w:rsid w:val="007864A4"/>
    <w:rsid w:val="007866EC"/>
    <w:rsid w:val="00786BE3"/>
    <w:rsid w:val="00790D06"/>
    <w:rsid w:val="00792060"/>
    <w:rsid w:val="007944C0"/>
    <w:rsid w:val="007949E0"/>
    <w:rsid w:val="00794A46"/>
    <w:rsid w:val="007967BE"/>
    <w:rsid w:val="00797C5F"/>
    <w:rsid w:val="007A0F04"/>
    <w:rsid w:val="007A2B12"/>
    <w:rsid w:val="007A3B9B"/>
    <w:rsid w:val="007A518E"/>
    <w:rsid w:val="007A6A20"/>
    <w:rsid w:val="007A7C65"/>
    <w:rsid w:val="007B2486"/>
    <w:rsid w:val="007B33E4"/>
    <w:rsid w:val="007B4306"/>
    <w:rsid w:val="007B6046"/>
    <w:rsid w:val="007B6C4C"/>
    <w:rsid w:val="007B798A"/>
    <w:rsid w:val="007B79AD"/>
    <w:rsid w:val="007C0242"/>
    <w:rsid w:val="007C3545"/>
    <w:rsid w:val="007C6F9B"/>
    <w:rsid w:val="007C7FEF"/>
    <w:rsid w:val="007D27A0"/>
    <w:rsid w:val="007D40D7"/>
    <w:rsid w:val="007D4BC5"/>
    <w:rsid w:val="007D5EA4"/>
    <w:rsid w:val="007D606B"/>
    <w:rsid w:val="007D78BF"/>
    <w:rsid w:val="007E0C2F"/>
    <w:rsid w:val="007E0C98"/>
    <w:rsid w:val="007E17C1"/>
    <w:rsid w:val="007E1B64"/>
    <w:rsid w:val="007E21B4"/>
    <w:rsid w:val="007E3AA1"/>
    <w:rsid w:val="007E41C2"/>
    <w:rsid w:val="007E479E"/>
    <w:rsid w:val="007E53D4"/>
    <w:rsid w:val="007E7FFD"/>
    <w:rsid w:val="007F4F16"/>
    <w:rsid w:val="007F57AB"/>
    <w:rsid w:val="007F7730"/>
    <w:rsid w:val="008000C2"/>
    <w:rsid w:val="0080252C"/>
    <w:rsid w:val="00802636"/>
    <w:rsid w:val="0080330A"/>
    <w:rsid w:val="00804709"/>
    <w:rsid w:val="00804790"/>
    <w:rsid w:val="00806ADB"/>
    <w:rsid w:val="00807CAB"/>
    <w:rsid w:val="00812733"/>
    <w:rsid w:val="00812CF4"/>
    <w:rsid w:val="00813FC4"/>
    <w:rsid w:val="0081447D"/>
    <w:rsid w:val="00815A44"/>
    <w:rsid w:val="00821AB6"/>
    <w:rsid w:val="00822890"/>
    <w:rsid w:val="00822B7D"/>
    <w:rsid w:val="00822E65"/>
    <w:rsid w:val="0082350E"/>
    <w:rsid w:val="00823576"/>
    <w:rsid w:val="00825C47"/>
    <w:rsid w:val="00827C9B"/>
    <w:rsid w:val="0083169A"/>
    <w:rsid w:val="00831C06"/>
    <w:rsid w:val="008334E6"/>
    <w:rsid w:val="00833FE7"/>
    <w:rsid w:val="00835727"/>
    <w:rsid w:val="00836A5D"/>
    <w:rsid w:val="00837478"/>
    <w:rsid w:val="008374EC"/>
    <w:rsid w:val="008400B2"/>
    <w:rsid w:val="00840E70"/>
    <w:rsid w:val="0084151B"/>
    <w:rsid w:val="00841FC6"/>
    <w:rsid w:val="00842DC2"/>
    <w:rsid w:val="0084402A"/>
    <w:rsid w:val="00845AD7"/>
    <w:rsid w:val="008463E6"/>
    <w:rsid w:val="00847097"/>
    <w:rsid w:val="008553F7"/>
    <w:rsid w:val="00855E9A"/>
    <w:rsid w:val="0086018E"/>
    <w:rsid w:val="00861A7A"/>
    <w:rsid w:val="008632C3"/>
    <w:rsid w:val="008644FC"/>
    <w:rsid w:val="00864790"/>
    <w:rsid w:val="00865238"/>
    <w:rsid w:val="008657DA"/>
    <w:rsid w:val="00865CDF"/>
    <w:rsid w:val="008673F6"/>
    <w:rsid w:val="0087023A"/>
    <w:rsid w:val="00871E7C"/>
    <w:rsid w:val="00872107"/>
    <w:rsid w:val="00874B2B"/>
    <w:rsid w:val="00875D6E"/>
    <w:rsid w:val="00877067"/>
    <w:rsid w:val="00877096"/>
    <w:rsid w:val="00877DA2"/>
    <w:rsid w:val="00881287"/>
    <w:rsid w:val="00884E92"/>
    <w:rsid w:val="00890C66"/>
    <w:rsid w:val="00891296"/>
    <w:rsid w:val="00891E54"/>
    <w:rsid w:val="008927DB"/>
    <w:rsid w:val="00893722"/>
    <w:rsid w:val="00893AD8"/>
    <w:rsid w:val="00894D44"/>
    <w:rsid w:val="0089591A"/>
    <w:rsid w:val="00896E24"/>
    <w:rsid w:val="00897B52"/>
    <w:rsid w:val="00897DAE"/>
    <w:rsid w:val="008A1402"/>
    <w:rsid w:val="008A48A9"/>
    <w:rsid w:val="008A6592"/>
    <w:rsid w:val="008A7725"/>
    <w:rsid w:val="008A7EC2"/>
    <w:rsid w:val="008B1A3E"/>
    <w:rsid w:val="008B2328"/>
    <w:rsid w:val="008B423F"/>
    <w:rsid w:val="008B49A4"/>
    <w:rsid w:val="008B4E13"/>
    <w:rsid w:val="008B6523"/>
    <w:rsid w:val="008B6CFC"/>
    <w:rsid w:val="008B798B"/>
    <w:rsid w:val="008C050C"/>
    <w:rsid w:val="008C1731"/>
    <w:rsid w:val="008C193A"/>
    <w:rsid w:val="008C1D0D"/>
    <w:rsid w:val="008C2909"/>
    <w:rsid w:val="008C2DF0"/>
    <w:rsid w:val="008C6058"/>
    <w:rsid w:val="008C648F"/>
    <w:rsid w:val="008D0946"/>
    <w:rsid w:val="008D231C"/>
    <w:rsid w:val="008D3138"/>
    <w:rsid w:val="008E1095"/>
    <w:rsid w:val="008E12AB"/>
    <w:rsid w:val="008E19C1"/>
    <w:rsid w:val="008E3C24"/>
    <w:rsid w:val="008E4331"/>
    <w:rsid w:val="008F1C94"/>
    <w:rsid w:val="008F2070"/>
    <w:rsid w:val="008F2740"/>
    <w:rsid w:val="008F2F6A"/>
    <w:rsid w:val="008F7F52"/>
    <w:rsid w:val="00901881"/>
    <w:rsid w:val="0090266D"/>
    <w:rsid w:val="00903099"/>
    <w:rsid w:val="0090359C"/>
    <w:rsid w:val="0090361A"/>
    <w:rsid w:val="0090466C"/>
    <w:rsid w:val="00905B2C"/>
    <w:rsid w:val="009069F2"/>
    <w:rsid w:val="00907467"/>
    <w:rsid w:val="009077F7"/>
    <w:rsid w:val="0091069F"/>
    <w:rsid w:val="00911F0C"/>
    <w:rsid w:val="00912A85"/>
    <w:rsid w:val="00915C22"/>
    <w:rsid w:val="009201A4"/>
    <w:rsid w:val="00924D8B"/>
    <w:rsid w:val="00924E16"/>
    <w:rsid w:val="00924FE5"/>
    <w:rsid w:val="00925064"/>
    <w:rsid w:val="00925E21"/>
    <w:rsid w:val="0092662C"/>
    <w:rsid w:val="00927187"/>
    <w:rsid w:val="00927383"/>
    <w:rsid w:val="00927794"/>
    <w:rsid w:val="0093048E"/>
    <w:rsid w:val="00932551"/>
    <w:rsid w:val="009338B2"/>
    <w:rsid w:val="00933A90"/>
    <w:rsid w:val="00933CA8"/>
    <w:rsid w:val="00934261"/>
    <w:rsid w:val="00934AEF"/>
    <w:rsid w:val="00936A09"/>
    <w:rsid w:val="00937BAF"/>
    <w:rsid w:val="0094214E"/>
    <w:rsid w:val="00942FF3"/>
    <w:rsid w:val="0094413F"/>
    <w:rsid w:val="009468D0"/>
    <w:rsid w:val="0094783F"/>
    <w:rsid w:val="00947A95"/>
    <w:rsid w:val="00951465"/>
    <w:rsid w:val="00952B8B"/>
    <w:rsid w:val="0095595A"/>
    <w:rsid w:val="00962E58"/>
    <w:rsid w:val="0096497C"/>
    <w:rsid w:val="0096653C"/>
    <w:rsid w:val="00966BEF"/>
    <w:rsid w:val="00971804"/>
    <w:rsid w:val="009725A1"/>
    <w:rsid w:val="0097368F"/>
    <w:rsid w:val="00973764"/>
    <w:rsid w:val="009739A0"/>
    <w:rsid w:val="009760CE"/>
    <w:rsid w:val="00977DC8"/>
    <w:rsid w:val="0098038B"/>
    <w:rsid w:val="009820E0"/>
    <w:rsid w:val="009821C3"/>
    <w:rsid w:val="00982EE5"/>
    <w:rsid w:val="009833AC"/>
    <w:rsid w:val="009844AD"/>
    <w:rsid w:val="00984F23"/>
    <w:rsid w:val="00985087"/>
    <w:rsid w:val="009859D9"/>
    <w:rsid w:val="00986732"/>
    <w:rsid w:val="00987A44"/>
    <w:rsid w:val="00990FFC"/>
    <w:rsid w:val="00991732"/>
    <w:rsid w:val="00992346"/>
    <w:rsid w:val="0099262F"/>
    <w:rsid w:val="009939BF"/>
    <w:rsid w:val="00994753"/>
    <w:rsid w:val="00995535"/>
    <w:rsid w:val="00996409"/>
    <w:rsid w:val="00997085"/>
    <w:rsid w:val="009A1F2B"/>
    <w:rsid w:val="009A2B41"/>
    <w:rsid w:val="009A4269"/>
    <w:rsid w:val="009A4CAE"/>
    <w:rsid w:val="009A51EF"/>
    <w:rsid w:val="009A59CE"/>
    <w:rsid w:val="009A6653"/>
    <w:rsid w:val="009A6FED"/>
    <w:rsid w:val="009A79CD"/>
    <w:rsid w:val="009B1597"/>
    <w:rsid w:val="009B1EB7"/>
    <w:rsid w:val="009B3203"/>
    <w:rsid w:val="009B331B"/>
    <w:rsid w:val="009C0EDD"/>
    <w:rsid w:val="009C1F50"/>
    <w:rsid w:val="009C6002"/>
    <w:rsid w:val="009C60CC"/>
    <w:rsid w:val="009C6947"/>
    <w:rsid w:val="009D0277"/>
    <w:rsid w:val="009D0D6D"/>
    <w:rsid w:val="009D4E18"/>
    <w:rsid w:val="009D5EF4"/>
    <w:rsid w:val="009D6EDD"/>
    <w:rsid w:val="009D715B"/>
    <w:rsid w:val="009D7F9F"/>
    <w:rsid w:val="009E3BF7"/>
    <w:rsid w:val="009E4E78"/>
    <w:rsid w:val="009E5884"/>
    <w:rsid w:val="009E6325"/>
    <w:rsid w:val="009E7D02"/>
    <w:rsid w:val="009F37AD"/>
    <w:rsid w:val="009F3FE1"/>
    <w:rsid w:val="009F433B"/>
    <w:rsid w:val="00A00F73"/>
    <w:rsid w:val="00A028E6"/>
    <w:rsid w:val="00A04D56"/>
    <w:rsid w:val="00A05920"/>
    <w:rsid w:val="00A067CF"/>
    <w:rsid w:val="00A06AC5"/>
    <w:rsid w:val="00A06CE5"/>
    <w:rsid w:val="00A07ED6"/>
    <w:rsid w:val="00A11F82"/>
    <w:rsid w:val="00A13DD7"/>
    <w:rsid w:val="00A13F06"/>
    <w:rsid w:val="00A14804"/>
    <w:rsid w:val="00A1637C"/>
    <w:rsid w:val="00A16D02"/>
    <w:rsid w:val="00A17A70"/>
    <w:rsid w:val="00A20DFC"/>
    <w:rsid w:val="00A2101C"/>
    <w:rsid w:val="00A221CB"/>
    <w:rsid w:val="00A22B2F"/>
    <w:rsid w:val="00A2444E"/>
    <w:rsid w:val="00A247BC"/>
    <w:rsid w:val="00A251F4"/>
    <w:rsid w:val="00A25934"/>
    <w:rsid w:val="00A31477"/>
    <w:rsid w:val="00A32661"/>
    <w:rsid w:val="00A32B03"/>
    <w:rsid w:val="00A33275"/>
    <w:rsid w:val="00A34822"/>
    <w:rsid w:val="00A35AA7"/>
    <w:rsid w:val="00A35EEA"/>
    <w:rsid w:val="00A4191F"/>
    <w:rsid w:val="00A41EC0"/>
    <w:rsid w:val="00A42E84"/>
    <w:rsid w:val="00A46729"/>
    <w:rsid w:val="00A47B62"/>
    <w:rsid w:val="00A501C8"/>
    <w:rsid w:val="00A5296A"/>
    <w:rsid w:val="00A52F72"/>
    <w:rsid w:val="00A539EB"/>
    <w:rsid w:val="00A543E4"/>
    <w:rsid w:val="00A56D75"/>
    <w:rsid w:val="00A57D04"/>
    <w:rsid w:val="00A60C5C"/>
    <w:rsid w:val="00A619F8"/>
    <w:rsid w:val="00A62754"/>
    <w:rsid w:val="00A63C19"/>
    <w:rsid w:val="00A664C5"/>
    <w:rsid w:val="00A72CAC"/>
    <w:rsid w:val="00A733BE"/>
    <w:rsid w:val="00A73F3B"/>
    <w:rsid w:val="00A7434B"/>
    <w:rsid w:val="00A76389"/>
    <w:rsid w:val="00A81EC3"/>
    <w:rsid w:val="00A83511"/>
    <w:rsid w:val="00A83BB1"/>
    <w:rsid w:val="00A86943"/>
    <w:rsid w:val="00A87864"/>
    <w:rsid w:val="00A878FF"/>
    <w:rsid w:val="00A9045C"/>
    <w:rsid w:val="00A912D7"/>
    <w:rsid w:val="00A9154B"/>
    <w:rsid w:val="00A91A45"/>
    <w:rsid w:val="00A92992"/>
    <w:rsid w:val="00A92EA1"/>
    <w:rsid w:val="00A93666"/>
    <w:rsid w:val="00A94F91"/>
    <w:rsid w:val="00AA14B1"/>
    <w:rsid w:val="00AA2B4E"/>
    <w:rsid w:val="00AA3739"/>
    <w:rsid w:val="00AA71A0"/>
    <w:rsid w:val="00AA7EB0"/>
    <w:rsid w:val="00AB0323"/>
    <w:rsid w:val="00AB1FC7"/>
    <w:rsid w:val="00AB28F3"/>
    <w:rsid w:val="00AB7C88"/>
    <w:rsid w:val="00AC0D5F"/>
    <w:rsid w:val="00AC0F06"/>
    <w:rsid w:val="00AC1A9A"/>
    <w:rsid w:val="00AC1CB7"/>
    <w:rsid w:val="00AC2F8F"/>
    <w:rsid w:val="00AC3D92"/>
    <w:rsid w:val="00AC671C"/>
    <w:rsid w:val="00AC759F"/>
    <w:rsid w:val="00AD0A11"/>
    <w:rsid w:val="00AD2372"/>
    <w:rsid w:val="00AD37F1"/>
    <w:rsid w:val="00AD4F6E"/>
    <w:rsid w:val="00AD5834"/>
    <w:rsid w:val="00AD5CDA"/>
    <w:rsid w:val="00AE3A64"/>
    <w:rsid w:val="00AE53FC"/>
    <w:rsid w:val="00AE6B6A"/>
    <w:rsid w:val="00AE6DC5"/>
    <w:rsid w:val="00AF2015"/>
    <w:rsid w:val="00AF2973"/>
    <w:rsid w:val="00AF6E11"/>
    <w:rsid w:val="00AF79CF"/>
    <w:rsid w:val="00B018C2"/>
    <w:rsid w:val="00B01D77"/>
    <w:rsid w:val="00B02BE2"/>
    <w:rsid w:val="00B03366"/>
    <w:rsid w:val="00B03960"/>
    <w:rsid w:val="00B0456A"/>
    <w:rsid w:val="00B05ED3"/>
    <w:rsid w:val="00B06EC0"/>
    <w:rsid w:val="00B1010D"/>
    <w:rsid w:val="00B14762"/>
    <w:rsid w:val="00B156C2"/>
    <w:rsid w:val="00B22222"/>
    <w:rsid w:val="00B23497"/>
    <w:rsid w:val="00B24FCC"/>
    <w:rsid w:val="00B27724"/>
    <w:rsid w:val="00B31158"/>
    <w:rsid w:val="00B3117A"/>
    <w:rsid w:val="00B323AC"/>
    <w:rsid w:val="00B329DB"/>
    <w:rsid w:val="00B3456A"/>
    <w:rsid w:val="00B34A87"/>
    <w:rsid w:val="00B36181"/>
    <w:rsid w:val="00B43416"/>
    <w:rsid w:val="00B45930"/>
    <w:rsid w:val="00B50615"/>
    <w:rsid w:val="00B52911"/>
    <w:rsid w:val="00B53913"/>
    <w:rsid w:val="00B569DA"/>
    <w:rsid w:val="00B571BC"/>
    <w:rsid w:val="00B57F6E"/>
    <w:rsid w:val="00B61DD6"/>
    <w:rsid w:val="00B62E26"/>
    <w:rsid w:val="00B65AA6"/>
    <w:rsid w:val="00B674B3"/>
    <w:rsid w:val="00B705E7"/>
    <w:rsid w:val="00B71526"/>
    <w:rsid w:val="00B74108"/>
    <w:rsid w:val="00B747D2"/>
    <w:rsid w:val="00B750A9"/>
    <w:rsid w:val="00B75400"/>
    <w:rsid w:val="00B801C8"/>
    <w:rsid w:val="00B80673"/>
    <w:rsid w:val="00B81CAF"/>
    <w:rsid w:val="00B82397"/>
    <w:rsid w:val="00B83A86"/>
    <w:rsid w:val="00B846B1"/>
    <w:rsid w:val="00B84B99"/>
    <w:rsid w:val="00B857ED"/>
    <w:rsid w:val="00B858D3"/>
    <w:rsid w:val="00B91E39"/>
    <w:rsid w:val="00B925F8"/>
    <w:rsid w:val="00B92EE9"/>
    <w:rsid w:val="00B93F32"/>
    <w:rsid w:val="00B948D2"/>
    <w:rsid w:val="00B95A37"/>
    <w:rsid w:val="00BA08F9"/>
    <w:rsid w:val="00BA1C89"/>
    <w:rsid w:val="00BA276E"/>
    <w:rsid w:val="00BA3224"/>
    <w:rsid w:val="00BA42F4"/>
    <w:rsid w:val="00BA5959"/>
    <w:rsid w:val="00BA7285"/>
    <w:rsid w:val="00BB029C"/>
    <w:rsid w:val="00BB07B0"/>
    <w:rsid w:val="00BB0D18"/>
    <w:rsid w:val="00BB11DD"/>
    <w:rsid w:val="00BB2B6C"/>
    <w:rsid w:val="00BB3326"/>
    <w:rsid w:val="00BB40FD"/>
    <w:rsid w:val="00BB7795"/>
    <w:rsid w:val="00BC115C"/>
    <w:rsid w:val="00BC3717"/>
    <w:rsid w:val="00BC3AC8"/>
    <w:rsid w:val="00BC43A7"/>
    <w:rsid w:val="00BC44D8"/>
    <w:rsid w:val="00BC48F1"/>
    <w:rsid w:val="00BC78A7"/>
    <w:rsid w:val="00BD02C8"/>
    <w:rsid w:val="00BD102F"/>
    <w:rsid w:val="00BD457F"/>
    <w:rsid w:val="00BD6B16"/>
    <w:rsid w:val="00BE132B"/>
    <w:rsid w:val="00BE4803"/>
    <w:rsid w:val="00BE57F5"/>
    <w:rsid w:val="00BE5BA5"/>
    <w:rsid w:val="00BF11C1"/>
    <w:rsid w:val="00BF18A8"/>
    <w:rsid w:val="00BF1F04"/>
    <w:rsid w:val="00BF20C2"/>
    <w:rsid w:val="00BF2760"/>
    <w:rsid w:val="00BF2C89"/>
    <w:rsid w:val="00BF30E3"/>
    <w:rsid w:val="00BF381B"/>
    <w:rsid w:val="00BF471D"/>
    <w:rsid w:val="00BF4DAE"/>
    <w:rsid w:val="00BF5196"/>
    <w:rsid w:val="00C00E69"/>
    <w:rsid w:val="00C01AD5"/>
    <w:rsid w:val="00C048AF"/>
    <w:rsid w:val="00C04D3F"/>
    <w:rsid w:val="00C102B8"/>
    <w:rsid w:val="00C11A03"/>
    <w:rsid w:val="00C12203"/>
    <w:rsid w:val="00C136DD"/>
    <w:rsid w:val="00C1470E"/>
    <w:rsid w:val="00C15EE8"/>
    <w:rsid w:val="00C16E1E"/>
    <w:rsid w:val="00C204C2"/>
    <w:rsid w:val="00C2091E"/>
    <w:rsid w:val="00C21889"/>
    <w:rsid w:val="00C21F6D"/>
    <w:rsid w:val="00C234C8"/>
    <w:rsid w:val="00C242F6"/>
    <w:rsid w:val="00C250A5"/>
    <w:rsid w:val="00C25DE2"/>
    <w:rsid w:val="00C26790"/>
    <w:rsid w:val="00C305E0"/>
    <w:rsid w:val="00C32EF4"/>
    <w:rsid w:val="00C32F9C"/>
    <w:rsid w:val="00C34C3E"/>
    <w:rsid w:val="00C34CDC"/>
    <w:rsid w:val="00C34F8B"/>
    <w:rsid w:val="00C354F1"/>
    <w:rsid w:val="00C377AC"/>
    <w:rsid w:val="00C37D9F"/>
    <w:rsid w:val="00C37F88"/>
    <w:rsid w:val="00C41D79"/>
    <w:rsid w:val="00C42817"/>
    <w:rsid w:val="00C443CA"/>
    <w:rsid w:val="00C456D0"/>
    <w:rsid w:val="00C45ACF"/>
    <w:rsid w:val="00C45B07"/>
    <w:rsid w:val="00C46700"/>
    <w:rsid w:val="00C46975"/>
    <w:rsid w:val="00C47AA1"/>
    <w:rsid w:val="00C51F3A"/>
    <w:rsid w:val="00C537DB"/>
    <w:rsid w:val="00C54444"/>
    <w:rsid w:val="00C54FC5"/>
    <w:rsid w:val="00C56860"/>
    <w:rsid w:val="00C56978"/>
    <w:rsid w:val="00C629AE"/>
    <w:rsid w:val="00C63FBC"/>
    <w:rsid w:val="00C676BB"/>
    <w:rsid w:val="00C71B98"/>
    <w:rsid w:val="00C72598"/>
    <w:rsid w:val="00C72A90"/>
    <w:rsid w:val="00C7490F"/>
    <w:rsid w:val="00C8391D"/>
    <w:rsid w:val="00C83D72"/>
    <w:rsid w:val="00C84115"/>
    <w:rsid w:val="00C86FA4"/>
    <w:rsid w:val="00C86FFD"/>
    <w:rsid w:val="00C875C9"/>
    <w:rsid w:val="00C92C4A"/>
    <w:rsid w:val="00C943DB"/>
    <w:rsid w:val="00C94F3B"/>
    <w:rsid w:val="00C966CE"/>
    <w:rsid w:val="00CA0936"/>
    <w:rsid w:val="00CA0B0A"/>
    <w:rsid w:val="00CA10BA"/>
    <w:rsid w:val="00CA12E5"/>
    <w:rsid w:val="00CA1B61"/>
    <w:rsid w:val="00CA36FD"/>
    <w:rsid w:val="00CA3974"/>
    <w:rsid w:val="00CA5228"/>
    <w:rsid w:val="00CA7C55"/>
    <w:rsid w:val="00CB2116"/>
    <w:rsid w:val="00CB36D6"/>
    <w:rsid w:val="00CB5C36"/>
    <w:rsid w:val="00CB6738"/>
    <w:rsid w:val="00CB6759"/>
    <w:rsid w:val="00CB7F7A"/>
    <w:rsid w:val="00CC0E67"/>
    <w:rsid w:val="00CC5F4E"/>
    <w:rsid w:val="00CC6842"/>
    <w:rsid w:val="00CD04A0"/>
    <w:rsid w:val="00CD11B9"/>
    <w:rsid w:val="00CD22A7"/>
    <w:rsid w:val="00CD299F"/>
    <w:rsid w:val="00CD29A1"/>
    <w:rsid w:val="00CD35AB"/>
    <w:rsid w:val="00CD4F7D"/>
    <w:rsid w:val="00CD6915"/>
    <w:rsid w:val="00CD6D1F"/>
    <w:rsid w:val="00CD7175"/>
    <w:rsid w:val="00CD7C5D"/>
    <w:rsid w:val="00CE0A98"/>
    <w:rsid w:val="00CE0BC4"/>
    <w:rsid w:val="00CE35F2"/>
    <w:rsid w:val="00CE362A"/>
    <w:rsid w:val="00CE4BE1"/>
    <w:rsid w:val="00CF1268"/>
    <w:rsid w:val="00CF2305"/>
    <w:rsid w:val="00CF5291"/>
    <w:rsid w:val="00D00934"/>
    <w:rsid w:val="00D02E74"/>
    <w:rsid w:val="00D0389E"/>
    <w:rsid w:val="00D04EEE"/>
    <w:rsid w:val="00D0550E"/>
    <w:rsid w:val="00D10A3D"/>
    <w:rsid w:val="00D10AAC"/>
    <w:rsid w:val="00D12D7A"/>
    <w:rsid w:val="00D15FCA"/>
    <w:rsid w:val="00D2062B"/>
    <w:rsid w:val="00D21706"/>
    <w:rsid w:val="00D233FA"/>
    <w:rsid w:val="00D23AF0"/>
    <w:rsid w:val="00D24692"/>
    <w:rsid w:val="00D27AB5"/>
    <w:rsid w:val="00D30380"/>
    <w:rsid w:val="00D30EC7"/>
    <w:rsid w:val="00D3174E"/>
    <w:rsid w:val="00D338BE"/>
    <w:rsid w:val="00D36D2A"/>
    <w:rsid w:val="00D373D6"/>
    <w:rsid w:val="00D374F0"/>
    <w:rsid w:val="00D37915"/>
    <w:rsid w:val="00D40393"/>
    <w:rsid w:val="00D404BC"/>
    <w:rsid w:val="00D41092"/>
    <w:rsid w:val="00D44D1D"/>
    <w:rsid w:val="00D47065"/>
    <w:rsid w:val="00D50899"/>
    <w:rsid w:val="00D5150D"/>
    <w:rsid w:val="00D5191E"/>
    <w:rsid w:val="00D54DED"/>
    <w:rsid w:val="00D55E5E"/>
    <w:rsid w:val="00D607B5"/>
    <w:rsid w:val="00D61821"/>
    <w:rsid w:val="00D62412"/>
    <w:rsid w:val="00D67CC9"/>
    <w:rsid w:val="00D72A77"/>
    <w:rsid w:val="00D72F87"/>
    <w:rsid w:val="00D7330B"/>
    <w:rsid w:val="00D77CED"/>
    <w:rsid w:val="00D80860"/>
    <w:rsid w:val="00D818D8"/>
    <w:rsid w:val="00D81A87"/>
    <w:rsid w:val="00D86E9C"/>
    <w:rsid w:val="00D877F5"/>
    <w:rsid w:val="00D90740"/>
    <w:rsid w:val="00D91298"/>
    <w:rsid w:val="00D92B93"/>
    <w:rsid w:val="00D94644"/>
    <w:rsid w:val="00D949F6"/>
    <w:rsid w:val="00DA2CB8"/>
    <w:rsid w:val="00DA317D"/>
    <w:rsid w:val="00DA3C0B"/>
    <w:rsid w:val="00DA3DBE"/>
    <w:rsid w:val="00DA4DDD"/>
    <w:rsid w:val="00DA7156"/>
    <w:rsid w:val="00DA7317"/>
    <w:rsid w:val="00DB23F5"/>
    <w:rsid w:val="00DB318C"/>
    <w:rsid w:val="00DB411F"/>
    <w:rsid w:val="00DB7232"/>
    <w:rsid w:val="00DB7DFC"/>
    <w:rsid w:val="00DC2B09"/>
    <w:rsid w:val="00DC3193"/>
    <w:rsid w:val="00DC33CE"/>
    <w:rsid w:val="00DC41A6"/>
    <w:rsid w:val="00DC79A3"/>
    <w:rsid w:val="00DD0573"/>
    <w:rsid w:val="00DD0B22"/>
    <w:rsid w:val="00DD10AE"/>
    <w:rsid w:val="00DD1E2C"/>
    <w:rsid w:val="00DD76BB"/>
    <w:rsid w:val="00DD7772"/>
    <w:rsid w:val="00DD7C85"/>
    <w:rsid w:val="00DE07A0"/>
    <w:rsid w:val="00DE0C80"/>
    <w:rsid w:val="00DE1CC7"/>
    <w:rsid w:val="00DE3819"/>
    <w:rsid w:val="00DE3993"/>
    <w:rsid w:val="00DE42ED"/>
    <w:rsid w:val="00DE42EF"/>
    <w:rsid w:val="00DE47F0"/>
    <w:rsid w:val="00DE7975"/>
    <w:rsid w:val="00DF1FA3"/>
    <w:rsid w:val="00DF233F"/>
    <w:rsid w:val="00DF4C9F"/>
    <w:rsid w:val="00DF55A6"/>
    <w:rsid w:val="00DF5659"/>
    <w:rsid w:val="00DF591A"/>
    <w:rsid w:val="00DF6116"/>
    <w:rsid w:val="00DF6C6C"/>
    <w:rsid w:val="00DF7190"/>
    <w:rsid w:val="00DF7B80"/>
    <w:rsid w:val="00E00D74"/>
    <w:rsid w:val="00E03B9A"/>
    <w:rsid w:val="00E045B4"/>
    <w:rsid w:val="00E0515C"/>
    <w:rsid w:val="00E055DF"/>
    <w:rsid w:val="00E056C6"/>
    <w:rsid w:val="00E06592"/>
    <w:rsid w:val="00E07B64"/>
    <w:rsid w:val="00E10572"/>
    <w:rsid w:val="00E10F18"/>
    <w:rsid w:val="00E11ECB"/>
    <w:rsid w:val="00E13337"/>
    <w:rsid w:val="00E158FB"/>
    <w:rsid w:val="00E201D9"/>
    <w:rsid w:val="00E20CF7"/>
    <w:rsid w:val="00E2108F"/>
    <w:rsid w:val="00E214F0"/>
    <w:rsid w:val="00E21EF4"/>
    <w:rsid w:val="00E22CDA"/>
    <w:rsid w:val="00E2334F"/>
    <w:rsid w:val="00E235D2"/>
    <w:rsid w:val="00E23A8D"/>
    <w:rsid w:val="00E23F7D"/>
    <w:rsid w:val="00E24FA4"/>
    <w:rsid w:val="00E2534B"/>
    <w:rsid w:val="00E2563C"/>
    <w:rsid w:val="00E2715A"/>
    <w:rsid w:val="00E319AC"/>
    <w:rsid w:val="00E33DCB"/>
    <w:rsid w:val="00E3669D"/>
    <w:rsid w:val="00E409D8"/>
    <w:rsid w:val="00E41713"/>
    <w:rsid w:val="00E41B00"/>
    <w:rsid w:val="00E42955"/>
    <w:rsid w:val="00E4522B"/>
    <w:rsid w:val="00E4558E"/>
    <w:rsid w:val="00E4761A"/>
    <w:rsid w:val="00E5485D"/>
    <w:rsid w:val="00E561F4"/>
    <w:rsid w:val="00E56C88"/>
    <w:rsid w:val="00E57025"/>
    <w:rsid w:val="00E57165"/>
    <w:rsid w:val="00E57F14"/>
    <w:rsid w:val="00E62020"/>
    <w:rsid w:val="00E62250"/>
    <w:rsid w:val="00E64A1A"/>
    <w:rsid w:val="00E664E5"/>
    <w:rsid w:val="00E7109A"/>
    <w:rsid w:val="00E711EF"/>
    <w:rsid w:val="00E7128C"/>
    <w:rsid w:val="00E725C6"/>
    <w:rsid w:val="00E73680"/>
    <w:rsid w:val="00E809D4"/>
    <w:rsid w:val="00E81993"/>
    <w:rsid w:val="00E821E4"/>
    <w:rsid w:val="00E8290F"/>
    <w:rsid w:val="00E83E62"/>
    <w:rsid w:val="00E83FCE"/>
    <w:rsid w:val="00E85A82"/>
    <w:rsid w:val="00E85F0D"/>
    <w:rsid w:val="00E864CA"/>
    <w:rsid w:val="00E877E3"/>
    <w:rsid w:val="00E90541"/>
    <w:rsid w:val="00E908D7"/>
    <w:rsid w:val="00E91605"/>
    <w:rsid w:val="00E918AD"/>
    <w:rsid w:val="00E942D6"/>
    <w:rsid w:val="00E95AA2"/>
    <w:rsid w:val="00E968DB"/>
    <w:rsid w:val="00EA4A8C"/>
    <w:rsid w:val="00EA5986"/>
    <w:rsid w:val="00EA6967"/>
    <w:rsid w:val="00EA7034"/>
    <w:rsid w:val="00EB0EA6"/>
    <w:rsid w:val="00EB1BD9"/>
    <w:rsid w:val="00EB1C9B"/>
    <w:rsid w:val="00EB2AD9"/>
    <w:rsid w:val="00EB415A"/>
    <w:rsid w:val="00EB4A16"/>
    <w:rsid w:val="00EB586E"/>
    <w:rsid w:val="00EB6C3D"/>
    <w:rsid w:val="00EB7F23"/>
    <w:rsid w:val="00EC13E9"/>
    <w:rsid w:val="00EC2090"/>
    <w:rsid w:val="00EC250A"/>
    <w:rsid w:val="00EC6E95"/>
    <w:rsid w:val="00ED1DAE"/>
    <w:rsid w:val="00ED21D7"/>
    <w:rsid w:val="00ED3593"/>
    <w:rsid w:val="00ED4291"/>
    <w:rsid w:val="00ED79AB"/>
    <w:rsid w:val="00EE0863"/>
    <w:rsid w:val="00EE169E"/>
    <w:rsid w:val="00EE2BA8"/>
    <w:rsid w:val="00EE425C"/>
    <w:rsid w:val="00EE52CD"/>
    <w:rsid w:val="00EE7DA6"/>
    <w:rsid w:val="00EF108A"/>
    <w:rsid w:val="00EF1870"/>
    <w:rsid w:val="00EF21CF"/>
    <w:rsid w:val="00EF31AE"/>
    <w:rsid w:val="00EF3583"/>
    <w:rsid w:val="00EF3B4E"/>
    <w:rsid w:val="00EF4B1B"/>
    <w:rsid w:val="00EF776B"/>
    <w:rsid w:val="00F0075F"/>
    <w:rsid w:val="00F03210"/>
    <w:rsid w:val="00F03DC9"/>
    <w:rsid w:val="00F0510E"/>
    <w:rsid w:val="00F05D54"/>
    <w:rsid w:val="00F0642F"/>
    <w:rsid w:val="00F06B82"/>
    <w:rsid w:val="00F07533"/>
    <w:rsid w:val="00F10E52"/>
    <w:rsid w:val="00F120D8"/>
    <w:rsid w:val="00F124A9"/>
    <w:rsid w:val="00F1768F"/>
    <w:rsid w:val="00F20960"/>
    <w:rsid w:val="00F21BEC"/>
    <w:rsid w:val="00F21D6F"/>
    <w:rsid w:val="00F2570A"/>
    <w:rsid w:val="00F2572A"/>
    <w:rsid w:val="00F25B8E"/>
    <w:rsid w:val="00F27A78"/>
    <w:rsid w:val="00F3044D"/>
    <w:rsid w:val="00F30C88"/>
    <w:rsid w:val="00F31350"/>
    <w:rsid w:val="00F342C8"/>
    <w:rsid w:val="00F345E3"/>
    <w:rsid w:val="00F35C7D"/>
    <w:rsid w:val="00F40BBD"/>
    <w:rsid w:val="00F4634F"/>
    <w:rsid w:val="00F46E8F"/>
    <w:rsid w:val="00F47A4F"/>
    <w:rsid w:val="00F50542"/>
    <w:rsid w:val="00F5078D"/>
    <w:rsid w:val="00F5260A"/>
    <w:rsid w:val="00F528C5"/>
    <w:rsid w:val="00F5306C"/>
    <w:rsid w:val="00F53662"/>
    <w:rsid w:val="00F55310"/>
    <w:rsid w:val="00F558FD"/>
    <w:rsid w:val="00F5741D"/>
    <w:rsid w:val="00F578DC"/>
    <w:rsid w:val="00F610ED"/>
    <w:rsid w:val="00F67501"/>
    <w:rsid w:val="00F67550"/>
    <w:rsid w:val="00F70024"/>
    <w:rsid w:val="00F70F6D"/>
    <w:rsid w:val="00F7188B"/>
    <w:rsid w:val="00F71B36"/>
    <w:rsid w:val="00F71ECE"/>
    <w:rsid w:val="00F73064"/>
    <w:rsid w:val="00F73E19"/>
    <w:rsid w:val="00F74B35"/>
    <w:rsid w:val="00F74E98"/>
    <w:rsid w:val="00F75335"/>
    <w:rsid w:val="00F75F03"/>
    <w:rsid w:val="00F766F4"/>
    <w:rsid w:val="00F806D6"/>
    <w:rsid w:val="00F81729"/>
    <w:rsid w:val="00F8504B"/>
    <w:rsid w:val="00F851F5"/>
    <w:rsid w:val="00F863DD"/>
    <w:rsid w:val="00F8659A"/>
    <w:rsid w:val="00F8678F"/>
    <w:rsid w:val="00F86C99"/>
    <w:rsid w:val="00F87355"/>
    <w:rsid w:val="00F87B28"/>
    <w:rsid w:val="00F90BB5"/>
    <w:rsid w:val="00F925A2"/>
    <w:rsid w:val="00F94E49"/>
    <w:rsid w:val="00F95014"/>
    <w:rsid w:val="00F96D9F"/>
    <w:rsid w:val="00F974D7"/>
    <w:rsid w:val="00F977BF"/>
    <w:rsid w:val="00FA00D6"/>
    <w:rsid w:val="00FA1443"/>
    <w:rsid w:val="00FA300D"/>
    <w:rsid w:val="00FA6B6A"/>
    <w:rsid w:val="00FB4E6E"/>
    <w:rsid w:val="00FB4F15"/>
    <w:rsid w:val="00FB69DC"/>
    <w:rsid w:val="00FC2287"/>
    <w:rsid w:val="00FC2AF6"/>
    <w:rsid w:val="00FC34F1"/>
    <w:rsid w:val="00FC37BC"/>
    <w:rsid w:val="00FC3AC5"/>
    <w:rsid w:val="00FC6763"/>
    <w:rsid w:val="00FC6AFC"/>
    <w:rsid w:val="00FC7FF1"/>
    <w:rsid w:val="00FD00C2"/>
    <w:rsid w:val="00FD2284"/>
    <w:rsid w:val="00FD604F"/>
    <w:rsid w:val="00FD6302"/>
    <w:rsid w:val="00FD6567"/>
    <w:rsid w:val="00FD744E"/>
    <w:rsid w:val="00FE2775"/>
    <w:rsid w:val="00FE54B8"/>
    <w:rsid w:val="00FE5786"/>
    <w:rsid w:val="00FE6E89"/>
    <w:rsid w:val="00FE7F7C"/>
    <w:rsid w:val="00FF039D"/>
    <w:rsid w:val="00FF0D9D"/>
    <w:rsid w:val="00FF1429"/>
    <w:rsid w:val="00FF420F"/>
    <w:rsid w:val="00FF51B7"/>
    <w:rsid w:val="00FF5A30"/>
    <w:rsid w:val="00FF7034"/>
  </w:rsids>
  <m:mathPr>
    <m:mathFont m:val="Cambria Math"/>
    <m:brkBin m:val="before"/>
    <m:brkBinSub m:val="--"/>
    <m:smallFrac m:val="off"/>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8194">
      <o:colormru v:ext="edit" colors="#ddd"/>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lang w:val="es-NI" w:eastAsia="es-NI"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52ED2"/>
    <w:pPr>
      <w:ind w:left="1416"/>
      <w:jc w:val="both"/>
    </w:pPr>
    <w:rPr>
      <w:rFonts w:ascii="Garamond" w:hAnsi="Garamond"/>
      <w:color w:val="000000"/>
      <w:lang w:val="es-ES" w:eastAsia="es-ES"/>
    </w:rPr>
  </w:style>
  <w:style w:type="paragraph" w:styleId="Heading1">
    <w:name w:val="heading 1"/>
    <w:basedOn w:val="Normal"/>
    <w:next w:val="Normal"/>
    <w:qFormat/>
    <w:rsid w:val="00752ED2"/>
    <w:pPr>
      <w:keepNext/>
      <w:numPr>
        <w:numId w:val="1"/>
      </w:numPr>
      <w:pBdr>
        <w:top w:val="single" w:sz="24" w:space="1" w:color="auto"/>
      </w:pBdr>
      <w:spacing w:before="240" w:after="60"/>
      <w:outlineLvl w:val="0"/>
    </w:pPr>
    <w:rPr>
      <w:rFonts w:cs="Arial"/>
      <w:b/>
      <w:bCs/>
      <w:kern w:val="32"/>
      <w:sz w:val="32"/>
      <w:szCs w:val="32"/>
    </w:rPr>
  </w:style>
  <w:style w:type="paragraph" w:styleId="Heading2">
    <w:name w:val="heading 2"/>
    <w:basedOn w:val="Normal"/>
    <w:next w:val="Normal"/>
    <w:qFormat/>
    <w:rsid w:val="00752ED2"/>
    <w:pPr>
      <w:keepNext/>
      <w:numPr>
        <w:ilvl w:val="1"/>
        <w:numId w:val="1"/>
      </w:numPr>
      <w:pBdr>
        <w:bottom w:val="single" w:sz="8" w:space="1" w:color="auto"/>
      </w:pBdr>
      <w:outlineLvl w:val="1"/>
    </w:pPr>
    <w:rPr>
      <w:rFonts w:cs="Arial"/>
      <w:b/>
      <w:bCs/>
      <w:iCs/>
      <w:sz w:val="22"/>
      <w:szCs w:val="28"/>
    </w:rPr>
  </w:style>
  <w:style w:type="paragraph" w:styleId="Heading3">
    <w:name w:val="heading 3"/>
    <w:basedOn w:val="Normal"/>
    <w:next w:val="Normal"/>
    <w:qFormat/>
    <w:rsid w:val="00752ED2"/>
    <w:pPr>
      <w:keepNext/>
      <w:numPr>
        <w:ilvl w:val="2"/>
        <w:numId w:val="1"/>
      </w:numPr>
      <w:outlineLvl w:val="2"/>
    </w:pPr>
    <w:rPr>
      <w:rFonts w:cs="Arial"/>
      <w:b/>
      <w:bCs/>
      <w:szCs w:val="26"/>
    </w:rPr>
  </w:style>
  <w:style w:type="paragraph" w:styleId="Heading4">
    <w:name w:val="heading 4"/>
    <w:basedOn w:val="Normal"/>
    <w:next w:val="Normal"/>
    <w:qFormat/>
    <w:rsid w:val="00752ED2"/>
    <w:pPr>
      <w:keepNext/>
      <w:numPr>
        <w:ilvl w:val="3"/>
        <w:numId w:val="1"/>
      </w:numPr>
      <w:spacing w:before="240" w:after="60"/>
      <w:outlineLvl w:val="3"/>
    </w:pPr>
    <w:rPr>
      <w:b/>
      <w:bCs/>
      <w:i/>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752ED2"/>
    <w:pPr>
      <w:spacing w:before="40" w:after="240"/>
      <w:ind w:left="1418"/>
      <w:jc w:val="center"/>
    </w:pPr>
    <w:rPr>
      <w:b/>
      <w:bCs/>
      <w:i/>
      <w:sz w:val="18"/>
      <w:szCs w:val="18"/>
    </w:rPr>
  </w:style>
  <w:style w:type="character" w:styleId="HTMLTypewriter">
    <w:name w:val="HTML Typewriter"/>
    <w:basedOn w:val="DefaultParagraphFont"/>
    <w:rsid w:val="00356487"/>
    <w:rPr>
      <w:rFonts w:ascii="Courier New" w:eastAsia="Times New Roman" w:hAnsi="Courier New" w:cs="Courier New"/>
      <w:sz w:val="20"/>
      <w:szCs w:val="20"/>
    </w:rPr>
  </w:style>
  <w:style w:type="paragraph" w:customStyle="1" w:styleId="Enfasis">
    <w:name w:val="Enfasis"/>
    <w:basedOn w:val="Caption"/>
    <w:rsid w:val="00752ED2"/>
    <w:rPr>
      <w:rFonts w:ascii="Tw Cen MT" w:hAnsi="Tw Cen MT" w:cs="Arial"/>
      <w:b w:val="0"/>
      <w:i w:val="0"/>
      <w:sz w:val="16"/>
      <w:szCs w:val="16"/>
    </w:rPr>
  </w:style>
  <w:style w:type="paragraph" w:styleId="Header">
    <w:name w:val="header"/>
    <w:basedOn w:val="Normal"/>
    <w:rsid w:val="00752ED2"/>
    <w:pPr>
      <w:tabs>
        <w:tab w:val="center" w:pos="4252"/>
        <w:tab w:val="right" w:pos="8504"/>
      </w:tabs>
    </w:pPr>
  </w:style>
  <w:style w:type="paragraph" w:styleId="Footer">
    <w:name w:val="footer"/>
    <w:basedOn w:val="Normal"/>
    <w:rsid w:val="00752ED2"/>
    <w:pPr>
      <w:tabs>
        <w:tab w:val="center" w:pos="4252"/>
        <w:tab w:val="right" w:pos="8504"/>
      </w:tabs>
    </w:pPr>
  </w:style>
  <w:style w:type="character" w:styleId="PageNumber">
    <w:name w:val="page number"/>
    <w:basedOn w:val="DefaultParagraphFont"/>
    <w:rsid w:val="00752ED2"/>
  </w:style>
  <w:style w:type="paragraph" w:styleId="BalloonText">
    <w:name w:val="Balloon Text"/>
    <w:basedOn w:val="Normal"/>
    <w:semiHidden/>
    <w:rsid w:val="00752ED2"/>
    <w:rPr>
      <w:rFonts w:ascii="Tahoma" w:hAnsi="Tahoma" w:cs="Tahoma"/>
      <w:sz w:val="16"/>
      <w:szCs w:val="16"/>
    </w:rPr>
  </w:style>
  <w:style w:type="paragraph" w:styleId="TOC2">
    <w:name w:val="toc 2"/>
    <w:basedOn w:val="Normal"/>
    <w:next w:val="Normal"/>
    <w:autoRedefine/>
    <w:uiPriority w:val="39"/>
    <w:rsid w:val="00B323AC"/>
    <w:pPr>
      <w:tabs>
        <w:tab w:val="left" w:pos="2829"/>
        <w:tab w:val="right" w:leader="dot" w:pos="8830"/>
      </w:tabs>
      <w:ind w:left="2124"/>
    </w:pPr>
  </w:style>
  <w:style w:type="paragraph" w:styleId="TOC1">
    <w:name w:val="toc 1"/>
    <w:basedOn w:val="Normal"/>
    <w:next w:val="Normal"/>
    <w:autoRedefine/>
    <w:uiPriority w:val="39"/>
    <w:rsid w:val="00812733"/>
    <w:pPr>
      <w:pBdr>
        <w:bottom w:val="single" w:sz="8" w:space="1" w:color="auto"/>
      </w:pBdr>
      <w:tabs>
        <w:tab w:val="right" w:pos="8830"/>
      </w:tabs>
      <w:spacing w:before="120" w:after="120"/>
      <w:ind w:left="1418"/>
    </w:pPr>
    <w:rPr>
      <w:rFonts w:ascii="Arial" w:hAnsi="Arial"/>
      <w:b/>
      <w:i/>
      <w:noProof/>
    </w:rPr>
  </w:style>
  <w:style w:type="paragraph" w:styleId="TOC3">
    <w:name w:val="toc 3"/>
    <w:basedOn w:val="Normal"/>
    <w:next w:val="Normal"/>
    <w:autoRedefine/>
    <w:semiHidden/>
    <w:rsid w:val="00752ED2"/>
    <w:pPr>
      <w:ind w:left="2829"/>
    </w:pPr>
  </w:style>
  <w:style w:type="character" w:styleId="Hyperlink">
    <w:name w:val="Hyperlink"/>
    <w:basedOn w:val="DefaultParagraphFont"/>
    <w:uiPriority w:val="99"/>
    <w:rsid w:val="00752ED2"/>
    <w:rPr>
      <w:color w:val="0000FF"/>
      <w:u w:val="single"/>
    </w:rPr>
  </w:style>
  <w:style w:type="character" w:styleId="HTMLCode">
    <w:name w:val="HTML Code"/>
    <w:basedOn w:val="DefaultParagraphFont"/>
    <w:rsid w:val="000D01B3"/>
    <w:rPr>
      <w:rFonts w:ascii="Courier New" w:eastAsia="Times New Roman" w:hAnsi="Courier New" w:cs="Courier New"/>
      <w:sz w:val="20"/>
      <w:szCs w:val="20"/>
    </w:rPr>
  </w:style>
  <w:style w:type="paragraph" w:styleId="FootnoteText">
    <w:name w:val="footnote text"/>
    <w:basedOn w:val="Normal"/>
    <w:semiHidden/>
    <w:rsid w:val="00752ED2"/>
  </w:style>
  <w:style w:type="character" w:styleId="FootnoteReference">
    <w:name w:val="footnote reference"/>
    <w:basedOn w:val="DefaultParagraphFont"/>
    <w:semiHidden/>
    <w:rsid w:val="00752ED2"/>
    <w:rPr>
      <w:vertAlign w:val="superscript"/>
    </w:rPr>
  </w:style>
  <w:style w:type="paragraph" w:styleId="TOC4">
    <w:name w:val="toc 4"/>
    <w:basedOn w:val="Normal"/>
    <w:next w:val="Normal"/>
    <w:autoRedefine/>
    <w:semiHidden/>
    <w:rsid w:val="00752ED2"/>
    <w:pPr>
      <w:ind w:left="600"/>
    </w:pPr>
  </w:style>
  <w:style w:type="character" w:styleId="FollowedHyperlink">
    <w:name w:val="FollowedHyperlink"/>
    <w:basedOn w:val="DefaultParagraphFont"/>
    <w:rsid w:val="00752ED2"/>
    <w:rPr>
      <w:color w:val="800080"/>
      <w:u w:val="single"/>
    </w:rPr>
  </w:style>
  <w:style w:type="paragraph" w:styleId="HTMLPreformatted">
    <w:name w:val="HTML Preformatted"/>
    <w:basedOn w:val="Normal"/>
    <w:rsid w:val="00752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pPr>
    <w:rPr>
      <w:rFonts w:ascii="Courier New" w:hAnsi="Courier New" w:cs="Courier New"/>
      <w:color w:val="auto"/>
    </w:rPr>
  </w:style>
  <w:style w:type="paragraph" w:styleId="Title">
    <w:name w:val="Title"/>
    <w:basedOn w:val="Normal"/>
    <w:qFormat/>
    <w:rsid w:val="00752ED2"/>
    <w:pPr>
      <w:ind w:left="0"/>
      <w:jc w:val="center"/>
    </w:pPr>
    <w:rPr>
      <w:rFonts w:ascii="Times New Roman" w:hAnsi="Times New Roman"/>
      <w:b/>
      <w:bCs/>
      <w:color w:val="auto"/>
      <w:sz w:val="24"/>
      <w:szCs w:val="24"/>
      <w:lang w:val="en-GB" w:eastAsia="en-US"/>
    </w:rPr>
  </w:style>
  <w:style w:type="paragraph" w:styleId="BodyTextIndent">
    <w:name w:val="Body Text Indent"/>
    <w:basedOn w:val="Normal"/>
    <w:rsid w:val="00752ED2"/>
    <w:pPr>
      <w:ind w:left="1080"/>
      <w:outlineLvl w:val="1"/>
    </w:pPr>
    <w:rPr>
      <w:rFonts w:ascii="Times New Roman" w:hAnsi="Times New Roman"/>
      <w:color w:val="auto"/>
      <w:sz w:val="24"/>
      <w:szCs w:val="24"/>
    </w:rPr>
  </w:style>
  <w:style w:type="paragraph" w:styleId="NormalWeb">
    <w:name w:val="Normal (Web)"/>
    <w:basedOn w:val="Normal"/>
    <w:rsid w:val="00752ED2"/>
    <w:pPr>
      <w:spacing w:before="100" w:beforeAutospacing="1" w:after="100" w:afterAutospacing="1"/>
      <w:ind w:left="0"/>
      <w:jc w:val="left"/>
    </w:pPr>
    <w:rPr>
      <w:rFonts w:ascii="Times New Roman" w:hAnsi="Times New Roman"/>
      <w:color w:val="auto"/>
      <w:sz w:val="24"/>
      <w:szCs w:val="24"/>
    </w:rPr>
  </w:style>
  <w:style w:type="paragraph" w:customStyle="1" w:styleId="Tabletext">
    <w:name w:val="Tabletext"/>
    <w:basedOn w:val="Normal"/>
    <w:rsid w:val="00752ED2"/>
    <w:pPr>
      <w:keepLines/>
      <w:widowControl w:val="0"/>
      <w:overflowPunct w:val="0"/>
      <w:autoSpaceDE w:val="0"/>
      <w:autoSpaceDN w:val="0"/>
      <w:adjustRightInd w:val="0"/>
      <w:spacing w:after="120" w:line="240" w:lineRule="atLeast"/>
      <w:ind w:left="0"/>
      <w:jc w:val="left"/>
      <w:textAlignment w:val="baseline"/>
    </w:pPr>
    <w:rPr>
      <w:rFonts w:ascii="Times New Roman" w:hAnsi="Times New Roman"/>
      <w:color w:val="auto"/>
      <w:lang w:val="en-US"/>
    </w:rPr>
  </w:style>
  <w:style w:type="paragraph" w:styleId="TableofFigures">
    <w:name w:val="table of figures"/>
    <w:basedOn w:val="Normal"/>
    <w:next w:val="Normal"/>
    <w:uiPriority w:val="99"/>
    <w:rsid w:val="00752ED2"/>
    <w:pPr>
      <w:ind w:left="400" w:hanging="400"/>
    </w:pPr>
  </w:style>
  <w:style w:type="character" w:styleId="CommentReference">
    <w:name w:val="annotation reference"/>
    <w:basedOn w:val="DefaultParagraphFont"/>
    <w:semiHidden/>
    <w:rsid w:val="00752ED2"/>
    <w:rPr>
      <w:sz w:val="16"/>
      <w:szCs w:val="16"/>
    </w:rPr>
  </w:style>
  <w:style w:type="paragraph" w:styleId="Index1">
    <w:name w:val="index 1"/>
    <w:basedOn w:val="Normal"/>
    <w:next w:val="Normal"/>
    <w:autoRedefine/>
    <w:semiHidden/>
    <w:rsid w:val="00752ED2"/>
    <w:pPr>
      <w:ind w:left="200" w:hanging="200"/>
    </w:pPr>
  </w:style>
  <w:style w:type="paragraph" w:styleId="CommentText">
    <w:name w:val="annotation text"/>
    <w:basedOn w:val="Normal"/>
    <w:semiHidden/>
    <w:rsid w:val="00752ED2"/>
  </w:style>
  <w:style w:type="paragraph" w:styleId="CommentSubject">
    <w:name w:val="annotation subject"/>
    <w:basedOn w:val="CommentText"/>
    <w:next w:val="CommentText"/>
    <w:semiHidden/>
    <w:rsid w:val="00752ED2"/>
    <w:rPr>
      <w:b/>
      <w:bCs/>
    </w:rPr>
  </w:style>
  <w:style w:type="paragraph" w:styleId="BodyText">
    <w:name w:val="Body Text"/>
    <w:basedOn w:val="Normal"/>
    <w:rsid w:val="00752ED2"/>
    <w:pPr>
      <w:spacing w:after="120"/>
    </w:pPr>
  </w:style>
  <w:style w:type="table" w:styleId="TableGrid">
    <w:name w:val="Table Grid"/>
    <w:basedOn w:val="TableNormal"/>
    <w:rsid w:val="00F25B8E"/>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rrafodelista">
    <w:name w:val="Párrafo de lista"/>
    <w:basedOn w:val="Normal"/>
    <w:uiPriority w:val="34"/>
    <w:qFormat/>
    <w:rsid w:val="001948AB"/>
    <w:pPr>
      <w:ind w:left="708"/>
    </w:pPr>
  </w:style>
  <w:style w:type="paragraph" w:styleId="BodyTextIndent2">
    <w:name w:val="Body Text Indent 2"/>
    <w:basedOn w:val="Normal"/>
    <w:link w:val="BodyTextIndent2Char"/>
    <w:rsid w:val="00A32B03"/>
    <w:pPr>
      <w:spacing w:after="120" w:line="480" w:lineRule="auto"/>
      <w:ind w:left="283"/>
    </w:pPr>
  </w:style>
  <w:style w:type="character" w:customStyle="1" w:styleId="BodyTextIndent2Char">
    <w:name w:val="Body Text Indent 2 Char"/>
    <w:basedOn w:val="DefaultParagraphFont"/>
    <w:link w:val="BodyTextIndent2"/>
    <w:rsid w:val="00A32B03"/>
    <w:rPr>
      <w:rFonts w:ascii="Garamond" w:hAnsi="Garamond"/>
      <w:color w:val="000000"/>
      <w:lang w:val="es-ES" w:eastAsia="es-ES"/>
    </w:rPr>
  </w:style>
  <w:style w:type="paragraph" w:customStyle="1" w:styleId="BodyText0">
    <w:name w:val="BodyText"/>
    <w:basedOn w:val="Normal"/>
    <w:rsid w:val="006A5FFD"/>
    <w:pPr>
      <w:tabs>
        <w:tab w:val="left" w:pos="360"/>
      </w:tabs>
      <w:ind w:left="0"/>
    </w:pPr>
    <w:rPr>
      <w:rFonts w:ascii="Arial" w:hAnsi="Arial"/>
      <w:color w:val="auto"/>
      <w:sz w:val="22"/>
      <w:lang w:val="en-US"/>
    </w:rPr>
  </w:style>
  <w:style w:type="table" w:customStyle="1" w:styleId="Listamedia2-nfasis1">
    <w:name w:val="Lista media 2 - Énfasis 1"/>
    <w:basedOn w:val="TableNormal"/>
    <w:uiPriority w:val="66"/>
    <w:rsid w:val="00AE6B6A"/>
    <w:rPr>
      <w:rFonts w:ascii="Cambria" w:eastAsia="Times New Roman" w:hAnsi="Cambria"/>
      <w:color w:val="000000"/>
      <w:sz w:val="22"/>
      <w:szCs w:val="22"/>
      <w:lang w:val="es-E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Listamedia2-nfasis4">
    <w:name w:val="Lista media 2 - Énfasis 4"/>
    <w:basedOn w:val="TableNormal"/>
    <w:uiPriority w:val="66"/>
    <w:rsid w:val="00193F30"/>
    <w:rPr>
      <w:rFonts w:ascii="Cambria" w:eastAsia="Times New Roman" w:hAnsi="Cambria"/>
      <w:color w:val="000000"/>
      <w:sz w:val="22"/>
      <w:szCs w:val="22"/>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TableGrid8">
    <w:name w:val="Table Grid 8"/>
    <w:basedOn w:val="TableNormal"/>
    <w:rsid w:val="00897B52"/>
    <w:pPr>
      <w:ind w:left="1416"/>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Classic1">
    <w:name w:val="Table Classic 1"/>
    <w:basedOn w:val="TableNormal"/>
    <w:rsid w:val="00CD7175"/>
    <w:pPr>
      <w:ind w:left="1416"/>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ListParagraph">
    <w:name w:val="List Paragraph"/>
    <w:basedOn w:val="Normal"/>
    <w:uiPriority w:val="34"/>
    <w:qFormat/>
    <w:rsid w:val="00CB6738"/>
    <w:pPr>
      <w:ind w:left="708"/>
    </w:pPr>
  </w:style>
</w:styles>
</file>

<file path=word/webSettings.xml><?xml version="1.0" encoding="utf-8"?>
<w:webSettings xmlns:r="http://schemas.openxmlformats.org/officeDocument/2006/relationships" xmlns:w="http://schemas.openxmlformats.org/wordprocessingml/2006/main">
  <w:divs>
    <w:div w:id="1093357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header" Target="header1.xml"/><Relationship Id="rId21" Type="http://schemas.openxmlformats.org/officeDocument/2006/relationships/image" Target="media/image17.png"/><Relationship Id="rId42" Type="http://schemas.openxmlformats.org/officeDocument/2006/relationships/image" Target="media/image38.jpeg"/><Relationship Id="rId47" Type="http://schemas.openxmlformats.org/officeDocument/2006/relationships/image" Target="media/image43.jpeg"/><Relationship Id="rId63" Type="http://schemas.openxmlformats.org/officeDocument/2006/relationships/image" Target="media/image59.jpeg"/><Relationship Id="rId68" Type="http://schemas.openxmlformats.org/officeDocument/2006/relationships/image" Target="media/image64.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oleObject" Target="embeddings/oleObject4.bin"/><Relationship Id="rId16" Type="http://schemas.openxmlformats.org/officeDocument/2006/relationships/image" Target="media/image13.jpeg"/><Relationship Id="rId107" Type="http://schemas.openxmlformats.org/officeDocument/2006/relationships/image" Target="media/image102.png"/><Relationship Id="rId11" Type="http://schemas.openxmlformats.org/officeDocument/2006/relationships/image" Target="media/image9.png"/><Relationship Id="rId32" Type="http://schemas.openxmlformats.org/officeDocument/2006/relationships/image" Target="media/image28.jpeg"/><Relationship Id="rId37" Type="http://schemas.openxmlformats.org/officeDocument/2006/relationships/image" Target="media/image33.jpe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69.png"/><Relationship Id="rId79" Type="http://schemas.openxmlformats.org/officeDocument/2006/relationships/image" Target="media/image74.jpeg"/><Relationship Id="rId102" Type="http://schemas.openxmlformats.org/officeDocument/2006/relationships/image" Target="media/image97.png"/><Relationship Id="rId5" Type="http://schemas.openxmlformats.org/officeDocument/2006/relationships/webSettings" Target="webSettings.xml"/><Relationship Id="rId61" Type="http://schemas.openxmlformats.org/officeDocument/2006/relationships/image" Target="media/image57.jpe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5.jpeg"/><Relationship Id="rId14" Type="http://schemas.openxmlformats.org/officeDocument/2006/relationships/image" Target="media/image12.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jpeg"/><Relationship Id="rId64" Type="http://schemas.openxmlformats.org/officeDocument/2006/relationships/image" Target="media/image60.png"/><Relationship Id="rId69" Type="http://schemas.openxmlformats.org/officeDocument/2006/relationships/oleObject" Target="embeddings/oleObject3.bin"/><Relationship Id="rId77" Type="http://schemas.openxmlformats.org/officeDocument/2006/relationships/image" Target="media/image72.jpeg"/><Relationship Id="rId100" Type="http://schemas.openxmlformats.org/officeDocument/2006/relationships/image" Target="media/image95.png"/><Relationship Id="rId105" Type="http://schemas.openxmlformats.org/officeDocument/2006/relationships/image" Target="media/image100.png"/><Relationship Id="rId113" Type="http://schemas.openxmlformats.org/officeDocument/2006/relationships/image" Target="media/image107.png"/><Relationship Id="rId118" Type="http://schemas.openxmlformats.org/officeDocument/2006/relationships/footer" Target="footer1.xml"/><Relationship Id="rId8" Type="http://schemas.openxmlformats.org/officeDocument/2006/relationships/image" Target="media/image6.png"/><Relationship Id="rId51" Type="http://schemas.openxmlformats.org/officeDocument/2006/relationships/image" Target="media/image47.jpe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0.png"/><Relationship Id="rId17" Type="http://schemas.openxmlformats.org/officeDocument/2006/relationships/image" Target="media/image14.pn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8.png"/><Relationship Id="rId108" Type="http://schemas.openxmlformats.org/officeDocument/2006/relationships/image" Target="media/image103.png"/><Relationship Id="rId116" Type="http://schemas.openxmlformats.org/officeDocument/2006/relationships/image" Target="media/image110.jpeg"/><Relationship Id="rId20" Type="http://schemas.openxmlformats.org/officeDocument/2006/relationships/image" Target="media/image16.jpe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jpeg"/><Relationship Id="rId70" Type="http://schemas.openxmlformats.org/officeDocument/2006/relationships/image" Target="media/image65.png"/><Relationship Id="rId75" Type="http://schemas.openxmlformats.org/officeDocument/2006/relationships/image" Target="media/image70.jpe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png"/><Relationship Id="rId106" Type="http://schemas.openxmlformats.org/officeDocument/2006/relationships/image" Target="media/image101.png"/><Relationship Id="rId114" Type="http://schemas.openxmlformats.org/officeDocument/2006/relationships/image" Target="media/image108.png"/><Relationship Id="rId119" Type="http://schemas.openxmlformats.org/officeDocument/2006/relationships/footer" Target="footer2.xml"/><Relationship Id="rId10" Type="http://schemas.openxmlformats.org/officeDocument/2006/relationships/image" Target="media/image8.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png"/><Relationship Id="rId60" Type="http://schemas.openxmlformats.org/officeDocument/2006/relationships/image" Target="media/image56.jpeg"/><Relationship Id="rId65" Type="http://schemas.openxmlformats.org/officeDocument/2006/relationships/image" Target="media/image61.png"/><Relationship Id="rId73" Type="http://schemas.openxmlformats.org/officeDocument/2006/relationships/image" Target="media/image68.png"/><Relationship Id="rId78" Type="http://schemas.openxmlformats.org/officeDocument/2006/relationships/image" Target="media/image73.jpe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7.jpeg"/><Relationship Id="rId13" Type="http://schemas.openxmlformats.org/officeDocument/2006/relationships/image" Target="media/image11.png"/><Relationship Id="rId18" Type="http://schemas.openxmlformats.org/officeDocument/2006/relationships/oleObject" Target="embeddings/oleObject2.bin"/><Relationship Id="rId39" Type="http://schemas.openxmlformats.org/officeDocument/2006/relationships/image" Target="media/image35.jpeg"/><Relationship Id="rId109" Type="http://schemas.openxmlformats.org/officeDocument/2006/relationships/image" Target="media/image104.png"/><Relationship Id="rId34" Type="http://schemas.openxmlformats.org/officeDocument/2006/relationships/image" Target="media/image30.jpeg"/><Relationship Id="rId50" Type="http://schemas.openxmlformats.org/officeDocument/2006/relationships/image" Target="media/image46.jpeg"/><Relationship Id="rId55" Type="http://schemas.openxmlformats.org/officeDocument/2006/relationships/image" Target="media/image51.png"/><Relationship Id="rId76" Type="http://schemas.openxmlformats.org/officeDocument/2006/relationships/image" Target="media/image71.jpe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5.jpeg"/><Relationship Id="rId24" Type="http://schemas.openxmlformats.org/officeDocument/2006/relationships/image" Target="media/image20.png"/><Relationship Id="rId40" Type="http://schemas.openxmlformats.org/officeDocument/2006/relationships/image" Target="media/image36.jpeg"/><Relationship Id="rId45" Type="http://schemas.openxmlformats.org/officeDocument/2006/relationships/image" Target="media/image41.jpeg"/><Relationship Id="rId66" Type="http://schemas.openxmlformats.org/officeDocument/2006/relationships/image" Target="media/image62.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0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40D470-2BC1-45CB-BE3E-9E6A2BA96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753</TotalTime>
  <Pages>79</Pages>
  <Words>13536</Words>
  <Characters>74450</Characters>
  <Application>Microsoft Office Word</Application>
  <DocSecurity>0</DocSecurity>
  <Lines>620</Lines>
  <Paragraphs>175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lpstr> </vt:lpstr>
    </vt:vector>
  </TitlesOfParts>
  <Company>FISE</Company>
  <LinksUpToDate>false</LinksUpToDate>
  <CharactersWithSpaces>87811</CharactersWithSpaces>
  <SharedDoc>false</SharedDoc>
  <HLinks>
    <vt:vector size="576" baseType="variant">
      <vt:variant>
        <vt:i4>1179706</vt:i4>
      </vt:variant>
      <vt:variant>
        <vt:i4>575</vt:i4>
      </vt:variant>
      <vt:variant>
        <vt:i4>0</vt:i4>
      </vt:variant>
      <vt:variant>
        <vt:i4>5</vt:i4>
      </vt:variant>
      <vt:variant>
        <vt:lpwstr/>
      </vt:variant>
      <vt:variant>
        <vt:lpwstr>_Toc233082345</vt:lpwstr>
      </vt:variant>
      <vt:variant>
        <vt:i4>1179706</vt:i4>
      </vt:variant>
      <vt:variant>
        <vt:i4>569</vt:i4>
      </vt:variant>
      <vt:variant>
        <vt:i4>0</vt:i4>
      </vt:variant>
      <vt:variant>
        <vt:i4>5</vt:i4>
      </vt:variant>
      <vt:variant>
        <vt:lpwstr/>
      </vt:variant>
      <vt:variant>
        <vt:lpwstr>_Toc233082344</vt:lpwstr>
      </vt:variant>
      <vt:variant>
        <vt:i4>1179706</vt:i4>
      </vt:variant>
      <vt:variant>
        <vt:i4>563</vt:i4>
      </vt:variant>
      <vt:variant>
        <vt:i4>0</vt:i4>
      </vt:variant>
      <vt:variant>
        <vt:i4>5</vt:i4>
      </vt:variant>
      <vt:variant>
        <vt:lpwstr/>
      </vt:variant>
      <vt:variant>
        <vt:lpwstr>_Toc233082343</vt:lpwstr>
      </vt:variant>
      <vt:variant>
        <vt:i4>1179706</vt:i4>
      </vt:variant>
      <vt:variant>
        <vt:i4>557</vt:i4>
      </vt:variant>
      <vt:variant>
        <vt:i4>0</vt:i4>
      </vt:variant>
      <vt:variant>
        <vt:i4>5</vt:i4>
      </vt:variant>
      <vt:variant>
        <vt:lpwstr/>
      </vt:variant>
      <vt:variant>
        <vt:lpwstr>_Toc233082342</vt:lpwstr>
      </vt:variant>
      <vt:variant>
        <vt:i4>1179706</vt:i4>
      </vt:variant>
      <vt:variant>
        <vt:i4>551</vt:i4>
      </vt:variant>
      <vt:variant>
        <vt:i4>0</vt:i4>
      </vt:variant>
      <vt:variant>
        <vt:i4>5</vt:i4>
      </vt:variant>
      <vt:variant>
        <vt:lpwstr/>
      </vt:variant>
      <vt:variant>
        <vt:lpwstr>_Toc233082341</vt:lpwstr>
      </vt:variant>
      <vt:variant>
        <vt:i4>1179706</vt:i4>
      </vt:variant>
      <vt:variant>
        <vt:i4>545</vt:i4>
      </vt:variant>
      <vt:variant>
        <vt:i4>0</vt:i4>
      </vt:variant>
      <vt:variant>
        <vt:i4>5</vt:i4>
      </vt:variant>
      <vt:variant>
        <vt:lpwstr/>
      </vt:variant>
      <vt:variant>
        <vt:lpwstr>_Toc233082340</vt:lpwstr>
      </vt:variant>
      <vt:variant>
        <vt:i4>1376314</vt:i4>
      </vt:variant>
      <vt:variant>
        <vt:i4>539</vt:i4>
      </vt:variant>
      <vt:variant>
        <vt:i4>0</vt:i4>
      </vt:variant>
      <vt:variant>
        <vt:i4>5</vt:i4>
      </vt:variant>
      <vt:variant>
        <vt:lpwstr/>
      </vt:variant>
      <vt:variant>
        <vt:lpwstr>_Toc233082339</vt:lpwstr>
      </vt:variant>
      <vt:variant>
        <vt:i4>1376314</vt:i4>
      </vt:variant>
      <vt:variant>
        <vt:i4>533</vt:i4>
      </vt:variant>
      <vt:variant>
        <vt:i4>0</vt:i4>
      </vt:variant>
      <vt:variant>
        <vt:i4>5</vt:i4>
      </vt:variant>
      <vt:variant>
        <vt:lpwstr/>
      </vt:variant>
      <vt:variant>
        <vt:lpwstr>_Toc233082338</vt:lpwstr>
      </vt:variant>
      <vt:variant>
        <vt:i4>1376314</vt:i4>
      </vt:variant>
      <vt:variant>
        <vt:i4>527</vt:i4>
      </vt:variant>
      <vt:variant>
        <vt:i4>0</vt:i4>
      </vt:variant>
      <vt:variant>
        <vt:i4>5</vt:i4>
      </vt:variant>
      <vt:variant>
        <vt:lpwstr/>
      </vt:variant>
      <vt:variant>
        <vt:lpwstr>_Toc233082337</vt:lpwstr>
      </vt:variant>
      <vt:variant>
        <vt:i4>1376314</vt:i4>
      </vt:variant>
      <vt:variant>
        <vt:i4>521</vt:i4>
      </vt:variant>
      <vt:variant>
        <vt:i4>0</vt:i4>
      </vt:variant>
      <vt:variant>
        <vt:i4>5</vt:i4>
      </vt:variant>
      <vt:variant>
        <vt:lpwstr/>
      </vt:variant>
      <vt:variant>
        <vt:lpwstr>_Toc233082336</vt:lpwstr>
      </vt:variant>
      <vt:variant>
        <vt:i4>1376314</vt:i4>
      </vt:variant>
      <vt:variant>
        <vt:i4>515</vt:i4>
      </vt:variant>
      <vt:variant>
        <vt:i4>0</vt:i4>
      </vt:variant>
      <vt:variant>
        <vt:i4>5</vt:i4>
      </vt:variant>
      <vt:variant>
        <vt:lpwstr/>
      </vt:variant>
      <vt:variant>
        <vt:lpwstr>_Toc233082335</vt:lpwstr>
      </vt:variant>
      <vt:variant>
        <vt:i4>1376314</vt:i4>
      </vt:variant>
      <vt:variant>
        <vt:i4>509</vt:i4>
      </vt:variant>
      <vt:variant>
        <vt:i4>0</vt:i4>
      </vt:variant>
      <vt:variant>
        <vt:i4>5</vt:i4>
      </vt:variant>
      <vt:variant>
        <vt:lpwstr/>
      </vt:variant>
      <vt:variant>
        <vt:lpwstr>_Toc233082334</vt:lpwstr>
      </vt:variant>
      <vt:variant>
        <vt:i4>1376314</vt:i4>
      </vt:variant>
      <vt:variant>
        <vt:i4>503</vt:i4>
      </vt:variant>
      <vt:variant>
        <vt:i4>0</vt:i4>
      </vt:variant>
      <vt:variant>
        <vt:i4>5</vt:i4>
      </vt:variant>
      <vt:variant>
        <vt:lpwstr/>
      </vt:variant>
      <vt:variant>
        <vt:lpwstr>_Toc233082333</vt:lpwstr>
      </vt:variant>
      <vt:variant>
        <vt:i4>1376314</vt:i4>
      </vt:variant>
      <vt:variant>
        <vt:i4>497</vt:i4>
      </vt:variant>
      <vt:variant>
        <vt:i4>0</vt:i4>
      </vt:variant>
      <vt:variant>
        <vt:i4>5</vt:i4>
      </vt:variant>
      <vt:variant>
        <vt:lpwstr/>
      </vt:variant>
      <vt:variant>
        <vt:lpwstr>_Toc233082332</vt:lpwstr>
      </vt:variant>
      <vt:variant>
        <vt:i4>1376314</vt:i4>
      </vt:variant>
      <vt:variant>
        <vt:i4>491</vt:i4>
      </vt:variant>
      <vt:variant>
        <vt:i4>0</vt:i4>
      </vt:variant>
      <vt:variant>
        <vt:i4>5</vt:i4>
      </vt:variant>
      <vt:variant>
        <vt:lpwstr/>
      </vt:variant>
      <vt:variant>
        <vt:lpwstr>_Toc233082331</vt:lpwstr>
      </vt:variant>
      <vt:variant>
        <vt:i4>1376314</vt:i4>
      </vt:variant>
      <vt:variant>
        <vt:i4>485</vt:i4>
      </vt:variant>
      <vt:variant>
        <vt:i4>0</vt:i4>
      </vt:variant>
      <vt:variant>
        <vt:i4>5</vt:i4>
      </vt:variant>
      <vt:variant>
        <vt:lpwstr/>
      </vt:variant>
      <vt:variant>
        <vt:lpwstr>_Toc233082330</vt:lpwstr>
      </vt:variant>
      <vt:variant>
        <vt:i4>1310778</vt:i4>
      </vt:variant>
      <vt:variant>
        <vt:i4>479</vt:i4>
      </vt:variant>
      <vt:variant>
        <vt:i4>0</vt:i4>
      </vt:variant>
      <vt:variant>
        <vt:i4>5</vt:i4>
      </vt:variant>
      <vt:variant>
        <vt:lpwstr/>
      </vt:variant>
      <vt:variant>
        <vt:lpwstr>_Toc233082329</vt:lpwstr>
      </vt:variant>
      <vt:variant>
        <vt:i4>1310778</vt:i4>
      </vt:variant>
      <vt:variant>
        <vt:i4>473</vt:i4>
      </vt:variant>
      <vt:variant>
        <vt:i4>0</vt:i4>
      </vt:variant>
      <vt:variant>
        <vt:i4>5</vt:i4>
      </vt:variant>
      <vt:variant>
        <vt:lpwstr/>
      </vt:variant>
      <vt:variant>
        <vt:lpwstr>_Toc233082328</vt:lpwstr>
      </vt:variant>
      <vt:variant>
        <vt:i4>1310778</vt:i4>
      </vt:variant>
      <vt:variant>
        <vt:i4>467</vt:i4>
      </vt:variant>
      <vt:variant>
        <vt:i4>0</vt:i4>
      </vt:variant>
      <vt:variant>
        <vt:i4>5</vt:i4>
      </vt:variant>
      <vt:variant>
        <vt:lpwstr/>
      </vt:variant>
      <vt:variant>
        <vt:lpwstr>_Toc233082327</vt:lpwstr>
      </vt:variant>
      <vt:variant>
        <vt:i4>1310778</vt:i4>
      </vt:variant>
      <vt:variant>
        <vt:i4>461</vt:i4>
      </vt:variant>
      <vt:variant>
        <vt:i4>0</vt:i4>
      </vt:variant>
      <vt:variant>
        <vt:i4>5</vt:i4>
      </vt:variant>
      <vt:variant>
        <vt:lpwstr/>
      </vt:variant>
      <vt:variant>
        <vt:lpwstr>_Toc233082326</vt:lpwstr>
      </vt:variant>
      <vt:variant>
        <vt:i4>1310778</vt:i4>
      </vt:variant>
      <vt:variant>
        <vt:i4>455</vt:i4>
      </vt:variant>
      <vt:variant>
        <vt:i4>0</vt:i4>
      </vt:variant>
      <vt:variant>
        <vt:i4>5</vt:i4>
      </vt:variant>
      <vt:variant>
        <vt:lpwstr/>
      </vt:variant>
      <vt:variant>
        <vt:lpwstr>_Toc233082325</vt:lpwstr>
      </vt:variant>
      <vt:variant>
        <vt:i4>1310778</vt:i4>
      </vt:variant>
      <vt:variant>
        <vt:i4>449</vt:i4>
      </vt:variant>
      <vt:variant>
        <vt:i4>0</vt:i4>
      </vt:variant>
      <vt:variant>
        <vt:i4>5</vt:i4>
      </vt:variant>
      <vt:variant>
        <vt:lpwstr/>
      </vt:variant>
      <vt:variant>
        <vt:lpwstr>_Toc233082324</vt:lpwstr>
      </vt:variant>
      <vt:variant>
        <vt:i4>1310778</vt:i4>
      </vt:variant>
      <vt:variant>
        <vt:i4>443</vt:i4>
      </vt:variant>
      <vt:variant>
        <vt:i4>0</vt:i4>
      </vt:variant>
      <vt:variant>
        <vt:i4>5</vt:i4>
      </vt:variant>
      <vt:variant>
        <vt:lpwstr/>
      </vt:variant>
      <vt:variant>
        <vt:lpwstr>_Toc233082323</vt:lpwstr>
      </vt:variant>
      <vt:variant>
        <vt:i4>1310778</vt:i4>
      </vt:variant>
      <vt:variant>
        <vt:i4>437</vt:i4>
      </vt:variant>
      <vt:variant>
        <vt:i4>0</vt:i4>
      </vt:variant>
      <vt:variant>
        <vt:i4>5</vt:i4>
      </vt:variant>
      <vt:variant>
        <vt:lpwstr/>
      </vt:variant>
      <vt:variant>
        <vt:lpwstr>_Toc233082322</vt:lpwstr>
      </vt:variant>
      <vt:variant>
        <vt:i4>1310778</vt:i4>
      </vt:variant>
      <vt:variant>
        <vt:i4>431</vt:i4>
      </vt:variant>
      <vt:variant>
        <vt:i4>0</vt:i4>
      </vt:variant>
      <vt:variant>
        <vt:i4>5</vt:i4>
      </vt:variant>
      <vt:variant>
        <vt:lpwstr/>
      </vt:variant>
      <vt:variant>
        <vt:lpwstr>_Toc233082321</vt:lpwstr>
      </vt:variant>
      <vt:variant>
        <vt:i4>1310778</vt:i4>
      </vt:variant>
      <vt:variant>
        <vt:i4>425</vt:i4>
      </vt:variant>
      <vt:variant>
        <vt:i4>0</vt:i4>
      </vt:variant>
      <vt:variant>
        <vt:i4>5</vt:i4>
      </vt:variant>
      <vt:variant>
        <vt:lpwstr/>
      </vt:variant>
      <vt:variant>
        <vt:lpwstr>_Toc233082320</vt:lpwstr>
      </vt:variant>
      <vt:variant>
        <vt:i4>1507386</vt:i4>
      </vt:variant>
      <vt:variant>
        <vt:i4>419</vt:i4>
      </vt:variant>
      <vt:variant>
        <vt:i4>0</vt:i4>
      </vt:variant>
      <vt:variant>
        <vt:i4>5</vt:i4>
      </vt:variant>
      <vt:variant>
        <vt:lpwstr/>
      </vt:variant>
      <vt:variant>
        <vt:lpwstr>_Toc233082319</vt:lpwstr>
      </vt:variant>
      <vt:variant>
        <vt:i4>1507386</vt:i4>
      </vt:variant>
      <vt:variant>
        <vt:i4>413</vt:i4>
      </vt:variant>
      <vt:variant>
        <vt:i4>0</vt:i4>
      </vt:variant>
      <vt:variant>
        <vt:i4>5</vt:i4>
      </vt:variant>
      <vt:variant>
        <vt:lpwstr/>
      </vt:variant>
      <vt:variant>
        <vt:lpwstr>_Toc233082318</vt:lpwstr>
      </vt:variant>
      <vt:variant>
        <vt:i4>1507386</vt:i4>
      </vt:variant>
      <vt:variant>
        <vt:i4>407</vt:i4>
      </vt:variant>
      <vt:variant>
        <vt:i4>0</vt:i4>
      </vt:variant>
      <vt:variant>
        <vt:i4>5</vt:i4>
      </vt:variant>
      <vt:variant>
        <vt:lpwstr/>
      </vt:variant>
      <vt:variant>
        <vt:lpwstr>_Toc233082317</vt:lpwstr>
      </vt:variant>
      <vt:variant>
        <vt:i4>1507386</vt:i4>
      </vt:variant>
      <vt:variant>
        <vt:i4>401</vt:i4>
      </vt:variant>
      <vt:variant>
        <vt:i4>0</vt:i4>
      </vt:variant>
      <vt:variant>
        <vt:i4>5</vt:i4>
      </vt:variant>
      <vt:variant>
        <vt:lpwstr/>
      </vt:variant>
      <vt:variant>
        <vt:lpwstr>_Toc233082316</vt:lpwstr>
      </vt:variant>
      <vt:variant>
        <vt:i4>1507386</vt:i4>
      </vt:variant>
      <vt:variant>
        <vt:i4>395</vt:i4>
      </vt:variant>
      <vt:variant>
        <vt:i4>0</vt:i4>
      </vt:variant>
      <vt:variant>
        <vt:i4>5</vt:i4>
      </vt:variant>
      <vt:variant>
        <vt:lpwstr/>
      </vt:variant>
      <vt:variant>
        <vt:lpwstr>_Toc233082315</vt:lpwstr>
      </vt:variant>
      <vt:variant>
        <vt:i4>1507386</vt:i4>
      </vt:variant>
      <vt:variant>
        <vt:i4>389</vt:i4>
      </vt:variant>
      <vt:variant>
        <vt:i4>0</vt:i4>
      </vt:variant>
      <vt:variant>
        <vt:i4>5</vt:i4>
      </vt:variant>
      <vt:variant>
        <vt:lpwstr/>
      </vt:variant>
      <vt:variant>
        <vt:lpwstr>_Toc233082314</vt:lpwstr>
      </vt:variant>
      <vt:variant>
        <vt:i4>1507386</vt:i4>
      </vt:variant>
      <vt:variant>
        <vt:i4>383</vt:i4>
      </vt:variant>
      <vt:variant>
        <vt:i4>0</vt:i4>
      </vt:variant>
      <vt:variant>
        <vt:i4>5</vt:i4>
      </vt:variant>
      <vt:variant>
        <vt:lpwstr/>
      </vt:variant>
      <vt:variant>
        <vt:lpwstr>_Toc233082313</vt:lpwstr>
      </vt:variant>
      <vt:variant>
        <vt:i4>1507386</vt:i4>
      </vt:variant>
      <vt:variant>
        <vt:i4>377</vt:i4>
      </vt:variant>
      <vt:variant>
        <vt:i4>0</vt:i4>
      </vt:variant>
      <vt:variant>
        <vt:i4>5</vt:i4>
      </vt:variant>
      <vt:variant>
        <vt:lpwstr/>
      </vt:variant>
      <vt:variant>
        <vt:lpwstr>_Toc233082312</vt:lpwstr>
      </vt:variant>
      <vt:variant>
        <vt:i4>1507386</vt:i4>
      </vt:variant>
      <vt:variant>
        <vt:i4>371</vt:i4>
      </vt:variant>
      <vt:variant>
        <vt:i4>0</vt:i4>
      </vt:variant>
      <vt:variant>
        <vt:i4>5</vt:i4>
      </vt:variant>
      <vt:variant>
        <vt:lpwstr/>
      </vt:variant>
      <vt:variant>
        <vt:lpwstr>_Toc233082311</vt:lpwstr>
      </vt:variant>
      <vt:variant>
        <vt:i4>1507386</vt:i4>
      </vt:variant>
      <vt:variant>
        <vt:i4>365</vt:i4>
      </vt:variant>
      <vt:variant>
        <vt:i4>0</vt:i4>
      </vt:variant>
      <vt:variant>
        <vt:i4>5</vt:i4>
      </vt:variant>
      <vt:variant>
        <vt:lpwstr/>
      </vt:variant>
      <vt:variant>
        <vt:lpwstr>_Toc233082310</vt:lpwstr>
      </vt:variant>
      <vt:variant>
        <vt:i4>1441850</vt:i4>
      </vt:variant>
      <vt:variant>
        <vt:i4>359</vt:i4>
      </vt:variant>
      <vt:variant>
        <vt:i4>0</vt:i4>
      </vt:variant>
      <vt:variant>
        <vt:i4>5</vt:i4>
      </vt:variant>
      <vt:variant>
        <vt:lpwstr/>
      </vt:variant>
      <vt:variant>
        <vt:lpwstr>_Toc233082309</vt:lpwstr>
      </vt:variant>
      <vt:variant>
        <vt:i4>1441850</vt:i4>
      </vt:variant>
      <vt:variant>
        <vt:i4>353</vt:i4>
      </vt:variant>
      <vt:variant>
        <vt:i4>0</vt:i4>
      </vt:variant>
      <vt:variant>
        <vt:i4>5</vt:i4>
      </vt:variant>
      <vt:variant>
        <vt:lpwstr/>
      </vt:variant>
      <vt:variant>
        <vt:lpwstr>_Toc233082308</vt:lpwstr>
      </vt:variant>
      <vt:variant>
        <vt:i4>1441850</vt:i4>
      </vt:variant>
      <vt:variant>
        <vt:i4>347</vt:i4>
      </vt:variant>
      <vt:variant>
        <vt:i4>0</vt:i4>
      </vt:variant>
      <vt:variant>
        <vt:i4>5</vt:i4>
      </vt:variant>
      <vt:variant>
        <vt:lpwstr/>
      </vt:variant>
      <vt:variant>
        <vt:lpwstr>_Toc233082307</vt:lpwstr>
      </vt:variant>
      <vt:variant>
        <vt:i4>1441850</vt:i4>
      </vt:variant>
      <vt:variant>
        <vt:i4>341</vt:i4>
      </vt:variant>
      <vt:variant>
        <vt:i4>0</vt:i4>
      </vt:variant>
      <vt:variant>
        <vt:i4>5</vt:i4>
      </vt:variant>
      <vt:variant>
        <vt:lpwstr/>
      </vt:variant>
      <vt:variant>
        <vt:lpwstr>_Toc233082306</vt:lpwstr>
      </vt:variant>
      <vt:variant>
        <vt:i4>1441850</vt:i4>
      </vt:variant>
      <vt:variant>
        <vt:i4>335</vt:i4>
      </vt:variant>
      <vt:variant>
        <vt:i4>0</vt:i4>
      </vt:variant>
      <vt:variant>
        <vt:i4>5</vt:i4>
      </vt:variant>
      <vt:variant>
        <vt:lpwstr/>
      </vt:variant>
      <vt:variant>
        <vt:lpwstr>_Toc233082305</vt:lpwstr>
      </vt:variant>
      <vt:variant>
        <vt:i4>1441850</vt:i4>
      </vt:variant>
      <vt:variant>
        <vt:i4>329</vt:i4>
      </vt:variant>
      <vt:variant>
        <vt:i4>0</vt:i4>
      </vt:variant>
      <vt:variant>
        <vt:i4>5</vt:i4>
      </vt:variant>
      <vt:variant>
        <vt:lpwstr/>
      </vt:variant>
      <vt:variant>
        <vt:lpwstr>_Toc233082304</vt:lpwstr>
      </vt:variant>
      <vt:variant>
        <vt:i4>1441850</vt:i4>
      </vt:variant>
      <vt:variant>
        <vt:i4>323</vt:i4>
      </vt:variant>
      <vt:variant>
        <vt:i4>0</vt:i4>
      </vt:variant>
      <vt:variant>
        <vt:i4>5</vt:i4>
      </vt:variant>
      <vt:variant>
        <vt:lpwstr/>
      </vt:variant>
      <vt:variant>
        <vt:lpwstr>_Toc233082303</vt:lpwstr>
      </vt:variant>
      <vt:variant>
        <vt:i4>1441850</vt:i4>
      </vt:variant>
      <vt:variant>
        <vt:i4>317</vt:i4>
      </vt:variant>
      <vt:variant>
        <vt:i4>0</vt:i4>
      </vt:variant>
      <vt:variant>
        <vt:i4>5</vt:i4>
      </vt:variant>
      <vt:variant>
        <vt:lpwstr/>
      </vt:variant>
      <vt:variant>
        <vt:lpwstr>_Toc233082302</vt:lpwstr>
      </vt:variant>
      <vt:variant>
        <vt:i4>1441850</vt:i4>
      </vt:variant>
      <vt:variant>
        <vt:i4>311</vt:i4>
      </vt:variant>
      <vt:variant>
        <vt:i4>0</vt:i4>
      </vt:variant>
      <vt:variant>
        <vt:i4>5</vt:i4>
      </vt:variant>
      <vt:variant>
        <vt:lpwstr/>
      </vt:variant>
      <vt:variant>
        <vt:lpwstr>_Toc233082301</vt:lpwstr>
      </vt:variant>
      <vt:variant>
        <vt:i4>1441850</vt:i4>
      </vt:variant>
      <vt:variant>
        <vt:i4>305</vt:i4>
      </vt:variant>
      <vt:variant>
        <vt:i4>0</vt:i4>
      </vt:variant>
      <vt:variant>
        <vt:i4>5</vt:i4>
      </vt:variant>
      <vt:variant>
        <vt:lpwstr/>
      </vt:variant>
      <vt:variant>
        <vt:lpwstr>_Toc233082300</vt:lpwstr>
      </vt:variant>
      <vt:variant>
        <vt:i4>2031675</vt:i4>
      </vt:variant>
      <vt:variant>
        <vt:i4>299</vt:i4>
      </vt:variant>
      <vt:variant>
        <vt:i4>0</vt:i4>
      </vt:variant>
      <vt:variant>
        <vt:i4>5</vt:i4>
      </vt:variant>
      <vt:variant>
        <vt:lpwstr/>
      </vt:variant>
      <vt:variant>
        <vt:lpwstr>_Toc233082299</vt:lpwstr>
      </vt:variant>
      <vt:variant>
        <vt:i4>2031675</vt:i4>
      </vt:variant>
      <vt:variant>
        <vt:i4>293</vt:i4>
      </vt:variant>
      <vt:variant>
        <vt:i4>0</vt:i4>
      </vt:variant>
      <vt:variant>
        <vt:i4>5</vt:i4>
      </vt:variant>
      <vt:variant>
        <vt:lpwstr/>
      </vt:variant>
      <vt:variant>
        <vt:lpwstr>_Toc233082298</vt:lpwstr>
      </vt:variant>
      <vt:variant>
        <vt:i4>2031675</vt:i4>
      </vt:variant>
      <vt:variant>
        <vt:i4>287</vt:i4>
      </vt:variant>
      <vt:variant>
        <vt:i4>0</vt:i4>
      </vt:variant>
      <vt:variant>
        <vt:i4>5</vt:i4>
      </vt:variant>
      <vt:variant>
        <vt:lpwstr/>
      </vt:variant>
      <vt:variant>
        <vt:lpwstr>_Toc233082297</vt:lpwstr>
      </vt:variant>
      <vt:variant>
        <vt:i4>2031675</vt:i4>
      </vt:variant>
      <vt:variant>
        <vt:i4>281</vt:i4>
      </vt:variant>
      <vt:variant>
        <vt:i4>0</vt:i4>
      </vt:variant>
      <vt:variant>
        <vt:i4>5</vt:i4>
      </vt:variant>
      <vt:variant>
        <vt:lpwstr/>
      </vt:variant>
      <vt:variant>
        <vt:lpwstr>_Toc233082296</vt:lpwstr>
      </vt:variant>
      <vt:variant>
        <vt:i4>2031675</vt:i4>
      </vt:variant>
      <vt:variant>
        <vt:i4>275</vt:i4>
      </vt:variant>
      <vt:variant>
        <vt:i4>0</vt:i4>
      </vt:variant>
      <vt:variant>
        <vt:i4>5</vt:i4>
      </vt:variant>
      <vt:variant>
        <vt:lpwstr/>
      </vt:variant>
      <vt:variant>
        <vt:lpwstr>_Toc233082295</vt:lpwstr>
      </vt:variant>
      <vt:variant>
        <vt:i4>2031675</vt:i4>
      </vt:variant>
      <vt:variant>
        <vt:i4>269</vt:i4>
      </vt:variant>
      <vt:variant>
        <vt:i4>0</vt:i4>
      </vt:variant>
      <vt:variant>
        <vt:i4>5</vt:i4>
      </vt:variant>
      <vt:variant>
        <vt:lpwstr/>
      </vt:variant>
      <vt:variant>
        <vt:lpwstr>_Toc233082294</vt:lpwstr>
      </vt:variant>
      <vt:variant>
        <vt:i4>2031675</vt:i4>
      </vt:variant>
      <vt:variant>
        <vt:i4>263</vt:i4>
      </vt:variant>
      <vt:variant>
        <vt:i4>0</vt:i4>
      </vt:variant>
      <vt:variant>
        <vt:i4>5</vt:i4>
      </vt:variant>
      <vt:variant>
        <vt:lpwstr/>
      </vt:variant>
      <vt:variant>
        <vt:lpwstr>_Toc233082293</vt:lpwstr>
      </vt:variant>
      <vt:variant>
        <vt:i4>2031675</vt:i4>
      </vt:variant>
      <vt:variant>
        <vt:i4>257</vt:i4>
      </vt:variant>
      <vt:variant>
        <vt:i4>0</vt:i4>
      </vt:variant>
      <vt:variant>
        <vt:i4>5</vt:i4>
      </vt:variant>
      <vt:variant>
        <vt:lpwstr/>
      </vt:variant>
      <vt:variant>
        <vt:lpwstr>_Toc233082292</vt:lpwstr>
      </vt:variant>
      <vt:variant>
        <vt:i4>2031675</vt:i4>
      </vt:variant>
      <vt:variant>
        <vt:i4>251</vt:i4>
      </vt:variant>
      <vt:variant>
        <vt:i4>0</vt:i4>
      </vt:variant>
      <vt:variant>
        <vt:i4>5</vt:i4>
      </vt:variant>
      <vt:variant>
        <vt:lpwstr/>
      </vt:variant>
      <vt:variant>
        <vt:lpwstr>_Toc233082291</vt:lpwstr>
      </vt:variant>
      <vt:variant>
        <vt:i4>2031675</vt:i4>
      </vt:variant>
      <vt:variant>
        <vt:i4>245</vt:i4>
      </vt:variant>
      <vt:variant>
        <vt:i4>0</vt:i4>
      </vt:variant>
      <vt:variant>
        <vt:i4>5</vt:i4>
      </vt:variant>
      <vt:variant>
        <vt:lpwstr/>
      </vt:variant>
      <vt:variant>
        <vt:lpwstr>_Toc233082290</vt:lpwstr>
      </vt:variant>
      <vt:variant>
        <vt:i4>1966139</vt:i4>
      </vt:variant>
      <vt:variant>
        <vt:i4>239</vt:i4>
      </vt:variant>
      <vt:variant>
        <vt:i4>0</vt:i4>
      </vt:variant>
      <vt:variant>
        <vt:i4>5</vt:i4>
      </vt:variant>
      <vt:variant>
        <vt:lpwstr/>
      </vt:variant>
      <vt:variant>
        <vt:lpwstr>_Toc233082289</vt:lpwstr>
      </vt:variant>
      <vt:variant>
        <vt:i4>1966139</vt:i4>
      </vt:variant>
      <vt:variant>
        <vt:i4>233</vt:i4>
      </vt:variant>
      <vt:variant>
        <vt:i4>0</vt:i4>
      </vt:variant>
      <vt:variant>
        <vt:i4>5</vt:i4>
      </vt:variant>
      <vt:variant>
        <vt:lpwstr/>
      </vt:variant>
      <vt:variant>
        <vt:lpwstr>_Toc233082288</vt:lpwstr>
      </vt:variant>
      <vt:variant>
        <vt:i4>1966139</vt:i4>
      </vt:variant>
      <vt:variant>
        <vt:i4>227</vt:i4>
      </vt:variant>
      <vt:variant>
        <vt:i4>0</vt:i4>
      </vt:variant>
      <vt:variant>
        <vt:i4>5</vt:i4>
      </vt:variant>
      <vt:variant>
        <vt:lpwstr/>
      </vt:variant>
      <vt:variant>
        <vt:lpwstr>_Toc233082287</vt:lpwstr>
      </vt:variant>
      <vt:variant>
        <vt:i4>1966139</vt:i4>
      </vt:variant>
      <vt:variant>
        <vt:i4>221</vt:i4>
      </vt:variant>
      <vt:variant>
        <vt:i4>0</vt:i4>
      </vt:variant>
      <vt:variant>
        <vt:i4>5</vt:i4>
      </vt:variant>
      <vt:variant>
        <vt:lpwstr/>
      </vt:variant>
      <vt:variant>
        <vt:lpwstr>_Toc233082286</vt:lpwstr>
      </vt:variant>
      <vt:variant>
        <vt:i4>1966139</vt:i4>
      </vt:variant>
      <vt:variant>
        <vt:i4>215</vt:i4>
      </vt:variant>
      <vt:variant>
        <vt:i4>0</vt:i4>
      </vt:variant>
      <vt:variant>
        <vt:i4>5</vt:i4>
      </vt:variant>
      <vt:variant>
        <vt:lpwstr/>
      </vt:variant>
      <vt:variant>
        <vt:lpwstr>_Toc233082285</vt:lpwstr>
      </vt:variant>
      <vt:variant>
        <vt:i4>1966139</vt:i4>
      </vt:variant>
      <vt:variant>
        <vt:i4>209</vt:i4>
      </vt:variant>
      <vt:variant>
        <vt:i4>0</vt:i4>
      </vt:variant>
      <vt:variant>
        <vt:i4>5</vt:i4>
      </vt:variant>
      <vt:variant>
        <vt:lpwstr/>
      </vt:variant>
      <vt:variant>
        <vt:lpwstr>_Toc233082284</vt:lpwstr>
      </vt:variant>
      <vt:variant>
        <vt:i4>1966139</vt:i4>
      </vt:variant>
      <vt:variant>
        <vt:i4>203</vt:i4>
      </vt:variant>
      <vt:variant>
        <vt:i4>0</vt:i4>
      </vt:variant>
      <vt:variant>
        <vt:i4>5</vt:i4>
      </vt:variant>
      <vt:variant>
        <vt:lpwstr/>
      </vt:variant>
      <vt:variant>
        <vt:lpwstr>_Toc233082283</vt:lpwstr>
      </vt:variant>
      <vt:variant>
        <vt:i4>1966139</vt:i4>
      </vt:variant>
      <vt:variant>
        <vt:i4>197</vt:i4>
      </vt:variant>
      <vt:variant>
        <vt:i4>0</vt:i4>
      </vt:variant>
      <vt:variant>
        <vt:i4>5</vt:i4>
      </vt:variant>
      <vt:variant>
        <vt:lpwstr/>
      </vt:variant>
      <vt:variant>
        <vt:lpwstr>_Toc233082282</vt:lpwstr>
      </vt:variant>
      <vt:variant>
        <vt:i4>1966139</vt:i4>
      </vt:variant>
      <vt:variant>
        <vt:i4>191</vt:i4>
      </vt:variant>
      <vt:variant>
        <vt:i4>0</vt:i4>
      </vt:variant>
      <vt:variant>
        <vt:i4>5</vt:i4>
      </vt:variant>
      <vt:variant>
        <vt:lpwstr/>
      </vt:variant>
      <vt:variant>
        <vt:lpwstr>_Toc233082281</vt:lpwstr>
      </vt:variant>
      <vt:variant>
        <vt:i4>1966139</vt:i4>
      </vt:variant>
      <vt:variant>
        <vt:i4>185</vt:i4>
      </vt:variant>
      <vt:variant>
        <vt:i4>0</vt:i4>
      </vt:variant>
      <vt:variant>
        <vt:i4>5</vt:i4>
      </vt:variant>
      <vt:variant>
        <vt:lpwstr/>
      </vt:variant>
      <vt:variant>
        <vt:lpwstr>_Toc233082280</vt:lpwstr>
      </vt:variant>
      <vt:variant>
        <vt:i4>1114171</vt:i4>
      </vt:variant>
      <vt:variant>
        <vt:i4>179</vt:i4>
      </vt:variant>
      <vt:variant>
        <vt:i4>0</vt:i4>
      </vt:variant>
      <vt:variant>
        <vt:i4>5</vt:i4>
      </vt:variant>
      <vt:variant>
        <vt:lpwstr/>
      </vt:variant>
      <vt:variant>
        <vt:lpwstr>_Toc233082279</vt:lpwstr>
      </vt:variant>
      <vt:variant>
        <vt:i4>1114171</vt:i4>
      </vt:variant>
      <vt:variant>
        <vt:i4>173</vt:i4>
      </vt:variant>
      <vt:variant>
        <vt:i4>0</vt:i4>
      </vt:variant>
      <vt:variant>
        <vt:i4>5</vt:i4>
      </vt:variant>
      <vt:variant>
        <vt:lpwstr/>
      </vt:variant>
      <vt:variant>
        <vt:lpwstr>_Toc233082278</vt:lpwstr>
      </vt:variant>
      <vt:variant>
        <vt:i4>1114171</vt:i4>
      </vt:variant>
      <vt:variant>
        <vt:i4>164</vt:i4>
      </vt:variant>
      <vt:variant>
        <vt:i4>0</vt:i4>
      </vt:variant>
      <vt:variant>
        <vt:i4>5</vt:i4>
      </vt:variant>
      <vt:variant>
        <vt:lpwstr/>
      </vt:variant>
      <vt:variant>
        <vt:lpwstr>_Toc233082277</vt:lpwstr>
      </vt:variant>
      <vt:variant>
        <vt:i4>1114171</vt:i4>
      </vt:variant>
      <vt:variant>
        <vt:i4>158</vt:i4>
      </vt:variant>
      <vt:variant>
        <vt:i4>0</vt:i4>
      </vt:variant>
      <vt:variant>
        <vt:i4>5</vt:i4>
      </vt:variant>
      <vt:variant>
        <vt:lpwstr/>
      </vt:variant>
      <vt:variant>
        <vt:lpwstr>_Toc233082276</vt:lpwstr>
      </vt:variant>
      <vt:variant>
        <vt:i4>1114171</vt:i4>
      </vt:variant>
      <vt:variant>
        <vt:i4>152</vt:i4>
      </vt:variant>
      <vt:variant>
        <vt:i4>0</vt:i4>
      </vt:variant>
      <vt:variant>
        <vt:i4>5</vt:i4>
      </vt:variant>
      <vt:variant>
        <vt:lpwstr/>
      </vt:variant>
      <vt:variant>
        <vt:lpwstr>_Toc233082275</vt:lpwstr>
      </vt:variant>
      <vt:variant>
        <vt:i4>1114171</vt:i4>
      </vt:variant>
      <vt:variant>
        <vt:i4>146</vt:i4>
      </vt:variant>
      <vt:variant>
        <vt:i4>0</vt:i4>
      </vt:variant>
      <vt:variant>
        <vt:i4>5</vt:i4>
      </vt:variant>
      <vt:variant>
        <vt:lpwstr/>
      </vt:variant>
      <vt:variant>
        <vt:lpwstr>_Toc233082274</vt:lpwstr>
      </vt:variant>
      <vt:variant>
        <vt:i4>1114171</vt:i4>
      </vt:variant>
      <vt:variant>
        <vt:i4>140</vt:i4>
      </vt:variant>
      <vt:variant>
        <vt:i4>0</vt:i4>
      </vt:variant>
      <vt:variant>
        <vt:i4>5</vt:i4>
      </vt:variant>
      <vt:variant>
        <vt:lpwstr/>
      </vt:variant>
      <vt:variant>
        <vt:lpwstr>_Toc233082273</vt:lpwstr>
      </vt:variant>
      <vt:variant>
        <vt:i4>1114171</vt:i4>
      </vt:variant>
      <vt:variant>
        <vt:i4>134</vt:i4>
      </vt:variant>
      <vt:variant>
        <vt:i4>0</vt:i4>
      </vt:variant>
      <vt:variant>
        <vt:i4>5</vt:i4>
      </vt:variant>
      <vt:variant>
        <vt:lpwstr/>
      </vt:variant>
      <vt:variant>
        <vt:lpwstr>_Toc233082272</vt:lpwstr>
      </vt:variant>
      <vt:variant>
        <vt:i4>1114171</vt:i4>
      </vt:variant>
      <vt:variant>
        <vt:i4>128</vt:i4>
      </vt:variant>
      <vt:variant>
        <vt:i4>0</vt:i4>
      </vt:variant>
      <vt:variant>
        <vt:i4>5</vt:i4>
      </vt:variant>
      <vt:variant>
        <vt:lpwstr/>
      </vt:variant>
      <vt:variant>
        <vt:lpwstr>_Toc233082271</vt:lpwstr>
      </vt:variant>
      <vt:variant>
        <vt:i4>1114171</vt:i4>
      </vt:variant>
      <vt:variant>
        <vt:i4>122</vt:i4>
      </vt:variant>
      <vt:variant>
        <vt:i4>0</vt:i4>
      </vt:variant>
      <vt:variant>
        <vt:i4>5</vt:i4>
      </vt:variant>
      <vt:variant>
        <vt:lpwstr/>
      </vt:variant>
      <vt:variant>
        <vt:lpwstr>_Toc233082270</vt:lpwstr>
      </vt:variant>
      <vt:variant>
        <vt:i4>1048635</vt:i4>
      </vt:variant>
      <vt:variant>
        <vt:i4>116</vt:i4>
      </vt:variant>
      <vt:variant>
        <vt:i4>0</vt:i4>
      </vt:variant>
      <vt:variant>
        <vt:i4>5</vt:i4>
      </vt:variant>
      <vt:variant>
        <vt:lpwstr/>
      </vt:variant>
      <vt:variant>
        <vt:lpwstr>_Toc233082269</vt:lpwstr>
      </vt:variant>
      <vt:variant>
        <vt:i4>1048635</vt:i4>
      </vt:variant>
      <vt:variant>
        <vt:i4>110</vt:i4>
      </vt:variant>
      <vt:variant>
        <vt:i4>0</vt:i4>
      </vt:variant>
      <vt:variant>
        <vt:i4>5</vt:i4>
      </vt:variant>
      <vt:variant>
        <vt:lpwstr/>
      </vt:variant>
      <vt:variant>
        <vt:lpwstr>_Toc233082268</vt:lpwstr>
      </vt:variant>
      <vt:variant>
        <vt:i4>1048635</vt:i4>
      </vt:variant>
      <vt:variant>
        <vt:i4>104</vt:i4>
      </vt:variant>
      <vt:variant>
        <vt:i4>0</vt:i4>
      </vt:variant>
      <vt:variant>
        <vt:i4>5</vt:i4>
      </vt:variant>
      <vt:variant>
        <vt:lpwstr/>
      </vt:variant>
      <vt:variant>
        <vt:lpwstr>_Toc233082267</vt:lpwstr>
      </vt:variant>
      <vt:variant>
        <vt:i4>1048635</vt:i4>
      </vt:variant>
      <vt:variant>
        <vt:i4>98</vt:i4>
      </vt:variant>
      <vt:variant>
        <vt:i4>0</vt:i4>
      </vt:variant>
      <vt:variant>
        <vt:i4>5</vt:i4>
      </vt:variant>
      <vt:variant>
        <vt:lpwstr/>
      </vt:variant>
      <vt:variant>
        <vt:lpwstr>_Toc233082266</vt:lpwstr>
      </vt:variant>
      <vt:variant>
        <vt:i4>1048635</vt:i4>
      </vt:variant>
      <vt:variant>
        <vt:i4>92</vt:i4>
      </vt:variant>
      <vt:variant>
        <vt:i4>0</vt:i4>
      </vt:variant>
      <vt:variant>
        <vt:i4>5</vt:i4>
      </vt:variant>
      <vt:variant>
        <vt:lpwstr/>
      </vt:variant>
      <vt:variant>
        <vt:lpwstr>_Toc233082265</vt:lpwstr>
      </vt:variant>
      <vt:variant>
        <vt:i4>1048635</vt:i4>
      </vt:variant>
      <vt:variant>
        <vt:i4>86</vt:i4>
      </vt:variant>
      <vt:variant>
        <vt:i4>0</vt:i4>
      </vt:variant>
      <vt:variant>
        <vt:i4>5</vt:i4>
      </vt:variant>
      <vt:variant>
        <vt:lpwstr/>
      </vt:variant>
      <vt:variant>
        <vt:lpwstr>_Toc233082264</vt:lpwstr>
      </vt:variant>
      <vt:variant>
        <vt:i4>1048635</vt:i4>
      </vt:variant>
      <vt:variant>
        <vt:i4>80</vt:i4>
      </vt:variant>
      <vt:variant>
        <vt:i4>0</vt:i4>
      </vt:variant>
      <vt:variant>
        <vt:i4>5</vt:i4>
      </vt:variant>
      <vt:variant>
        <vt:lpwstr/>
      </vt:variant>
      <vt:variant>
        <vt:lpwstr>_Toc233082263</vt:lpwstr>
      </vt:variant>
      <vt:variant>
        <vt:i4>1048635</vt:i4>
      </vt:variant>
      <vt:variant>
        <vt:i4>74</vt:i4>
      </vt:variant>
      <vt:variant>
        <vt:i4>0</vt:i4>
      </vt:variant>
      <vt:variant>
        <vt:i4>5</vt:i4>
      </vt:variant>
      <vt:variant>
        <vt:lpwstr/>
      </vt:variant>
      <vt:variant>
        <vt:lpwstr>_Toc233082262</vt:lpwstr>
      </vt:variant>
      <vt:variant>
        <vt:i4>1048635</vt:i4>
      </vt:variant>
      <vt:variant>
        <vt:i4>68</vt:i4>
      </vt:variant>
      <vt:variant>
        <vt:i4>0</vt:i4>
      </vt:variant>
      <vt:variant>
        <vt:i4>5</vt:i4>
      </vt:variant>
      <vt:variant>
        <vt:lpwstr/>
      </vt:variant>
      <vt:variant>
        <vt:lpwstr>_Toc233082261</vt:lpwstr>
      </vt:variant>
      <vt:variant>
        <vt:i4>1048635</vt:i4>
      </vt:variant>
      <vt:variant>
        <vt:i4>62</vt:i4>
      </vt:variant>
      <vt:variant>
        <vt:i4>0</vt:i4>
      </vt:variant>
      <vt:variant>
        <vt:i4>5</vt:i4>
      </vt:variant>
      <vt:variant>
        <vt:lpwstr/>
      </vt:variant>
      <vt:variant>
        <vt:lpwstr>_Toc233082260</vt:lpwstr>
      </vt:variant>
      <vt:variant>
        <vt:i4>1245243</vt:i4>
      </vt:variant>
      <vt:variant>
        <vt:i4>56</vt:i4>
      </vt:variant>
      <vt:variant>
        <vt:i4>0</vt:i4>
      </vt:variant>
      <vt:variant>
        <vt:i4>5</vt:i4>
      </vt:variant>
      <vt:variant>
        <vt:lpwstr/>
      </vt:variant>
      <vt:variant>
        <vt:lpwstr>_Toc233082259</vt:lpwstr>
      </vt:variant>
      <vt:variant>
        <vt:i4>1245243</vt:i4>
      </vt:variant>
      <vt:variant>
        <vt:i4>50</vt:i4>
      </vt:variant>
      <vt:variant>
        <vt:i4>0</vt:i4>
      </vt:variant>
      <vt:variant>
        <vt:i4>5</vt:i4>
      </vt:variant>
      <vt:variant>
        <vt:lpwstr/>
      </vt:variant>
      <vt:variant>
        <vt:lpwstr>_Toc233082258</vt:lpwstr>
      </vt:variant>
      <vt:variant>
        <vt:i4>1245243</vt:i4>
      </vt:variant>
      <vt:variant>
        <vt:i4>44</vt:i4>
      </vt:variant>
      <vt:variant>
        <vt:i4>0</vt:i4>
      </vt:variant>
      <vt:variant>
        <vt:i4>5</vt:i4>
      </vt:variant>
      <vt:variant>
        <vt:lpwstr/>
      </vt:variant>
      <vt:variant>
        <vt:lpwstr>_Toc233082257</vt:lpwstr>
      </vt:variant>
      <vt:variant>
        <vt:i4>1245243</vt:i4>
      </vt:variant>
      <vt:variant>
        <vt:i4>38</vt:i4>
      </vt:variant>
      <vt:variant>
        <vt:i4>0</vt:i4>
      </vt:variant>
      <vt:variant>
        <vt:i4>5</vt:i4>
      </vt:variant>
      <vt:variant>
        <vt:lpwstr/>
      </vt:variant>
      <vt:variant>
        <vt:lpwstr>_Toc233082256</vt:lpwstr>
      </vt:variant>
      <vt:variant>
        <vt:i4>1245243</vt:i4>
      </vt:variant>
      <vt:variant>
        <vt:i4>32</vt:i4>
      </vt:variant>
      <vt:variant>
        <vt:i4>0</vt:i4>
      </vt:variant>
      <vt:variant>
        <vt:i4>5</vt:i4>
      </vt:variant>
      <vt:variant>
        <vt:lpwstr/>
      </vt:variant>
      <vt:variant>
        <vt:lpwstr>_Toc233082255</vt:lpwstr>
      </vt:variant>
      <vt:variant>
        <vt:i4>1245243</vt:i4>
      </vt:variant>
      <vt:variant>
        <vt:i4>26</vt:i4>
      </vt:variant>
      <vt:variant>
        <vt:i4>0</vt:i4>
      </vt:variant>
      <vt:variant>
        <vt:i4>5</vt:i4>
      </vt:variant>
      <vt:variant>
        <vt:lpwstr/>
      </vt:variant>
      <vt:variant>
        <vt:lpwstr>_Toc233082254</vt:lpwstr>
      </vt:variant>
      <vt:variant>
        <vt:i4>1245243</vt:i4>
      </vt:variant>
      <vt:variant>
        <vt:i4>20</vt:i4>
      </vt:variant>
      <vt:variant>
        <vt:i4>0</vt:i4>
      </vt:variant>
      <vt:variant>
        <vt:i4>5</vt:i4>
      </vt:variant>
      <vt:variant>
        <vt:lpwstr/>
      </vt:variant>
      <vt:variant>
        <vt:lpwstr>_Toc233082253</vt:lpwstr>
      </vt:variant>
      <vt:variant>
        <vt:i4>1245243</vt:i4>
      </vt:variant>
      <vt:variant>
        <vt:i4>14</vt:i4>
      </vt:variant>
      <vt:variant>
        <vt:i4>0</vt:i4>
      </vt:variant>
      <vt:variant>
        <vt:i4>5</vt:i4>
      </vt:variant>
      <vt:variant>
        <vt:lpwstr/>
      </vt:variant>
      <vt:variant>
        <vt:lpwstr>_Toc233082252</vt:lpwstr>
      </vt:variant>
      <vt:variant>
        <vt:i4>1245243</vt:i4>
      </vt:variant>
      <vt:variant>
        <vt:i4>8</vt:i4>
      </vt:variant>
      <vt:variant>
        <vt:i4>0</vt:i4>
      </vt:variant>
      <vt:variant>
        <vt:i4>5</vt:i4>
      </vt:variant>
      <vt:variant>
        <vt:lpwstr/>
      </vt:variant>
      <vt:variant>
        <vt:lpwstr>_Toc233082251</vt:lpwstr>
      </vt:variant>
      <vt:variant>
        <vt:i4>1245243</vt:i4>
      </vt:variant>
      <vt:variant>
        <vt:i4>2</vt:i4>
      </vt:variant>
      <vt:variant>
        <vt:i4>0</vt:i4>
      </vt:variant>
      <vt:variant>
        <vt:i4>5</vt:i4>
      </vt:variant>
      <vt:variant>
        <vt:lpwstr/>
      </vt:variant>
      <vt:variant>
        <vt:lpwstr>_Toc233082250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Informática Usura Cero</dc:creator>
  <cp:keywords/>
  <dc:description/>
  <cp:lastModifiedBy>josue.herrera</cp:lastModifiedBy>
  <cp:revision>21</cp:revision>
  <cp:lastPrinted>2007-08-13T16:17:00Z</cp:lastPrinted>
  <dcterms:created xsi:type="dcterms:W3CDTF">2014-03-25T18:13:00Z</dcterms:created>
  <dcterms:modified xsi:type="dcterms:W3CDTF">2014-05-27T22:29:00Z</dcterms:modified>
</cp:coreProperties>
</file>