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SPACE-GEOLOGY</w:t>
      </w:r>
    </w:p>
    <w:p>
      <w:pPr>
        <w:pStyle w:val="Subtitle"/>
      </w:pPr>
      <w:r>
        <w:t xml:space="preserve">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neral-introduction"/>
    <w:p>
      <w:pPr>
        <w:pStyle w:val="Heading1"/>
      </w:pPr>
      <w:r>
        <w:t xml:space="preserve">1. General Introduction</w:t>
      </w:r>
    </w:p>
    <w:bookmarkEnd w:id="20"/>
    <w:bookmarkStart w:id="32" w:name="X92f8f293550013f6874755e4a2c5a6cb3b613b7"/>
    <w:p>
      <w:pPr>
        <w:pStyle w:val="Heading1"/>
      </w:pPr>
      <w:r>
        <w:t xml:space="preserve">2. Exercise I: Deep-time Earth Reconstruction</w:t>
      </w:r>
    </w:p>
    <w:bookmarkStart w:id="21" w:name="context-and-objectives"/>
    <w:p>
      <w:pPr>
        <w:pStyle w:val="Heading2"/>
      </w:pPr>
      <w:r>
        <w:t xml:space="preserve">2.1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21"/>
    <w:bookmarkStart w:id="22" w:name="methodology"/>
    <w:p>
      <w:pPr>
        <w:pStyle w:val="Heading2"/>
      </w:pPr>
      <w:r>
        <w:t xml:space="preserve">2.2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22"/>
    <w:bookmarkStart w:id="26" w:name="results"/>
    <w:p>
      <w:pPr>
        <w:pStyle w:val="Heading2"/>
      </w:pPr>
      <w:r>
        <w:t xml:space="preserve">2.3 Results</w:t>
      </w:r>
    </w:p>
    <w:p>
      <w:pPr>
        <w:pStyle w:val="FirstParagraph"/>
      </w:pPr>
      <w:r>
        <w:t xml:space="preserve">Breakdown your results (screenshots and code you modified or added) for the exercises’s three parts.</w:t>
      </w:r>
    </w:p>
    <w:bookmarkStart w:id="23" w:name="X73bed7130f6b3b048a0c915c10fb4760c6b5350"/>
    <w:p>
      <w:pPr>
        <w:pStyle w:val="Heading3"/>
      </w:pPr>
      <w:r>
        <w:t xml:space="preserve">2.3.1 Part I: Reconstructing Earth’s Past – From a Snapshot to Deep Time</w:t>
      </w:r>
    </w:p>
    <w:bookmarkEnd w:id="23"/>
    <w:bookmarkStart w:id="24" w:name="X9a9150ba918efd5da1aa61ad2eb1bda8df7e049"/>
    <w:p>
      <w:pPr>
        <w:pStyle w:val="Heading3"/>
      </w:pPr>
      <w:r>
        <w:t xml:space="preserve">2.3.2 Part II: How Fast Was Earth’s Engine Running?</w:t>
      </w:r>
    </w:p>
    <w:bookmarkEnd w:id="24"/>
    <w:bookmarkStart w:id="25" w:name="Xdbee49048cd0fc86c689bffd04972621749d9cf"/>
    <w:p>
      <w:pPr>
        <w:pStyle w:val="Heading3"/>
      </w:pPr>
      <w:r>
        <w:t xml:space="preserve">2.3.3 Part III: Palaeogeography Meets Palaeoclimatology</w:t>
      </w:r>
    </w:p>
    <w:bookmarkEnd w:id="25"/>
    <w:bookmarkEnd w:id="26"/>
    <w:bookmarkStart w:id="30" w:name="discussion"/>
    <w:p>
      <w:pPr>
        <w:pStyle w:val="Heading2"/>
      </w:pPr>
      <w:r>
        <w:t xml:space="preserve">2.4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 </w:t>
      </w:r>
      <w:r>
        <w:t xml:space="preserve">in each part of the exercise I.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bookmarkStart w:id="27" w:name="Xb999ad70b7b234fd485633946cdd405cc77dd02"/>
    <w:p>
      <w:pPr>
        <w:pStyle w:val="Heading3"/>
      </w:pPr>
      <w:r>
        <w:t xml:space="preserve">2.4.1 Part I: Reconstructing Earth’s Past – From a Snapshot to Deep Time</w:t>
      </w:r>
    </w:p>
    <w:p>
      <w:pPr>
        <w:pStyle w:val="FirstParagraph"/>
      </w:pPr>
      <w:r>
        <w:t xml:space="preserve">What assumptions did you make when defining land vs. ocean?</w:t>
      </w:r>
    </w:p>
    <w:p>
      <w:pPr>
        <w:pStyle w:val="BodyText"/>
      </w:pPr>
      <w:r>
        <w:t xml:space="preserve">How does using pixel counts vs. area-aware calculations affect your results?</w:t>
      </w:r>
    </w:p>
    <w:p>
      <w:pPr>
        <w:pStyle w:val="BodyText"/>
      </w:pPr>
      <w:r>
        <w:t xml:space="preserve">What patterns do you see in land fraction across the Phanerozoic? Any surprises?</w:t>
      </w:r>
    </w:p>
    <w:bookmarkEnd w:id="27"/>
    <w:bookmarkStart w:id="28" w:name="X294db53c460536d8d1f0b35185e45ec58d8e852"/>
    <w:p>
      <w:pPr>
        <w:pStyle w:val="Heading3"/>
      </w:pPr>
      <w:r>
        <w:t xml:space="preserve">2.4.2 Part II: How Fast Was Earth’s Engine Running?</w:t>
      </w:r>
    </w:p>
    <w:p>
      <w:pPr>
        <w:pStyle w:val="FirstParagraph"/>
      </w:pPr>
      <w:r>
        <w:t xml:space="preserve">How do crustal and lithospheric thickness trends relate to supercontinent cycles?</w:t>
      </w:r>
    </w:p>
    <w:p>
      <w:pPr>
        <w:pStyle w:val="BodyText"/>
      </w:pPr>
      <w:r>
        <w:t xml:space="preserve">Is the relationship between seafloor age and lithospheric thickness what you would expect theoretically?</w:t>
      </w:r>
    </w:p>
    <w:p>
      <w:pPr>
        <w:pStyle w:val="BodyText"/>
      </w:pPr>
      <w:r>
        <w:t xml:space="preserve">What assumptions did you make about data interpretation and resolution?</w:t>
      </w:r>
    </w:p>
    <w:p>
      <w:pPr>
        <w:pStyle w:val="BodyText"/>
      </w:pPr>
      <w:r>
        <w:t xml:space="preserve">What uncertainties exist in these reconstructions?</w:t>
      </w:r>
    </w:p>
    <w:bookmarkEnd w:id="28"/>
    <w:bookmarkStart w:id="29" w:name="X25d508260d82dc086217a7c4304fd15e867cdef"/>
    <w:p>
      <w:pPr>
        <w:pStyle w:val="Heading3"/>
      </w:pPr>
      <w:r>
        <w:t xml:space="preserve">2.4.3 Part III: Palaeogeography Meets Palaeoclimatology</w:t>
      </w:r>
    </w:p>
    <w:p>
      <w:pPr>
        <w:pStyle w:val="FirstParagraph"/>
      </w:pPr>
      <w:r>
        <w:t xml:space="preserve">The climate grid has a resolution of ~5.6°. How does this affect the reliability of the Köppen-Geiger classification, particularly near coastlines or mountain ranges?</w:t>
      </w:r>
    </w:p>
    <w:p>
      <w:pPr>
        <w:pStyle w:val="BodyText"/>
      </w:pPr>
      <w:r>
        <w:t xml:space="preserve">The land mask is derived from elevation data (≥ 0 m = land). What are the limitations of this approach for defining land vs. ocean?</w:t>
      </w:r>
    </w:p>
    <w:p>
      <w:pPr>
        <w:pStyle w:val="BodyText"/>
      </w:pPr>
      <w:r>
        <w:t xml:space="preserve">We used a simplified aridity threshold for group B climates. How might results differ if you used the full seasonality-dependent formula?</w:t>
      </w:r>
    </w:p>
    <w:p>
      <w:pPr>
        <w:pStyle w:val="BodyText"/>
      </w:pPr>
      <w:r>
        <w:t xml:space="preserve">How would you expect the Köppen-Geiger map to change between 0 Ma and 100 Ma? What geological or astronomical factors might explain the differences?</w:t>
      </w:r>
    </w:p>
    <w:bookmarkEnd w:id="29"/>
    <w:bookmarkEnd w:id="30"/>
    <w:bookmarkStart w:id="31" w:name="perspectives"/>
    <w:p>
      <w:pPr>
        <w:pStyle w:val="Heading2"/>
      </w:pPr>
      <w:r>
        <w:t xml:space="preserve">2.5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</w:t>
      </w:r>
    </w:p>
    <w:bookmarkEnd w:id="31"/>
    <w:bookmarkEnd w:id="32"/>
    <w:bookmarkStart w:id="38" w:name="X6417a1e3e3e4da67427e5d7b9b832183aa70b70"/>
    <w:p>
      <w:pPr>
        <w:pStyle w:val="Heading1"/>
      </w:pPr>
      <w:r>
        <w:t xml:space="preserve">3. Exercise II: Landslide Susceptibility Analysis</w:t>
      </w:r>
    </w:p>
    <w:bookmarkStart w:id="33" w:name="context-and-objectives-1"/>
    <w:p>
      <w:pPr>
        <w:pStyle w:val="Heading2"/>
      </w:pPr>
      <w:r>
        <w:t xml:space="preserve">3.1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33"/>
    <w:bookmarkStart w:id="34" w:name="methodology-1"/>
    <w:p>
      <w:pPr>
        <w:pStyle w:val="Heading2"/>
      </w:pPr>
      <w:r>
        <w:t xml:space="preserve">3.2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34"/>
    <w:bookmarkStart w:id="35" w:name="results-1"/>
    <w:p>
      <w:pPr>
        <w:pStyle w:val="Heading2"/>
      </w:pPr>
      <w:r>
        <w:t xml:space="preserve">3.3 Results</w:t>
      </w:r>
    </w:p>
    <w:p>
      <w:pPr>
        <w:pStyle w:val="FirstParagraph"/>
      </w:pPr>
      <w:r>
        <w:t xml:space="preserve">Breakdown your results (screenshots and code you modified or added).</w:t>
      </w:r>
    </w:p>
    <w:bookmarkEnd w:id="35"/>
    <w:bookmarkStart w:id="36" w:name="discussion-1"/>
    <w:p>
      <w:pPr>
        <w:pStyle w:val="Heading2"/>
      </w:pPr>
      <w:r>
        <w:t xml:space="preserve">3.4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p>
      <w:pPr>
        <w:pStyle w:val="BodyText"/>
      </w:pPr>
      <w:r>
        <w:t xml:space="preserve">The Threshold Assumption: We assume the mean slope of existing instabilities represents the internal friction angle (</w:t>
      </w:r>
      <m:oMath>
        <m:r>
          <m:t>ϕ</m:t>
        </m:r>
      </m:oMath>
      <w:r>
        <w:t xml:space="preserve">). How valid is this assumption across different lithological units?</w:t>
      </w:r>
    </w:p>
    <w:p>
      <w:pPr>
        <w:pStyle w:val="BodyText"/>
      </w:pPr>
      <w:r>
        <w:t xml:space="preserve">Data Resolution: How does the 25m pixel size affect the precision of the slope calculation and the resulting hazard boundaries?</w:t>
      </w:r>
    </w:p>
    <w:p>
      <w:pPr>
        <w:pStyle w:val="BodyText"/>
      </w:pPr>
      <w:r>
        <w:t xml:space="preserve">Model Limitations: This model relies solely on slope and lithology. How would you integrate dynamic triggers (e.g., precipitation data, seismic history) into this Python workflow?</w:t>
      </w:r>
    </w:p>
    <w:bookmarkEnd w:id="36"/>
    <w:bookmarkStart w:id="37" w:name="perspectives-1"/>
    <w:p>
      <w:pPr>
        <w:pStyle w:val="Heading2"/>
      </w:pPr>
      <w:r>
        <w:t xml:space="preserve">3.5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</w:t>
      </w:r>
    </w:p>
    <w:bookmarkEnd w:id="37"/>
    <w:bookmarkEnd w:id="38"/>
    <w:bookmarkStart w:id="39" w:name="general-conclusion"/>
    <w:p>
      <w:pPr>
        <w:pStyle w:val="Heading1"/>
      </w:pPr>
      <w:r>
        <w:t xml:space="preserve">4. General Conclusion</w:t>
      </w:r>
    </w:p>
    <w:p>
      <w:pPr>
        <w:pStyle w:val="FirstParagraph"/>
      </w:pPr>
      <w:r>
        <w:t xml:space="preserve">Did this course provide a satisfactory introduction to geospatial analysis with Python applied to geology ?</w:t>
      </w:r>
    </w:p>
    <w:p>
      <w:pPr>
        <w:pStyle w:val="BodyText"/>
      </w:pPr>
      <w:r>
        <w:t xml:space="preserve">Did you have any experience coding with Python before ?</w:t>
      </w:r>
    </w:p>
    <w:p>
      <w:pPr>
        <w:pStyle w:val="BodyText"/>
      </w:pPr>
      <w:r>
        <w:t xml:space="preserve">Are you likely to continue working with Python in the future ? If yes, why ? I no, why not ?</w:t>
      </w:r>
    </w:p>
    <w:p>
      <w:pPr>
        <w:pStyle w:val="BodyText"/>
      </w:pPr>
      <w:r>
        <w:t xml:space="preserve">Suggest improvements to this course.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SPACE-GEOLOGY</dc:title>
  <dc:creator/>
  <cp:keywords/>
  <dcterms:created xsi:type="dcterms:W3CDTF">2026-03-17T13:19:00Z</dcterms:created>
  <dcterms:modified xsi:type="dcterms:W3CDTF">2026-03-17T13:19:00Z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Report</vt:lpwstr>
  </property>
  <property fmtid="{D5CDD505-2E9C-101B-9397-08002B2CF9AE}" pid="8" name="toc-title">
    <vt:lpwstr>Table of contents</vt:lpwstr>
  </property>
</Properties>
</file>