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992454" w:displacedByCustomXml="next"/>
    <w:bookmarkStart w:id="1" w:name="_Toc462340362" w:displacedByCustomXml="next"/>
    <w:sdt>
      <w:sdtPr>
        <w:id w:val="499624608"/>
        <w:docPartObj>
          <w:docPartGallery w:val="Table of Contents"/>
          <w:docPartUnique/>
        </w:docPartObj>
      </w:sdtPr>
      <w:sdtEndPr>
        <w:rPr>
          <w:rFonts w:ascii="Tahoma" w:eastAsia="Times New Roman" w:hAnsi="Tahoma" w:cs="Times New Roman"/>
          <w:noProof/>
          <w:sz w:val="20"/>
          <w:szCs w:val="20"/>
        </w:rPr>
      </w:sdtEndPr>
      <w:sdtContent>
        <w:bookmarkEnd w:id="0" w:displacedByCustomXml="prev"/>
        <w:p w:rsidR="00CC7CCC" w:rsidRDefault="00CC7CCC" w:rsidP="00CC7CCC">
          <w:pPr>
            <w:pStyle w:val="Heading1"/>
            <w:numPr>
              <w:ilvl w:val="0"/>
              <w:numId w:val="0"/>
            </w:numPr>
            <w:rPr>
              <w:lang w:val="id-ID"/>
            </w:rPr>
          </w:pPr>
        </w:p>
        <w:p w:rsidR="00CC7CCC" w:rsidRPr="00CC7CCC" w:rsidRDefault="00CC7CCC" w:rsidP="00CC7CCC">
          <w:pPr>
            <w:pStyle w:val="Heading1"/>
            <w:numPr>
              <w:ilvl w:val="0"/>
              <w:numId w:val="0"/>
            </w:numPr>
            <w:ind w:left="360"/>
            <w:rPr>
              <w:lang w:val="id-ID"/>
            </w:rPr>
          </w:pPr>
          <w:r>
            <w:rPr>
              <w:lang w:val="id-ID"/>
            </w:rPr>
            <w:t>Daftar Isi</w:t>
          </w:r>
          <w:bookmarkStart w:id="2" w:name="_GoBack"/>
          <w:bookmarkEnd w:id="2"/>
        </w:p>
        <w:p w:rsidR="00CC7CCC" w:rsidRDefault="00456954">
          <w:pPr>
            <w:pStyle w:val="TOC1"/>
            <w:tabs>
              <w:tab w:val="right" w:leader="dot" w:pos="8495"/>
            </w:tabs>
            <w:rPr>
              <w:rFonts w:asciiTheme="minorHAnsi" w:eastAsiaTheme="minorEastAsia" w:hAnsiTheme="minorHAnsi" w:cstheme="minorBidi"/>
              <w:noProof/>
              <w:sz w:val="22"/>
              <w:szCs w:val="22"/>
              <w:lang w:val="id-ID" w:eastAsia="id-ID"/>
            </w:rPr>
          </w:pPr>
          <w:r>
            <w:fldChar w:fldCharType="begin"/>
          </w:r>
          <w:r>
            <w:instrText xml:space="preserve"> TOC \o "1-3" \h \z \u </w:instrText>
          </w:r>
          <w:r>
            <w:fldChar w:fldCharType="separate"/>
          </w:r>
          <w:hyperlink w:anchor="_Toc462992454" w:history="1">
            <w:r w:rsidR="00CC7CCC" w:rsidRPr="008065CE">
              <w:rPr>
                <w:rStyle w:val="Hyperlink"/>
                <w:rFonts w:eastAsiaTheme="majorEastAsia"/>
                <w:noProof/>
                <w:lang w:val="id-ID"/>
              </w:rPr>
              <w:t>DAFTAR ISI</w:t>
            </w:r>
            <w:r w:rsidR="00CC7CCC">
              <w:rPr>
                <w:noProof/>
                <w:webHidden/>
              </w:rPr>
              <w:tab/>
            </w:r>
            <w:r w:rsidR="00CC7CCC">
              <w:rPr>
                <w:noProof/>
                <w:webHidden/>
              </w:rPr>
              <w:fldChar w:fldCharType="begin"/>
            </w:r>
            <w:r w:rsidR="00CC7CCC">
              <w:rPr>
                <w:noProof/>
                <w:webHidden/>
              </w:rPr>
              <w:instrText xml:space="preserve"> PAGEREF _Toc462992454 \h </w:instrText>
            </w:r>
            <w:r w:rsidR="00CC7CCC">
              <w:rPr>
                <w:noProof/>
                <w:webHidden/>
              </w:rPr>
            </w:r>
            <w:r w:rsidR="00CC7CCC">
              <w:rPr>
                <w:noProof/>
                <w:webHidden/>
              </w:rPr>
              <w:fldChar w:fldCharType="separate"/>
            </w:r>
            <w:r w:rsidR="00CC7CCC">
              <w:rPr>
                <w:noProof/>
                <w:webHidden/>
              </w:rPr>
              <w:t>i</w:t>
            </w:r>
            <w:r w:rsidR="00CC7CCC">
              <w:rPr>
                <w:noProof/>
                <w:webHidden/>
              </w:rPr>
              <w:fldChar w:fldCharType="end"/>
            </w:r>
          </w:hyperlink>
        </w:p>
        <w:p w:rsidR="00CC7CCC" w:rsidRDefault="00CC7CCC">
          <w:pPr>
            <w:pStyle w:val="TOC1"/>
            <w:tabs>
              <w:tab w:val="left" w:pos="880"/>
              <w:tab w:val="right" w:leader="dot" w:pos="8495"/>
            </w:tabs>
            <w:rPr>
              <w:rFonts w:asciiTheme="minorHAnsi" w:eastAsiaTheme="minorEastAsia" w:hAnsiTheme="minorHAnsi" w:cstheme="minorBidi"/>
              <w:noProof/>
              <w:sz w:val="22"/>
              <w:szCs w:val="22"/>
              <w:lang w:val="id-ID" w:eastAsia="id-ID"/>
            </w:rPr>
          </w:pPr>
          <w:hyperlink w:anchor="_Toc462992455" w:history="1">
            <w:r w:rsidRPr="008065CE">
              <w:rPr>
                <w:rStyle w:val="Hyperlink"/>
                <w:rFonts w:eastAsiaTheme="majorEastAsia"/>
                <w:noProof/>
                <w:lang w:val="id-ID"/>
              </w:rPr>
              <w:t>BAB I</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STANDAR SERTIFIKASI TEKNOLOGI INFORMASI BIDANG INTERNET</w:t>
            </w:r>
            <w:r>
              <w:rPr>
                <w:noProof/>
                <w:webHidden/>
              </w:rPr>
              <w:tab/>
            </w:r>
            <w:r>
              <w:rPr>
                <w:noProof/>
                <w:webHidden/>
              </w:rPr>
              <w:fldChar w:fldCharType="begin"/>
            </w:r>
            <w:r>
              <w:rPr>
                <w:noProof/>
                <w:webHidden/>
              </w:rPr>
              <w:instrText xml:space="preserve"> PAGEREF _Toc462992455 \h </w:instrText>
            </w:r>
            <w:r>
              <w:rPr>
                <w:noProof/>
                <w:webHidden/>
              </w:rPr>
            </w:r>
            <w:r>
              <w:rPr>
                <w:noProof/>
                <w:webHidden/>
              </w:rPr>
              <w:fldChar w:fldCharType="separate"/>
            </w:r>
            <w:r>
              <w:rPr>
                <w:noProof/>
                <w:webHidden/>
              </w:rPr>
              <w:t>1</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56" w:history="1">
            <w:r w:rsidRPr="008065CE">
              <w:rPr>
                <w:rStyle w:val="Hyperlink"/>
                <w:rFonts w:eastAsiaTheme="majorEastAsia"/>
                <w:noProof/>
              </w:rPr>
              <w:t>1</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Latar Belakang</w:t>
            </w:r>
            <w:r>
              <w:rPr>
                <w:noProof/>
                <w:webHidden/>
              </w:rPr>
              <w:tab/>
            </w:r>
            <w:r>
              <w:rPr>
                <w:noProof/>
                <w:webHidden/>
              </w:rPr>
              <w:fldChar w:fldCharType="begin"/>
            </w:r>
            <w:r>
              <w:rPr>
                <w:noProof/>
                <w:webHidden/>
              </w:rPr>
              <w:instrText xml:space="preserve"> PAGEREF _Toc462992456 \h </w:instrText>
            </w:r>
            <w:r>
              <w:rPr>
                <w:noProof/>
                <w:webHidden/>
              </w:rPr>
            </w:r>
            <w:r>
              <w:rPr>
                <w:noProof/>
                <w:webHidden/>
              </w:rPr>
              <w:fldChar w:fldCharType="separate"/>
            </w:r>
            <w:r>
              <w:rPr>
                <w:noProof/>
                <w:webHidden/>
              </w:rPr>
              <w:t>1</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57" w:history="1">
            <w:r w:rsidRPr="008065CE">
              <w:rPr>
                <w:rStyle w:val="Hyperlink"/>
                <w:rFonts w:eastAsiaTheme="majorEastAsia"/>
                <w:noProof/>
              </w:rPr>
              <w:t>2</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Lapangan Pekerjaan</w:t>
            </w:r>
            <w:r>
              <w:rPr>
                <w:noProof/>
                <w:webHidden/>
              </w:rPr>
              <w:tab/>
            </w:r>
            <w:r>
              <w:rPr>
                <w:noProof/>
                <w:webHidden/>
              </w:rPr>
              <w:fldChar w:fldCharType="begin"/>
            </w:r>
            <w:r>
              <w:rPr>
                <w:noProof/>
                <w:webHidden/>
              </w:rPr>
              <w:instrText xml:space="preserve"> PAGEREF _Toc462992457 \h </w:instrText>
            </w:r>
            <w:r>
              <w:rPr>
                <w:noProof/>
                <w:webHidden/>
              </w:rPr>
            </w:r>
            <w:r>
              <w:rPr>
                <w:noProof/>
                <w:webHidden/>
              </w:rPr>
              <w:fldChar w:fldCharType="separate"/>
            </w:r>
            <w:r>
              <w:rPr>
                <w:noProof/>
                <w:webHidden/>
              </w:rPr>
              <w:t>2</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58" w:history="1">
            <w:r w:rsidRPr="008065CE">
              <w:rPr>
                <w:rStyle w:val="Hyperlink"/>
                <w:rFonts w:eastAsiaTheme="majorEastAsia"/>
                <w:noProof/>
              </w:rPr>
              <w:t>3</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Kompetensi di bidang IT</w:t>
            </w:r>
            <w:r>
              <w:rPr>
                <w:noProof/>
                <w:webHidden/>
              </w:rPr>
              <w:tab/>
            </w:r>
            <w:r>
              <w:rPr>
                <w:noProof/>
                <w:webHidden/>
              </w:rPr>
              <w:fldChar w:fldCharType="begin"/>
            </w:r>
            <w:r>
              <w:rPr>
                <w:noProof/>
                <w:webHidden/>
              </w:rPr>
              <w:instrText xml:space="preserve"> PAGEREF _Toc462992458 \h </w:instrText>
            </w:r>
            <w:r>
              <w:rPr>
                <w:noProof/>
                <w:webHidden/>
              </w:rPr>
            </w:r>
            <w:r>
              <w:rPr>
                <w:noProof/>
                <w:webHidden/>
              </w:rPr>
              <w:fldChar w:fldCharType="separate"/>
            </w:r>
            <w:r>
              <w:rPr>
                <w:noProof/>
                <w:webHidden/>
              </w:rPr>
              <w:t>2</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59" w:history="1">
            <w:r w:rsidRPr="008065CE">
              <w:rPr>
                <w:rStyle w:val="Hyperlink"/>
                <w:rFonts w:eastAsiaTheme="majorEastAsia"/>
                <w:noProof/>
              </w:rPr>
              <w:t>3.1</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Ketrampilan Mendukung (Support) Solusi IT</w:t>
            </w:r>
            <w:r>
              <w:rPr>
                <w:noProof/>
                <w:webHidden/>
              </w:rPr>
              <w:tab/>
            </w:r>
            <w:r>
              <w:rPr>
                <w:noProof/>
                <w:webHidden/>
              </w:rPr>
              <w:fldChar w:fldCharType="begin"/>
            </w:r>
            <w:r>
              <w:rPr>
                <w:noProof/>
                <w:webHidden/>
              </w:rPr>
              <w:instrText xml:space="preserve"> PAGEREF _Toc462992459 \h </w:instrText>
            </w:r>
            <w:r>
              <w:rPr>
                <w:noProof/>
                <w:webHidden/>
              </w:rPr>
            </w:r>
            <w:r>
              <w:rPr>
                <w:noProof/>
                <w:webHidden/>
              </w:rPr>
              <w:fldChar w:fldCharType="separate"/>
            </w:r>
            <w:r>
              <w:rPr>
                <w:noProof/>
                <w:webHidden/>
              </w:rPr>
              <w:t>3</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0" w:history="1">
            <w:r w:rsidRPr="008065CE">
              <w:rPr>
                <w:rStyle w:val="Hyperlink"/>
                <w:rFonts w:eastAsiaTheme="majorEastAsia"/>
                <w:noProof/>
              </w:rPr>
              <w:t>3.2</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Ketrampilan Penggunaan IT</w:t>
            </w:r>
            <w:r>
              <w:rPr>
                <w:noProof/>
                <w:webHidden/>
              </w:rPr>
              <w:tab/>
            </w:r>
            <w:r>
              <w:rPr>
                <w:noProof/>
                <w:webHidden/>
              </w:rPr>
              <w:fldChar w:fldCharType="begin"/>
            </w:r>
            <w:r>
              <w:rPr>
                <w:noProof/>
                <w:webHidden/>
              </w:rPr>
              <w:instrText xml:space="preserve"> PAGEREF _Toc462992460 \h </w:instrText>
            </w:r>
            <w:r>
              <w:rPr>
                <w:noProof/>
                <w:webHidden/>
              </w:rPr>
            </w:r>
            <w:r>
              <w:rPr>
                <w:noProof/>
                <w:webHidden/>
              </w:rPr>
              <w:fldChar w:fldCharType="separate"/>
            </w:r>
            <w:r>
              <w:rPr>
                <w:noProof/>
                <w:webHidden/>
              </w:rPr>
              <w:t>3</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1" w:history="1">
            <w:r w:rsidRPr="008065CE">
              <w:rPr>
                <w:rStyle w:val="Hyperlink"/>
                <w:rFonts w:eastAsiaTheme="majorEastAsia"/>
                <w:noProof/>
              </w:rPr>
              <w:t>3.3</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Pengetahuan di bidang IT</w:t>
            </w:r>
            <w:r>
              <w:rPr>
                <w:noProof/>
                <w:webHidden/>
              </w:rPr>
              <w:tab/>
            </w:r>
            <w:r>
              <w:rPr>
                <w:noProof/>
                <w:webHidden/>
              </w:rPr>
              <w:fldChar w:fldCharType="begin"/>
            </w:r>
            <w:r>
              <w:rPr>
                <w:noProof/>
                <w:webHidden/>
              </w:rPr>
              <w:instrText xml:space="preserve"> PAGEREF _Toc462992461 \h </w:instrText>
            </w:r>
            <w:r>
              <w:rPr>
                <w:noProof/>
                <w:webHidden/>
              </w:rPr>
            </w:r>
            <w:r>
              <w:rPr>
                <w:noProof/>
                <w:webHidden/>
              </w:rPr>
              <w:fldChar w:fldCharType="separate"/>
            </w:r>
            <w:r>
              <w:rPr>
                <w:noProof/>
                <w:webHidden/>
              </w:rPr>
              <w:t>3</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62" w:history="1">
            <w:r w:rsidRPr="008065CE">
              <w:rPr>
                <w:rStyle w:val="Hyperlink"/>
                <w:rFonts w:eastAsiaTheme="majorEastAsia"/>
                <w:noProof/>
              </w:rPr>
              <w:t>4</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Kompetensi dan lapangan pekerjaan</w:t>
            </w:r>
            <w:r>
              <w:rPr>
                <w:noProof/>
                <w:webHidden/>
              </w:rPr>
              <w:tab/>
            </w:r>
            <w:r>
              <w:rPr>
                <w:noProof/>
                <w:webHidden/>
              </w:rPr>
              <w:fldChar w:fldCharType="begin"/>
            </w:r>
            <w:r>
              <w:rPr>
                <w:noProof/>
                <w:webHidden/>
              </w:rPr>
              <w:instrText xml:space="preserve"> PAGEREF _Toc462992462 \h </w:instrText>
            </w:r>
            <w:r>
              <w:rPr>
                <w:noProof/>
                <w:webHidden/>
              </w:rPr>
            </w:r>
            <w:r>
              <w:rPr>
                <w:noProof/>
                <w:webHidden/>
              </w:rPr>
              <w:fldChar w:fldCharType="separate"/>
            </w:r>
            <w:r>
              <w:rPr>
                <w:noProof/>
                <w:webHidden/>
              </w:rPr>
              <w:t>4</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3" w:history="1">
            <w:r w:rsidRPr="008065CE">
              <w:rPr>
                <w:rStyle w:val="Hyperlink"/>
                <w:rFonts w:eastAsiaTheme="majorEastAsia"/>
                <w:noProof/>
              </w:rPr>
              <w:t>4.1</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Web Developer / Programmer</w:t>
            </w:r>
            <w:r w:rsidRPr="008065CE">
              <w:rPr>
                <w:rStyle w:val="Hyperlink"/>
                <w:rFonts w:eastAsiaTheme="majorEastAsia"/>
                <w:noProof/>
                <w:lang w:val="id-ID"/>
              </w:rPr>
              <w:t>a</w:t>
            </w:r>
            <w:r>
              <w:rPr>
                <w:noProof/>
                <w:webHidden/>
              </w:rPr>
              <w:tab/>
            </w:r>
            <w:r>
              <w:rPr>
                <w:noProof/>
                <w:webHidden/>
              </w:rPr>
              <w:fldChar w:fldCharType="begin"/>
            </w:r>
            <w:r>
              <w:rPr>
                <w:noProof/>
                <w:webHidden/>
              </w:rPr>
              <w:instrText xml:space="preserve"> PAGEREF _Toc462992463 \h </w:instrText>
            </w:r>
            <w:r>
              <w:rPr>
                <w:noProof/>
                <w:webHidden/>
              </w:rPr>
            </w:r>
            <w:r>
              <w:rPr>
                <w:noProof/>
                <w:webHidden/>
              </w:rPr>
              <w:fldChar w:fldCharType="separate"/>
            </w:r>
            <w:r>
              <w:rPr>
                <w:noProof/>
                <w:webHidden/>
              </w:rPr>
              <w:t>4</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4" w:history="1">
            <w:r w:rsidRPr="008065CE">
              <w:rPr>
                <w:rStyle w:val="Hyperlink"/>
                <w:rFonts w:eastAsiaTheme="majorEastAsia"/>
                <w:noProof/>
              </w:rPr>
              <w:t>4.2</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Web Designer</w:t>
            </w:r>
            <w:r>
              <w:rPr>
                <w:noProof/>
                <w:webHidden/>
              </w:rPr>
              <w:tab/>
            </w:r>
            <w:r>
              <w:rPr>
                <w:noProof/>
                <w:webHidden/>
              </w:rPr>
              <w:fldChar w:fldCharType="begin"/>
            </w:r>
            <w:r>
              <w:rPr>
                <w:noProof/>
                <w:webHidden/>
              </w:rPr>
              <w:instrText xml:space="preserve"> PAGEREF _Toc462992464 \h </w:instrText>
            </w:r>
            <w:r>
              <w:rPr>
                <w:noProof/>
                <w:webHidden/>
              </w:rPr>
            </w:r>
            <w:r>
              <w:rPr>
                <w:noProof/>
                <w:webHidden/>
              </w:rPr>
              <w:fldChar w:fldCharType="separate"/>
            </w:r>
            <w:r>
              <w:rPr>
                <w:noProof/>
                <w:webHidden/>
              </w:rPr>
              <w:t>4</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5" w:history="1">
            <w:r w:rsidRPr="008065CE">
              <w:rPr>
                <w:rStyle w:val="Hyperlink"/>
                <w:rFonts w:eastAsiaTheme="majorEastAsia"/>
                <w:noProof/>
              </w:rPr>
              <w:t>4.3</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Database Administrator</w:t>
            </w:r>
            <w:r>
              <w:rPr>
                <w:noProof/>
                <w:webHidden/>
              </w:rPr>
              <w:tab/>
            </w:r>
            <w:r>
              <w:rPr>
                <w:noProof/>
                <w:webHidden/>
              </w:rPr>
              <w:fldChar w:fldCharType="begin"/>
            </w:r>
            <w:r>
              <w:rPr>
                <w:noProof/>
                <w:webHidden/>
              </w:rPr>
              <w:instrText xml:space="preserve"> PAGEREF _Toc462992465 \h </w:instrText>
            </w:r>
            <w:r>
              <w:rPr>
                <w:noProof/>
                <w:webHidden/>
              </w:rPr>
            </w:r>
            <w:r>
              <w:rPr>
                <w:noProof/>
                <w:webHidden/>
              </w:rPr>
              <w:fldChar w:fldCharType="separate"/>
            </w:r>
            <w:r>
              <w:rPr>
                <w:noProof/>
                <w:webHidden/>
              </w:rPr>
              <w:t>4</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6" w:history="1">
            <w:r w:rsidRPr="008065CE">
              <w:rPr>
                <w:rStyle w:val="Hyperlink"/>
                <w:rFonts w:eastAsiaTheme="majorEastAsia"/>
                <w:noProof/>
              </w:rPr>
              <w:t>4.4</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System Administrator</w:t>
            </w:r>
            <w:r>
              <w:rPr>
                <w:noProof/>
                <w:webHidden/>
              </w:rPr>
              <w:tab/>
            </w:r>
            <w:r>
              <w:rPr>
                <w:noProof/>
                <w:webHidden/>
              </w:rPr>
              <w:fldChar w:fldCharType="begin"/>
            </w:r>
            <w:r>
              <w:rPr>
                <w:noProof/>
                <w:webHidden/>
              </w:rPr>
              <w:instrText xml:space="preserve"> PAGEREF _Toc462992466 \h </w:instrText>
            </w:r>
            <w:r>
              <w:rPr>
                <w:noProof/>
                <w:webHidden/>
              </w:rPr>
            </w:r>
            <w:r>
              <w:rPr>
                <w:noProof/>
                <w:webHidden/>
              </w:rPr>
              <w:fldChar w:fldCharType="separate"/>
            </w:r>
            <w:r>
              <w:rPr>
                <w:noProof/>
                <w:webHidden/>
              </w:rPr>
              <w:t>5</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7" w:history="1">
            <w:r w:rsidRPr="008065CE">
              <w:rPr>
                <w:rStyle w:val="Hyperlink"/>
                <w:rFonts w:eastAsiaTheme="majorEastAsia"/>
                <w:noProof/>
              </w:rPr>
              <w:t>4.5</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Network Administrator</w:t>
            </w:r>
            <w:r>
              <w:rPr>
                <w:noProof/>
                <w:webHidden/>
              </w:rPr>
              <w:tab/>
            </w:r>
            <w:r>
              <w:rPr>
                <w:noProof/>
                <w:webHidden/>
              </w:rPr>
              <w:fldChar w:fldCharType="begin"/>
            </w:r>
            <w:r>
              <w:rPr>
                <w:noProof/>
                <w:webHidden/>
              </w:rPr>
              <w:instrText xml:space="preserve"> PAGEREF _Toc462992467 \h </w:instrText>
            </w:r>
            <w:r>
              <w:rPr>
                <w:noProof/>
                <w:webHidden/>
              </w:rPr>
            </w:r>
            <w:r>
              <w:rPr>
                <w:noProof/>
                <w:webHidden/>
              </w:rPr>
              <w:fldChar w:fldCharType="separate"/>
            </w:r>
            <w:r>
              <w:rPr>
                <w:noProof/>
                <w:webHidden/>
              </w:rPr>
              <w:t>5</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8" w:history="1">
            <w:r w:rsidRPr="008065CE">
              <w:rPr>
                <w:rStyle w:val="Hyperlink"/>
                <w:rFonts w:eastAsiaTheme="majorEastAsia"/>
                <w:noProof/>
              </w:rPr>
              <w:t>4.6</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Help Desk</w:t>
            </w:r>
            <w:r>
              <w:rPr>
                <w:noProof/>
                <w:webHidden/>
              </w:rPr>
              <w:tab/>
            </w:r>
            <w:r>
              <w:rPr>
                <w:noProof/>
                <w:webHidden/>
              </w:rPr>
              <w:fldChar w:fldCharType="begin"/>
            </w:r>
            <w:r>
              <w:rPr>
                <w:noProof/>
                <w:webHidden/>
              </w:rPr>
              <w:instrText xml:space="preserve"> PAGEREF _Toc462992468 \h </w:instrText>
            </w:r>
            <w:r>
              <w:rPr>
                <w:noProof/>
                <w:webHidden/>
              </w:rPr>
            </w:r>
            <w:r>
              <w:rPr>
                <w:noProof/>
                <w:webHidden/>
              </w:rPr>
              <w:fldChar w:fldCharType="separate"/>
            </w:r>
            <w:r>
              <w:rPr>
                <w:noProof/>
                <w:webHidden/>
              </w:rPr>
              <w:t>5</w:t>
            </w:r>
            <w:r>
              <w:rPr>
                <w:noProof/>
                <w:webHidden/>
              </w:rPr>
              <w:fldChar w:fldCharType="end"/>
            </w:r>
          </w:hyperlink>
        </w:p>
        <w:p w:rsidR="00CC7CCC" w:rsidRDefault="00CC7CCC">
          <w:pPr>
            <w:pStyle w:val="TOC3"/>
            <w:tabs>
              <w:tab w:val="left" w:pos="1100"/>
              <w:tab w:val="right" w:leader="dot" w:pos="8495"/>
            </w:tabs>
            <w:rPr>
              <w:rFonts w:asciiTheme="minorHAnsi" w:eastAsiaTheme="minorEastAsia" w:hAnsiTheme="minorHAnsi" w:cstheme="minorBidi"/>
              <w:noProof/>
              <w:sz w:val="22"/>
              <w:szCs w:val="22"/>
              <w:lang w:val="id-ID" w:eastAsia="id-ID"/>
            </w:rPr>
          </w:pPr>
          <w:hyperlink w:anchor="_Toc462992469" w:history="1">
            <w:r w:rsidRPr="008065CE">
              <w:rPr>
                <w:rStyle w:val="Hyperlink"/>
                <w:rFonts w:eastAsiaTheme="majorEastAsia"/>
                <w:noProof/>
              </w:rPr>
              <w:t>4.7</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Technical Support</w:t>
            </w:r>
            <w:r>
              <w:rPr>
                <w:noProof/>
                <w:webHidden/>
              </w:rPr>
              <w:tab/>
            </w:r>
            <w:r>
              <w:rPr>
                <w:noProof/>
                <w:webHidden/>
              </w:rPr>
              <w:fldChar w:fldCharType="begin"/>
            </w:r>
            <w:r>
              <w:rPr>
                <w:noProof/>
                <w:webHidden/>
              </w:rPr>
              <w:instrText xml:space="preserve"> PAGEREF _Toc462992469 \h </w:instrText>
            </w:r>
            <w:r>
              <w:rPr>
                <w:noProof/>
                <w:webHidden/>
              </w:rPr>
            </w:r>
            <w:r>
              <w:rPr>
                <w:noProof/>
                <w:webHidden/>
              </w:rPr>
              <w:fldChar w:fldCharType="separate"/>
            </w:r>
            <w:r>
              <w:rPr>
                <w:noProof/>
                <w:webHidden/>
              </w:rPr>
              <w:t>5</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70" w:history="1">
            <w:r w:rsidRPr="008065CE">
              <w:rPr>
                <w:rStyle w:val="Hyperlink"/>
                <w:rFonts w:eastAsiaTheme="majorEastAsia"/>
                <w:noProof/>
              </w:rPr>
              <w:t>5</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Metoda Pengujian (Assesment)</w:t>
            </w:r>
            <w:r>
              <w:rPr>
                <w:noProof/>
                <w:webHidden/>
              </w:rPr>
              <w:tab/>
            </w:r>
            <w:r>
              <w:rPr>
                <w:noProof/>
                <w:webHidden/>
              </w:rPr>
              <w:fldChar w:fldCharType="begin"/>
            </w:r>
            <w:r>
              <w:rPr>
                <w:noProof/>
                <w:webHidden/>
              </w:rPr>
              <w:instrText xml:space="preserve"> PAGEREF _Toc462992470 \h </w:instrText>
            </w:r>
            <w:r>
              <w:rPr>
                <w:noProof/>
                <w:webHidden/>
              </w:rPr>
            </w:r>
            <w:r>
              <w:rPr>
                <w:noProof/>
                <w:webHidden/>
              </w:rPr>
              <w:fldChar w:fldCharType="separate"/>
            </w:r>
            <w:r>
              <w:rPr>
                <w:noProof/>
                <w:webHidden/>
              </w:rPr>
              <w:t>6</w:t>
            </w:r>
            <w:r>
              <w:rPr>
                <w:noProof/>
                <w:webHidden/>
              </w:rPr>
              <w:fldChar w:fldCharType="end"/>
            </w:r>
          </w:hyperlink>
        </w:p>
        <w:p w:rsidR="00CC7CCC" w:rsidRDefault="00CC7CCC">
          <w:pPr>
            <w:pStyle w:val="TOC2"/>
            <w:tabs>
              <w:tab w:val="left" w:pos="660"/>
              <w:tab w:val="right" w:leader="dot" w:pos="8495"/>
            </w:tabs>
            <w:rPr>
              <w:rFonts w:asciiTheme="minorHAnsi" w:eastAsiaTheme="minorEastAsia" w:hAnsiTheme="minorHAnsi" w:cstheme="minorBidi"/>
              <w:noProof/>
              <w:sz w:val="22"/>
              <w:szCs w:val="22"/>
              <w:lang w:val="id-ID" w:eastAsia="id-ID"/>
            </w:rPr>
          </w:pPr>
          <w:hyperlink w:anchor="_Toc462992471" w:history="1">
            <w:r w:rsidRPr="008065CE">
              <w:rPr>
                <w:rStyle w:val="Hyperlink"/>
                <w:rFonts w:eastAsiaTheme="majorEastAsia"/>
                <w:noProof/>
              </w:rPr>
              <w:t>6</w:t>
            </w:r>
            <w:r>
              <w:rPr>
                <w:rFonts w:asciiTheme="minorHAnsi" w:eastAsiaTheme="minorEastAsia" w:hAnsiTheme="minorHAnsi" w:cstheme="minorBidi"/>
                <w:noProof/>
                <w:sz w:val="22"/>
                <w:szCs w:val="22"/>
                <w:lang w:val="id-ID" w:eastAsia="id-ID"/>
              </w:rPr>
              <w:tab/>
            </w:r>
            <w:r w:rsidRPr="008065CE">
              <w:rPr>
                <w:rStyle w:val="Hyperlink"/>
                <w:rFonts w:eastAsiaTheme="majorEastAsia"/>
                <w:noProof/>
              </w:rPr>
              <w:t>Referensi</w:t>
            </w:r>
            <w:r>
              <w:rPr>
                <w:noProof/>
                <w:webHidden/>
              </w:rPr>
              <w:tab/>
            </w:r>
            <w:r>
              <w:rPr>
                <w:noProof/>
                <w:webHidden/>
              </w:rPr>
              <w:fldChar w:fldCharType="begin"/>
            </w:r>
            <w:r>
              <w:rPr>
                <w:noProof/>
                <w:webHidden/>
              </w:rPr>
              <w:instrText xml:space="preserve"> PAGEREF _Toc462992471 \h </w:instrText>
            </w:r>
            <w:r>
              <w:rPr>
                <w:noProof/>
                <w:webHidden/>
              </w:rPr>
            </w:r>
            <w:r>
              <w:rPr>
                <w:noProof/>
                <w:webHidden/>
              </w:rPr>
              <w:fldChar w:fldCharType="separate"/>
            </w:r>
            <w:r>
              <w:rPr>
                <w:noProof/>
                <w:webHidden/>
              </w:rPr>
              <w:t>6</w:t>
            </w:r>
            <w:r>
              <w:rPr>
                <w:noProof/>
                <w:webHidden/>
              </w:rPr>
              <w:fldChar w:fldCharType="end"/>
            </w:r>
          </w:hyperlink>
        </w:p>
        <w:p w:rsidR="00456954" w:rsidRDefault="00456954">
          <w:r>
            <w:rPr>
              <w:b/>
              <w:bCs/>
              <w:noProof/>
            </w:rPr>
            <w:fldChar w:fldCharType="end"/>
          </w:r>
        </w:p>
      </w:sdtContent>
    </w:sdt>
    <w:p w:rsidR="00456954" w:rsidRDefault="00456954" w:rsidP="00347BE9">
      <w:pPr>
        <w:pStyle w:val="Heading1"/>
        <w:ind w:left="0" w:firstLine="709"/>
        <w:rPr>
          <w:lang w:val="id-ID"/>
        </w:rPr>
        <w:sectPr w:rsidR="00456954" w:rsidSect="00456954">
          <w:footerReference w:type="default" r:id="rId9"/>
          <w:pgSz w:w="11907" w:h="16840" w:code="9"/>
          <w:pgMar w:top="1701" w:right="1701" w:bottom="1701" w:left="1701" w:header="720" w:footer="720" w:gutter="0"/>
          <w:pgNumType w:fmt="lowerRoman"/>
          <w:cols w:space="720"/>
          <w:docGrid w:linePitch="360"/>
        </w:sectPr>
      </w:pPr>
    </w:p>
    <w:p w:rsidR="00D00F9A" w:rsidRDefault="00347BE9" w:rsidP="00347BE9">
      <w:pPr>
        <w:pStyle w:val="Heading1"/>
        <w:ind w:left="0" w:firstLine="709"/>
        <w:rPr>
          <w:lang w:val="id-ID"/>
        </w:rPr>
      </w:pPr>
      <w:r>
        <w:rPr>
          <w:lang w:val="id-ID"/>
        </w:rPr>
        <w:lastRenderedPageBreak/>
        <w:br/>
      </w:r>
      <w:bookmarkStart w:id="3" w:name="_Toc462992455"/>
      <w:r w:rsidR="00D00F9A" w:rsidRPr="008678C5">
        <w:t>STANDAR SERTIFIKASI TEKNOLOGI INFORMASI BIDANG INTERNET</w:t>
      </w:r>
      <w:bookmarkEnd w:id="1"/>
      <w:bookmarkEnd w:id="3"/>
    </w:p>
    <w:p w:rsidR="00D00F9A" w:rsidRPr="008678C5" w:rsidRDefault="00D00F9A" w:rsidP="00D00F9A">
      <w:pPr>
        <w:rPr>
          <w:rFonts w:ascii="Times New Roman" w:hAnsi="Times New Roman"/>
          <w:sz w:val="24"/>
          <w:szCs w:val="24"/>
          <w:lang w:val="id-ID"/>
        </w:rPr>
      </w:pPr>
    </w:p>
    <w:p w:rsidR="00D00F9A" w:rsidRPr="008678C5" w:rsidRDefault="00D00F9A" w:rsidP="00347BE9">
      <w:pPr>
        <w:pStyle w:val="Heading2"/>
      </w:pPr>
      <w:bookmarkStart w:id="4" w:name="_Toc462340363"/>
      <w:bookmarkStart w:id="5" w:name="_Toc462992456"/>
      <w:r w:rsidRPr="008678C5">
        <w:t>Latar Belakang</w:t>
      </w:r>
      <w:bookmarkEnd w:id="4"/>
      <w:bookmarkEnd w:id="5"/>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rPr>
        <w:t>Perkembangan Teknologi Informasi (Information Technology, IT), khususnya di bidang Internet, memacu kebutuhan akan sumber daya manusia yang handal. Namun sumber daya manusia ini tidak dapat dipenuhi sehingga timbul krisis sumber daya manusia. Dalam dokumen BHTV, ternyata pada tahun 2010 dibutuhkan sekitar 350.000 tenaga di bidang IT di Indonesia. Angka ini masih kecil jika dibandingkan dengan kubutuhan akan tenaga IT di dunia.</w:t>
      </w:r>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rPr>
        <w:t>Untuk menghasilkan SDM yang jumlahnya sangat ini dibutuhkan kerjasama antara institusi pendidikan formal (perguruan tinggi, sekolah) dan pendidikan informal (professional training center). Pendidikan formal melalui perguruan tinggi tidak mampu menghasilkan jumlah SDM yang banyak, dan juga kurikulumnya tidak dapat berubah secara cepat mengikuti perkembangan kemajuan teknologi. Padahal, perkembangan dunia IT (khususnya yang terkait Internet) sangat pesat. Oleh sebab itu, lembaga penghasil SDM profesional sangat dibutuhkan.</w:t>
      </w:r>
    </w:p>
    <w:p w:rsidR="00D00F9A" w:rsidRPr="008678C5" w:rsidRDefault="00D00F9A" w:rsidP="00D00F9A">
      <w:pPr>
        <w:spacing w:after="0" w:line="360" w:lineRule="auto"/>
        <w:ind w:firstLine="432"/>
        <w:rPr>
          <w:rFonts w:ascii="Times New Roman" w:hAnsi="Times New Roman"/>
          <w:sz w:val="24"/>
          <w:szCs w:val="24"/>
          <w:lang w:val="sv-SE"/>
        </w:rPr>
      </w:pPr>
      <w:r w:rsidRPr="008678C5">
        <w:rPr>
          <w:rFonts w:ascii="Times New Roman" w:hAnsi="Times New Roman"/>
          <w:sz w:val="24"/>
          <w:szCs w:val="24"/>
        </w:rPr>
        <w:t xml:space="preserve">Bidang IT memiliki rentang bidang yang cukup luas. </w:t>
      </w:r>
      <w:r w:rsidRPr="008678C5">
        <w:rPr>
          <w:rFonts w:ascii="Times New Roman" w:hAnsi="Times New Roman"/>
          <w:sz w:val="24"/>
          <w:szCs w:val="24"/>
          <w:lang w:val="sv-SE"/>
        </w:rPr>
        <w:t>Latar belakang kebutuhan pendidikan pun bervariasi. Ada perkerjaan yang membutuhkan banyak inovasi dan teori yang membutuhkan latar belakang pendidikan formal di perguruan tinggi. Akan tetapi ada pula bidang IT yang tidak membutuhkan pendidikan perguruan tinggi dan dapat dilakukan oleh lulusan setingkat SMU/SMK, diploma.</w:t>
      </w:r>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lang w:val="sv-SE"/>
        </w:rPr>
        <w:t>Adanya standar kompetensi dibutuhkan untuk memudahkan bagi perusahaan atau institusi untuk menilai kemampuan (</w:t>
      </w:r>
      <w:r w:rsidRPr="008678C5">
        <w:rPr>
          <w:rFonts w:ascii="Times New Roman" w:hAnsi="Times New Roman"/>
          <w:i/>
          <w:sz w:val="24"/>
          <w:szCs w:val="24"/>
          <w:lang w:val="sv-SE"/>
        </w:rPr>
        <w:t>skill</w:t>
      </w:r>
      <w:r w:rsidRPr="008678C5">
        <w:rPr>
          <w:rFonts w:ascii="Times New Roman" w:hAnsi="Times New Roman"/>
          <w:sz w:val="24"/>
          <w:szCs w:val="24"/>
          <w:lang w:val="sv-SE"/>
        </w:rPr>
        <w:t xml:space="preserve">) calon pegawai atau pegawainya. Adanya inisiatif untuk membuat standar dan sertifikasi sangat dibutuhkan. Namun masih terdapat permasalahan seperti beragamnya standar dan sertifikasi. </w:t>
      </w:r>
      <w:r w:rsidRPr="008678C5">
        <w:rPr>
          <w:rFonts w:ascii="Times New Roman" w:hAnsi="Times New Roman"/>
          <w:sz w:val="24"/>
          <w:szCs w:val="24"/>
        </w:rPr>
        <w:t>Sebagai contoh, ada standar dari Australian National Training Authority (lihat bagian referensi). Untuk itu PPAUME ITB beserta APJII mengambil inisiatif untuk membuat sebuah standar sertifikasi di bidang yang terkait dengan Internet.</w:t>
      </w:r>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rPr>
        <w:t xml:space="preserve">Standar dan sertifikasi dapat dilakukan oleh badan yang resmi dari pemerintah atau dapat juga mengikuti standar sertifikasi di industri, yang sering juga disebut </w:t>
      </w:r>
      <w:r w:rsidRPr="008678C5">
        <w:rPr>
          <w:rFonts w:ascii="Times New Roman" w:hAnsi="Times New Roman"/>
          <w:i/>
          <w:sz w:val="24"/>
          <w:szCs w:val="24"/>
        </w:rPr>
        <w:t xml:space="preserve">vendor </w:t>
      </w:r>
      <w:r w:rsidRPr="008678C5">
        <w:rPr>
          <w:rFonts w:ascii="Times New Roman" w:hAnsi="Times New Roman"/>
          <w:i/>
          <w:sz w:val="24"/>
          <w:szCs w:val="24"/>
        </w:rPr>
        <w:lastRenderedPageBreak/>
        <w:t>certification</w:t>
      </w:r>
      <w:r w:rsidRPr="008678C5">
        <w:rPr>
          <w:rFonts w:ascii="Times New Roman" w:hAnsi="Times New Roman"/>
          <w:sz w:val="24"/>
          <w:szCs w:val="24"/>
        </w:rPr>
        <w:t>. Untuk contoh yang terakhir (vendor certification), standar industri seperti sertifikat dari Microsoft atau Cisco merupakan standar sertifikasi yang diakui di seluruh dunia. Padahal standar ini dikeluarkan oleh perusahaan, bukan badan sertifikasi pemerintah. Memang pada intinya industrilah yang mengetahui standar yang dibutuhkan dalam kegiatan sehari-harinya.</w:t>
      </w:r>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rPr>
        <w:t>Standar sertifikasi dari PPAUME &amp; APJII ini bersifat terbuka dan dapat digunakan oleh siapa saja. Analogi yang dapat digunakan adalah mirip dengan TOEFL, dimana banyak kursus dan lembaga yang mengajarkan materi TOEFL akan tetapi hanya ada satu ujian TOEFL. Dalam hal ini hanya ada satu standar ujian sertifikasi PPAUME &amp; APJII.</w:t>
      </w:r>
    </w:p>
    <w:p w:rsidR="00D00F9A" w:rsidRPr="008678C5" w:rsidRDefault="00D00F9A" w:rsidP="00D00F9A">
      <w:pPr>
        <w:spacing w:after="0" w:line="360" w:lineRule="auto"/>
        <w:rPr>
          <w:rFonts w:ascii="Times New Roman" w:hAnsi="Times New Roman"/>
          <w:sz w:val="24"/>
          <w:szCs w:val="24"/>
        </w:rPr>
      </w:pPr>
    </w:p>
    <w:p w:rsidR="00D00F9A" w:rsidRPr="008678C5" w:rsidRDefault="00D00F9A" w:rsidP="00347BE9">
      <w:pPr>
        <w:pStyle w:val="Heading2"/>
      </w:pPr>
      <w:bookmarkStart w:id="6" w:name="_Toc462340364"/>
      <w:bookmarkStart w:id="7" w:name="_Toc462992457"/>
      <w:r w:rsidRPr="008678C5">
        <w:t>Lapangan Pekerjaan</w:t>
      </w:r>
      <w:bookmarkEnd w:id="6"/>
      <w:bookmarkEnd w:id="7"/>
    </w:p>
    <w:p w:rsidR="00D00F9A" w:rsidRPr="008678C5" w:rsidRDefault="00D00F9A" w:rsidP="00D00F9A">
      <w:pPr>
        <w:spacing w:after="0" w:line="360" w:lineRule="auto"/>
        <w:ind w:firstLine="360"/>
        <w:rPr>
          <w:rFonts w:ascii="Times New Roman" w:hAnsi="Times New Roman"/>
          <w:sz w:val="24"/>
          <w:szCs w:val="24"/>
        </w:rPr>
      </w:pPr>
      <w:r w:rsidRPr="008678C5">
        <w:rPr>
          <w:rFonts w:ascii="Times New Roman" w:hAnsi="Times New Roman"/>
          <w:sz w:val="24"/>
          <w:szCs w:val="24"/>
        </w:rPr>
        <w:t xml:space="preserve">Ada berbagai jenis pekerjaan di bidang IT. Pengelompokan jenis pekerjaan bergantung kepada acuan yang digunakan. Akan tetapi ada hal yang sama. Salah satu cara untuk melihat lapangan pekerjaan di bidang IT adalah dengan menanyakan kepada industri IT atau mengambil data-data dari lowongan pekerjaan yang ditawarkan. Berikut ini adalah beberapa kategori lowongan pekerjaan yang ditawarkan di lingkungan Penyedia Jasa Internet (PJI) atau </w:t>
      </w:r>
      <w:r w:rsidRPr="008678C5">
        <w:rPr>
          <w:rFonts w:ascii="Times New Roman" w:hAnsi="Times New Roman"/>
          <w:i/>
          <w:sz w:val="24"/>
          <w:szCs w:val="24"/>
        </w:rPr>
        <w:t>Internet Service Provider</w:t>
      </w:r>
      <w:r w:rsidRPr="008678C5">
        <w:rPr>
          <w:rFonts w:ascii="Times New Roman" w:hAnsi="Times New Roman"/>
          <w:sz w:val="24"/>
          <w:szCs w:val="24"/>
        </w:rPr>
        <w:t xml:space="preserve"> (ISP):</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Web Developer / Programmer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Web Designer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Database Administrator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System Administrator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Network Administrator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Help Desk</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Technical Support</w:t>
      </w:r>
    </w:p>
    <w:p w:rsidR="00D00F9A" w:rsidRPr="008678C5" w:rsidRDefault="00D00F9A" w:rsidP="00D00F9A">
      <w:pPr>
        <w:spacing w:after="0" w:line="360" w:lineRule="auto"/>
        <w:ind w:firstLine="360"/>
        <w:rPr>
          <w:rFonts w:ascii="Times New Roman" w:hAnsi="Times New Roman"/>
          <w:sz w:val="24"/>
          <w:szCs w:val="24"/>
          <w:lang w:val="sv-SE"/>
        </w:rPr>
      </w:pPr>
      <w:r w:rsidRPr="008678C5">
        <w:rPr>
          <w:rFonts w:ascii="Times New Roman" w:hAnsi="Times New Roman"/>
          <w:sz w:val="24"/>
          <w:szCs w:val="24"/>
          <w:lang w:val="sv-SE"/>
        </w:rPr>
        <w:t>Masing-masing kategori di atas memiliki kebutuhan kompetensi yang berbeda-beda.</w:t>
      </w:r>
    </w:p>
    <w:p w:rsidR="00D00F9A" w:rsidRPr="00D00F9A" w:rsidRDefault="00D00F9A" w:rsidP="00D00F9A">
      <w:pPr>
        <w:rPr>
          <w:rFonts w:ascii="Times New Roman" w:hAnsi="Times New Roman"/>
          <w:sz w:val="24"/>
          <w:szCs w:val="24"/>
          <w:lang w:val="id-ID"/>
        </w:rPr>
      </w:pPr>
    </w:p>
    <w:p w:rsidR="00D00F9A" w:rsidRPr="008678C5" w:rsidRDefault="00D00F9A" w:rsidP="00347BE9">
      <w:pPr>
        <w:pStyle w:val="Heading2"/>
      </w:pPr>
      <w:bookmarkStart w:id="8" w:name="_Toc462340365"/>
      <w:bookmarkStart w:id="9" w:name="_Toc462992458"/>
      <w:r w:rsidRPr="008678C5">
        <w:t>Kompetensi di bidang IT</w:t>
      </w:r>
      <w:bookmarkEnd w:id="8"/>
      <w:bookmarkEnd w:id="9"/>
    </w:p>
    <w:p w:rsidR="00D00F9A" w:rsidRPr="008678C5" w:rsidRDefault="00D00F9A" w:rsidP="00D00F9A">
      <w:pPr>
        <w:spacing w:after="0" w:line="360" w:lineRule="auto"/>
        <w:ind w:firstLine="432"/>
        <w:rPr>
          <w:rFonts w:ascii="Times New Roman" w:hAnsi="Times New Roman"/>
          <w:sz w:val="24"/>
          <w:szCs w:val="24"/>
        </w:rPr>
      </w:pPr>
      <w:r w:rsidRPr="008678C5">
        <w:rPr>
          <w:rFonts w:ascii="Times New Roman" w:hAnsi="Times New Roman"/>
          <w:sz w:val="24"/>
          <w:szCs w:val="24"/>
        </w:rPr>
        <w:t>Dalam bagian ini akan dibahas masalah seputar kompetensi di bidang IT. Kompetensi ditunjukkan dengan dimiliki dan didemonstrasikannya kemampuan (skill).</w:t>
      </w:r>
    </w:p>
    <w:p w:rsidR="00D00F9A" w:rsidRPr="008678C5" w:rsidRDefault="00D00F9A" w:rsidP="00D00F9A">
      <w:pPr>
        <w:spacing w:after="0" w:line="360" w:lineRule="auto"/>
        <w:rPr>
          <w:rFonts w:ascii="Times New Roman" w:hAnsi="Times New Roman"/>
          <w:sz w:val="24"/>
          <w:szCs w:val="24"/>
        </w:rPr>
      </w:pPr>
      <w:r w:rsidRPr="008678C5">
        <w:rPr>
          <w:rFonts w:ascii="Times New Roman" w:hAnsi="Times New Roman"/>
          <w:sz w:val="24"/>
          <w:szCs w:val="24"/>
        </w:rPr>
        <w:lastRenderedPageBreak/>
        <w:t>Sebagai catatan, kompetensi yang ditunjukkan dengan kode “ANTA” merupakan standar kompetensi yang direkomendasikan oleh Australian National Training Authority (ANTA).</w:t>
      </w:r>
    </w:p>
    <w:p w:rsidR="00D00F9A" w:rsidRPr="008678C5" w:rsidRDefault="00D00F9A" w:rsidP="00A524A2">
      <w:pPr>
        <w:pStyle w:val="Heading3"/>
        <w:numPr>
          <w:ilvl w:val="0"/>
          <w:numId w:val="11"/>
        </w:numPr>
      </w:pPr>
      <w:bookmarkStart w:id="10" w:name="_Toc462340366"/>
      <w:bookmarkStart w:id="11" w:name="_Toc462992459"/>
      <w:r w:rsidRPr="008678C5">
        <w:t>Ketrampilan Mendukung (Support) Solusi IT</w:t>
      </w:r>
      <w:bookmarkEnd w:id="10"/>
      <w:bookmarkEnd w:id="11"/>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Menghubungkan perangkat keras. (ANTA: ICAITS014B)</w:t>
      </w:r>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Melakukan instalasi Microsoft Windows</w:t>
      </w:r>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Melakukan instalasi Linux</w:t>
      </w:r>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Pasang dan konfigurasi mail server, ftp server, web server</w:t>
      </w:r>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Memahami Routing</w:t>
      </w:r>
    </w:p>
    <w:p w:rsidR="00D00F9A" w:rsidRPr="008678C5" w:rsidRDefault="00D00F9A" w:rsidP="00D00F9A">
      <w:pPr>
        <w:pStyle w:val="ListBullet"/>
        <w:spacing w:after="0" w:line="360" w:lineRule="auto"/>
        <w:jc w:val="left"/>
        <w:rPr>
          <w:rFonts w:ascii="Times New Roman" w:hAnsi="Times New Roman"/>
          <w:sz w:val="24"/>
          <w:szCs w:val="24"/>
        </w:rPr>
      </w:pPr>
      <w:r w:rsidRPr="008678C5">
        <w:rPr>
          <w:rFonts w:ascii="Times New Roman" w:hAnsi="Times New Roman"/>
          <w:sz w:val="24"/>
          <w:szCs w:val="24"/>
        </w:rPr>
        <w:t>CGI programming</w:t>
      </w:r>
    </w:p>
    <w:p w:rsidR="00D00F9A" w:rsidRPr="008678C5" w:rsidRDefault="00D00F9A" w:rsidP="00D00F9A">
      <w:pPr>
        <w:pStyle w:val="ListBullet"/>
        <w:numPr>
          <w:ilvl w:val="0"/>
          <w:numId w:val="0"/>
        </w:numPr>
        <w:spacing w:after="0" w:line="360" w:lineRule="auto"/>
        <w:ind w:left="360"/>
        <w:jc w:val="left"/>
        <w:rPr>
          <w:rFonts w:ascii="Times New Roman" w:hAnsi="Times New Roman"/>
          <w:sz w:val="24"/>
          <w:szCs w:val="24"/>
        </w:rPr>
      </w:pPr>
    </w:p>
    <w:p w:rsidR="00D00F9A" w:rsidRPr="008678C5" w:rsidRDefault="00D00F9A" w:rsidP="00A524A2">
      <w:pPr>
        <w:pStyle w:val="Heading3"/>
        <w:numPr>
          <w:ilvl w:val="0"/>
          <w:numId w:val="11"/>
        </w:numPr>
      </w:pPr>
      <w:bookmarkStart w:id="12" w:name="_Toc462340367"/>
      <w:bookmarkStart w:id="13" w:name="_Toc462992460"/>
      <w:r w:rsidRPr="008678C5">
        <w:t>Ketrampilan Penggunaan IT</w:t>
      </w:r>
      <w:bookmarkEnd w:id="12"/>
      <w:bookmarkEnd w:id="13"/>
    </w:p>
    <w:p w:rsidR="00D00F9A" w:rsidRPr="008678C5" w:rsidRDefault="00D00F9A" w:rsidP="00D00F9A">
      <w:pPr>
        <w:pStyle w:val="ListBullet"/>
        <w:spacing w:after="0" w:line="360" w:lineRule="auto"/>
        <w:rPr>
          <w:rFonts w:ascii="Times New Roman" w:hAnsi="Times New Roman"/>
          <w:sz w:val="24"/>
          <w:szCs w:val="24"/>
          <w:lang w:val="fi-FI"/>
        </w:rPr>
      </w:pPr>
      <w:r w:rsidRPr="008678C5">
        <w:rPr>
          <w:rFonts w:ascii="Times New Roman" w:hAnsi="Times New Roman"/>
          <w:sz w:val="24"/>
          <w:szCs w:val="24"/>
          <w:lang w:val="fi-FI"/>
        </w:rPr>
        <w:t>Kemampuan mengoperasikan perangkat keras. (ANTA: ICAITU005B)</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lang w:val="sv-SE"/>
        </w:rPr>
        <w:t xml:space="preserve">Administer dan melakukan konfigurasi sistem operasi yang mendukung network. </w:t>
      </w:r>
      <w:r w:rsidRPr="008678C5">
        <w:rPr>
          <w:rFonts w:ascii="Times New Roman" w:hAnsi="Times New Roman"/>
          <w:sz w:val="24"/>
          <w:szCs w:val="24"/>
        </w:rPr>
        <w:t>(ANTA: ICAITS120A)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Administer perangkat network. (ANTA: ICAITS121A)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lang w:val="sv-SE"/>
        </w:rPr>
        <w:t xml:space="preserve">Mencari sumber kesalahan di jaringan dan memperbaikinya. </w:t>
      </w:r>
      <w:r w:rsidRPr="008678C5">
        <w:rPr>
          <w:rFonts w:ascii="Times New Roman" w:hAnsi="Times New Roman"/>
          <w:sz w:val="24"/>
          <w:szCs w:val="24"/>
        </w:rPr>
        <w:t>(ANTA: ICAITS122A)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Mengelola network security. (ANTA: ICAITS123A)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Monitor dan administer network security. (ANTA: ICAITS124A)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Monitor dan administer sebuah database. (ANTA: ICAITS125A)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Kemampuan menangkap digital image. (ANTA: ICPMM21cA)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Mengakses Internet. (ANTA: ICPMM63bA)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Membuat halaman web dengan multimedia. (ANTA: ICPMM65dA)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 xml:space="preserve">Penggunaan perangkat lunak Internet berbasis Windows seperti Internet Explorer, telnet, ftp, IRC. </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lang w:val="id-ID"/>
        </w:rPr>
      </w:pPr>
    </w:p>
    <w:p w:rsidR="00D00F9A" w:rsidRPr="008678C5" w:rsidRDefault="00D00F9A" w:rsidP="00A524A2">
      <w:pPr>
        <w:pStyle w:val="Heading3"/>
        <w:numPr>
          <w:ilvl w:val="0"/>
          <w:numId w:val="11"/>
        </w:numPr>
      </w:pPr>
      <w:bookmarkStart w:id="14" w:name="_Toc462340368"/>
      <w:bookmarkStart w:id="15" w:name="_Toc462992461"/>
      <w:r w:rsidRPr="008678C5">
        <w:t>Pengetahuan di bidang IT</w:t>
      </w:r>
      <w:bookmarkEnd w:id="14"/>
      <w:bookmarkEnd w:id="15"/>
    </w:p>
    <w:p w:rsidR="00D00F9A" w:rsidRPr="008678C5" w:rsidRDefault="00D00F9A" w:rsidP="00D00F9A">
      <w:pPr>
        <w:spacing w:after="0" w:line="360" w:lineRule="auto"/>
        <w:ind w:firstLine="360"/>
        <w:rPr>
          <w:rFonts w:ascii="Times New Roman" w:hAnsi="Times New Roman"/>
          <w:sz w:val="24"/>
          <w:szCs w:val="24"/>
        </w:rPr>
      </w:pPr>
      <w:r w:rsidRPr="008678C5">
        <w:rPr>
          <w:rFonts w:ascii="Times New Roman" w:hAnsi="Times New Roman"/>
          <w:sz w:val="24"/>
          <w:szCs w:val="24"/>
        </w:rPr>
        <w:t>Selain memiliki kompetensi teknis di bidang IT, diharapkan seorang pelaku di bidang IT juga memiliki pengetahuan tambahan yang juga berkatian dengan bidang IT. Berikut ini adalah daftar pengetahuan bidang IT.</w:t>
      </w:r>
    </w:p>
    <w:p w:rsidR="00D00F9A" w:rsidRPr="008678C5" w:rsidRDefault="00D00F9A" w:rsidP="00D00F9A">
      <w:pPr>
        <w:pStyle w:val="ListBullet"/>
        <w:spacing w:after="0" w:line="360" w:lineRule="auto"/>
        <w:rPr>
          <w:rFonts w:ascii="Times New Roman" w:hAnsi="Times New Roman"/>
          <w:sz w:val="24"/>
          <w:szCs w:val="24"/>
          <w:lang w:val="sv-SE"/>
        </w:rPr>
      </w:pPr>
      <w:r w:rsidRPr="008678C5">
        <w:rPr>
          <w:rFonts w:ascii="Times New Roman" w:hAnsi="Times New Roman"/>
          <w:sz w:val="24"/>
          <w:szCs w:val="24"/>
          <w:lang w:val="sv-SE"/>
        </w:rPr>
        <w:lastRenderedPageBreak/>
        <w:t>Dasar perangkat keras. Memahami organisasi dan arsitektur komputer.</w:t>
      </w:r>
    </w:p>
    <w:p w:rsidR="00D00F9A" w:rsidRPr="008678C5" w:rsidRDefault="00D00F9A" w:rsidP="00D00F9A">
      <w:pPr>
        <w:pStyle w:val="ListBullet"/>
        <w:spacing w:after="0" w:line="360" w:lineRule="auto"/>
        <w:rPr>
          <w:rFonts w:ascii="Times New Roman" w:hAnsi="Times New Roman"/>
          <w:sz w:val="24"/>
          <w:szCs w:val="24"/>
          <w:lang w:val="sv-SE"/>
        </w:rPr>
      </w:pPr>
      <w:r w:rsidRPr="008678C5">
        <w:rPr>
          <w:rFonts w:ascii="Times New Roman" w:hAnsi="Times New Roman"/>
          <w:sz w:val="24"/>
          <w:szCs w:val="24"/>
          <w:lang w:val="sv-SE"/>
        </w:rPr>
        <w:t>Dasar-dasar telekomunikasi. Mengenal perangkat keras komunikasi data serta memahami prinsip kerjanya.</w:t>
      </w:r>
    </w:p>
    <w:p w:rsidR="00D00F9A" w:rsidRPr="008678C5" w:rsidRDefault="00D00F9A" w:rsidP="00D00F9A">
      <w:pPr>
        <w:pStyle w:val="ListBullet"/>
        <w:spacing w:after="0" w:line="360" w:lineRule="auto"/>
        <w:rPr>
          <w:rFonts w:ascii="Times New Roman" w:hAnsi="Times New Roman"/>
          <w:sz w:val="24"/>
          <w:szCs w:val="24"/>
          <w:lang w:val="sv-SE"/>
        </w:rPr>
      </w:pPr>
      <w:r w:rsidRPr="008678C5">
        <w:rPr>
          <w:rFonts w:ascii="Times New Roman" w:hAnsi="Times New Roman"/>
          <w:sz w:val="24"/>
          <w:szCs w:val="24"/>
          <w:lang w:val="sv-SE"/>
        </w:rPr>
        <w:t>Bisnis Internet. Mengenal berbagai jenis bisnis Internet</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lang w:val="sv-SE"/>
        </w:rPr>
      </w:pPr>
    </w:p>
    <w:p w:rsidR="00D00F9A" w:rsidRPr="008678C5" w:rsidRDefault="00D00F9A" w:rsidP="004A44E3">
      <w:pPr>
        <w:pStyle w:val="Heading2"/>
      </w:pPr>
      <w:bookmarkStart w:id="16" w:name="_Toc462340369"/>
      <w:bookmarkStart w:id="17" w:name="_Toc462992462"/>
      <w:r w:rsidRPr="008678C5">
        <w:t>Kompetensi dan lapangan pekerjaan</w:t>
      </w:r>
      <w:bookmarkEnd w:id="16"/>
      <w:bookmarkEnd w:id="17"/>
    </w:p>
    <w:p w:rsidR="00D00F9A" w:rsidRPr="008678C5" w:rsidRDefault="00D00F9A" w:rsidP="00D00F9A">
      <w:pPr>
        <w:spacing w:after="0" w:line="360" w:lineRule="auto"/>
        <w:ind w:firstLine="431"/>
        <w:rPr>
          <w:rFonts w:ascii="Times New Roman" w:hAnsi="Times New Roman"/>
          <w:sz w:val="24"/>
          <w:szCs w:val="24"/>
          <w:lang w:val="id-ID"/>
        </w:rPr>
      </w:pPr>
      <w:r w:rsidRPr="008678C5">
        <w:rPr>
          <w:rFonts w:ascii="Times New Roman" w:hAnsi="Times New Roman"/>
          <w:sz w:val="24"/>
          <w:szCs w:val="24"/>
        </w:rPr>
        <w:t xml:space="preserve">Kompetensi yang di sebutkan pada bagian sebelumnya digunakan untuk mengembangkan paket yang dikhususkan untuk bidang tertentu yang terkait dengan lapangan pekerjaan (seperti web developer, help desk, dan seterusnya). </w:t>
      </w:r>
      <w:r w:rsidRPr="008678C5">
        <w:rPr>
          <w:rFonts w:ascii="Times New Roman" w:hAnsi="Times New Roman"/>
          <w:sz w:val="24"/>
          <w:szCs w:val="24"/>
          <w:lang w:val="sv-SE"/>
        </w:rPr>
        <w:t>Dalam bagian ini akan ditunjukkan kompetensi untuk masing-masing bidang pekerjaan tersebut.</w:t>
      </w:r>
    </w:p>
    <w:p w:rsidR="00D00F9A" w:rsidRPr="008678C5" w:rsidRDefault="00D00F9A" w:rsidP="00D00F9A">
      <w:pPr>
        <w:spacing w:after="0" w:line="360" w:lineRule="auto"/>
        <w:ind w:firstLine="360"/>
        <w:rPr>
          <w:rFonts w:ascii="Times New Roman" w:hAnsi="Times New Roman"/>
          <w:sz w:val="24"/>
          <w:szCs w:val="24"/>
          <w:lang w:val="sv-SE"/>
        </w:rPr>
      </w:pPr>
      <w:r w:rsidRPr="008678C5">
        <w:rPr>
          <w:rFonts w:ascii="Times New Roman" w:hAnsi="Times New Roman"/>
          <w:b/>
          <w:sz w:val="24"/>
          <w:szCs w:val="24"/>
          <w:lang w:val="sv-SE"/>
        </w:rPr>
        <w:t>Kompetensi dasar standar</w:t>
      </w:r>
      <w:r w:rsidRPr="008678C5">
        <w:rPr>
          <w:rFonts w:ascii="Times New Roman" w:hAnsi="Times New Roman"/>
          <w:sz w:val="24"/>
          <w:szCs w:val="24"/>
          <w:lang w:val="sv-SE"/>
        </w:rPr>
        <w:t xml:space="preserve"> (standard core competency) yang harus dimiliki oleh kesemua kategori lapangan pekerjaan yaitu:</w:t>
      </w:r>
    </w:p>
    <w:p w:rsidR="00D00F9A" w:rsidRPr="008678C5" w:rsidRDefault="00D00F9A" w:rsidP="00D00F9A">
      <w:pPr>
        <w:pStyle w:val="ListBullet"/>
        <w:spacing w:after="0" w:line="360" w:lineRule="auto"/>
        <w:rPr>
          <w:rFonts w:ascii="Times New Roman" w:hAnsi="Times New Roman"/>
          <w:sz w:val="24"/>
          <w:szCs w:val="24"/>
          <w:lang w:val="fi-FI"/>
        </w:rPr>
      </w:pPr>
      <w:r w:rsidRPr="008678C5">
        <w:rPr>
          <w:rFonts w:ascii="Times New Roman" w:hAnsi="Times New Roman"/>
          <w:sz w:val="24"/>
          <w:szCs w:val="24"/>
          <w:lang w:val="fi-FI"/>
        </w:rPr>
        <w:t>Kemampuan mengoperasikan perangkat keras. (ANTA: ICAITU005B)</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Mengakses Internet. (ANTA: ICPMM63bA)</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CC7CCC">
      <w:pPr>
        <w:pStyle w:val="Heading3"/>
        <w:numPr>
          <w:ilvl w:val="0"/>
          <w:numId w:val="14"/>
        </w:numPr>
      </w:pPr>
      <w:bookmarkStart w:id="18" w:name="_Toc462340370"/>
      <w:bookmarkStart w:id="19" w:name="_Toc462992463"/>
      <w:r w:rsidRPr="008678C5">
        <w:t>Web Developer / Programmer</w:t>
      </w:r>
      <w:r w:rsidRPr="00CC7CCC">
        <w:rPr>
          <w:lang w:val="id-ID"/>
        </w:rPr>
        <w:t>a</w:t>
      </w:r>
      <w:bookmarkEnd w:id="18"/>
      <w:bookmarkEnd w:id="19"/>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Membuat halaman web dengan multimedia. (ANTA: ICPMM65dA)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CGI programming</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456954">
      <w:pPr>
        <w:pStyle w:val="Heading3"/>
      </w:pPr>
      <w:bookmarkStart w:id="20" w:name="_Toc462340371"/>
      <w:bookmarkStart w:id="21" w:name="_Toc462992464"/>
      <w:r w:rsidRPr="008678C5">
        <w:t>Web Designer</w:t>
      </w:r>
      <w:bookmarkEnd w:id="20"/>
      <w:bookmarkEnd w:id="21"/>
    </w:p>
    <w:p w:rsidR="00D00F9A" w:rsidRPr="008678C5" w:rsidRDefault="00D00F9A" w:rsidP="00D00F9A">
      <w:pPr>
        <w:spacing w:after="0" w:line="360" w:lineRule="auto"/>
        <w:ind w:firstLine="360"/>
        <w:rPr>
          <w:rFonts w:ascii="Times New Roman" w:hAnsi="Times New Roman"/>
          <w:sz w:val="24"/>
          <w:szCs w:val="24"/>
        </w:rPr>
      </w:pPr>
      <w:r w:rsidRPr="008678C5">
        <w:rPr>
          <w:rFonts w:ascii="Times New Roman" w:hAnsi="Times New Roman"/>
          <w:sz w:val="24"/>
          <w:szCs w:val="24"/>
        </w:rPr>
        <w:t>Berikut ini adalah kompetensi yang harus dimiliki oleh seorang web designer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Kemampuan menangkap digital image. (ANTA: ICPMM21cA)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Membuat halaman web dengan multimedia. (ANTA: ICPMM65dA)</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456954">
      <w:pPr>
        <w:pStyle w:val="Heading3"/>
      </w:pPr>
      <w:bookmarkStart w:id="22" w:name="_Toc462340372"/>
      <w:bookmarkStart w:id="23" w:name="_Toc462992465"/>
      <w:r w:rsidRPr="008678C5">
        <w:t>Database Administrator</w:t>
      </w:r>
      <w:bookmarkEnd w:id="22"/>
      <w:bookmarkEnd w:id="23"/>
    </w:p>
    <w:p w:rsidR="00D00F9A" w:rsidRPr="008678C5" w:rsidRDefault="00D00F9A" w:rsidP="00D00F9A">
      <w:pPr>
        <w:spacing w:after="0" w:line="360" w:lineRule="auto"/>
        <w:ind w:firstLine="360"/>
        <w:rPr>
          <w:rFonts w:ascii="Times New Roman" w:hAnsi="Times New Roman"/>
          <w:sz w:val="24"/>
          <w:szCs w:val="24"/>
          <w:lang w:val="sv-SE"/>
        </w:rPr>
      </w:pPr>
      <w:r w:rsidRPr="008678C5">
        <w:rPr>
          <w:rFonts w:ascii="Times New Roman" w:hAnsi="Times New Roman"/>
          <w:sz w:val="24"/>
          <w:szCs w:val="24"/>
          <w:lang w:val="sv-SE"/>
        </w:rPr>
        <w:t>Database Administrator berkorelasi dengan sertifikasi ANTA ICA40299. Kompetensi yang harus dimiliki:</w:t>
      </w:r>
    </w:p>
    <w:p w:rsidR="00D00F9A" w:rsidRPr="00456954"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Monitor dan administer sebuah database. (ANTA: ICAITS125A)</w:t>
      </w:r>
    </w:p>
    <w:p w:rsidR="00456954" w:rsidRDefault="00456954" w:rsidP="00456954">
      <w:pPr>
        <w:pStyle w:val="ListBullet"/>
        <w:numPr>
          <w:ilvl w:val="0"/>
          <w:numId w:val="0"/>
        </w:numPr>
        <w:spacing w:after="0" w:line="360" w:lineRule="auto"/>
        <w:ind w:left="360" w:hanging="360"/>
        <w:rPr>
          <w:rFonts w:ascii="Times New Roman" w:hAnsi="Times New Roman"/>
          <w:sz w:val="24"/>
          <w:szCs w:val="24"/>
          <w:lang w:val="id-ID"/>
        </w:rPr>
      </w:pPr>
    </w:p>
    <w:p w:rsidR="00456954" w:rsidRDefault="00456954" w:rsidP="00456954">
      <w:pPr>
        <w:pStyle w:val="ListBullet"/>
        <w:numPr>
          <w:ilvl w:val="0"/>
          <w:numId w:val="0"/>
        </w:numPr>
        <w:spacing w:after="0" w:line="360" w:lineRule="auto"/>
        <w:ind w:left="360" w:hanging="360"/>
        <w:rPr>
          <w:rFonts w:ascii="Times New Roman" w:hAnsi="Times New Roman"/>
          <w:sz w:val="24"/>
          <w:szCs w:val="24"/>
          <w:lang w:val="id-ID"/>
        </w:rPr>
      </w:pPr>
    </w:p>
    <w:p w:rsidR="00456954" w:rsidRPr="008678C5" w:rsidRDefault="00456954" w:rsidP="00456954">
      <w:pPr>
        <w:pStyle w:val="ListBullet"/>
        <w:numPr>
          <w:ilvl w:val="0"/>
          <w:numId w:val="0"/>
        </w:numPr>
        <w:spacing w:after="0" w:line="360" w:lineRule="auto"/>
        <w:ind w:left="360" w:hanging="360"/>
        <w:rPr>
          <w:rFonts w:ascii="Times New Roman" w:hAnsi="Times New Roman"/>
          <w:sz w:val="24"/>
          <w:szCs w:val="24"/>
        </w:rPr>
      </w:pPr>
    </w:p>
    <w:p w:rsidR="00D00F9A" w:rsidRPr="008678C5" w:rsidRDefault="00D00F9A" w:rsidP="00456954">
      <w:pPr>
        <w:pStyle w:val="Heading3"/>
      </w:pPr>
      <w:bookmarkStart w:id="24" w:name="_Toc462340373"/>
      <w:bookmarkStart w:id="25" w:name="_Toc462992466"/>
      <w:r w:rsidRPr="008678C5">
        <w:lastRenderedPageBreak/>
        <w:t>System Administrator</w:t>
      </w:r>
      <w:bookmarkEnd w:id="24"/>
      <w:bookmarkEnd w:id="25"/>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Menghubungkan perangkat keras. (ANTA: ICAITS014B)</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Melakukan instalasi Microsoft Windows</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Melakukan instalasi Linux</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Pasang dan konfigurasi mail server, ftp server, web server</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Memahami Routing</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456954">
      <w:pPr>
        <w:pStyle w:val="Heading3"/>
      </w:pPr>
      <w:bookmarkStart w:id="26" w:name="_Toc462340374"/>
      <w:bookmarkStart w:id="27" w:name="_Toc462992467"/>
      <w:r w:rsidRPr="008678C5">
        <w:t>Network Administrator</w:t>
      </w:r>
      <w:bookmarkEnd w:id="26"/>
      <w:bookmarkEnd w:id="27"/>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Menghubungkan perangkat keras. (ANTA: ICAITS014B)</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lang w:val="sv-SE"/>
        </w:rPr>
        <w:t xml:space="preserve">Administer dan melakukan konfigurasi sistem operasi yang mendukung network. </w:t>
      </w:r>
      <w:r w:rsidRPr="008678C5">
        <w:rPr>
          <w:rFonts w:ascii="Times New Roman" w:hAnsi="Times New Roman"/>
          <w:sz w:val="24"/>
          <w:szCs w:val="24"/>
        </w:rPr>
        <w:t>(ANTA: ICAITS120A)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Administer perangkat network. (ANTA: ICAITS121A)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Memahami Routing</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lang w:val="sv-SE"/>
        </w:rPr>
        <w:t xml:space="preserve">Mencari sumber kesalahan di jaringan dan memperbaikinya. </w:t>
      </w:r>
      <w:r w:rsidRPr="008678C5">
        <w:rPr>
          <w:rFonts w:ascii="Times New Roman" w:hAnsi="Times New Roman"/>
          <w:sz w:val="24"/>
          <w:szCs w:val="24"/>
        </w:rPr>
        <w:t>(ANTA: ICAITS122A)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Mengelola network security. (ANTA: ICAITS123A)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Monitor dan administer network security. (ANTA: ICAITS124A)</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456954">
      <w:pPr>
        <w:pStyle w:val="Heading3"/>
      </w:pPr>
      <w:bookmarkStart w:id="28" w:name="_Toc462340375"/>
      <w:bookmarkStart w:id="29" w:name="_Toc462992468"/>
      <w:r w:rsidRPr="008678C5">
        <w:t>Help Desk</w:t>
      </w:r>
      <w:bookmarkEnd w:id="28"/>
      <w:bookmarkEnd w:id="29"/>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Penggunaan perangkat lunak Internet berbasis Windows seperti Internet Explorer, telnet, ftp, IRC.</w:t>
      </w:r>
    </w:p>
    <w:p w:rsidR="00D00F9A" w:rsidRPr="008678C5" w:rsidRDefault="00D00F9A" w:rsidP="00D00F9A">
      <w:pPr>
        <w:pStyle w:val="ListBullet"/>
        <w:numPr>
          <w:ilvl w:val="0"/>
          <w:numId w:val="0"/>
        </w:numPr>
        <w:spacing w:after="0" w:line="360" w:lineRule="auto"/>
        <w:ind w:left="360"/>
        <w:rPr>
          <w:rFonts w:ascii="Times New Roman" w:hAnsi="Times New Roman"/>
          <w:sz w:val="24"/>
          <w:szCs w:val="24"/>
        </w:rPr>
      </w:pPr>
    </w:p>
    <w:p w:rsidR="00D00F9A" w:rsidRPr="008678C5" w:rsidRDefault="00D00F9A" w:rsidP="00456954">
      <w:pPr>
        <w:pStyle w:val="Heading3"/>
      </w:pPr>
      <w:bookmarkStart w:id="30" w:name="_Toc462340376"/>
      <w:bookmarkStart w:id="31" w:name="_Toc462992469"/>
      <w:r w:rsidRPr="008678C5">
        <w:t>Technical Support</w:t>
      </w:r>
      <w:bookmarkEnd w:id="30"/>
      <w:bookmarkEnd w:id="31"/>
    </w:p>
    <w:p w:rsidR="00D00F9A" w:rsidRPr="008678C5" w:rsidRDefault="00D00F9A" w:rsidP="00D00F9A">
      <w:pPr>
        <w:spacing w:after="0" w:line="360" w:lineRule="auto"/>
        <w:ind w:firstLine="360"/>
        <w:rPr>
          <w:rFonts w:ascii="Times New Roman" w:hAnsi="Times New Roman"/>
          <w:sz w:val="24"/>
          <w:szCs w:val="24"/>
        </w:rPr>
      </w:pPr>
      <w:r w:rsidRPr="008678C5">
        <w:rPr>
          <w:rFonts w:ascii="Times New Roman" w:hAnsi="Times New Roman"/>
          <w:sz w:val="24"/>
          <w:szCs w:val="24"/>
        </w:rPr>
        <w:t>Kemampuan yang harus dimiliki</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Menghubungkan perangkat keras. (ANTA: ICAITS014B)</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Melakukan instalasi Microsoft Windows</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Melakukan instalasi Linux</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lang w:val="sv-SE"/>
        </w:rPr>
        <w:t xml:space="preserve">Mencari sumber kesalahan di jaringan dan memperbaikinya. </w:t>
      </w:r>
      <w:r w:rsidRPr="008678C5">
        <w:rPr>
          <w:rFonts w:ascii="Times New Roman" w:hAnsi="Times New Roman"/>
          <w:sz w:val="24"/>
          <w:szCs w:val="24"/>
        </w:rPr>
        <w:t>(ANTA: ICAITS122A)</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Penggunaan perangkat lunak Internet berbasis Windows seperti Internet Explorer, telnet, ftp, IRC.</w:t>
      </w:r>
    </w:p>
    <w:p w:rsidR="00D00F9A" w:rsidRPr="008678C5" w:rsidRDefault="00D00F9A" w:rsidP="00D00F9A">
      <w:pPr>
        <w:pStyle w:val="ListBullet"/>
        <w:spacing w:after="0" w:line="360" w:lineRule="auto"/>
        <w:rPr>
          <w:rFonts w:ascii="Times New Roman" w:hAnsi="Times New Roman"/>
          <w:sz w:val="24"/>
          <w:szCs w:val="24"/>
        </w:rPr>
      </w:pPr>
      <w:r w:rsidRPr="008678C5">
        <w:rPr>
          <w:rFonts w:ascii="Times New Roman" w:hAnsi="Times New Roman"/>
          <w:sz w:val="24"/>
          <w:szCs w:val="24"/>
        </w:rPr>
        <w:t>Pasang dan konfigurasi mail server, ftp server, web server</w:t>
      </w:r>
    </w:p>
    <w:p w:rsidR="00D00F9A" w:rsidRPr="008678C5" w:rsidRDefault="00D00F9A" w:rsidP="00D00F9A">
      <w:pPr>
        <w:pStyle w:val="ListBullet"/>
        <w:numPr>
          <w:ilvl w:val="0"/>
          <w:numId w:val="0"/>
        </w:numPr>
        <w:spacing w:after="0" w:line="360" w:lineRule="auto"/>
        <w:rPr>
          <w:rFonts w:ascii="Times New Roman" w:hAnsi="Times New Roman"/>
          <w:sz w:val="24"/>
          <w:szCs w:val="24"/>
        </w:rPr>
      </w:pPr>
    </w:p>
    <w:p w:rsidR="00D00F9A" w:rsidRPr="008678C5" w:rsidRDefault="00D00F9A" w:rsidP="00456954">
      <w:pPr>
        <w:pStyle w:val="Heading2"/>
      </w:pPr>
      <w:bookmarkStart w:id="32" w:name="_Toc462340377"/>
      <w:bookmarkStart w:id="33" w:name="_Toc462992470"/>
      <w:r w:rsidRPr="008678C5">
        <w:t>Metoda Pengujian (Assesment)</w:t>
      </w:r>
      <w:bookmarkEnd w:id="32"/>
      <w:bookmarkEnd w:id="33"/>
    </w:p>
    <w:p w:rsidR="00D00F9A" w:rsidRPr="008678C5" w:rsidRDefault="00D00F9A" w:rsidP="00D00F9A">
      <w:pPr>
        <w:spacing w:after="0" w:line="360" w:lineRule="auto"/>
        <w:ind w:firstLine="431"/>
        <w:rPr>
          <w:rFonts w:ascii="Times New Roman" w:hAnsi="Times New Roman"/>
          <w:sz w:val="24"/>
          <w:szCs w:val="24"/>
        </w:rPr>
      </w:pPr>
      <w:r w:rsidRPr="008678C5">
        <w:rPr>
          <w:rFonts w:ascii="Times New Roman" w:hAnsi="Times New Roman"/>
          <w:sz w:val="24"/>
          <w:szCs w:val="24"/>
        </w:rPr>
        <w:t>Setelah kompetensi diketahui harus dibuat mekanisme untuk pengujian (assesment) untuk menilai apakah seseorang sudah memiliki kompetensi yang diuji.</w:t>
      </w:r>
    </w:p>
    <w:p w:rsidR="00D00F9A" w:rsidRPr="008678C5" w:rsidRDefault="00D00F9A" w:rsidP="00D00F9A">
      <w:pPr>
        <w:pStyle w:val="Notes"/>
        <w:spacing w:after="0" w:line="360" w:lineRule="auto"/>
        <w:ind w:firstLine="431"/>
        <w:rPr>
          <w:rFonts w:ascii="Times New Roman" w:hAnsi="Times New Roman"/>
          <w:sz w:val="24"/>
          <w:szCs w:val="24"/>
        </w:rPr>
      </w:pPr>
      <w:r w:rsidRPr="008678C5">
        <w:rPr>
          <w:rFonts w:ascii="Times New Roman" w:hAnsi="Times New Roman"/>
          <w:sz w:val="24"/>
          <w:szCs w:val="24"/>
        </w:rPr>
        <w:t>[Metoda pengujian akan dibahas lebih lanjut. Salah satu alternatif yang diusulkan adalah mengikuti standar dari Australian National Training Authority (ANTA).]</w:t>
      </w:r>
    </w:p>
    <w:p w:rsidR="00D00F9A" w:rsidRPr="008678C5" w:rsidRDefault="00D00F9A" w:rsidP="00D00F9A">
      <w:pPr>
        <w:pStyle w:val="Notes"/>
        <w:spacing w:after="0" w:line="360" w:lineRule="auto"/>
        <w:rPr>
          <w:rFonts w:ascii="Times New Roman" w:hAnsi="Times New Roman"/>
          <w:sz w:val="24"/>
          <w:szCs w:val="24"/>
        </w:rPr>
      </w:pPr>
    </w:p>
    <w:p w:rsidR="00D00F9A" w:rsidRPr="008678C5" w:rsidRDefault="00D00F9A" w:rsidP="00456954">
      <w:pPr>
        <w:pStyle w:val="Heading2"/>
      </w:pPr>
      <w:bookmarkStart w:id="34" w:name="_Toc462340378"/>
      <w:bookmarkStart w:id="35" w:name="_Toc462992471"/>
      <w:r w:rsidRPr="008678C5">
        <w:t>Referensi</w:t>
      </w:r>
      <w:bookmarkEnd w:id="34"/>
      <w:bookmarkEnd w:id="35"/>
    </w:p>
    <w:p w:rsidR="00D00F9A" w:rsidRPr="008678C5" w:rsidRDefault="00D00F9A" w:rsidP="00D00F9A">
      <w:pPr>
        <w:pStyle w:val="ListNumber"/>
        <w:spacing w:after="0" w:line="360" w:lineRule="auto"/>
        <w:rPr>
          <w:rFonts w:ascii="Times New Roman" w:hAnsi="Times New Roman"/>
          <w:sz w:val="24"/>
          <w:szCs w:val="24"/>
        </w:rPr>
      </w:pPr>
      <w:r w:rsidRPr="008678C5">
        <w:rPr>
          <w:rFonts w:ascii="Times New Roman" w:hAnsi="Times New Roman"/>
          <w:sz w:val="24"/>
          <w:szCs w:val="24"/>
        </w:rPr>
        <w:t>Australian National Training Authority (ANTA), “Information Technology Training Package ICA99”, 1999</w:t>
      </w:r>
    </w:p>
    <w:p w:rsidR="00C86E0D" w:rsidRPr="00D00F9A" w:rsidRDefault="00D00F9A" w:rsidP="00D00F9A">
      <w:pPr>
        <w:pStyle w:val="ListNumber"/>
        <w:spacing w:after="0" w:line="360" w:lineRule="auto"/>
        <w:rPr>
          <w:rFonts w:ascii="Times New Roman" w:hAnsi="Times New Roman"/>
          <w:sz w:val="24"/>
          <w:szCs w:val="24"/>
        </w:rPr>
      </w:pPr>
      <w:r w:rsidRPr="008678C5">
        <w:rPr>
          <w:rFonts w:ascii="Times New Roman" w:hAnsi="Times New Roman"/>
          <w:sz w:val="24"/>
          <w:szCs w:val="24"/>
        </w:rPr>
        <w:t>De Anza College 2000 catalog / schedule. &lt;http://www.deanza.fhda.edu&gt;</w:t>
      </w:r>
    </w:p>
    <w:sectPr w:rsidR="00C86E0D" w:rsidRPr="00D00F9A" w:rsidSect="00456954">
      <w:pgSz w:w="11907" w:h="16840" w:code="9"/>
      <w:pgMar w:top="1701"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141" w:rsidRDefault="00212141" w:rsidP="00D00F9A">
      <w:pPr>
        <w:spacing w:after="0"/>
      </w:pPr>
      <w:r>
        <w:separator/>
      </w:r>
    </w:p>
  </w:endnote>
  <w:endnote w:type="continuationSeparator" w:id="0">
    <w:p w:rsidR="00212141" w:rsidRDefault="00212141" w:rsidP="00D00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0A7" w:rsidRPr="0075494C" w:rsidRDefault="00456954" w:rsidP="00456954">
    <w:pPr>
      <w:pStyle w:val="Footer"/>
      <w:tabs>
        <w:tab w:val="clear" w:pos="4320"/>
        <w:tab w:val="clear" w:pos="8640"/>
        <w:tab w:val="center" w:pos="4223"/>
        <w:tab w:val="left" w:pos="4935"/>
      </w:tabs>
      <w:ind w:right="58"/>
      <w:jc w:val="left"/>
      <w:rPr>
        <w:rFonts w:ascii="Arial" w:hAnsi="Arial" w:cs="Arial"/>
        <w:i/>
      </w:rPr>
    </w:pPr>
    <w:r>
      <w:rPr>
        <w:rStyle w:val="PageNumber"/>
      </w:rPr>
      <w:tab/>
    </w:r>
    <w:r w:rsidR="00460564" w:rsidRPr="00D45506">
      <w:rPr>
        <w:rStyle w:val="PageNumber"/>
      </w:rPr>
      <w:fldChar w:fldCharType="begin"/>
    </w:r>
    <w:r w:rsidR="00460564" w:rsidRPr="00D45506">
      <w:rPr>
        <w:rStyle w:val="PageNumber"/>
      </w:rPr>
      <w:instrText xml:space="preserve"> PAGE </w:instrText>
    </w:r>
    <w:r w:rsidR="00460564" w:rsidRPr="00D45506">
      <w:rPr>
        <w:rStyle w:val="PageNumber"/>
      </w:rPr>
      <w:fldChar w:fldCharType="separate"/>
    </w:r>
    <w:r w:rsidR="00CC7CCC">
      <w:rPr>
        <w:rStyle w:val="PageNumber"/>
        <w:noProof/>
      </w:rPr>
      <w:t>i</w:t>
    </w:r>
    <w:r w:rsidR="00460564" w:rsidRPr="00D45506">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141" w:rsidRDefault="00212141" w:rsidP="00D00F9A">
      <w:pPr>
        <w:spacing w:after="0"/>
      </w:pPr>
      <w:r>
        <w:separator/>
      </w:r>
    </w:p>
  </w:footnote>
  <w:footnote w:type="continuationSeparator" w:id="0">
    <w:p w:rsidR="00212141" w:rsidRDefault="00212141" w:rsidP="00D00F9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F300A94"/>
    <w:lvl w:ilvl="0">
      <w:start w:val="1"/>
      <w:numFmt w:val="decimal"/>
      <w:pStyle w:val="ListNumber"/>
      <w:lvlText w:val="%1."/>
      <w:lvlJc w:val="left"/>
      <w:pPr>
        <w:tabs>
          <w:tab w:val="num" w:pos="360"/>
        </w:tabs>
        <w:ind w:left="360" w:hanging="360"/>
      </w:pPr>
    </w:lvl>
  </w:abstractNum>
  <w:abstractNum w:abstractNumId="1">
    <w:nsid w:val="FFFFFF89"/>
    <w:multiLevelType w:val="singleLevel"/>
    <w:tmpl w:val="20A6C60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2662EC"/>
    <w:multiLevelType w:val="hybridMultilevel"/>
    <w:tmpl w:val="A7BA2D04"/>
    <w:lvl w:ilvl="0" w:tplc="3BC08F6E">
      <w:start w:val="1"/>
      <w:numFmt w:val="upperRoman"/>
      <w:pStyle w:val="Heading1"/>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6C5AD1"/>
    <w:multiLevelType w:val="hybridMultilevel"/>
    <w:tmpl w:val="7E0060DE"/>
    <w:lvl w:ilvl="0" w:tplc="C3AA00D0">
      <w:start w:val="1"/>
      <w:numFmt w:val="decimal"/>
      <w:pStyle w:val="Heading2"/>
      <w:lvlText w:val="%1"/>
      <w:lvlJc w:val="center"/>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816C42"/>
    <w:multiLevelType w:val="hybridMultilevel"/>
    <w:tmpl w:val="36B2B066"/>
    <w:lvl w:ilvl="0" w:tplc="FC06161A">
      <w:start w:val="1"/>
      <w:numFmt w:val="decimal"/>
      <w:pStyle w:val="Heading3"/>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0505DB9"/>
    <w:multiLevelType w:val="hybridMultilevel"/>
    <w:tmpl w:val="8EE42E46"/>
    <w:lvl w:ilvl="0" w:tplc="7EA866AE">
      <w:start w:val="1"/>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DB1C60"/>
    <w:multiLevelType w:val="hybridMultilevel"/>
    <w:tmpl w:val="4ABC7842"/>
    <w:lvl w:ilvl="0" w:tplc="7994BA3E">
      <w:start w:val="1"/>
      <w:numFmt w:val="decimal"/>
      <w:lvlText w:val="1.%1"/>
      <w:lvlJc w:val="center"/>
      <w:pPr>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D56C5B"/>
    <w:multiLevelType w:val="hybridMultilevel"/>
    <w:tmpl w:val="7A2A3FF2"/>
    <w:lvl w:ilvl="0" w:tplc="3E0CADEA">
      <w:start w:val="1"/>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8DD3994"/>
    <w:multiLevelType w:val="hybridMultilevel"/>
    <w:tmpl w:val="9348D6CA"/>
    <w:lvl w:ilvl="0" w:tplc="B5AC0C5C">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5"/>
  </w:num>
  <w:num w:numId="8">
    <w:abstractNumId w:val="6"/>
  </w:num>
  <w:num w:numId="9">
    <w:abstractNumId w:val="6"/>
  </w:num>
  <w:num w:numId="10">
    <w:abstractNumId w:val="4"/>
  </w:num>
  <w:num w:numId="11">
    <w:abstractNumId w:val="7"/>
  </w:num>
  <w:num w:numId="12">
    <w:abstractNumId w:val="4"/>
  </w:num>
  <w:num w:numId="13">
    <w:abstractNumId w:val="4"/>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F9A"/>
    <w:rsid w:val="00024BFB"/>
    <w:rsid w:val="00212141"/>
    <w:rsid w:val="002D6F63"/>
    <w:rsid w:val="00302C1D"/>
    <w:rsid w:val="00331B31"/>
    <w:rsid w:val="00347BE9"/>
    <w:rsid w:val="00456954"/>
    <w:rsid w:val="00460564"/>
    <w:rsid w:val="004A44E3"/>
    <w:rsid w:val="00517F5F"/>
    <w:rsid w:val="00602EE6"/>
    <w:rsid w:val="007137E1"/>
    <w:rsid w:val="007A173D"/>
    <w:rsid w:val="008D35B5"/>
    <w:rsid w:val="00A524A2"/>
    <w:rsid w:val="00C735E4"/>
    <w:rsid w:val="00C8119D"/>
    <w:rsid w:val="00C86E0D"/>
    <w:rsid w:val="00CC7CCC"/>
    <w:rsid w:val="00D00F9A"/>
    <w:rsid w:val="00DC1A46"/>
    <w:rsid w:val="00FC2C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9A"/>
    <w:pPr>
      <w:spacing w:after="120" w:line="240" w:lineRule="auto"/>
      <w:jc w:val="both"/>
    </w:pPr>
    <w:rPr>
      <w:rFonts w:ascii="Tahoma" w:eastAsia="Times New Roman" w:hAnsi="Tahoma" w:cs="Times New Roman"/>
      <w:sz w:val="20"/>
      <w:szCs w:val="20"/>
      <w:lang w:val="en-US"/>
    </w:rPr>
  </w:style>
  <w:style w:type="paragraph" w:styleId="Heading1">
    <w:name w:val="heading 1"/>
    <w:basedOn w:val="Normal"/>
    <w:next w:val="Normal"/>
    <w:link w:val="Heading1Char"/>
    <w:uiPriority w:val="9"/>
    <w:qFormat/>
    <w:rsid w:val="00347BE9"/>
    <w:pPr>
      <w:keepNext/>
      <w:keepLines/>
      <w:numPr>
        <w:numId w:val="3"/>
      </w:numPr>
      <w:spacing w:after="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47BE9"/>
    <w:pPr>
      <w:keepNext/>
      <w:keepLines/>
      <w:numPr>
        <w:numId w:val="4"/>
      </w:numPr>
      <w:spacing w:after="0" w:line="360" w:lineRule="auto"/>
      <w:jc w:val="left"/>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A44E3"/>
    <w:pPr>
      <w:keepNext/>
      <w:keepLines/>
      <w:numPr>
        <w:numId w:val="10"/>
      </w:numPr>
      <w:spacing w:before="200" w:after="0" w:line="360" w:lineRule="auto"/>
      <w:jc w:val="left"/>
      <w:outlineLvl w:val="2"/>
    </w:pPr>
    <w:rPr>
      <w:rFonts w:ascii="Times New Roman" w:eastAsiaTheme="majorEastAsia" w:hAnsi="Times New Roman" w:cstheme="majorBidi"/>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D00F9A"/>
    <w:pPr>
      <w:numPr>
        <w:numId w:val="1"/>
      </w:numPr>
    </w:pPr>
  </w:style>
  <w:style w:type="paragraph" w:styleId="ListBullet">
    <w:name w:val="List Bullet"/>
    <w:basedOn w:val="Normal"/>
    <w:autoRedefine/>
    <w:rsid w:val="00D00F9A"/>
    <w:pPr>
      <w:numPr>
        <w:numId w:val="2"/>
      </w:numPr>
    </w:pPr>
  </w:style>
  <w:style w:type="paragraph" w:customStyle="1" w:styleId="Notes">
    <w:name w:val="Notes"/>
    <w:basedOn w:val="Normal"/>
    <w:rsid w:val="00D00F9A"/>
    <w:rPr>
      <w:rFonts w:ascii="Book Antiqua" w:hAnsi="Book Antiqua"/>
    </w:rPr>
  </w:style>
  <w:style w:type="paragraph" w:styleId="Footer">
    <w:name w:val="footer"/>
    <w:basedOn w:val="Normal"/>
    <w:link w:val="FooterChar"/>
    <w:uiPriority w:val="99"/>
    <w:rsid w:val="00D00F9A"/>
    <w:pPr>
      <w:tabs>
        <w:tab w:val="center" w:pos="4320"/>
        <w:tab w:val="right" w:pos="8640"/>
      </w:tabs>
    </w:pPr>
  </w:style>
  <w:style w:type="character" w:customStyle="1" w:styleId="FooterChar">
    <w:name w:val="Footer Char"/>
    <w:basedOn w:val="DefaultParagraphFont"/>
    <w:link w:val="Footer"/>
    <w:uiPriority w:val="99"/>
    <w:rsid w:val="00D00F9A"/>
    <w:rPr>
      <w:rFonts w:ascii="Tahoma" w:eastAsia="Times New Roman" w:hAnsi="Tahoma" w:cs="Times New Roman"/>
      <w:sz w:val="20"/>
      <w:szCs w:val="20"/>
      <w:lang w:val="en-US"/>
    </w:rPr>
  </w:style>
  <w:style w:type="character" w:styleId="PageNumber">
    <w:name w:val="page number"/>
    <w:basedOn w:val="DefaultParagraphFont"/>
    <w:rsid w:val="00D00F9A"/>
  </w:style>
  <w:style w:type="paragraph" w:styleId="Header">
    <w:name w:val="header"/>
    <w:basedOn w:val="Normal"/>
    <w:link w:val="HeaderChar"/>
    <w:uiPriority w:val="99"/>
    <w:unhideWhenUsed/>
    <w:rsid w:val="00D00F9A"/>
    <w:pPr>
      <w:tabs>
        <w:tab w:val="center" w:pos="4513"/>
        <w:tab w:val="right" w:pos="9026"/>
      </w:tabs>
      <w:spacing w:after="0"/>
    </w:pPr>
  </w:style>
  <w:style w:type="character" w:customStyle="1" w:styleId="HeaderChar">
    <w:name w:val="Header Char"/>
    <w:basedOn w:val="DefaultParagraphFont"/>
    <w:link w:val="Header"/>
    <w:uiPriority w:val="99"/>
    <w:rsid w:val="00D00F9A"/>
    <w:rPr>
      <w:rFonts w:ascii="Tahoma" w:eastAsia="Times New Roman" w:hAnsi="Tahoma" w:cs="Times New Roman"/>
      <w:sz w:val="20"/>
      <w:szCs w:val="20"/>
      <w:lang w:val="en-US"/>
    </w:rPr>
  </w:style>
  <w:style w:type="character" w:customStyle="1" w:styleId="Heading1Char">
    <w:name w:val="Heading 1 Char"/>
    <w:basedOn w:val="DefaultParagraphFont"/>
    <w:link w:val="Heading1"/>
    <w:uiPriority w:val="9"/>
    <w:rsid w:val="00347BE9"/>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347BE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4A44E3"/>
    <w:rPr>
      <w:rFonts w:ascii="Times New Roman" w:eastAsiaTheme="majorEastAsia" w:hAnsi="Times New Roman" w:cstheme="majorBidi"/>
      <w:bCs/>
      <w:i/>
      <w:szCs w:val="20"/>
      <w:lang w:val="en-US"/>
    </w:rPr>
  </w:style>
  <w:style w:type="paragraph" w:styleId="TOCHeading">
    <w:name w:val="TOC Heading"/>
    <w:basedOn w:val="Heading1"/>
    <w:next w:val="Normal"/>
    <w:uiPriority w:val="39"/>
    <w:semiHidden/>
    <w:unhideWhenUsed/>
    <w:qFormat/>
    <w:rsid w:val="00456954"/>
    <w:pPr>
      <w:numPr>
        <w:numId w:val="0"/>
      </w:num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56954"/>
    <w:pPr>
      <w:spacing w:after="100"/>
    </w:pPr>
  </w:style>
  <w:style w:type="paragraph" w:styleId="TOC2">
    <w:name w:val="toc 2"/>
    <w:basedOn w:val="Normal"/>
    <w:next w:val="Normal"/>
    <w:autoRedefine/>
    <w:uiPriority w:val="39"/>
    <w:unhideWhenUsed/>
    <w:rsid w:val="00456954"/>
    <w:pPr>
      <w:spacing w:after="100"/>
      <w:ind w:left="200"/>
    </w:pPr>
  </w:style>
  <w:style w:type="paragraph" w:styleId="TOC3">
    <w:name w:val="toc 3"/>
    <w:basedOn w:val="Normal"/>
    <w:next w:val="Normal"/>
    <w:autoRedefine/>
    <w:uiPriority w:val="39"/>
    <w:unhideWhenUsed/>
    <w:rsid w:val="00456954"/>
    <w:pPr>
      <w:spacing w:after="100"/>
      <w:ind w:left="400"/>
    </w:pPr>
  </w:style>
  <w:style w:type="character" w:styleId="Hyperlink">
    <w:name w:val="Hyperlink"/>
    <w:basedOn w:val="DefaultParagraphFont"/>
    <w:uiPriority w:val="99"/>
    <w:unhideWhenUsed/>
    <w:rsid w:val="00456954"/>
    <w:rPr>
      <w:color w:val="0000FF" w:themeColor="hyperlink"/>
      <w:u w:val="single"/>
    </w:rPr>
  </w:style>
  <w:style w:type="paragraph" w:styleId="BalloonText">
    <w:name w:val="Balloon Text"/>
    <w:basedOn w:val="Normal"/>
    <w:link w:val="BalloonTextChar"/>
    <w:uiPriority w:val="99"/>
    <w:semiHidden/>
    <w:unhideWhenUsed/>
    <w:rsid w:val="00456954"/>
    <w:pPr>
      <w:spacing w:after="0"/>
    </w:pPr>
    <w:rPr>
      <w:rFonts w:cs="Tahoma"/>
      <w:sz w:val="16"/>
      <w:szCs w:val="16"/>
    </w:rPr>
  </w:style>
  <w:style w:type="character" w:customStyle="1" w:styleId="BalloonTextChar">
    <w:name w:val="Balloon Text Char"/>
    <w:basedOn w:val="DefaultParagraphFont"/>
    <w:link w:val="BalloonText"/>
    <w:uiPriority w:val="99"/>
    <w:semiHidden/>
    <w:rsid w:val="0045695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F9A"/>
    <w:pPr>
      <w:spacing w:after="120" w:line="240" w:lineRule="auto"/>
      <w:jc w:val="both"/>
    </w:pPr>
    <w:rPr>
      <w:rFonts w:ascii="Tahoma" w:eastAsia="Times New Roman" w:hAnsi="Tahoma" w:cs="Times New Roman"/>
      <w:sz w:val="20"/>
      <w:szCs w:val="20"/>
      <w:lang w:val="en-US"/>
    </w:rPr>
  </w:style>
  <w:style w:type="paragraph" w:styleId="Heading1">
    <w:name w:val="heading 1"/>
    <w:basedOn w:val="Normal"/>
    <w:next w:val="Normal"/>
    <w:link w:val="Heading1Char"/>
    <w:uiPriority w:val="9"/>
    <w:qFormat/>
    <w:rsid w:val="00347BE9"/>
    <w:pPr>
      <w:keepNext/>
      <w:keepLines/>
      <w:numPr>
        <w:numId w:val="3"/>
      </w:numPr>
      <w:spacing w:after="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47BE9"/>
    <w:pPr>
      <w:keepNext/>
      <w:keepLines/>
      <w:numPr>
        <w:numId w:val="4"/>
      </w:numPr>
      <w:spacing w:after="0" w:line="360" w:lineRule="auto"/>
      <w:jc w:val="left"/>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A44E3"/>
    <w:pPr>
      <w:keepNext/>
      <w:keepLines/>
      <w:numPr>
        <w:numId w:val="10"/>
      </w:numPr>
      <w:spacing w:before="200" w:after="0" w:line="360" w:lineRule="auto"/>
      <w:jc w:val="left"/>
      <w:outlineLvl w:val="2"/>
    </w:pPr>
    <w:rPr>
      <w:rFonts w:ascii="Times New Roman" w:eastAsiaTheme="majorEastAsia" w:hAnsi="Times New Roman" w:cstheme="majorBidi"/>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D00F9A"/>
    <w:pPr>
      <w:numPr>
        <w:numId w:val="1"/>
      </w:numPr>
    </w:pPr>
  </w:style>
  <w:style w:type="paragraph" w:styleId="ListBullet">
    <w:name w:val="List Bullet"/>
    <w:basedOn w:val="Normal"/>
    <w:autoRedefine/>
    <w:rsid w:val="00D00F9A"/>
    <w:pPr>
      <w:numPr>
        <w:numId w:val="2"/>
      </w:numPr>
    </w:pPr>
  </w:style>
  <w:style w:type="paragraph" w:customStyle="1" w:styleId="Notes">
    <w:name w:val="Notes"/>
    <w:basedOn w:val="Normal"/>
    <w:rsid w:val="00D00F9A"/>
    <w:rPr>
      <w:rFonts w:ascii="Book Antiqua" w:hAnsi="Book Antiqua"/>
    </w:rPr>
  </w:style>
  <w:style w:type="paragraph" w:styleId="Footer">
    <w:name w:val="footer"/>
    <w:basedOn w:val="Normal"/>
    <w:link w:val="FooterChar"/>
    <w:uiPriority w:val="99"/>
    <w:rsid w:val="00D00F9A"/>
    <w:pPr>
      <w:tabs>
        <w:tab w:val="center" w:pos="4320"/>
        <w:tab w:val="right" w:pos="8640"/>
      </w:tabs>
    </w:pPr>
  </w:style>
  <w:style w:type="character" w:customStyle="1" w:styleId="FooterChar">
    <w:name w:val="Footer Char"/>
    <w:basedOn w:val="DefaultParagraphFont"/>
    <w:link w:val="Footer"/>
    <w:uiPriority w:val="99"/>
    <w:rsid w:val="00D00F9A"/>
    <w:rPr>
      <w:rFonts w:ascii="Tahoma" w:eastAsia="Times New Roman" w:hAnsi="Tahoma" w:cs="Times New Roman"/>
      <w:sz w:val="20"/>
      <w:szCs w:val="20"/>
      <w:lang w:val="en-US"/>
    </w:rPr>
  </w:style>
  <w:style w:type="character" w:styleId="PageNumber">
    <w:name w:val="page number"/>
    <w:basedOn w:val="DefaultParagraphFont"/>
    <w:rsid w:val="00D00F9A"/>
  </w:style>
  <w:style w:type="paragraph" w:styleId="Header">
    <w:name w:val="header"/>
    <w:basedOn w:val="Normal"/>
    <w:link w:val="HeaderChar"/>
    <w:uiPriority w:val="99"/>
    <w:unhideWhenUsed/>
    <w:rsid w:val="00D00F9A"/>
    <w:pPr>
      <w:tabs>
        <w:tab w:val="center" w:pos="4513"/>
        <w:tab w:val="right" w:pos="9026"/>
      </w:tabs>
      <w:spacing w:after="0"/>
    </w:pPr>
  </w:style>
  <w:style w:type="character" w:customStyle="1" w:styleId="HeaderChar">
    <w:name w:val="Header Char"/>
    <w:basedOn w:val="DefaultParagraphFont"/>
    <w:link w:val="Header"/>
    <w:uiPriority w:val="99"/>
    <w:rsid w:val="00D00F9A"/>
    <w:rPr>
      <w:rFonts w:ascii="Tahoma" w:eastAsia="Times New Roman" w:hAnsi="Tahoma" w:cs="Times New Roman"/>
      <w:sz w:val="20"/>
      <w:szCs w:val="20"/>
      <w:lang w:val="en-US"/>
    </w:rPr>
  </w:style>
  <w:style w:type="character" w:customStyle="1" w:styleId="Heading1Char">
    <w:name w:val="Heading 1 Char"/>
    <w:basedOn w:val="DefaultParagraphFont"/>
    <w:link w:val="Heading1"/>
    <w:uiPriority w:val="9"/>
    <w:rsid w:val="00347BE9"/>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347BE9"/>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4A44E3"/>
    <w:rPr>
      <w:rFonts w:ascii="Times New Roman" w:eastAsiaTheme="majorEastAsia" w:hAnsi="Times New Roman" w:cstheme="majorBidi"/>
      <w:bCs/>
      <w:i/>
      <w:szCs w:val="20"/>
      <w:lang w:val="en-US"/>
    </w:rPr>
  </w:style>
  <w:style w:type="paragraph" w:styleId="TOCHeading">
    <w:name w:val="TOC Heading"/>
    <w:basedOn w:val="Heading1"/>
    <w:next w:val="Normal"/>
    <w:uiPriority w:val="39"/>
    <w:semiHidden/>
    <w:unhideWhenUsed/>
    <w:qFormat/>
    <w:rsid w:val="00456954"/>
    <w:pPr>
      <w:numPr>
        <w:numId w:val="0"/>
      </w:num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56954"/>
    <w:pPr>
      <w:spacing w:after="100"/>
    </w:pPr>
  </w:style>
  <w:style w:type="paragraph" w:styleId="TOC2">
    <w:name w:val="toc 2"/>
    <w:basedOn w:val="Normal"/>
    <w:next w:val="Normal"/>
    <w:autoRedefine/>
    <w:uiPriority w:val="39"/>
    <w:unhideWhenUsed/>
    <w:rsid w:val="00456954"/>
    <w:pPr>
      <w:spacing w:after="100"/>
      <w:ind w:left="200"/>
    </w:pPr>
  </w:style>
  <w:style w:type="paragraph" w:styleId="TOC3">
    <w:name w:val="toc 3"/>
    <w:basedOn w:val="Normal"/>
    <w:next w:val="Normal"/>
    <w:autoRedefine/>
    <w:uiPriority w:val="39"/>
    <w:unhideWhenUsed/>
    <w:rsid w:val="00456954"/>
    <w:pPr>
      <w:spacing w:after="100"/>
      <w:ind w:left="400"/>
    </w:pPr>
  </w:style>
  <w:style w:type="character" w:styleId="Hyperlink">
    <w:name w:val="Hyperlink"/>
    <w:basedOn w:val="DefaultParagraphFont"/>
    <w:uiPriority w:val="99"/>
    <w:unhideWhenUsed/>
    <w:rsid w:val="00456954"/>
    <w:rPr>
      <w:color w:val="0000FF" w:themeColor="hyperlink"/>
      <w:u w:val="single"/>
    </w:rPr>
  </w:style>
  <w:style w:type="paragraph" w:styleId="BalloonText">
    <w:name w:val="Balloon Text"/>
    <w:basedOn w:val="Normal"/>
    <w:link w:val="BalloonTextChar"/>
    <w:uiPriority w:val="99"/>
    <w:semiHidden/>
    <w:unhideWhenUsed/>
    <w:rsid w:val="00456954"/>
    <w:pPr>
      <w:spacing w:after="0"/>
    </w:pPr>
    <w:rPr>
      <w:rFonts w:cs="Tahoma"/>
      <w:sz w:val="16"/>
      <w:szCs w:val="16"/>
    </w:rPr>
  </w:style>
  <w:style w:type="character" w:customStyle="1" w:styleId="BalloonTextChar">
    <w:name w:val="Balloon Text Char"/>
    <w:basedOn w:val="DefaultParagraphFont"/>
    <w:link w:val="BalloonText"/>
    <w:uiPriority w:val="99"/>
    <w:semiHidden/>
    <w:rsid w:val="0045695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B198CB-17A6-4FEF-A48F-595A9306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 Susanto</dc:creator>
  <cp:lastModifiedBy>unikom</cp:lastModifiedBy>
  <cp:revision>9</cp:revision>
  <cp:lastPrinted>2016-09-29T13:10:00Z</cp:lastPrinted>
  <dcterms:created xsi:type="dcterms:W3CDTF">2016-09-29T13:09:00Z</dcterms:created>
  <dcterms:modified xsi:type="dcterms:W3CDTF">2016-09-30T02:52:00Z</dcterms:modified>
</cp:coreProperties>
</file>