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F3" w:rsidRPr="009733F3" w:rsidRDefault="009733F3" w:rsidP="009733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33F3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географии </w:t>
      </w:r>
    </w:p>
    <w:p w:rsidR="009733F3" w:rsidRPr="009733F3" w:rsidRDefault="009733F3" w:rsidP="009733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33F3">
        <w:rPr>
          <w:rFonts w:ascii="Times New Roman" w:eastAsia="Calibri" w:hAnsi="Times New Roman" w:cs="Times New Roman"/>
          <w:b/>
          <w:sz w:val="28"/>
          <w:szCs w:val="28"/>
        </w:rPr>
        <w:t xml:space="preserve">за первое полугодие 2022 – 2023 учебного года. </w:t>
      </w:r>
      <w:r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Pr="009733F3">
        <w:rPr>
          <w:rFonts w:ascii="Times New Roman" w:eastAsia="Calibri" w:hAnsi="Times New Roman" w:cs="Times New Roman"/>
          <w:b/>
          <w:sz w:val="28"/>
          <w:szCs w:val="28"/>
        </w:rPr>
        <w:t xml:space="preserve"> класс. </w:t>
      </w:r>
    </w:p>
    <w:p w:rsidR="009733F3" w:rsidRDefault="009733F3" w:rsidP="001D4B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C4238" w:rsidRPr="001D4BAB" w:rsidRDefault="008C4238" w:rsidP="001D4B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Часть 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bookmarkStart w:id="0" w:name="_GoBack"/>
      <w:bookmarkEnd w:id="0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Государство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Боливия расположено: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 центральной Африке;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 Северной Америке;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 Южной Америке;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 юго-восточной Азии.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конституционным монархиям относятся страны: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Франция, Китай, Ирак;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Япония, Норвегия, Великобритания;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Италия, Индия, Канада;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Армения, Латвия, Египет.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Наибольшей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численностью пожилых людей (старше 60 лет) отличаются страны: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СНГ;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Западной Европы;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Латинской Америки;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Северной Америки.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Выбрать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строку, где все государства обладают богатыми лесными ресурсами: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Россия, Канада, Бразилия;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Бразилия, Япония, Монголия;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Россия, Польша, Китай;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США, Италия, Алжир.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Какая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из перечисленных городских агломераций является наиболее крупной по численности населения?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Стамбул;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Лондон;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Пекин;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Мехико.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Главный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морской порт Зарубежной Европы - это: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Лондон;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Гамбург;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Роттердам;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Вена.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Показатель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высокого уровня экономического развития: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численность населения;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ВВП на душу населения;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плотность населения;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цены на газеты и журналы.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Организация ОПЕК объединяет:</w:t>
      </w:r>
    </w:p>
    <w:p w:rsidR="008C4238" w:rsidRPr="001D4BAB" w:rsidRDefault="008C4238" w:rsidP="001D4BAB">
      <w:pPr>
        <w:spacing w:after="0" w:line="240" w:lineRule="auto"/>
        <w:ind w:left="142" w:right="28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а) страны Востока;</w:t>
      </w:r>
    </w:p>
    <w:p w:rsidR="008C4238" w:rsidRPr="001D4BAB" w:rsidRDefault="008C4238" w:rsidP="001D4BAB">
      <w:pPr>
        <w:spacing w:after="0" w:line="240" w:lineRule="auto"/>
        <w:ind w:left="142" w:right="28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б) страны Азии;</w:t>
      </w:r>
    </w:p>
    <w:p w:rsidR="008C4238" w:rsidRPr="001D4BAB" w:rsidRDefault="008C4238" w:rsidP="001D4BAB">
      <w:pPr>
        <w:spacing w:after="0" w:line="240" w:lineRule="auto"/>
        <w:ind w:left="142" w:right="28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в) страны – экспортеры нефти;</w:t>
      </w:r>
    </w:p>
    <w:p w:rsidR="008C4238" w:rsidRPr="001D4BAB" w:rsidRDefault="008C4238" w:rsidP="001D4BAB">
      <w:pPr>
        <w:spacing w:after="0" w:line="240" w:lineRule="auto"/>
        <w:ind w:left="142" w:right="28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г) новые индустриальные страны.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Регион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главная «горячая точка» мира: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Европа;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Южная Америка;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Ближний Восток;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Австралия.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главную отрасль промышленности Зарубежной Европы: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топливная промышленность;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черная металлургия;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машиностроение;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г) пищевая промышленность.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4238" w:rsidRPr="001D4BAB" w:rsidRDefault="008C4238" w:rsidP="001D4B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Часть 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Установите соответствие: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Страна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Франция;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Болгария;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Канада;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Египет.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Столица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София;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Оттава;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Каир;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Париж.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  определение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«Процесс роста городов и распространения городского образа жизни называют _______________________________»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8C4238" w:rsidRPr="001D4BAB" w:rsidRDefault="009733F3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</w:t>
      </w:r>
      <w:proofErr w:type="gramEnd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утверждение об Испании верно: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по форме правления является республикой;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 её территории находится высочайшая вершина Европы;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более половины экономически активного населения заняты в промышленности;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является крупнейшим в мире экспортером цитрусовых культур и оливкового масла.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8C4238" w:rsidRPr="001D4BAB" w:rsidRDefault="009733F3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Установите</w:t>
      </w:r>
      <w:proofErr w:type="gramEnd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соответствие: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Страна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Алжир;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Замбия;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Эфиопия.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Отрасль специализации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Производство цветных металлов;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Производство сельскохозяйственной продукции;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Добыча нефти;</w:t>
      </w:r>
    </w:p>
    <w:p w:rsidR="008C4238" w:rsidRPr="001D4BAB" w:rsidRDefault="009733F3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Выберите</w:t>
      </w:r>
      <w:proofErr w:type="gramEnd"/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из предложенного списка три страны, лидирующие по производству легковых автомобилей: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Бразилия;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 США;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 Япония;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 Германия.</w:t>
      </w:r>
    </w:p>
    <w:p w:rsidR="008C4238" w:rsidRPr="001D4BAB" w:rsidRDefault="008C4238" w:rsidP="001D4B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4238" w:rsidRPr="001D4BAB" w:rsidRDefault="008C4238" w:rsidP="001D4B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Часть 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973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proofErr w:type="gramStart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Определите</w:t>
      </w:r>
      <w:proofErr w:type="gramEnd"/>
      <w:r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страну по её краткой характеристики: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4238" w:rsidRPr="001D4BAB" w:rsidRDefault="008C4238" w:rsidP="001D4B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«Обладает выгодным экономико-географическим положением, граничит с высокоразвитой страной и имеет вывод к двум океанам. Столица – один из самых древних городов Нового Света, на территории которого сохранились очаги древней цивилизации. Имеются крупные запасы руд цветных металлов и нефти. По уровню развития экономики относится к «ключевым» странам».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C4238" w:rsidRPr="001D4BAB" w:rsidRDefault="009733F3" w:rsidP="001D4B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</w:t>
      </w:r>
      <w:r w:rsidR="008C4238" w:rsidRPr="001D4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Объясните, почему во Франции такая большая доля электроэнергии вырабатывается на АЭС?</w:t>
      </w: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C4238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73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Ответ______________</w:t>
      </w:r>
    </w:p>
    <w:p w:rsidR="009733F3" w:rsidRPr="001D4BAB" w:rsidRDefault="009733F3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4238" w:rsidRPr="001D4BAB" w:rsidRDefault="008C4238" w:rsidP="001D4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B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sectPr w:rsidR="008C4238" w:rsidRPr="001D4BAB" w:rsidSect="009733F3">
      <w:pgSz w:w="11906" w:h="16838"/>
      <w:pgMar w:top="851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4238"/>
    <w:rsid w:val="001D4BAB"/>
    <w:rsid w:val="003B3493"/>
    <w:rsid w:val="008C4238"/>
    <w:rsid w:val="009733F3"/>
    <w:rsid w:val="00A426EF"/>
    <w:rsid w:val="00A43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A289"/>
  <w15:docId w15:val="{FEA58CC9-4E59-4E72-9C3F-F17BE967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СОШ_9_География</dc:creator>
  <cp:lastModifiedBy>admin</cp:lastModifiedBy>
  <cp:revision>6</cp:revision>
  <dcterms:created xsi:type="dcterms:W3CDTF">2013-10-30T11:45:00Z</dcterms:created>
  <dcterms:modified xsi:type="dcterms:W3CDTF">2022-12-05T23:02:00Z</dcterms:modified>
</cp:coreProperties>
</file>