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C6A19" w14:textId="089D6864" w:rsidR="002E7AA8" w:rsidRDefault="00BF6A4B" w:rsidP="00BF6A4B">
      <w:pPr>
        <w:jc w:val="center"/>
        <w:rPr>
          <w:b/>
          <w:bCs/>
          <w:sz w:val="28"/>
          <w:szCs w:val="28"/>
        </w:rPr>
      </w:pPr>
      <w:r w:rsidRPr="00BF6A4B">
        <w:rPr>
          <w:b/>
          <w:bCs/>
          <w:sz w:val="28"/>
          <w:szCs w:val="28"/>
        </w:rPr>
        <w:t>Промежуточная контрольная работа по английскому языку в 6 классе углубленного уровня</w:t>
      </w:r>
      <w:r w:rsidR="001B0665">
        <w:rPr>
          <w:b/>
          <w:bCs/>
          <w:sz w:val="28"/>
          <w:szCs w:val="28"/>
        </w:rPr>
        <w:t>. 1 полугодие</w:t>
      </w:r>
    </w:p>
    <w:p w14:paraId="19BA7542" w14:textId="77777777" w:rsidR="001B0665" w:rsidRPr="00BF6A4B" w:rsidRDefault="001B0665" w:rsidP="00BF6A4B">
      <w:pPr>
        <w:jc w:val="center"/>
        <w:rPr>
          <w:b/>
          <w:bCs/>
          <w:sz w:val="28"/>
          <w:szCs w:val="28"/>
        </w:rPr>
      </w:pPr>
    </w:p>
    <w:p w14:paraId="0F231076" w14:textId="77777777" w:rsidR="00577CC3" w:rsidRPr="00577CC3" w:rsidRDefault="00577CC3" w:rsidP="006B1D98">
      <w:pPr>
        <w:pStyle w:val="leftmargin"/>
        <w:numPr>
          <w:ilvl w:val="0"/>
          <w:numId w:val="2"/>
        </w:numPr>
        <w:shd w:val="clear" w:color="auto" w:fill="FFFFFF"/>
        <w:spacing w:before="0" w:beforeAutospacing="0" w:after="0" w:afterAutospacing="0"/>
        <w:ind w:left="-142" w:hanging="425"/>
        <w:jc w:val="both"/>
        <w:rPr>
          <w:b/>
          <w:color w:val="000000"/>
        </w:rPr>
      </w:pPr>
      <w:r>
        <w:rPr>
          <w:b/>
          <w:color w:val="000000"/>
          <w:lang w:val="en-US"/>
        </w:rPr>
        <w:t>LISTENING.</w:t>
      </w:r>
    </w:p>
    <w:p w14:paraId="4F3B4539" w14:textId="77777777" w:rsidR="006B1D98" w:rsidRPr="00577CC3" w:rsidRDefault="00577CC3" w:rsidP="00577CC3">
      <w:pPr>
        <w:pStyle w:val="leftmargin"/>
        <w:shd w:val="clear" w:color="auto" w:fill="FFFFFF"/>
        <w:spacing w:before="0" w:beforeAutospacing="0" w:after="0" w:afterAutospacing="0"/>
        <w:ind w:left="-142"/>
        <w:jc w:val="both"/>
        <w:rPr>
          <w:b/>
          <w:bCs/>
          <w:color w:val="000000"/>
          <w:lang w:val="en-US"/>
        </w:rPr>
      </w:pPr>
      <w:r>
        <w:rPr>
          <w:b/>
          <w:color w:val="000000"/>
          <w:lang w:val="en-US"/>
        </w:rPr>
        <w:t>Listen</w:t>
      </w:r>
      <w:r w:rsidRPr="00577CC3">
        <w:rPr>
          <w:b/>
          <w:color w:val="000000"/>
          <w:lang w:val="en-US"/>
        </w:rPr>
        <w:t xml:space="preserve"> </w:t>
      </w:r>
      <w:r>
        <w:rPr>
          <w:b/>
          <w:color w:val="000000"/>
          <w:lang w:val="en-US"/>
        </w:rPr>
        <w:t>to</w:t>
      </w:r>
      <w:r w:rsidRPr="00577CC3">
        <w:rPr>
          <w:b/>
          <w:color w:val="000000"/>
          <w:lang w:val="en-US"/>
        </w:rPr>
        <w:t xml:space="preserve"> </w:t>
      </w:r>
      <w:r>
        <w:rPr>
          <w:b/>
          <w:color w:val="000000"/>
          <w:lang w:val="en-US"/>
        </w:rPr>
        <w:t>the</w:t>
      </w:r>
      <w:r w:rsidRPr="00577CC3">
        <w:rPr>
          <w:b/>
          <w:color w:val="000000"/>
          <w:lang w:val="en-US"/>
        </w:rPr>
        <w:t xml:space="preserve"> </w:t>
      </w:r>
      <w:r>
        <w:rPr>
          <w:b/>
          <w:color w:val="000000"/>
          <w:lang w:val="en-US"/>
        </w:rPr>
        <w:t>dialogue</w:t>
      </w:r>
      <w:r w:rsidRPr="00577CC3">
        <w:rPr>
          <w:b/>
          <w:color w:val="000000"/>
          <w:lang w:val="en-US"/>
        </w:rPr>
        <w:t xml:space="preserve"> </w:t>
      </w:r>
      <w:r>
        <w:rPr>
          <w:b/>
          <w:color w:val="000000"/>
          <w:lang w:val="en-US"/>
        </w:rPr>
        <w:t>and</w:t>
      </w:r>
      <w:r w:rsidRPr="00577CC3">
        <w:rPr>
          <w:b/>
          <w:color w:val="000000"/>
          <w:lang w:val="en-US"/>
        </w:rPr>
        <w:t xml:space="preserve"> </w:t>
      </w:r>
      <w:r>
        <w:rPr>
          <w:b/>
          <w:color w:val="000000"/>
          <w:lang w:val="en-US"/>
        </w:rPr>
        <w:t>choose</w:t>
      </w:r>
      <w:r w:rsidRPr="00577CC3">
        <w:rPr>
          <w:b/>
          <w:color w:val="000000"/>
          <w:lang w:val="en-US"/>
        </w:rPr>
        <w:t xml:space="preserve"> </w:t>
      </w:r>
      <w:r>
        <w:rPr>
          <w:b/>
          <w:color w:val="000000"/>
          <w:lang w:val="en-US"/>
        </w:rPr>
        <w:t>the</w:t>
      </w:r>
      <w:r w:rsidRPr="00577CC3">
        <w:rPr>
          <w:b/>
          <w:color w:val="000000"/>
          <w:lang w:val="en-US"/>
        </w:rPr>
        <w:t xml:space="preserve"> </w:t>
      </w:r>
      <w:r>
        <w:rPr>
          <w:b/>
          <w:color w:val="000000"/>
          <w:lang w:val="en-US"/>
        </w:rPr>
        <w:t>right</w:t>
      </w:r>
      <w:r w:rsidRPr="00577CC3">
        <w:rPr>
          <w:b/>
          <w:color w:val="000000"/>
          <w:lang w:val="en-US"/>
        </w:rPr>
        <w:t xml:space="preserve"> </w:t>
      </w:r>
      <w:r>
        <w:rPr>
          <w:b/>
          <w:color w:val="000000"/>
          <w:lang w:val="en-US"/>
        </w:rPr>
        <w:t>variant.</w:t>
      </w:r>
    </w:p>
    <w:p w14:paraId="2FDB8B0D" w14:textId="77777777" w:rsidR="006B1D98" w:rsidRPr="00577CC3" w:rsidRDefault="006B1D98" w:rsidP="006B1D98">
      <w:pPr>
        <w:pStyle w:val="a4"/>
        <w:spacing w:before="0" w:beforeAutospacing="0" w:after="0" w:afterAutospacing="0"/>
        <w:jc w:val="both"/>
        <w:rPr>
          <w:color w:val="000000"/>
          <w:lang w:val="en-US"/>
        </w:rPr>
      </w:pPr>
      <w:r w:rsidRPr="00577CC3">
        <w:rPr>
          <w:b/>
          <w:bCs/>
          <w:color w:val="000000"/>
        </w:rPr>
        <w:t>А</w:t>
      </w:r>
      <w:r w:rsidRPr="00577CC3">
        <w:rPr>
          <w:b/>
          <w:bCs/>
          <w:color w:val="000000"/>
          <w:lang w:val="en-US"/>
        </w:rPr>
        <w:t>.</w:t>
      </w:r>
      <w:r w:rsidRPr="00577CC3">
        <w:rPr>
          <w:color w:val="000000"/>
          <w:lang w:val="en-US"/>
        </w:rPr>
        <w:t> Jane likes _________.</w:t>
      </w:r>
    </w:p>
    <w:p w14:paraId="1472486B" w14:textId="77777777" w:rsidR="006B1D98" w:rsidRPr="00577CC3" w:rsidRDefault="006B1D98" w:rsidP="00577CC3">
      <w:pPr>
        <w:pStyle w:val="leftmargin"/>
        <w:spacing w:before="0" w:beforeAutospacing="0" w:after="0" w:afterAutospacing="0"/>
        <w:ind w:firstLine="375"/>
        <w:jc w:val="both"/>
        <w:rPr>
          <w:color w:val="000000"/>
          <w:lang w:val="en-US"/>
        </w:rPr>
      </w:pPr>
      <w:r w:rsidRPr="00577CC3">
        <w:rPr>
          <w:color w:val="000000"/>
          <w:lang w:val="en-US"/>
        </w:rPr>
        <w:t>1. playing football 2. playing volleyball 3. playing golf</w:t>
      </w:r>
    </w:p>
    <w:p w14:paraId="7F50EA6A" w14:textId="77777777" w:rsidR="006B1D98" w:rsidRPr="00577CC3" w:rsidRDefault="006B1D98" w:rsidP="006B1D98">
      <w:pPr>
        <w:pStyle w:val="a4"/>
        <w:spacing w:before="0" w:beforeAutospacing="0" w:after="0" w:afterAutospacing="0"/>
        <w:jc w:val="both"/>
        <w:rPr>
          <w:color w:val="000000"/>
          <w:lang w:val="en-US"/>
        </w:rPr>
      </w:pPr>
      <w:r w:rsidRPr="00577CC3">
        <w:rPr>
          <w:b/>
          <w:bCs/>
          <w:color w:val="000000"/>
          <w:lang w:val="en-US"/>
        </w:rPr>
        <w:t>B.</w:t>
      </w:r>
      <w:r w:rsidRPr="00577CC3">
        <w:rPr>
          <w:color w:val="000000"/>
          <w:lang w:val="en-US"/>
        </w:rPr>
        <w:t> Mrs. Grey asks Jane about other _________.</w:t>
      </w:r>
    </w:p>
    <w:p w14:paraId="5E3DD187" w14:textId="77777777" w:rsidR="006B1D98" w:rsidRPr="00577CC3" w:rsidRDefault="006B1D98" w:rsidP="00577CC3">
      <w:pPr>
        <w:pStyle w:val="leftmargin"/>
        <w:spacing w:before="0" w:beforeAutospacing="0" w:after="0" w:afterAutospacing="0"/>
        <w:ind w:firstLine="375"/>
        <w:jc w:val="both"/>
        <w:rPr>
          <w:color w:val="000000"/>
          <w:lang w:val="en-US"/>
        </w:rPr>
      </w:pPr>
      <w:r w:rsidRPr="00577CC3">
        <w:rPr>
          <w:color w:val="000000"/>
          <w:lang w:val="en-US"/>
        </w:rPr>
        <w:t>1. sports 2. arts 3. friends</w:t>
      </w:r>
    </w:p>
    <w:p w14:paraId="049C0CFA" w14:textId="77777777" w:rsidR="006B1D98" w:rsidRPr="00577CC3" w:rsidRDefault="006B1D98" w:rsidP="006B1D98">
      <w:pPr>
        <w:pStyle w:val="a4"/>
        <w:spacing w:before="0" w:beforeAutospacing="0" w:after="0" w:afterAutospacing="0"/>
        <w:jc w:val="both"/>
        <w:rPr>
          <w:color w:val="000000"/>
          <w:lang w:val="en-US"/>
        </w:rPr>
      </w:pPr>
      <w:r w:rsidRPr="00577CC3">
        <w:rPr>
          <w:b/>
          <w:bCs/>
          <w:color w:val="000000"/>
          <w:lang w:val="en-US"/>
        </w:rPr>
        <w:t>C.</w:t>
      </w:r>
      <w:r w:rsidRPr="00577CC3">
        <w:rPr>
          <w:color w:val="000000"/>
          <w:lang w:val="en-US"/>
        </w:rPr>
        <w:t> Jane hates _________.</w:t>
      </w:r>
    </w:p>
    <w:p w14:paraId="71AA79A1" w14:textId="77777777" w:rsidR="006B1D98" w:rsidRPr="00577CC3" w:rsidRDefault="006B1D98" w:rsidP="00577CC3">
      <w:pPr>
        <w:pStyle w:val="leftmargin"/>
        <w:spacing w:before="0" w:beforeAutospacing="0" w:after="0" w:afterAutospacing="0"/>
        <w:ind w:firstLine="375"/>
        <w:jc w:val="both"/>
        <w:rPr>
          <w:color w:val="000000"/>
          <w:lang w:val="en-US"/>
        </w:rPr>
      </w:pPr>
      <w:r w:rsidRPr="00577CC3">
        <w:rPr>
          <w:color w:val="000000"/>
          <w:lang w:val="en-US"/>
        </w:rPr>
        <w:t>1. wearing dresses 2. wearing a uniform to school 3. wearing jeans</w:t>
      </w:r>
    </w:p>
    <w:p w14:paraId="34091923" w14:textId="77777777" w:rsidR="006B1D98" w:rsidRPr="00577CC3" w:rsidRDefault="006B1D98" w:rsidP="006B1D98">
      <w:pPr>
        <w:pStyle w:val="a4"/>
        <w:spacing w:before="0" w:beforeAutospacing="0" w:after="0" w:afterAutospacing="0"/>
        <w:jc w:val="both"/>
        <w:rPr>
          <w:color w:val="000000"/>
          <w:lang w:val="en-US"/>
        </w:rPr>
      </w:pPr>
      <w:r w:rsidRPr="00577CC3">
        <w:rPr>
          <w:b/>
          <w:bCs/>
          <w:color w:val="000000"/>
          <w:lang w:val="en-US"/>
        </w:rPr>
        <w:t>D.</w:t>
      </w:r>
      <w:r w:rsidRPr="00577CC3">
        <w:rPr>
          <w:color w:val="000000"/>
          <w:lang w:val="en-US"/>
        </w:rPr>
        <w:t> After school Jane likes _________.</w:t>
      </w:r>
    </w:p>
    <w:p w14:paraId="5C163319" w14:textId="77777777" w:rsidR="006B1D98" w:rsidRPr="00577CC3" w:rsidRDefault="006B1D98" w:rsidP="00577CC3">
      <w:pPr>
        <w:pStyle w:val="leftmargin"/>
        <w:spacing w:before="0" w:beforeAutospacing="0" w:after="0" w:afterAutospacing="0"/>
        <w:ind w:firstLine="375"/>
        <w:jc w:val="both"/>
        <w:rPr>
          <w:color w:val="000000"/>
          <w:lang w:val="en-US"/>
        </w:rPr>
      </w:pPr>
      <w:r w:rsidRPr="00577CC3">
        <w:rPr>
          <w:color w:val="000000"/>
          <w:lang w:val="en-US"/>
        </w:rPr>
        <w:t>1. swimming in the pool 2. reading at home 3. skateboarding in the skate park</w:t>
      </w:r>
    </w:p>
    <w:p w14:paraId="5AB328B0" w14:textId="77777777" w:rsidR="006B1D98" w:rsidRPr="00577CC3" w:rsidRDefault="006B1D98" w:rsidP="006B1D98">
      <w:pPr>
        <w:pStyle w:val="a4"/>
        <w:spacing w:before="0" w:beforeAutospacing="0" w:after="0" w:afterAutospacing="0"/>
        <w:jc w:val="both"/>
        <w:rPr>
          <w:color w:val="000000"/>
          <w:lang w:val="en-US"/>
        </w:rPr>
      </w:pPr>
      <w:r w:rsidRPr="00577CC3">
        <w:rPr>
          <w:b/>
          <w:bCs/>
          <w:color w:val="000000"/>
          <w:lang w:val="en-US"/>
        </w:rPr>
        <w:t>E.</w:t>
      </w:r>
      <w:r w:rsidRPr="00577CC3">
        <w:rPr>
          <w:color w:val="000000"/>
          <w:lang w:val="en-US"/>
        </w:rPr>
        <w:t> In the evenings Jane prefers _________.</w:t>
      </w:r>
    </w:p>
    <w:p w14:paraId="262CC347" w14:textId="77777777" w:rsidR="006B1D98" w:rsidRDefault="006B1D98" w:rsidP="006B1D98">
      <w:pPr>
        <w:pStyle w:val="leftmargin"/>
        <w:spacing w:before="0" w:beforeAutospacing="0" w:after="0" w:afterAutospacing="0"/>
        <w:ind w:firstLine="375"/>
        <w:jc w:val="both"/>
        <w:rPr>
          <w:color w:val="000000"/>
          <w:lang w:val="en-US"/>
        </w:rPr>
      </w:pPr>
      <w:r w:rsidRPr="00577CC3">
        <w:rPr>
          <w:color w:val="000000"/>
          <w:lang w:val="en-US"/>
        </w:rPr>
        <w:t>1. to do her homework 2. to chat online with her friends from France 3. to watch You-tube videos</w:t>
      </w:r>
    </w:p>
    <w:p w14:paraId="1E4C3E61" w14:textId="77777777" w:rsidR="00E529A9" w:rsidRDefault="00E529A9" w:rsidP="006B1D98">
      <w:pPr>
        <w:pStyle w:val="leftmargin"/>
        <w:spacing w:before="0" w:beforeAutospacing="0" w:after="0" w:afterAutospacing="0"/>
        <w:ind w:firstLine="375"/>
        <w:jc w:val="both"/>
        <w:rPr>
          <w:color w:val="000000"/>
          <w:lang w:val="en-US"/>
        </w:rPr>
      </w:pPr>
    </w:p>
    <w:p w14:paraId="6E01E2EE" w14:textId="77777777" w:rsidR="00E529A9" w:rsidRPr="008317F9" w:rsidRDefault="00E529A9" w:rsidP="00E529A9">
      <w:pPr>
        <w:pStyle w:val="leftmargin"/>
        <w:numPr>
          <w:ilvl w:val="0"/>
          <w:numId w:val="2"/>
        </w:numPr>
        <w:shd w:val="clear" w:color="auto" w:fill="FFFFFF"/>
        <w:spacing w:before="0" w:beforeAutospacing="0" w:after="0" w:afterAutospacing="0"/>
        <w:ind w:left="-142"/>
        <w:jc w:val="both"/>
        <w:rPr>
          <w:b/>
          <w:color w:val="000000"/>
        </w:rPr>
      </w:pPr>
      <w:r w:rsidRPr="008317F9">
        <w:rPr>
          <w:b/>
          <w:color w:val="000000"/>
          <w:lang w:val="en-US"/>
        </w:rPr>
        <w:t xml:space="preserve">READING. </w:t>
      </w:r>
    </w:p>
    <w:p w14:paraId="596BC08A" w14:textId="77777777" w:rsidR="00E529A9" w:rsidRPr="008317F9" w:rsidRDefault="00E529A9" w:rsidP="00E529A9">
      <w:pPr>
        <w:pStyle w:val="leftmargin"/>
        <w:shd w:val="clear" w:color="auto" w:fill="FFFFFF"/>
        <w:spacing w:before="0" w:beforeAutospacing="0" w:after="0" w:afterAutospacing="0"/>
        <w:ind w:left="-142"/>
        <w:jc w:val="both"/>
        <w:rPr>
          <w:b/>
          <w:color w:val="000000"/>
          <w:lang w:val="en-US"/>
        </w:rPr>
      </w:pPr>
      <w:r w:rsidRPr="008317F9">
        <w:rPr>
          <w:b/>
          <w:color w:val="000000"/>
          <w:lang w:val="en-US"/>
        </w:rPr>
        <w:t>Match the titles (1-5) with the texts (A-D). There is one extra title.</w:t>
      </w:r>
    </w:p>
    <w:p w14:paraId="15C6668C" w14:textId="77777777" w:rsidR="00E529A9" w:rsidRPr="008317F9" w:rsidRDefault="00E529A9" w:rsidP="00E529A9">
      <w:pPr>
        <w:jc w:val="both"/>
        <w:rPr>
          <w:b/>
          <w:lang w:val="en-US"/>
        </w:rPr>
      </w:pPr>
    </w:p>
    <w:p w14:paraId="7758B85C" w14:textId="77777777" w:rsidR="00E529A9" w:rsidRPr="008317F9" w:rsidRDefault="00E529A9" w:rsidP="00E529A9">
      <w:pPr>
        <w:pStyle w:val="a4"/>
        <w:shd w:val="clear" w:color="auto" w:fill="FFFFFF"/>
        <w:spacing w:before="0" w:beforeAutospacing="0" w:after="150" w:afterAutospacing="0"/>
        <w:rPr>
          <w:color w:val="000000"/>
          <w:lang w:val="en-US"/>
        </w:rPr>
      </w:pPr>
      <w:r w:rsidRPr="008317F9">
        <w:rPr>
          <w:b/>
          <w:bCs/>
          <w:color w:val="000000"/>
          <w:lang w:val="en-US"/>
        </w:rPr>
        <w:t>A. </w:t>
      </w:r>
      <w:r w:rsidRPr="008317F9">
        <w:rPr>
          <w:color w:val="000000"/>
          <w:lang w:val="en-US"/>
        </w:rPr>
        <w:t>School uniform</w:t>
      </w:r>
      <w:r w:rsidRPr="008317F9">
        <w:rPr>
          <w:b/>
          <w:bCs/>
          <w:color w:val="000000"/>
          <w:lang w:val="en-US"/>
        </w:rPr>
        <w:t>.</w:t>
      </w:r>
    </w:p>
    <w:p w14:paraId="21A5A7C5" w14:textId="77777777" w:rsidR="00E529A9" w:rsidRPr="008317F9" w:rsidRDefault="00E529A9" w:rsidP="00E529A9">
      <w:pPr>
        <w:pStyle w:val="a4"/>
        <w:shd w:val="clear" w:color="auto" w:fill="FFFFFF"/>
        <w:spacing w:before="0" w:beforeAutospacing="0" w:after="150" w:afterAutospacing="0"/>
        <w:rPr>
          <w:color w:val="000000"/>
          <w:lang w:val="en-US"/>
        </w:rPr>
      </w:pPr>
      <w:r w:rsidRPr="008317F9">
        <w:rPr>
          <w:b/>
          <w:bCs/>
          <w:color w:val="000000"/>
          <w:lang w:val="en-US"/>
        </w:rPr>
        <w:t>B. </w:t>
      </w:r>
      <w:r w:rsidRPr="008317F9">
        <w:rPr>
          <w:color w:val="000000"/>
          <w:lang w:val="en-US"/>
        </w:rPr>
        <w:t>Mobile phones</w:t>
      </w:r>
    </w:p>
    <w:p w14:paraId="6B21FE44" w14:textId="77777777" w:rsidR="00E529A9" w:rsidRPr="008317F9" w:rsidRDefault="00E529A9" w:rsidP="00E529A9">
      <w:pPr>
        <w:pStyle w:val="a4"/>
        <w:shd w:val="clear" w:color="auto" w:fill="FFFFFF"/>
        <w:spacing w:before="0" w:beforeAutospacing="0" w:after="150" w:afterAutospacing="0"/>
        <w:rPr>
          <w:color w:val="000000"/>
          <w:lang w:val="en-US"/>
        </w:rPr>
      </w:pPr>
      <w:r w:rsidRPr="008317F9">
        <w:rPr>
          <w:b/>
          <w:bCs/>
          <w:color w:val="000000"/>
          <w:lang w:val="en-US"/>
        </w:rPr>
        <w:t>C. </w:t>
      </w:r>
      <w:r w:rsidRPr="008317F9">
        <w:rPr>
          <w:color w:val="000000"/>
          <w:lang w:val="en-US"/>
        </w:rPr>
        <w:t>Free time.</w:t>
      </w:r>
    </w:p>
    <w:p w14:paraId="12245E68" w14:textId="77777777" w:rsidR="00E529A9" w:rsidRPr="008317F9" w:rsidRDefault="00E529A9" w:rsidP="00E529A9">
      <w:pPr>
        <w:pStyle w:val="a4"/>
        <w:shd w:val="clear" w:color="auto" w:fill="FFFFFF"/>
        <w:spacing w:before="0" w:beforeAutospacing="0" w:after="150" w:afterAutospacing="0"/>
        <w:rPr>
          <w:color w:val="000000"/>
          <w:lang w:val="en-US"/>
        </w:rPr>
      </w:pPr>
      <w:r>
        <w:rPr>
          <w:b/>
          <w:bCs/>
          <w:color w:val="000000"/>
          <w:lang w:val="en-US"/>
        </w:rPr>
        <w:t>D</w:t>
      </w:r>
      <w:r w:rsidRPr="008317F9">
        <w:rPr>
          <w:b/>
          <w:bCs/>
          <w:color w:val="000000"/>
          <w:lang w:val="en-US"/>
        </w:rPr>
        <w:t>.</w:t>
      </w:r>
      <w:r w:rsidRPr="008317F9">
        <w:rPr>
          <w:color w:val="000000"/>
          <w:lang w:val="en-US"/>
        </w:rPr>
        <w:t> School.</w:t>
      </w:r>
    </w:p>
    <w:p w14:paraId="18467E3F" w14:textId="77777777" w:rsidR="00E529A9" w:rsidRPr="008317F9" w:rsidRDefault="00E529A9" w:rsidP="00E529A9">
      <w:pPr>
        <w:pStyle w:val="a4"/>
        <w:shd w:val="clear" w:color="auto" w:fill="FFFFFF"/>
        <w:spacing w:before="0" w:beforeAutospacing="0" w:after="150" w:afterAutospacing="0"/>
        <w:rPr>
          <w:color w:val="000000"/>
          <w:lang w:val="en-US"/>
        </w:rPr>
      </w:pPr>
      <w:r>
        <w:rPr>
          <w:b/>
          <w:bCs/>
          <w:color w:val="000000"/>
          <w:lang w:val="en-US"/>
        </w:rPr>
        <w:t>E</w:t>
      </w:r>
      <w:r w:rsidRPr="008317F9">
        <w:rPr>
          <w:b/>
          <w:bCs/>
          <w:color w:val="000000"/>
          <w:lang w:val="en-US"/>
        </w:rPr>
        <w:t>. </w:t>
      </w:r>
      <w:r w:rsidRPr="008317F9">
        <w:rPr>
          <w:color w:val="000000"/>
          <w:lang w:val="en-US"/>
        </w:rPr>
        <w:t>Clothes and looks.</w:t>
      </w:r>
    </w:p>
    <w:p w14:paraId="6365EEC8" w14:textId="77777777" w:rsidR="00E529A9" w:rsidRPr="008317F9" w:rsidRDefault="00E529A9" w:rsidP="00E529A9">
      <w:pPr>
        <w:pStyle w:val="a4"/>
        <w:shd w:val="clear" w:color="auto" w:fill="FFFFFF"/>
        <w:spacing w:before="0" w:beforeAutospacing="0" w:after="150" w:afterAutospacing="0"/>
        <w:rPr>
          <w:color w:val="000000"/>
          <w:lang w:val="en-US"/>
        </w:rPr>
      </w:pPr>
      <w:r w:rsidRPr="008317F9">
        <w:rPr>
          <w:b/>
          <w:bCs/>
          <w:color w:val="000000"/>
          <w:lang w:val="en-US"/>
        </w:rPr>
        <w:t>1. </w:t>
      </w:r>
      <w:r w:rsidRPr="008317F9">
        <w:rPr>
          <w:color w:val="000000"/>
          <w:lang w:val="en-US"/>
        </w:rPr>
        <w:t>British teenagers spend most of their time at school. Students in Britain can leave school at 16. This is also the age when most students take their first important exams, GCSEs. They take between five and ten subjects and that means a lot of studying. They are spending more time on homework than teenagers have done before.</w:t>
      </w:r>
    </w:p>
    <w:p w14:paraId="58865BD3" w14:textId="77777777" w:rsidR="00E529A9" w:rsidRPr="008317F9" w:rsidRDefault="00E529A9" w:rsidP="00E529A9">
      <w:pPr>
        <w:pStyle w:val="a4"/>
        <w:shd w:val="clear" w:color="auto" w:fill="FFFFFF"/>
        <w:spacing w:before="0" w:beforeAutospacing="0" w:after="150" w:afterAutospacing="0"/>
        <w:rPr>
          <w:color w:val="000000"/>
          <w:lang w:val="en-US"/>
        </w:rPr>
      </w:pPr>
      <w:r w:rsidRPr="008317F9">
        <w:rPr>
          <w:b/>
          <w:bCs/>
          <w:color w:val="000000"/>
          <w:lang w:val="en-US"/>
        </w:rPr>
        <w:t>2. </w:t>
      </w:r>
      <w:r w:rsidRPr="008317F9">
        <w:rPr>
          <w:color w:val="000000"/>
          <w:lang w:val="en-US"/>
        </w:rPr>
        <w:t>Visit almost any school in Britain and the first thing you’ll notice is the school uniform. Although school uniform has its advantages, by the time most teenagers are 15 or 16 they are tired of wearing it. When there is more than one school in a town, a school uniform can make differences and rivalries between schools worse.</w:t>
      </w:r>
    </w:p>
    <w:p w14:paraId="357DA072" w14:textId="77777777" w:rsidR="00E529A9" w:rsidRPr="008317F9" w:rsidRDefault="00E529A9" w:rsidP="00E529A9">
      <w:pPr>
        <w:pStyle w:val="a4"/>
        <w:shd w:val="clear" w:color="auto" w:fill="FFFFFF"/>
        <w:spacing w:before="0" w:beforeAutospacing="0" w:after="150" w:afterAutospacing="0"/>
        <w:rPr>
          <w:color w:val="000000"/>
          <w:lang w:val="en-US"/>
        </w:rPr>
      </w:pPr>
      <w:r w:rsidRPr="008317F9">
        <w:rPr>
          <w:b/>
          <w:bCs/>
          <w:color w:val="000000"/>
          <w:lang w:val="en-US"/>
        </w:rPr>
        <w:t>3. </w:t>
      </w:r>
      <w:r w:rsidRPr="008317F9">
        <w:rPr>
          <w:color w:val="000000"/>
          <w:lang w:val="en-US"/>
        </w:rPr>
        <w:t>It’s not all work, of course. What do British teenagers do to have fun? They love watching TV, going out, meeting friends in the Internet cafes and listening to music. Some teens like listening to UK garage music, but others prefer to listen to hip-hop or new metal. A lot of teenagers spend their time online, emailing their friends.</w:t>
      </w:r>
    </w:p>
    <w:p w14:paraId="2F80F362" w14:textId="77777777" w:rsidR="00E529A9" w:rsidRPr="008317F9" w:rsidRDefault="00E529A9" w:rsidP="00E529A9">
      <w:pPr>
        <w:pStyle w:val="a4"/>
        <w:shd w:val="clear" w:color="auto" w:fill="FFFFFF"/>
        <w:spacing w:before="0" w:beforeAutospacing="0" w:after="150" w:afterAutospacing="0"/>
        <w:rPr>
          <w:color w:val="000000"/>
          <w:lang w:val="en-US"/>
        </w:rPr>
      </w:pPr>
      <w:r w:rsidRPr="008317F9">
        <w:rPr>
          <w:b/>
          <w:bCs/>
          <w:color w:val="000000"/>
          <w:lang w:val="en-US"/>
        </w:rPr>
        <w:t>4.</w:t>
      </w:r>
      <w:r w:rsidRPr="008317F9">
        <w:rPr>
          <w:color w:val="000000"/>
          <w:lang w:val="en-US"/>
        </w:rPr>
        <w:t> In Britain teenagers judge you by the shirt or trainers you are wearing. Most teenagers think it’s important to wear designer labels. Nike, Diesel and Paul Smith are the top favourites. Teenagers also worry about their looks and weight, like in many other western countries. Many girls in Britain are on a diet, although only one in eight of them is overweight.</w:t>
      </w:r>
    </w:p>
    <w:p w14:paraId="0105B266" w14:textId="77777777" w:rsidR="006B1D98" w:rsidRDefault="006B1D98" w:rsidP="006B1D98">
      <w:pPr>
        <w:pStyle w:val="Default"/>
        <w:rPr>
          <w:rFonts w:ascii="Times New Roman" w:hAnsi="Times New Roman" w:cs="Times New Roman"/>
          <w:color w:val="auto"/>
          <w:lang w:val="en-US"/>
        </w:rPr>
      </w:pPr>
    </w:p>
    <w:p w14:paraId="3C781B1F" w14:textId="77777777" w:rsidR="006B1D98" w:rsidRPr="00577CC3" w:rsidRDefault="00577CC3" w:rsidP="00F738D2">
      <w:pPr>
        <w:pStyle w:val="Default"/>
        <w:numPr>
          <w:ilvl w:val="0"/>
          <w:numId w:val="7"/>
        </w:numPr>
        <w:ind w:left="0" w:firstLine="0"/>
        <w:rPr>
          <w:rFonts w:ascii="Times New Roman" w:hAnsi="Times New Roman" w:cs="Times New Roman"/>
          <w:b/>
          <w:lang w:val="en-US"/>
        </w:rPr>
      </w:pPr>
      <w:r w:rsidRPr="00577CC3">
        <w:rPr>
          <w:rFonts w:ascii="Times New Roman" w:hAnsi="Times New Roman" w:cs="Times New Roman"/>
          <w:b/>
          <w:color w:val="auto"/>
          <w:lang w:val="en-US"/>
        </w:rPr>
        <w:t>USE OF ENGLISH. Choose the correct variant.</w:t>
      </w:r>
    </w:p>
    <w:p w14:paraId="66B541CF" w14:textId="77777777" w:rsidR="006B1D98" w:rsidRPr="00577CC3" w:rsidRDefault="006B1D98" w:rsidP="00CE660B">
      <w:pPr>
        <w:pStyle w:val="Default"/>
        <w:rPr>
          <w:rFonts w:ascii="Times New Roman" w:hAnsi="Times New Roman" w:cs="Times New Roman"/>
          <w:lang w:val="en-US"/>
        </w:rPr>
      </w:pPr>
    </w:p>
    <w:p w14:paraId="52AAA253" w14:textId="77777777" w:rsidR="006B1D98" w:rsidRPr="00577CC3" w:rsidRDefault="006B1D98" w:rsidP="00CE660B">
      <w:pPr>
        <w:pStyle w:val="Default"/>
        <w:numPr>
          <w:ilvl w:val="0"/>
          <w:numId w:val="3"/>
        </w:numPr>
        <w:ind w:left="0" w:firstLine="0"/>
        <w:rPr>
          <w:rFonts w:ascii="Times New Roman" w:hAnsi="Times New Roman" w:cs="Times New Roman"/>
          <w:lang w:val="en-US"/>
        </w:rPr>
      </w:pPr>
      <w:r w:rsidRPr="00577CC3">
        <w:rPr>
          <w:rFonts w:ascii="Times New Roman" w:hAnsi="Times New Roman" w:cs="Times New Roman"/>
          <w:lang w:val="en-US"/>
        </w:rPr>
        <w:t>There is ____ sugar in the cupboard.</w:t>
      </w:r>
    </w:p>
    <w:p w14:paraId="77223B37" w14:textId="77777777" w:rsidR="006B1D98" w:rsidRPr="00577CC3" w:rsidRDefault="006B1D98" w:rsidP="00CE660B">
      <w:pPr>
        <w:pStyle w:val="Default"/>
        <w:numPr>
          <w:ilvl w:val="0"/>
          <w:numId w:val="4"/>
        </w:numPr>
        <w:ind w:left="0" w:firstLine="0"/>
        <w:rPr>
          <w:rFonts w:ascii="Times New Roman" w:hAnsi="Times New Roman" w:cs="Times New Roman"/>
          <w:lang w:val="en-US"/>
        </w:rPr>
      </w:pPr>
      <w:r w:rsidRPr="00577CC3">
        <w:rPr>
          <w:rFonts w:ascii="Times New Roman" w:hAnsi="Times New Roman" w:cs="Times New Roman"/>
          <w:lang w:val="en-US"/>
        </w:rPr>
        <w:t>Some   b)</w:t>
      </w:r>
      <w:r w:rsidR="008E4F9A" w:rsidRPr="00577CC3">
        <w:rPr>
          <w:rFonts w:ascii="Times New Roman" w:hAnsi="Times New Roman" w:cs="Times New Roman"/>
          <w:lang w:val="en-US"/>
        </w:rPr>
        <w:t xml:space="preserve"> any   c) a</w:t>
      </w:r>
    </w:p>
    <w:p w14:paraId="7746B0DA" w14:textId="77777777" w:rsidR="008E4F9A" w:rsidRPr="00577CC3" w:rsidRDefault="008E4F9A" w:rsidP="00CE660B">
      <w:pPr>
        <w:pStyle w:val="Default"/>
        <w:numPr>
          <w:ilvl w:val="0"/>
          <w:numId w:val="3"/>
        </w:numPr>
        <w:ind w:left="0" w:firstLine="0"/>
        <w:rPr>
          <w:rFonts w:ascii="Times New Roman" w:hAnsi="Times New Roman" w:cs="Times New Roman"/>
          <w:lang w:val="en-US"/>
        </w:rPr>
      </w:pPr>
      <w:r w:rsidRPr="00577CC3">
        <w:rPr>
          <w:rFonts w:ascii="Times New Roman" w:hAnsi="Times New Roman" w:cs="Times New Roman"/>
          <w:lang w:val="en-US"/>
        </w:rPr>
        <w:t>How _____ onions do we have?</w:t>
      </w:r>
    </w:p>
    <w:p w14:paraId="6DFB8F68" w14:textId="77777777" w:rsidR="008E4F9A" w:rsidRPr="00577CC3" w:rsidRDefault="008E4F9A" w:rsidP="00CE660B">
      <w:pPr>
        <w:pStyle w:val="Default"/>
        <w:rPr>
          <w:rFonts w:ascii="Times New Roman" w:hAnsi="Times New Roman" w:cs="Times New Roman"/>
          <w:lang w:val="en-US"/>
        </w:rPr>
      </w:pPr>
      <w:r w:rsidRPr="00577CC3">
        <w:rPr>
          <w:rFonts w:ascii="Times New Roman" w:hAnsi="Times New Roman" w:cs="Times New Roman"/>
          <w:lang w:val="en-US"/>
        </w:rPr>
        <w:t>a)any          b)much    c) many</w:t>
      </w:r>
    </w:p>
    <w:p w14:paraId="66B97E7E" w14:textId="77777777" w:rsidR="008E4F9A" w:rsidRPr="00577CC3" w:rsidRDefault="008E4F9A" w:rsidP="00CE660B">
      <w:pPr>
        <w:pStyle w:val="Default"/>
        <w:rPr>
          <w:rFonts w:ascii="Times New Roman" w:hAnsi="Times New Roman" w:cs="Times New Roman"/>
          <w:lang w:val="en-US"/>
        </w:rPr>
      </w:pPr>
      <w:r w:rsidRPr="00577CC3">
        <w:rPr>
          <w:rFonts w:ascii="Times New Roman" w:hAnsi="Times New Roman" w:cs="Times New Roman"/>
          <w:lang w:val="en-US"/>
        </w:rPr>
        <w:t>3. John likes ______ cola.</w:t>
      </w:r>
    </w:p>
    <w:p w14:paraId="75368F65" w14:textId="77777777" w:rsidR="008E4F9A" w:rsidRPr="00577CC3" w:rsidRDefault="008E4F9A" w:rsidP="00CE660B">
      <w:pPr>
        <w:pStyle w:val="Default"/>
        <w:rPr>
          <w:rFonts w:ascii="Times New Roman" w:hAnsi="Times New Roman" w:cs="Times New Roman"/>
          <w:lang w:val="en-US"/>
        </w:rPr>
      </w:pPr>
      <w:r w:rsidRPr="00577CC3">
        <w:rPr>
          <w:rFonts w:ascii="Times New Roman" w:hAnsi="Times New Roman" w:cs="Times New Roman"/>
          <w:lang w:val="en-US"/>
        </w:rPr>
        <w:lastRenderedPageBreak/>
        <w:t>a) drinks     b)drink    c) drinking</w:t>
      </w:r>
    </w:p>
    <w:p w14:paraId="49281DE9" w14:textId="77777777" w:rsidR="008E4F9A" w:rsidRPr="00577CC3" w:rsidRDefault="008E4F9A" w:rsidP="00CE660B">
      <w:pPr>
        <w:pStyle w:val="Default"/>
        <w:rPr>
          <w:rFonts w:ascii="Times New Roman" w:hAnsi="Times New Roman" w:cs="Times New Roman"/>
          <w:lang w:val="en-US"/>
        </w:rPr>
      </w:pPr>
      <w:r w:rsidRPr="00577CC3">
        <w:rPr>
          <w:rFonts w:ascii="Times New Roman" w:hAnsi="Times New Roman" w:cs="Times New Roman"/>
          <w:lang w:val="en-US"/>
        </w:rPr>
        <w:t>4. There’s very _____ flour in the cupboard.</w:t>
      </w:r>
    </w:p>
    <w:p w14:paraId="2310562D" w14:textId="77777777" w:rsidR="008E4F9A" w:rsidRPr="00577CC3" w:rsidRDefault="008E4F9A" w:rsidP="00CE660B">
      <w:pPr>
        <w:pStyle w:val="Default"/>
        <w:rPr>
          <w:rFonts w:ascii="Times New Roman" w:hAnsi="Times New Roman" w:cs="Times New Roman"/>
          <w:lang w:val="en-US"/>
        </w:rPr>
      </w:pPr>
      <w:r w:rsidRPr="00577CC3">
        <w:rPr>
          <w:rFonts w:ascii="Times New Roman" w:hAnsi="Times New Roman" w:cs="Times New Roman"/>
          <w:lang w:val="en-US"/>
        </w:rPr>
        <w:t>a) few       b)little    c)many</w:t>
      </w:r>
    </w:p>
    <w:p w14:paraId="44C6D0B8" w14:textId="77777777" w:rsidR="008E4F9A" w:rsidRPr="00577CC3" w:rsidRDefault="00BF5ECC" w:rsidP="00CE660B">
      <w:pPr>
        <w:pStyle w:val="Default"/>
        <w:rPr>
          <w:rFonts w:ascii="Times New Roman" w:hAnsi="Times New Roman" w:cs="Times New Roman"/>
          <w:lang w:val="en-US"/>
        </w:rPr>
      </w:pPr>
      <w:r>
        <w:rPr>
          <w:rFonts w:ascii="Times New Roman" w:hAnsi="Times New Roman" w:cs="Times New Roman"/>
          <w:lang w:val="en-US"/>
        </w:rPr>
        <w:t xml:space="preserve">5. He went to the bakery ___ </w:t>
      </w:r>
      <w:r w:rsidR="008E4F9A" w:rsidRPr="00577CC3">
        <w:rPr>
          <w:rFonts w:ascii="Times New Roman" w:hAnsi="Times New Roman" w:cs="Times New Roman"/>
          <w:lang w:val="en-US"/>
        </w:rPr>
        <w:t xml:space="preserve"> some bread.</w:t>
      </w:r>
    </w:p>
    <w:p w14:paraId="1A41EA8E" w14:textId="77777777" w:rsidR="008E4F9A" w:rsidRPr="00577CC3" w:rsidRDefault="008E4F9A" w:rsidP="00CE660B">
      <w:pPr>
        <w:pStyle w:val="Default"/>
        <w:rPr>
          <w:rFonts w:ascii="Times New Roman" w:hAnsi="Times New Roman" w:cs="Times New Roman"/>
          <w:lang w:val="en-US"/>
        </w:rPr>
      </w:pPr>
      <w:r w:rsidRPr="00577CC3">
        <w:rPr>
          <w:rFonts w:ascii="Times New Roman" w:hAnsi="Times New Roman" w:cs="Times New Roman"/>
          <w:lang w:val="en-US"/>
        </w:rPr>
        <w:t>a) buy    b) buying    c)to buy</w:t>
      </w:r>
    </w:p>
    <w:p w14:paraId="6DCFF68A" w14:textId="77777777" w:rsidR="008E4F9A"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6. Can you buy four ____ of tomato soup from the supermarket?</w:t>
      </w:r>
    </w:p>
    <w:p w14:paraId="5E320BBC" w14:textId="77777777" w:rsidR="003254D7"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a)bunches    b)tins    c)bars</w:t>
      </w:r>
    </w:p>
    <w:p w14:paraId="40F91206" w14:textId="77777777" w:rsidR="003254D7"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7. _____ the butter in a frying pan before you add the apple slices.</w:t>
      </w:r>
    </w:p>
    <w:p w14:paraId="2E354B25" w14:textId="77777777" w:rsidR="003254D7"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a)pour    b)chop   c)melt</w:t>
      </w:r>
    </w:p>
    <w:p w14:paraId="4D90918C" w14:textId="77777777" w:rsidR="003254D7"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8. I’d like a ____ of cola, please.</w:t>
      </w:r>
    </w:p>
    <w:p w14:paraId="3E2C9029" w14:textId="77777777" w:rsidR="003254D7"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a)carton   b)pot   c)bottle</w:t>
      </w:r>
    </w:p>
    <w:p w14:paraId="4EA348BD" w14:textId="77777777" w:rsidR="003254D7"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9. Is there ____ food for everyone?</w:t>
      </w:r>
    </w:p>
    <w:p w14:paraId="692A5E50" w14:textId="77777777" w:rsidR="003254D7"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a)little    b)enough    c)many</w:t>
      </w:r>
    </w:p>
    <w:p w14:paraId="1971133C" w14:textId="77777777" w:rsidR="003254D7"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10.I need some bread but I can’t find the bakery ____ in this supermarket.</w:t>
      </w:r>
    </w:p>
    <w:p w14:paraId="21FB950E" w14:textId="77777777" w:rsidR="003254D7" w:rsidRPr="00577CC3" w:rsidRDefault="003254D7" w:rsidP="00CE660B">
      <w:pPr>
        <w:pStyle w:val="Default"/>
        <w:rPr>
          <w:rFonts w:ascii="Times New Roman" w:hAnsi="Times New Roman" w:cs="Times New Roman"/>
          <w:lang w:val="en-US"/>
        </w:rPr>
      </w:pPr>
      <w:r w:rsidRPr="00577CC3">
        <w:rPr>
          <w:rFonts w:ascii="Times New Roman" w:hAnsi="Times New Roman" w:cs="Times New Roman"/>
          <w:lang w:val="en-US"/>
        </w:rPr>
        <w:t>a)food    b)product    c)section</w:t>
      </w:r>
    </w:p>
    <w:p w14:paraId="4B91ECAA" w14:textId="77777777" w:rsidR="003254D7" w:rsidRPr="00577CC3" w:rsidRDefault="003254D7" w:rsidP="00CE660B">
      <w:pPr>
        <w:pStyle w:val="Default"/>
        <w:rPr>
          <w:rFonts w:ascii="Times New Roman" w:hAnsi="Times New Roman" w:cs="Times New Roman"/>
          <w:lang w:val="en-US"/>
        </w:rPr>
      </w:pPr>
    </w:p>
    <w:p w14:paraId="38310089" w14:textId="77777777" w:rsidR="003254D7" w:rsidRPr="00577CC3" w:rsidRDefault="003254D7" w:rsidP="00CE660B">
      <w:pPr>
        <w:pStyle w:val="Default"/>
        <w:rPr>
          <w:rFonts w:ascii="Times New Roman" w:hAnsi="Times New Roman" w:cs="Times New Roman"/>
          <w:lang w:val="en-US"/>
        </w:rPr>
      </w:pPr>
    </w:p>
    <w:p w14:paraId="4AEE6C3F" w14:textId="77777777" w:rsidR="00CE660B" w:rsidRPr="00CE660B" w:rsidRDefault="00CE660B" w:rsidP="00CE660B">
      <w:pPr>
        <w:pStyle w:val="Default"/>
        <w:rPr>
          <w:rFonts w:ascii="Times New Roman" w:hAnsi="Times New Roman" w:cs="Times New Roman"/>
          <w:b/>
          <w:lang w:val="en-US"/>
        </w:rPr>
      </w:pPr>
      <w:r w:rsidRPr="00CE660B">
        <w:rPr>
          <w:rFonts w:ascii="Times New Roman" w:hAnsi="Times New Roman" w:cs="Times New Roman"/>
          <w:b/>
          <w:lang w:val="en-US"/>
        </w:rPr>
        <w:t>4.VOCABULARY.</w:t>
      </w:r>
    </w:p>
    <w:p w14:paraId="37BB9CFB" w14:textId="77777777" w:rsidR="003254D7" w:rsidRDefault="003254D7" w:rsidP="00CE660B">
      <w:pPr>
        <w:pStyle w:val="Default"/>
        <w:rPr>
          <w:rFonts w:ascii="Times New Roman" w:hAnsi="Times New Roman" w:cs="Times New Roman"/>
          <w:b/>
          <w:lang w:val="en-US"/>
        </w:rPr>
      </w:pPr>
      <w:r w:rsidRPr="00CE660B">
        <w:rPr>
          <w:rFonts w:ascii="Times New Roman" w:hAnsi="Times New Roman" w:cs="Times New Roman"/>
          <w:b/>
          <w:lang w:val="en-US"/>
        </w:rPr>
        <w:t>Complete the sentences with the correct word</w:t>
      </w:r>
    </w:p>
    <w:p w14:paraId="338218D5" w14:textId="77777777" w:rsidR="00F738D2" w:rsidRPr="00CE660B" w:rsidRDefault="00F738D2" w:rsidP="00CE660B">
      <w:pPr>
        <w:pStyle w:val="Default"/>
        <w:rPr>
          <w:rFonts w:ascii="Times New Roman" w:hAnsi="Times New Roman" w:cs="Times New Roman"/>
          <w:b/>
          <w:lang w:val="en-US"/>
        </w:rPr>
      </w:pPr>
    </w:p>
    <w:p w14:paraId="20FF8071" w14:textId="77777777" w:rsidR="003254D7" w:rsidRPr="00577CC3" w:rsidRDefault="003254D7" w:rsidP="00CE660B">
      <w:pPr>
        <w:pStyle w:val="Default"/>
        <w:rPr>
          <w:rFonts w:ascii="Times New Roman" w:hAnsi="Times New Roman" w:cs="Times New Roman"/>
          <w:color w:val="auto"/>
          <w:lang w:val="en-US"/>
        </w:rPr>
      </w:pPr>
      <w:r w:rsidRPr="00577CC3">
        <w:rPr>
          <w:rFonts w:ascii="Times New Roman" w:hAnsi="Times New Roman" w:cs="Times New Roman"/>
          <w:color w:val="auto"/>
          <w:lang w:val="en-US"/>
        </w:rPr>
        <w:t>• fry • slice • dessert • aisle • run • attracts • order • tub • spicy • serves</w:t>
      </w:r>
    </w:p>
    <w:p w14:paraId="04EF3975" w14:textId="77777777" w:rsidR="003254D7" w:rsidRPr="003254D7" w:rsidRDefault="003254D7" w:rsidP="003254D7">
      <w:pPr>
        <w:autoSpaceDE w:val="0"/>
        <w:autoSpaceDN w:val="0"/>
        <w:adjustRightInd w:val="0"/>
        <w:rPr>
          <w:lang w:val="en-US" w:eastAsia="en-US"/>
        </w:rPr>
      </w:pPr>
    </w:p>
    <w:p w14:paraId="687BFF24" w14:textId="77777777" w:rsidR="003254D7" w:rsidRPr="003254D7" w:rsidRDefault="003254D7" w:rsidP="003254D7">
      <w:pPr>
        <w:autoSpaceDE w:val="0"/>
        <w:autoSpaceDN w:val="0"/>
        <w:adjustRightInd w:val="0"/>
        <w:rPr>
          <w:lang w:val="en-US" w:eastAsia="en-US"/>
        </w:rPr>
      </w:pPr>
      <w:r w:rsidRPr="003254D7">
        <w:rPr>
          <w:lang w:val="en-US" w:eastAsia="en-US"/>
        </w:rPr>
        <w:t>1 London............................millions of tourists every year.</w:t>
      </w:r>
    </w:p>
    <w:p w14:paraId="77F7E669" w14:textId="77777777" w:rsidR="003254D7" w:rsidRPr="003254D7" w:rsidRDefault="003254D7" w:rsidP="003254D7">
      <w:pPr>
        <w:autoSpaceDE w:val="0"/>
        <w:autoSpaceDN w:val="0"/>
        <w:adjustRightInd w:val="0"/>
        <w:rPr>
          <w:lang w:val="en-US" w:eastAsia="en-US"/>
        </w:rPr>
      </w:pPr>
      <w:r w:rsidRPr="003254D7">
        <w:rPr>
          <w:lang w:val="en-US" w:eastAsia="en-US"/>
        </w:rPr>
        <w:t>2 Mexican food is hot and................................</w:t>
      </w:r>
    </w:p>
    <w:p w14:paraId="7C4F3E48" w14:textId="77777777" w:rsidR="003254D7" w:rsidRPr="003254D7" w:rsidRDefault="003254D7" w:rsidP="003254D7">
      <w:pPr>
        <w:autoSpaceDE w:val="0"/>
        <w:autoSpaceDN w:val="0"/>
        <w:adjustRightInd w:val="0"/>
        <w:rPr>
          <w:lang w:val="en-US" w:eastAsia="en-US"/>
        </w:rPr>
      </w:pPr>
      <w:r w:rsidRPr="003254D7">
        <w:rPr>
          <w:lang w:val="en-US" w:eastAsia="en-US"/>
        </w:rPr>
        <w:t>3 Ed's cafe............................breakfast and lunch daily.</w:t>
      </w:r>
    </w:p>
    <w:p w14:paraId="07153EFB" w14:textId="77777777" w:rsidR="003254D7" w:rsidRPr="003254D7" w:rsidRDefault="003254D7" w:rsidP="003254D7">
      <w:pPr>
        <w:autoSpaceDE w:val="0"/>
        <w:autoSpaceDN w:val="0"/>
        <w:adjustRightInd w:val="0"/>
        <w:rPr>
          <w:lang w:val="en-US" w:eastAsia="en-US"/>
        </w:rPr>
      </w:pPr>
      <w:r w:rsidRPr="003254D7">
        <w:rPr>
          <w:b/>
          <w:bCs/>
          <w:lang w:val="en-US" w:eastAsia="en-US"/>
        </w:rPr>
        <w:t xml:space="preserve">4 </w:t>
      </w:r>
      <w:r w:rsidRPr="003254D7">
        <w:rPr>
          <w:lang w:val="en-US" w:eastAsia="en-US"/>
        </w:rPr>
        <w:t>Joe can eat a big.............................of ice cream all by himself.</w:t>
      </w:r>
    </w:p>
    <w:p w14:paraId="551DC92C" w14:textId="77777777" w:rsidR="003254D7" w:rsidRPr="003254D7" w:rsidRDefault="003254D7" w:rsidP="003254D7">
      <w:pPr>
        <w:autoSpaceDE w:val="0"/>
        <w:autoSpaceDN w:val="0"/>
        <w:adjustRightInd w:val="0"/>
        <w:rPr>
          <w:lang w:val="en-US" w:eastAsia="en-US"/>
        </w:rPr>
      </w:pPr>
      <w:r w:rsidRPr="003254D7">
        <w:rPr>
          <w:lang w:val="en-US" w:eastAsia="en-US"/>
        </w:rPr>
        <w:t>5 What would you like to............................, madam?</w:t>
      </w:r>
    </w:p>
    <w:p w14:paraId="72BB7A58" w14:textId="77777777" w:rsidR="003254D7" w:rsidRPr="003254D7" w:rsidRDefault="003254D7" w:rsidP="003254D7">
      <w:pPr>
        <w:autoSpaceDE w:val="0"/>
        <w:autoSpaceDN w:val="0"/>
        <w:adjustRightInd w:val="0"/>
        <w:rPr>
          <w:lang w:val="en-US" w:eastAsia="en-US"/>
        </w:rPr>
      </w:pPr>
      <w:r w:rsidRPr="003254D7">
        <w:rPr>
          <w:lang w:val="en-US" w:eastAsia="en-US"/>
        </w:rPr>
        <w:t>6 Andy is creative because he lets his imagination............................wild.</w:t>
      </w:r>
    </w:p>
    <w:p w14:paraId="1D516840" w14:textId="77777777" w:rsidR="003254D7" w:rsidRPr="003254D7" w:rsidRDefault="003254D7" w:rsidP="003254D7">
      <w:pPr>
        <w:autoSpaceDE w:val="0"/>
        <w:autoSpaceDN w:val="0"/>
        <w:adjustRightInd w:val="0"/>
        <w:rPr>
          <w:lang w:val="en-US" w:eastAsia="en-US"/>
        </w:rPr>
      </w:pPr>
      <w:r w:rsidRPr="003254D7">
        <w:rPr>
          <w:lang w:val="en-US" w:eastAsia="en-US"/>
        </w:rPr>
        <w:t>7 Her favourite............................is apple pie.</w:t>
      </w:r>
    </w:p>
    <w:p w14:paraId="5719107A" w14:textId="77777777" w:rsidR="003254D7" w:rsidRPr="003254D7" w:rsidRDefault="003254D7" w:rsidP="003254D7">
      <w:pPr>
        <w:autoSpaceDE w:val="0"/>
        <w:autoSpaceDN w:val="0"/>
        <w:adjustRightInd w:val="0"/>
        <w:rPr>
          <w:lang w:val="en-US" w:eastAsia="en-US"/>
        </w:rPr>
      </w:pPr>
      <w:r w:rsidRPr="003254D7">
        <w:rPr>
          <w:lang w:val="en-US" w:eastAsia="en-US"/>
        </w:rPr>
        <w:t>8 Can I have a............................of bread, please?</w:t>
      </w:r>
    </w:p>
    <w:p w14:paraId="7799FF1E" w14:textId="77777777" w:rsidR="003254D7" w:rsidRPr="00577CC3" w:rsidRDefault="003254D7" w:rsidP="003254D7">
      <w:pPr>
        <w:autoSpaceDE w:val="0"/>
        <w:autoSpaceDN w:val="0"/>
        <w:adjustRightInd w:val="0"/>
        <w:rPr>
          <w:lang w:val="en-US" w:eastAsia="en-US"/>
        </w:rPr>
      </w:pPr>
      <w:r w:rsidRPr="003254D7">
        <w:rPr>
          <w:lang w:val="en-US" w:eastAsia="en-US"/>
        </w:rPr>
        <w:t>9 Heat the oil and............................the mushrooms for 10 minutes.</w:t>
      </w:r>
    </w:p>
    <w:p w14:paraId="69DD2A31" w14:textId="77777777" w:rsidR="003254D7" w:rsidRPr="00577CC3" w:rsidRDefault="003254D7" w:rsidP="003254D7">
      <w:pPr>
        <w:autoSpaceDE w:val="0"/>
        <w:autoSpaceDN w:val="0"/>
        <w:adjustRightInd w:val="0"/>
        <w:rPr>
          <w:lang w:val="en-US"/>
        </w:rPr>
      </w:pPr>
      <w:r w:rsidRPr="00577CC3">
        <w:rPr>
          <w:lang w:val="en-US"/>
        </w:rPr>
        <w:t>10 Can you get a carton of juice from the drinks...........................?</w:t>
      </w:r>
    </w:p>
    <w:p w14:paraId="64A88339" w14:textId="77777777" w:rsidR="00577CC3" w:rsidRPr="00577CC3" w:rsidRDefault="00577CC3" w:rsidP="003254D7">
      <w:pPr>
        <w:autoSpaceDE w:val="0"/>
        <w:autoSpaceDN w:val="0"/>
        <w:adjustRightInd w:val="0"/>
        <w:rPr>
          <w:lang w:val="en-US"/>
        </w:rPr>
      </w:pPr>
    </w:p>
    <w:p w14:paraId="2FBF115A" w14:textId="77777777" w:rsidR="00577CC3" w:rsidRDefault="00577CC3" w:rsidP="00577CC3">
      <w:pPr>
        <w:pStyle w:val="a3"/>
        <w:autoSpaceDE w:val="0"/>
        <w:autoSpaceDN w:val="0"/>
        <w:adjustRightInd w:val="0"/>
        <w:ind w:left="735"/>
        <w:rPr>
          <w:lang w:val="en-US" w:eastAsia="en-US"/>
        </w:rPr>
      </w:pPr>
      <w:r w:rsidRPr="00577CC3">
        <w:rPr>
          <w:lang w:val="en-US" w:eastAsia="en-US"/>
        </w:rPr>
        <w:t>5.</w:t>
      </w:r>
      <w:r w:rsidR="00CE660B" w:rsidRPr="00CE660B">
        <w:rPr>
          <w:b/>
          <w:lang w:val="en-US" w:eastAsia="en-US"/>
        </w:rPr>
        <w:t xml:space="preserve">WRITING. </w:t>
      </w:r>
      <w:r w:rsidRPr="00CE660B">
        <w:rPr>
          <w:b/>
          <w:lang w:val="en-US" w:eastAsia="en-US"/>
        </w:rPr>
        <w:t xml:space="preserve"> Write a recipe </w:t>
      </w:r>
      <w:r w:rsidR="00E80982">
        <w:rPr>
          <w:b/>
          <w:lang w:val="en-US" w:eastAsia="en-US"/>
        </w:rPr>
        <w:t xml:space="preserve">of </w:t>
      </w:r>
      <w:r w:rsidRPr="00CE660B">
        <w:rPr>
          <w:b/>
          <w:lang w:val="en-US" w:eastAsia="en-US"/>
        </w:rPr>
        <w:t>your favourite dish.</w:t>
      </w:r>
    </w:p>
    <w:p w14:paraId="500975E6" w14:textId="77777777" w:rsidR="00CE660B" w:rsidRDefault="00CE660B" w:rsidP="00577CC3">
      <w:pPr>
        <w:pStyle w:val="a3"/>
        <w:autoSpaceDE w:val="0"/>
        <w:autoSpaceDN w:val="0"/>
        <w:adjustRightInd w:val="0"/>
        <w:ind w:left="735"/>
        <w:rPr>
          <w:lang w:val="en-US" w:eastAsia="en-US"/>
        </w:rPr>
      </w:pPr>
    </w:p>
    <w:p w14:paraId="15FCC7FB" w14:textId="77777777" w:rsidR="00CE660B" w:rsidRDefault="00CE660B" w:rsidP="00577CC3">
      <w:pPr>
        <w:pStyle w:val="a3"/>
        <w:autoSpaceDE w:val="0"/>
        <w:autoSpaceDN w:val="0"/>
        <w:adjustRightInd w:val="0"/>
        <w:ind w:left="0"/>
        <w:rPr>
          <w:lang w:val="en-US" w:eastAsia="en-US"/>
        </w:rPr>
      </w:pPr>
      <w:r w:rsidRPr="00CE660B">
        <w:rPr>
          <w:noProof/>
        </w:rPr>
        <w:drawing>
          <wp:inline distT="0" distB="0" distL="0" distR="0" wp14:anchorId="0EC0E3DA" wp14:editId="18F1E915">
            <wp:extent cx="5940425" cy="2016121"/>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016121"/>
                    </a:xfrm>
                    <a:prstGeom prst="rect">
                      <a:avLst/>
                    </a:prstGeom>
                    <a:noFill/>
                    <a:ln>
                      <a:noFill/>
                    </a:ln>
                  </pic:spPr>
                </pic:pic>
              </a:graphicData>
            </a:graphic>
          </wp:inline>
        </w:drawing>
      </w:r>
    </w:p>
    <w:p w14:paraId="3A6DC1E5" w14:textId="77777777" w:rsidR="003F4A5B" w:rsidRDefault="003F4A5B" w:rsidP="00577CC3">
      <w:pPr>
        <w:pStyle w:val="a3"/>
        <w:autoSpaceDE w:val="0"/>
        <w:autoSpaceDN w:val="0"/>
        <w:adjustRightInd w:val="0"/>
        <w:ind w:left="0"/>
        <w:rPr>
          <w:lang w:val="en-US" w:eastAsia="en-US"/>
        </w:rPr>
      </w:pPr>
    </w:p>
    <w:p w14:paraId="5A1EF237" w14:textId="77777777" w:rsidR="00BF6A4B" w:rsidRDefault="00BF6A4B" w:rsidP="003F4A5B">
      <w:pPr>
        <w:jc w:val="both"/>
        <w:rPr>
          <w:b/>
          <w:lang w:val="en-US"/>
        </w:rPr>
      </w:pPr>
    </w:p>
    <w:p w14:paraId="3B60F088" w14:textId="77777777" w:rsidR="00BF6A4B" w:rsidRDefault="00BF6A4B" w:rsidP="003F4A5B">
      <w:pPr>
        <w:jc w:val="both"/>
        <w:rPr>
          <w:b/>
          <w:lang w:val="en-US"/>
        </w:rPr>
      </w:pPr>
    </w:p>
    <w:p w14:paraId="24DB25B3" w14:textId="1B7E9A4B" w:rsidR="00BF6A4B" w:rsidRDefault="00BF6A4B" w:rsidP="003F4A5B">
      <w:pPr>
        <w:jc w:val="both"/>
        <w:rPr>
          <w:b/>
          <w:lang w:val="en-US"/>
        </w:rPr>
      </w:pPr>
    </w:p>
    <w:p w14:paraId="62F1FEF8" w14:textId="78CF541F" w:rsidR="00BF6A4B" w:rsidRDefault="00BF6A4B" w:rsidP="003F4A5B">
      <w:pPr>
        <w:jc w:val="both"/>
        <w:rPr>
          <w:b/>
          <w:lang w:val="en-US"/>
        </w:rPr>
      </w:pPr>
    </w:p>
    <w:p w14:paraId="44DB15E8" w14:textId="23E44DCF" w:rsidR="00BF6A4B" w:rsidRDefault="00BF6A4B" w:rsidP="003F4A5B">
      <w:pPr>
        <w:jc w:val="both"/>
        <w:rPr>
          <w:b/>
          <w:lang w:val="en-US"/>
        </w:rPr>
      </w:pPr>
    </w:p>
    <w:p w14:paraId="0889C097" w14:textId="27AE11C9" w:rsidR="00BF6A4B" w:rsidRDefault="00BF6A4B" w:rsidP="003F4A5B">
      <w:pPr>
        <w:jc w:val="both"/>
        <w:rPr>
          <w:b/>
          <w:lang w:val="en-US"/>
        </w:rPr>
      </w:pPr>
    </w:p>
    <w:p w14:paraId="5BED16F2" w14:textId="31963455" w:rsidR="00BF6A4B" w:rsidRDefault="00BF6A4B" w:rsidP="003F4A5B">
      <w:pPr>
        <w:jc w:val="both"/>
        <w:rPr>
          <w:b/>
          <w:lang w:val="en-US"/>
        </w:rPr>
      </w:pPr>
    </w:p>
    <w:p w14:paraId="6A62625D" w14:textId="5B64808C" w:rsidR="00BF6A4B" w:rsidRDefault="00BF6A4B" w:rsidP="003F4A5B">
      <w:pPr>
        <w:jc w:val="both"/>
        <w:rPr>
          <w:b/>
          <w:lang w:val="en-US"/>
        </w:rPr>
      </w:pPr>
    </w:p>
    <w:p w14:paraId="21FD53D0" w14:textId="77777777" w:rsidR="00BF6A4B" w:rsidRDefault="00BF6A4B" w:rsidP="00BF6A4B">
      <w:pPr>
        <w:pStyle w:val="c5"/>
        <w:shd w:val="clear" w:color="auto" w:fill="FFFFFF"/>
        <w:spacing w:before="0" w:beforeAutospacing="0" w:after="0" w:afterAutospacing="0"/>
        <w:jc w:val="center"/>
        <w:rPr>
          <w:rFonts w:ascii="Calibri" w:hAnsi="Calibri"/>
          <w:color w:val="000000"/>
          <w:sz w:val="22"/>
          <w:szCs w:val="22"/>
        </w:rPr>
      </w:pPr>
      <w:r>
        <w:rPr>
          <w:rStyle w:val="c1"/>
          <w:b/>
          <w:bCs/>
          <w:color w:val="000000"/>
          <w:sz w:val="26"/>
          <w:szCs w:val="26"/>
        </w:rPr>
        <w:t>Спецификация</w:t>
      </w:r>
    </w:p>
    <w:p w14:paraId="0E851015" w14:textId="77777777" w:rsidR="00BF6A4B" w:rsidRDefault="00BF6A4B" w:rsidP="00BF6A4B">
      <w:pPr>
        <w:pStyle w:val="c5"/>
        <w:shd w:val="clear" w:color="auto" w:fill="FFFFFF"/>
        <w:spacing w:before="0" w:beforeAutospacing="0" w:after="0" w:afterAutospacing="0"/>
        <w:jc w:val="center"/>
        <w:rPr>
          <w:rFonts w:ascii="Calibri" w:hAnsi="Calibri"/>
          <w:color w:val="000000"/>
          <w:sz w:val="22"/>
          <w:szCs w:val="22"/>
        </w:rPr>
      </w:pPr>
      <w:r>
        <w:rPr>
          <w:rStyle w:val="c1"/>
          <w:b/>
          <w:bCs/>
          <w:color w:val="000000"/>
          <w:sz w:val="26"/>
          <w:szCs w:val="26"/>
        </w:rPr>
        <w:t>контрольных измерительных материалов для проведения административной контрольной работы по иностранному языку за 1 полугодие (английский) в 6 классах</w:t>
      </w:r>
    </w:p>
    <w:p w14:paraId="21C6ADFA" w14:textId="77777777" w:rsidR="00BF6A4B" w:rsidRDefault="00BF6A4B" w:rsidP="00BF6A4B"/>
    <w:p w14:paraId="3EC5CC27" w14:textId="77777777" w:rsidR="0024587E" w:rsidRPr="00DE3E08" w:rsidRDefault="0024587E" w:rsidP="0024587E">
      <w:pPr>
        <w:ind w:firstLine="709"/>
        <w:jc w:val="center"/>
        <w:rPr>
          <w:b/>
          <w:color w:val="000000" w:themeColor="text1"/>
          <w:sz w:val="28"/>
          <w:szCs w:val="28"/>
        </w:rPr>
      </w:pPr>
      <w:r w:rsidRPr="00DE3E08">
        <w:rPr>
          <w:color w:val="000000" w:themeColor="text1"/>
          <w:sz w:val="28"/>
          <w:szCs w:val="28"/>
          <w:shd w:val="clear" w:color="auto" w:fill="FFFFFF"/>
        </w:rPr>
        <w:t xml:space="preserve">Данная работа составлена для учащихся 10 класса, занимающихся по углублённой программе </w:t>
      </w:r>
      <w:r>
        <w:rPr>
          <w:color w:val="000000" w:themeColor="text1"/>
          <w:sz w:val="28"/>
          <w:szCs w:val="28"/>
          <w:shd w:val="clear" w:color="auto" w:fill="FFFFFF"/>
        </w:rPr>
        <w:t>к</w:t>
      </w:r>
      <w:r w:rsidRPr="00DE3E08">
        <w:rPr>
          <w:color w:val="000000" w:themeColor="text1"/>
          <w:sz w:val="28"/>
          <w:szCs w:val="28"/>
          <w:shd w:val="clear" w:color="auto" w:fill="FFFFFF"/>
        </w:rPr>
        <w:t xml:space="preserve"> учебнику "Starlight" авторов: В. Эванс, Д.Дули, К.Барановой, В.Копыловой и Р.Мильруда</w:t>
      </w:r>
    </w:p>
    <w:p w14:paraId="5E0D1A13" w14:textId="77777777" w:rsidR="00BF6A4B" w:rsidRDefault="00BF6A4B" w:rsidP="00BF6A4B"/>
    <w:p w14:paraId="37AE24F8" w14:textId="77777777" w:rsidR="00BF6A4B" w:rsidRDefault="00BF6A4B" w:rsidP="00BF6A4B">
      <w:pPr>
        <w:rPr>
          <w:sz w:val="28"/>
          <w:szCs w:val="28"/>
        </w:rPr>
      </w:pPr>
      <w:r>
        <w:rPr>
          <w:b/>
          <w:bCs/>
          <w:i/>
          <w:iCs/>
          <w:sz w:val="28"/>
          <w:szCs w:val="28"/>
        </w:rPr>
        <w:t>Назначение КИМ</w:t>
      </w:r>
    </w:p>
    <w:p w14:paraId="2ECCFE4F" w14:textId="77777777" w:rsidR="00BF6A4B" w:rsidRDefault="00BF6A4B" w:rsidP="00BF6A4B">
      <w:pPr>
        <w:spacing w:line="7" w:lineRule="exact"/>
        <w:rPr>
          <w:sz w:val="28"/>
          <w:szCs w:val="28"/>
        </w:rPr>
      </w:pPr>
    </w:p>
    <w:p w14:paraId="0944E9BB" w14:textId="77777777" w:rsidR="00BF6A4B" w:rsidRDefault="00BF6A4B" w:rsidP="00BF6A4B">
      <w:pPr>
        <w:jc w:val="both"/>
        <w:rPr>
          <w:sz w:val="26"/>
          <w:szCs w:val="26"/>
        </w:rPr>
      </w:pPr>
      <w:r>
        <w:t>Административная контрольная работа проводится с целью мониторинга результатов перехода на ФГОС и направлены на выявление уровня подготовки школьников. Данная работа предназначена для оценки уровня освоения обучающимися 6 классов предметного содержания курса иностранных языков и выявления тех элементов содержания, которые вызывают наибольшие затруднения. Контрольные измерительные материалы (КИМ) предназначены для диагностики достижения метапредметных и предметных результатов обучения.</w:t>
      </w:r>
    </w:p>
    <w:p w14:paraId="33C753EC" w14:textId="77777777" w:rsidR="00BF6A4B" w:rsidRDefault="00BF6A4B" w:rsidP="00BF6A4B">
      <w:pPr>
        <w:rPr>
          <w:b/>
          <w:sz w:val="26"/>
          <w:szCs w:val="26"/>
        </w:rPr>
      </w:pPr>
    </w:p>
    <w:p w14:paraId="00EB45ED" w14:textId="77777777" w:rsidR="00BF6A4B" w:rsidRDefault="00BF6A4B" w:rsidP="00BF6A4B">
      <w:pPr>
        <w:rPr>
          <w:b/>
          <w:sz w:val="26"/>
          <w:szCs w:val="26"/>
        </w:rPr>
      </w:pPr>
      <w:r>
        <w:rPr>
          <w:b/>
          <w:sz w:val="26"/>
          <w:szCs w:val="26"/>
        </w:rPr>
        <w:t>Документы, определяющие содержание КИМ</w:t>
      </w:r>
    </w:p>
    <w:p w14:paraId="09A33F45" w14:textId="5568167E" w:rsidR="00BF6A4B" w:rsidRPr="0024587E" w:rsidRDefault="00BF6A4B" w:rsidP="00AD026A">
      <w:pPr>
        <w:pStyle w:val="a3"/>
        <w:numPr>
          <w:ilvl w:val="0"/>
          <w:numId w:val="9"/>
        </w:numPr>
        <w:ind w:right="283"/>
        <w:jc w:val="both"/>
        <w:rPr>
          <w:b/>
          <w:bCs/>
          <w:sz w:val="26"/>
          <w:szCs w:val="26"/>
        </w:rPr>
      </w:pPr>
      <w:r>
        <w:t xml:space="preserve">Содержание КИМ определяется на основе Федерального государственного образовательного стандарта основного общего образования (приказ Минобрнауки России от 17.12.2010 № 1897) с учетом Примерной основной образовательной программы основного общего образования по иностранному языку </w:t>
      </w:r>
    </w:p>
    <w:p w14:paraId="56BEE539" w14:textId="77777777" w:rsidR="00BF6A4B" w:rsidRDefault="00BF6A4B" w:rsidP="00BF6A4B">
      <w:pPr>
        <w:ind w:right="283"/>
        <w:jc w:val="both"/>
        <w:rPr>
          <w:sz w:val="26"/>
          <w:szCs w:val="26"/>
        </w:rPr>
      </w:pPr>
      <w:r>
        <w:rPr>
          <w:b/>
          <w:bCs/>
          <w:sz w:val="26"/>
          <w:szCs w:val="26"/>
        </w:rPr>
        <w:t xml:space="preserve">Структура и содержание административной контрольной работы </w:t>
      </w:r>
    </w:p>
    <w:p w14:paraId="746CAD85" w14:textId="161C0B51" w:rsidR="00BF6A4B" w:rsidRDefault="00BF6A4B" w:rsidP="00BF6A4B">
      <w:pPr>
        <w:ind w:firstLine="709"/>
        <w:jc w:val="both"/>
        <w:rPr>
          <w:sz w:val="26"/>
          <w:szCs w:val="26"/>
        </w:rPr>
      </w:pPr>
      <w:r>
        <w:rPr>
          <w:sz w:val="26"/>
          <w:szCs w:val="26"/>
        </w:rPr>
        <w:t xml:space="preserve">Каждый вариант административной работы состоит из письменной части </w:t>
      </w:r>
      <w:r w:rsidR="0024587E">
        <w:rPr>
          <w:sz w:val="26"/>
          <w:szCs w:val="26"/>
        </w:rPr>
        <w:t>и включает</w:t>
      </w:r>
      <w:r>
        <w:rPr>
          <w:sz w:val="26"/>
          <w:szCs w:val="26"/>
        </w:rPr>
        <w:t xml:space="preserve"> задания по аудированию, чтению, грамматике и лексике, письму.</w:t>
      </w:r>
    </w:p>
    <w:p w14:paraId="0849C427" w14:textId="77777777" w:rsidR="00BF6A4B" w:rsidRDefault="00BF6A4B" w:rsidP="00BF6A4B">
      <w:pPr>
        <w:spacing w:line="286" w:lineRule="exact"/>
        <w:rPr>
          <w:sz w:val="28"/>
          <w:szCs w:val="28"/>
        </w:rPr>
      </w:pPr>
    </w:p>
    <w:p w14:paraId="10F6B0F6" w14:textId="77777777" w:rsidR="00BF6A4B" w:rsidRDefault="00BF6A4B" w:rsidP="00BF6A4B">
      <w:pPr>
        <w:jc w:val="center"/>
        <w:rPr>
          <w:sz w:val="26"/>
          <w:szCs w:val="26"/>
        </w:rPr>
      </w:pPr>
      <w:r>
        <w:rPr>
          <w:b/>
          <w:bCs/>
          <w:sz w:val="26"/>
          <w:szCs w:val="26"/>
          <w:lang w:val="en-US"/>
        </w:rPr>
        <w:t>I</w:t>
      </w:r>
      <w:r>
        <w:rPr>
          <w:b/>
          <w:bCs/>
          <w:sz w:val="26"/>
          <w:szCs w:val="26"/>
        </w:rPr>
        <w:t>. Распределение заданий административной работы по разделам и проверяемым умениям и навыкам</w:t>
      </w:r>
    </w:p>
    <w:p w14:paraId="62EF87F6" w14:textId="77777777" w:rsidR="00BF6A4B" w:rsidRDefault="00BF6A4B" w:rsidP="00BF6A4B">
      <w:pPr>
        <w:jc w:val="right"/>
        <w:rPr>
          <w:sz w:val="26"/>
          <w:szCs w:val="26"/>
        </w:rPr>
      </w:pPr>
      <w:r>
        <w:rPr>
          <w:sz w:val="26"/>
          <w:szCs w:val="26"/>
        </w:rPr>
        <w:t>Таблица 1</w:t>
      </w:r>
    </w:p>
    <w:tbl>
      <w:tblPr>
        <w:tblW w:w="98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
        <w:gridCol w:w="1591"/>
        <w:gridCol w:w="3261"/>
        <w:gridCol w:w="1276"/>
        <w:gridCol w:w="1418"/>
        <w:gridCol w:w="1842"/>
      </w:tblGrid>
      <w:tr w:rsidR="00BF6A4B" w14:paraId="1BB94679" w14:textId="77777777" w:rsidTr="00F23F49">
        <w:tc>
          <w:tcPr>
            <w:tcW w:w="467" w:type="dxa"/>
            <w:tcBorders>
              <w:top w:val="single" w:sz="4" w:space="0" w:color="auto"/>
              <w:left w:val="single" w:sz="4" w:space="0" w:color="auto"/>
              <w:bottom w:val="single" w:sz="4" w:space="0" w:color="auto"/>
              <w:right w:val="single" w:sz="4" w:space="0" w:color="auto"/>
            </w:tcBorders>
            <w:vAlign w:val="center"/>
          </w:tcPr>
          <w:p w14:paraId="1A3FC3DB" w14:textId="77777777" w:rsidR="00BF6A4B" w:rsidRDefault="00BF6A4B" w:rsidP="00F23F49">
            <w:pPr>
              <w:ind w:left="-57" w:right="-113"/>
              <w:jc w:val="center"/>
              <w:rPr>
                <w:sz w:val="26"/>
                <w:szCs w:val="26"/>
                <w:lang w:eastAsia="en-US"/>
              </w:rPr>
            </w:pPr>
          </w:p>
        </w:tc>
        <w:tc>
          <w:tcPr>
            <w:tcW w:w="1591" w:type="dxa"/>
            <w:tcBorders>
              <w:top w:val="single" w:sz="4" w:space="0" w:color="auto"/>
              <w:left w:val="single" w:sz="4" w:space="0" w:color="auto"/>
              <w:bottom w:val="single" w:sz="4" w:space="0" w:color="auto"/>
              <w:right w:val="single" w:sz="4" w:space="0" w:color="auto"/>
            </w:tcBorders>
            <w:vAlign w:val="center"/>
            <w:hideMark/>
          </w:tcPr>
          <w:p w14:paraId="1B497A15" w14:textId="77777777" w:rsidR="00BF6A4B" w:rsidRDefault="00BF6A4B" w:rsidP="00F23F49">
            <w:pPr>
              <w:ind w:left="-57" w:right="-113"/>
              <w:jc w:val="center"/>
              <w:rPr>
                <w:b/>
                <w:bCs/>
                <w:sz w:val="26"/>
                <w:szCs w:val="26"/>
                <w:lang w:eastAsia="en-US"/>
              </w:rPr>
            </w:pPr>
            <w:r>
              <w:rPr>
                <w:b/>
                <w:bCs/>
                <w:sz w:val="26"/>
                <w:szCs w:val="26"/>
                <w:lang w:eastAsia="en-US"/>
              </w:rPr>
              <w:t>Разделы работы</w:t>
            </w:r>
          </w:p>
        </w:tc>
        <w:tc>
          <w:tcPr>
            <w:tcW w:w="3261" w:type="dxa"/>
            <w:tcBorders>
              <w:top w:val="single" w:sz="4" w:space="0" w:color="auto"/>
              <w:left w:val="single" w:sz="4" w:space="0" w:color="auto"/>
              <w:bottom w:val="single" w:sz="4" w:space="0" w:color="auto"/>
              <w:right w:val="single" w:sz="4" w:space="0" w:color="auto"/>
            </w:tcBorders>
            <w:vAlign w:val="center"/>
            <w:hideMark/>
          </w:tcPr>
          <w:p w14:paraId="6CDD4314" w14:textId="77777777" w:rsidR="00BF6A4B" w:rsidRDefault="00BF6A4B" w:rsidP="00F23F49">
            <w:pPr>
              <w:pStyle w:val="3"/>
              <w:ind w:left="-57" w:right="-113"/>
              <w:rPr>
                <w:b/>
                <w:bCs/>
                <w:sz w:val="26"/>
                <w:szCs w:val="26"/>
                <w:lang w:eastAsia="en-US"/>
              </w:rPr>
            </w:pPr>
            <w:r>
              <w:rPr>
                <w:b/>
                <w:bCs/>
                <w:sz w:val="26"/>
                <w:szCs w:val="26"/>
                <w:lang w:eastAsia="en-US"/>
              </w:rPr>
              <w:t>Проверяемые умения и навыки</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F635318" w14:textId="77777777" w:rsidR="00BF6A4B" w:rsidRDefault="00BF6A4B" w:rsidP="00F23F49">
            <w:pPr>
              <w:ind w:left="-57" w:right="-113"/>
              <w:jc w:val="center"/>
              <w:rPr>
                <w:b/>
                <w:bCs/>
                <w:sz w:val="26"/>
                <w:szCs w:val="26"/>
                <w:lang w:eastAsia="en-US"/>
              </w:rPr>
            </w:pPr>
            <w:r>
              <w:rPr>
                <w:b/>
                <w:bCs/>
                <w:sz w:val="26"/>
                <w:szCs w:val="26"/>
                <w:lang w:eastAsia="en-US"/>
              </w:rPr>
              <w:t>Коли-чество заданий</w:t>
            </w:r>
          </w:p>
        </w:tc>
        <w:tc>
          <w:tcPr>
            <w:tcW w:w="1418" w:type="dxa"/>
            <w:tcBorders>
              <w:top w:val="single" w:sz="4" w:space="0" w:color="auto"/>
              <w:left w:val="single" w:sz="4" w:space="0" w:color="auto"/>
              <w:bottom w:val="single" w:sz="4" w:space="0" w:color="auto"/>
              <w:right w:val="single" w:sz="4" w:space="0" w:color="auto"/>
            </w:tcBorders>
            <w:hideMark/>
          </w:tcPr>
          <w:p w14:paraId="2077B13D" w14:textId="77777777" w:rsidR="00BF6A4B" w:rsidRDefault="00BF6A4B" w:rsidP="00F23F49">
            <w:pPr>
              <w:ind w:left="-57" w:right="-113"/>
              <w:jc w:val="center"/>
              <w:rPr>
                <w:b/>
                <w:bCs/>
                <w:sz w:val="26"/>
                <w:szCs w:val="26"/>
                <w:lang w:eastAsia="en-US"/>
              </w:rPr>
            </w:pPr>
            <w:r>
              <w:rPr>
                <w:b/>
                <w:bCs/>
                <w:sz w:val="26"/>
                <w:szCs w:val="26"/>
                <w:lang w:eastAsia="en-US"/>
              </w:rPr>
              <w:t>Максима-льное количество баллов</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AD72BD5" w14:textId="77777777" w:rsidR="00BF6A4B" w:rsidRDefault="00BF6A4B" w:rsidP="00F23F49">
            <w:pPr>
              <w:ind w:left="-57" w:right="-113"/>
              <w:jc w:val="center"/>
              <w:rPr>
                <w:b/>
                <w:bCs/>
                <w:sz w:val="26"/>
                <w:szCs w:val="26"/>
                <w:lang w:eastAsia="en-US"/>
              </w:rPr>
            </w:pPr>
            <w:r>
              <w:rPr>
                <w:b/>
                <w:bCs/>
                <w:sz w:val="26"/>
                <w:szCs w:val="26"/>
                <w:lang w:eastAsia="en-US"/>
              </w:rPr>
              <w:t>Тип заданий</w:t>
            </w:r>
          </w:p>
        </w:tc>
      </w:tr>
      <w:tr w:rsidR="00BF6A4B" w14:paraId="22FDBB7D" w14:textId="77777777" w:rsidTr="00F23F49">
        <w:trPr>
          <w:trHeight w:val="567"/>
        </w:trPr>
        <w:tc>
          <w:tcPr>
            <w:tcW w:w="467" w:type="dxa"/>
            <w:tcBorders>
              <w:top w:val="single" w:sz="4" w:space="0" w:color="auto"/>
              <w:left w:val="single" w:sz="4" w:space="0" w:color="auto"/>
              <w:bottom w:val="single" w:sz="4" w:space="0" w:color="auto"/>
              <w:right w:val="single" w:sz="4" w:space="0" w:color="auto"/>
            </w:tcBorders>
            <w:vAlign w:val="center"/>
            <w:hideMark/>
          </w:tcPr>
          <w:p w14:paraId="2DD15D5C" w14:textId="77777777" w:rsidR="00BF6A4B" w:rsidRDefault="00BF6A4B" w:rsidP="00F23F49">
            <w:pPr>
              <w:jc w:val="center"/>
              <w:rPr>
                <w:sz w:val="26"/>
                <w:szCs w:val="26"/>
                <w:lang w:eastAsia="en-US"/>
              </w:rPr>
            </w:pPr>
            <w:r>
              <w:rPr>
                <w:sz w:val="26"/>
                <w:szCs w:val="26"/>
                <w:lang w:eastAsia="en-US"/>
              </w:rPr>
              <w:t>1</w:t>
            </w:r>
          </w:p>
        </w:tc>
        <w:tc>
          <w:tcPr>
            <w:tcW w:w="1591" w:type="dxa"/>
            <w:tcBorders>
              <w:top w:val="single" w:sz="4" w:space="0" w:color="auto"/>
              <w:left w:val="single" w:sz="4" w:space="0" w:color="auto"/>
              <w:bottom w:val="single" w:sz="4" w:space="0" w:color="auto"/>
              <w:right w:val="single" w:sz="4" w:space="0" w:color="auto"/>
            </w:tcBorders>
            <w:vAlign w:val="center"/>
            <w:hideMark/>
          </w:tcPr>
          <w:p w14:paraId="53F75E40" w14:textId="77777777" w:rsidR="00BF6A4B" w:rsidRDefault="00BF6A4B" w:rsidP="00F23F49">
            <w:pPr>
              <w:ind w:left="-57" w:right="-113"/>
              <w:jc w:val="both"/>
              <w:rPr>
                <w:sz w:val="26"/>
                <w:szCs w:val="26"/>
                <w:lang w:eastAsia="en-US"/>
              </w:rPr>
            </w:pPr>
            <w:r>
              <w:rPr>
                <w:sz w:val="26"/>
                <w:szCs w:val="26"/>
                <w:lang w:eastAsia="en-US"/>
              </w:rPr>
              <w:t>Аудирование</w:t>
            </w:r>
          </w:p>
        </w:tc>
        <w:tc>
          <w:tcPr>
            <w:tcW w:w="3261" w:type="dxa"/>
            <w:tcBorders>
              <w:top w:val="single" w:sz="4" w:space="0" w:color="auto"/>
              <w:left w:val="single" w:sz="4" w:space="0" w:color="auto"/>
              <w:bottom w:val="single" w:sz="4" w:space="0" w:color="auto"/>
              <w:right w:val="single" w:sz="4" w:space="0" w:color="auto"/>
            </w:tcBorders>
            <w:hideMark/>
          </w:tcPr>
          <w:p w14:paraId="53E79032" w14:textId="77777777" w:rsidR="00BF6A4B" w:rsidRDefault="00BF6A4B" w:rsidP="00F23F49">
            <w:pPr>
              <w:rPr>
                <w:sz w:val="26"/>
                <w:szCs w:val="26"/>
                <w:lang w:eastAsia="en-US"/>
              </w:rPr>
            </w:pPr>
            <w:r>
              <w:rPr>
                <w:sz w:val="26"/>
                <w:szCs w:val="26"/>
                <w:lang w:eastAsia="en-US"/>
              </w:rPr>
              <w:t>Понимание основного содержания прослушанного текста и запрашиваемой информации</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593AAEC" w14:textId="77777777" w:rsidR="00BF6A4B" w:rsidRDefault="00BF6A4B" w:rsidP="00F23F49">
            <w:pPr>
              <w:jc w:val="center"/>
              <w:rPr>
                <w:sz w:val="26"/>
                <w:szCs w:val="26"/>
                <w:lang w:eastAsia="en-US"/>
              </w:rPr>
            </w:pPr>
            <w:r>
              <w:rPr>
                <w:sz w:val="26"/>
                <w:szCs w:val="26"/>
                <w:lang w:eastAsia="en-US"/>
              </w:rPr>
              <w:t>5</w:t>
            </w:r>
          </w:p>
        </w:tc>
        <w:tc>
          <w:tcPr>
            <w:tcW w:w="1418" w:type="dxa"/>
            <w:tcBorders>
              <w:top w:val="single" w:sz="4" w:space="0" w:color="auto"/>
              <w:left w:val="single" w:sz="4" w:space="0" w:color="auto"/>
              <w:bottom w:val="single" w:sz="4" w:space="0" w:color="auto"/>
              <w:right w:val="single" w:sz="4" w:space="0" w:color="auto"/>
            </w:tcBorders>
          </w:tcPr>
          <w:p w14:paraId="3D111AFE" w14:textId="77777777" w:rsidR="00BF6A4B" w:rsidRDefault="00BF6A4B" w:rsidP="00F23F49">
            <w:pPr>
              <w:jc w:val="center"/>
              <w:rPr>
                <w:sz w:val="26"/>
                <w:szCs w:val="26"/>
                <w:lang w:eastAsia="en-US"/>
              </w:rPr>
            </w:pPr>
          </w:p>
          <w:p w14:paraId="54455478" w14:textId="77777777" w:rsidR="00BF6A4B" w:rsidRDefault="00BF6A4B" w:rsidP="00F23F49">
            <w:pPr>
              <w:jc w:val="center"/>
              <w:rPr>
                <w:sz w:val="26"/>
                <w:szCs w:val="26"/>
                <w:lang w:eastAsia="en-US"/>
              </w:rPr>
            </w:pPr>
          </w:p>
          <w:p w14:paraId="02C66367" w14:textId="77777777" w:rsidR="00BF6A4B" w:rsidRDefault="00BF6A4B" w:rsidP="00F23F49">
            <w:pPr>
              <w:jc w:val="center"/>
              <w:rPr>
                <w:sz w:val="26"/>
                <w:szCs w:val="26"/>
                <w:lang w:eastAsia="en-US"/>
              </w:rPr>
            </w:pPr>
            <w:r>
              <w:rPr>
                <w:sz w:val="26"/>
                <w:szCs w:val="26"/>
                <w:lang w:eastAsia="en-US"/>
              </w:rPr>
              <w:t>5</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FE017CD" w14:textId="77777777" w:rsidR="00BF6A4B" w:rsidRDefault="00BF6A4B" w:rsidP="00F23F49">
            <w:pPr>
              <w:rPr>
                <w:sz w:val="26"/>
                <w:szCs w:val="26"/>
                <w:lang w:eastAsia="en-US"/>
              </w:rPr>
            </w:pPr>
            <w:r>
              <w:rPr>
                <w:sz w:val="26"/>
                <w:szCs w:val="26"/>
                <w:lang w:eastAsia="en-US"/>
              </w:rPr>
              <w:t>Задания с выбором ответа</w:t>
            </w:r>
          </w:p>
        </w:tc>
      </w:tr>
      <w:tr w:rsidR="00BF6A4B" w14:paraId="236103DC" w14:textId="77777777" w:rsidTr="00F23F49">
        <w:trPr>
          <w:trHeight w:val="567"/>
        </w:trPr>
        <w:tc>
          <w:tcPr>
            <w:tcW w:w="467" w:type="dxa"/>
            <w:tcBorders>
              <w:top w:val="single" w:sz="4" w:space="0" w:color="auto"/>
              <w:left w:val="single" w:sz="4" w:space="0" w:color="auto"/>
              <w:bottom w:val="single" w:sz="4" w:space="0" w:color="auto"/>
              <w:right w:val="single" w:sz="4" w:space="0" w:color="auto"/>
            </w:tcBorders>
            <w:vAlign w:val="center"/>
            <w:hideMark/>
          </w:tcPr>
          <w:p w14:paraId="7B0E74BC" w14:textId="77777777" w:rsidR="00BF6A4B" w:rsidRDefault="00BF6A4B" w:rsidP="00F23F49">
            <w:pPr>
              <w:jc w:val="center"/>
              <w:rPr>
                <w:sz w:val="26"/>
                <w:szCs w:val="26"/>
                <w:lang w:eastAsia="en-US"/>
              </w:rPr>
            </w:pPr>
            <w:r>
              <w:rPr>
                <w:sz w:val="26"/>
                <w:szCs w:val="26"/>
                <w:lang w:eastAsia="en-US"/>
              </w:rPr>
              <w:t>2</w:t>
            </w:r>
          </w:p>
        </w:tc>
        <w:tc>
          <w:tcPr>
            <w:tcW w:w="1591" w:type="dxa"/>
            <w:tcBorders>
              <w:top w:val="single" w:sz="4" w:space="0" w:color="auto"/>
              <w:left w:val="single" w:sz="4" w:space="0" w:color="auto"/>
              <w:bottom w:val="single" w:sz="4" w:space="0" w:color="auto"/>
              <w:right w:val="single" w:sz="4" w:space="0" w:color="auto"/>
            </w:tcBorders>
            <w:vAlign w:val="center"/>
            <w:hideMark/>
          </w:tcPr>
          <w:p w14:paraId="74A157B0" w14:textId="77777777" w:rsidR="00BF6A4B" w:rsidRDefault="00BF6A4B" w:rsidP="00F23F49">
            <w:pPr>
              <w:ind w:left="-57" w:right="-113"/>
              <w:jc w:val="both"/>
              <w:rPr>
                <w:sz w:val="26"/>
                <w:szCs w:val="26"/>
                <w:lang w:eastAsia="en-US"/>
              </w:rPr>
            </w:pPr>
            <w:r>
              <w:rPr>
                <w:sz w:val="26"/>
                <w:szCs w:val="26"/>
                <w:lang w:eastAsia="en-US"/>
              </w:rPr>
              <w:t>Чтение</w:t>
            </w:r>
          </w:p>
        </w:tc>
        <w:tc>
          <w:tcPr>
            <w:tcW w:w="3261" w:type="dxa"/>
            <w:tcBorders>
              <w:top w:val="single" w:sz="4" w:space="0" w:color="auto"/>
              <w:left w:val="single" w:sz="4" w:space="0" w:color="auto"/>
              <w:bottom w:val="single" w:sz="4" w:space="0" w:color="auto"/>
              <w:right w:val="single" w:sz="4" w:space="0" w:color="auto"/>
            </w:tcBorders>
            <w:hideMark/>
          </w:tcPr>
          <w:p w14:paraId="6CAE03D4" w14:textId="77777777" w:rsidR="00BF6A4B" w:rsidRDefault="00BF6A4B" w:rsidP="00F23F49">
            <w:pPr>
              <w:jc w:val="both"/>
              <w:rPr>
                <w:sz w:val="26"/>
                <w:szCs w:val="26"/>
                <w:lang w:eastAsia="en-US"/>
              </w:rPr>
            </w:pPr>
            <w:r>
              <w:rPr>
                <w:snapToGrid w:val="0"/>
                <w:color w:val="000000"/>
                <w:sz w:val="26"/>
                <w:szCs w:val="26"/>
                <w:lang w:eastAsia="en-US"/>
              </w:rPr>
              <w:t>Понимание запрашиваемой информации в прочитанном тексте</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D5D6D2" w14:textId="77777777" w:rsidR="00BF6A4B" w:rsidRDefault="00BF6A4B" w:rsidP="00F23F49">
            <w:pPr>
              <w:jc w:val="center"/>
              <w:rPr>
                <w:sz w:val="26"/>
                <w:szCs w:val="26"/>
                <w:lang w:eastAsia="en-US"/>
              </w:rPr>
            </w:pPr>
            <w:r>
              <w:rPr>
                <w:sz w:val="26"/>
                <w:szCs w:val="26"/>
                <w:lang w:eastAsia="en-US"/>
              </w:rPr>
              <w:t>4</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9F2B67" w14:textId="77777777" w:rsidR="00BF6A4B" w:rsidRDefault="00BF6A4B" w:rsidP="00F23F49">
            <w:pPr>
              <w:jc w:val="center"/>
              <w:rPr>
                <w:sz w:val="26"/>
                <w:szCs w:val="26"/>
                <w:lang w:eastAsia="en-US"/>
              </w:rPr>
            </w:pPr>
            <w:r>
              <w:rPr>
                <w:sz w:val="26"/>
                <w:szCs w:val="26"/>
                <w:lang w:eastAsia="en-US"/>
              </w:rPr>
              <w:t>4</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D50E4A8" w14:textId="77777777" w:rsidR="00BF6A4B" w:rsidRDefault="00BF6A4B" w:rsidP="00F23F49">
            <w:pPr>
              <w:rPr>
                <w:sz w:val="26"/>
                <w:szCs w:val="26"/>
                <w:lang w:eastAsia="en-US"/>
              </w:rPr>
            </w:pPr>
            <w:r>
              <w:rPr>
                <w:sz w:val="26"/>
                <w:szCs w:val="26"/>
                <w:lang w:eastAsia="en-US"/>
              </w:rPr>
              <w:t>Задания с выбором ответа</w:t>
            </w:r>
          </w:p>
        </w:tc>
      </w:tr>
      <w:tr w:rsidR="00BF6A4B" w14:paraId="2394EFF3" w14:textId="77777777" w:rsidTr="00F23F49">
        <w:trPr>
          <w:trHeight w:val="567"/>
        </w:trPr>
        <w:tc>
          <w:tcPr>
            <w:tcW w:w="467" w:type="dxa"/>
            <w:tcBorders>
              <w:top w:val="single" w:sz="4" w:space="0" w:color="auto"/>
              <w:left w:val="single" w:sz="4" w:space="0" w:color="auto"/>
              <w:bottom w:val="single" w:sz="4" w:space="0" w:color="auto"/>
              <w:right w:val="single" w:sz="4" w:space="0" w:color="auto"/>
            </w:tcBorders>
            <w:vAlign w:val="center"/>
            <w:hideMark/>
          </w:tcPr>
          <w:p w14:paraId="5BDDC817" w14:textId="77777777" w:rsidR="00BF6A4B" w:rsidRDefault="00BF6A4B" w:rsidP="00F23F49">
            <w:pPr>
              <w:jc w:val="center"/>
              <w:rPr>
                <w:sz w:val="26"/>
                <w:szCs w:val="26"/>
                <w:lang w:eastAsia="en-US"/>
              </w:rPr>
            </w:pPr>
            <w:r>
              <w:rPr>
                <w:sz w:val="26"/>
                <w:szCs w:val="26"/>
                <w:lang w:eastAsia="en-US"/>
              </w:rPr>
              <w:t>3</w:t>
            </w:r>
          </w:p>
        </w:tc>
        <w:tc>
          <w:tcPr>
            <w:tcW w:w="1591" w:type="dxa"/>
            <w:tcBorders>
              <w:top w:val="single" w:sz="4" w:space="0" w:color="auto"/>
              <w:left w:val="single" w:sz="4" w:space="0" w:color="auto"/>
              <w:bottom w:val="single" w:sz="4" w:space="0" w:color="auto"/>
              <w:right w:val="single" w:sz="4" w:space="0" w:color="auto"/>
            </w:tcBorders>
            <w:vAlign w:val="center"/>
            <w:hideMark/>
          </w:tcPr>
          <w:p w14:paraId="66520AE5" w14:textId="77777777" w:rsidR="00BF6A4B" w:rsidRDefault="00BF6A4B" w:rsidP="00F23F49">
            <w:pPr>
              <w:ind w:left="-57" w:right="-113"/>
              <w:jc w:val="both"/>
              <w:rPr>
                <w:sz w:val="26"/>
                <w:szCs w:val="26"/>
                <w:lang w:eastAsia="en-US"/>
              </w:rPr>
            </w:pPr>
            <w:r>
              <w:rPr>
                <w:sz w:val="26"/>
                <w:szCs w:val="26"/>
                <w:lang w:eastAsia="en-US"/>
              </w:rPr>
              <w:t>Грамматика и лексика</w:t>
            </w:r>
          </w:p>
        </w:tc>
        <w:tc>
          <w:tcPr>
            <w:tcW w:w="3261" w:type="dxa"/>
            <w:tcBorders>
              <w:top w:val="single" w:sz="4" w:space="0" w:color="auto"/>
              <w:left w:val="single" w:sz="4" w:space="0" w:color="auto"/>
              <w:bottom w:val="single" w:sz="4" w:space="0" w:color="auto"/>
              <w:right w:val="single" w:sz="4" w:space="0" w:color="auto"/>
            </w:tcBorders>
            <w:hideMark/>
          </w:tcPr>
          <w:p w14:paraId="7478ECA6" w14:textId="77777777" w:rsidR="00BF6A4B" w:rsidRDefault="00BF6A4B" w:rsidP="00F23F49">
            <w:pPr>
              <w:rPr>
                <w:color w:val="000000"/>
                <w:sz w:val="26"/>
                <w:szCs w:val="26"/>
                <w:lang w:eastAsia="en-US"/>
              </w:rPr>
            </w:pPr>
            <w:r>
              <w:rPr>
                <w:color w:val="000000"/>
                <w:sz w:val="26"/>
                <w:szCs w:val="26"/>
                <w:lang w:eastAsia="en-US"/>
              </w:rPr>
              <w:t xml:space="preserve">Грамматические навыки употребления нужной морфологической формы данного слова в коммуникативно-значимом контексте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E1B8700" w14:textId="77777777" w:rsidR="00BF6A4B" w:rsidRDefault="00BF6A4B" w:rsidP="00F23F49">
            <w:pPr>
              <w:jc w:val="center"/>
              <w:rPr>
                <w:sz w:val="26"/>
                <w:szCs w:val="26"/>
                <w:lang w:eastAsia="en-US"/>
              </w:rPr>
            </w:pPr>
            <w:r>
              <w:rPr>
                <w:sz w:val="26"/>
                <w:szCs w:val="26"/>
                <w:lang w:eastAsia="en-US"/>
              </w:rPr>
              <w:t>10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116FE03" w14:textId="77777777" w:rsidR="00BF6A4B" w:rsidRDefault="00BF6A4B" w:rsidP="00F23F49">
            <w:pPr>
              <w:jc w:val="center"/>
              <w:rPr>
                <w:sz w:val="26"/>
                <w:szCs w:val="26"/>
                <w:lang w:eastAsia="en-US"/>
              </w:rPr>
            </w:pPr>
            <w:r>
              <w:rPr>
                <w:sz w:val="26"/>
                <w:szCs w:val="26"/>
                <w:lang w:eastAsia="en-US"/>
              </w:rPr>
              <w:t>10</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A1BB253" w14:textId="77777777" w:rsidR="00BF6A4B" w:rsidRDefault="00BF6A4B" w:rsidP="00F23F49">
            <w:pPr>
              <w:rPr>
                <w:sz w:val="26"/>
                <w:szCs w:val="26"/>
                <w:lang w:eastAsia="en-US"/>
              </w:rPr>
            </w:pPr>
            <w:r>
              <w:rPr>
                <w:sz w:val="26"/>
                <w:szCs w:val="26"/>
                <w:lang w:eastAsia="en-US"/>
              </w:rPr>
              <w:t>Задания с выбором ответа</w:t>
            </w:r>
          </w:p>
        </w:tc>
      </w:tr>
    </w:tbl>
    <w:p w14:paraId="643C5521" w14:textId="77777777" w:rsidR="00BF6A4B" w:rsidRDefault="00BF6A4B" w:rsidP="003F4A5B">
      <w:pPr>
        <w:jc w:val="both"/>
        <w:rPr>
          <w:b/>
          <w:lang w:val="en-US"/>
        </w:rPr>
      </w:pPr>
    </w:p>
    <w:p w14:paraId="3EA5AA06" w14:textId="77777777" w:rsidR="00BF6A4B" w:rsidRDefault="00BF6A4B" w:rsidP="003F4A5B">
      <w:pPr>
        <w:jc w:val="both"/>
        <w:rPr>
          <w:b/>
          <w:lang w:val="en-US"/>
        </w:rPr>
      </w:pPr>
    </w:p>
    <w:p w14:paraId="4CF01932" w14:textId="77777777" w:rsidR="00BF6A4B" w:rsidRDefault="00BF6A4B" w:rsidP="003F4A5B">
      <w:pPr>
        <w:jc w:val="both"/>
        <w:rPr>
          <w:b/>
          <w:lang w:val="en-US"/>
        </w:rPr>
      </w:pPr>
    </w:p>
    <w:tbl>
      <w:tblPr>
        <w:tblW w:w="98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
        <w:gridCol w:w="1591"/>
        <w:gridCol w:w="3261"/>
        <w:gridCol w:w="1276"/>
        <w:gridCol w:w="1418"/>
        <w:gridCol w:w="1842"/>
      </w:tblGrid>
      <w:tr w:rsidR="00BF6A4B" w14:paraId="72451CEF" w14:textId="77777777" w:rsidTr="00F23F49">
        <w:trPr>
          <w:trHeight w:val="950"/>
        </w:trPr>
        <w:tc>
          <w:tcPr>
            <w:tcW w:w="467" w:type="dxa"/>
            <w:tcBorders>
              <w:top w:val="single" w:sz="4" w:space="0" w:color="auto"/>
              <w:left w:val="single" w:sz="4" w:space="0" w:color="auto"/>
              <w:bottom w:val="single" w:sz="4" w:space="0" w:color="auto"/>
              <w:right w:val="single" w:sz="4" w:space="0" w:color="auto"/>
            </w:tcBorders>
            <w:vAlign w:val="center"/>
            <w:hideMark/>
          </w:tcPr>
          <w:p w14:paraId="6D2419AB" w14:textId="77777777" w:rsidR="00BF6A4B" w:rsidRDefault="00BF6A4B" w:rsidP="00F23F49">
            <w:pPr>
              <w:jc w:val="center"/>
              <w:rPr>
                <w:sz w:val="26"/>
                <w:szCs w:val="26"/>
                <w:lang w:eastAsia="en-US"/>
              </w:rPr>
            </w:pPr>
            <w:r>
              <w:rPr>
                <w:sz w:val="26"/>
                <w:szCs w:val="26"/>
                <w:lang w:eastAsia="en-US"/>
              </w:rPr>
              <w:t>4.</w:t>
            </w:r>
          </w:p>
        </w:tc>
        <w:tc>
          <w:tcPr>
            <w:tcW w:w="1591" w:type="dxa"/>
            <w:tcBorders>
              <w:top w:val="single" w:sz="4" w:space="0" w:color="auto"/>
              <w:left w:val="single" w:sz="4" w:space="0" w:color="auto"/>
              <w:bottom w:val="single" w:sz="4" w:space="0" w:color="auto"/>
              <w:right w:val="single" w:sz="4" w:space="0" w:color="auto"/>
            </w:tcBorders>
            <w:vAlign w:val="center"/>
            <w:hideMark/>
          </w:tcPr>
          <w:p w14:paraId="1CF9A152" w14:textId="77777777" w:rsidR="00BF6A4B" w:rsidRDefault="00BF6A4B" w:rsidP="00F23F49">
            <w:pPr>
              <w:ind w:left="-57" w:right="-113"/>
              <w:jc w:val="both"/>
              <w:rPr>
                <w:sz w:val="26"/>
                <w:szCs w:val="26"/>
                <w:lang w:eastAsia="en-US"/>
              </w:rPr>
            </w:pPr>
            <w:r>
              <w:rPr>
                <w:sz w:val="26"/>
                <w:szCs w:val="26"/>
                <w:lang w:eastAsia="en-US"/>
              </w:rPr>
              <w:t>Письмо</w:t>
            </w:r>
          </w:p>
        </w:tc>
        <w:tc>
          <w:tcPr>
            <w:tcW w:w="3261" w:type="dxa"/>
            <w:tcBorders>
              <w:top w:val="single" w:sz="4" w:space="0" w:color="auto"/>
              <w:left w:val="single" w:sz="4" w:space="0" w:color="auto"/>
              <w:bottom w:val="single" w:sz="4" w:space="0" w:color="auto"/>
              <w:right w:val="single" w:sz="4" w:space="0" w:color="auto"/>
            </w:tcBorders>
            <w:hideMark/>
          </w:tcPr>
          <w:p w14:paraId="2FAE855B" w14:textId="77777777" w:rsidR="00BF6A4B" w:rsidRDefault="00BF6A4B" w:rsidP="00F23F49">
            <w:pPr>
              <w:jc w:val="both"/>
              <w:rPr>
                <w:sz w:val="26"/>
                <w:szCs w:val="26"/>
                <w:lang w:eastAsia="en-US"/>
              </w:rPr>
            </w:pPr>
            <w:r>
              <w:rPr>
                <w:sz w:val="26"/>
                <w:szCs w:val="26"/>
                <w:lang w:eastAsia="en-US"/>
              </w:rPr>
              <w:t xml:space="preserve">Лексические навыки употребления слов в коммуникативно-значимом тексте. </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553EC13C" w14:textId="77777777" w:rsidR="00BF6A4B" w:rsidRDefault="00BF6A4B" w:rsidP="00F23F49">
            <w:pPr>
              <w:jc w:val="center"/>
              <w:rPr>
                <w:sz w:val="26"/>
                <w:szCs w:val="26"/>
                <w:lang w:eastAsia="en-US"/>
              </w:rPr>
            </w:pPr>
            <w:r>
              <w:rPr>
                <w:sz w:val="26"/>
                <w:szCs w:val="26"/>
                <w:lang w:eastAsia="en-US"/>
              </w:rPr>
              <w:t>Оценивается по критериям (макс. 4 баллов)</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387F815" w14:textId="77777777" w:rsidR="00BF6A4B" w:rsidRDefault="00BF6A4B" w:rsidP="00F23F49">
            <w:pPr>
              <w:rPr>
                <w:sz w:val="26"/>
                <w:szCs w:val="26"/>
                <w:lang w:eastAsia="en-US"/>
              </w:rPr>
            </w:pPr>
            <w:r>
              <w:rPr>
                <w:sz w:val="26"/>
                <w:szCs w:val="26"/>
                <w:lang w:eastAsia="en-US"/>
              </w:rPr>
              <w:t>Задания с выбором ответа</w:t>
            </w:r>
          </w:p>
        </w:tc>
      </w:tr>
      <w:tr w:rsidR="00BF6A4B" w14:paraId="688A558D" w14:textId="77777777" w:rsidTr="00F23F49">
        <w:trPr>
          <w:trHeight w:val="950"/>
        </w:trPr>
        <w:tc>
          <w:tcPr>
            <w:tcW w:w="467" w:type="dxa"/>
            <w:tcBorders>
              <w:top w:val="single" w:sz="4" w:space="0" w:color="auto"/>
              <w:left w:val="single" w:sz="4" w:space="0" w:color="auto"/>
              <w:bottom w:val="single" w:sz="4" w:space="0" w:color="auto"/>
              <w:right w:val="single" w:sz="4" w:space="0" w:color="auto"/>
            </w:tcBorders>
            <w:vAlign w:val="center"/>
          </w:tcPr>
          <w:p w14:paraId="6073FED3" w14:textId="77777777" w:rsidR="00BF6A4B" w:rsidRDefault="00BF6A4B" w:rsidP="00F23F49">
            <w:pPr>
              <w:jc w:val="center"/>
              <w:rPr>
                <w:sz w:val="26"/>
                <w:szCs w:val="26"/>
                <w:lang w:eastAsia="en-US"/>
              </w:rPr>
            </w:pPr>
          </w:p>
        </w:tc>
        <w:tc>
          <w:tcPr>
            <w:tcW w:w="1591" w:type="dxa"/>
            <w:tcBorders>
              <w:top w:val="single" w:sz="4" w:space="0" w:color="auto"/>
              <w:left w:val="single" w:sz="4" w:space="0" w:color="auto"/>
              <w:bottom w:val="single" w:sz="4" w:space="0" w:color="auto"/>
              <w:right w:val="single" w:sz="4" w:space="0" w:color="auto"/>
            </w:tcBorders>
            <w:vAlign w:val="center"/>
          </w:tcPr>
          <w:p w14:paraId="5D03C42F" w14:textId="77777777" w:rsidR="00BF6A4B" w:rsidRDefault="00BF6A4B" w:rsidP="00F23F49">
            <w:pPr>
              <w:ind w:left="-57" w:right="-113"/>
              <w:jc w:val="both"/>
              <w:rPr>
                <w:sz w:val="26"/>
                <w:szCs w:val="26"/>
                <w:lang w:eastAsia="en-US"/>
              </w:rPr>
            </w:pPr>
          </w:p>
        </w:tc>
        <w:tc>
          <w:tcPr>
            <w:tcW w:w="3261" w:type="dxa"/>
            <w:tcBorders>
              <w:top w:val="single" w:sz="4" w:space="0" w:color="auto"/>
              <w:left w:val="single" w:sz="4" w:space="0" w:color="auto"/>
              <w:bottom w:val="single" w:sz="4" w:space="0" w:color="auto"/>
              <w:right w:val="single" w:sz="4" w:space="0" w:color="auto"/>
            </w:tcBorders>
          </w:tcPr>
          <w:p w14:paraId="748A2F9D" w14:textId="77777777" w:rsidR="00BF6A4B" w:rsidRDefault="00BF6A4B" w:rsidP="00F23F49">
            <w:pPr>
              <w:jc w:val="both"/>
              <w:rPr>
                <w:sz w:val="26"/>
                <w:szCs w:val="26"/>
                <w:lang w:eastAsia="en-US"/>
              </w:rPr>
            </w:pPr>
          </w:p>
        </w:tc>
        <w:tc>
          <w:tcPr>
            <w:tcW w:w="2694" w:type="dxa"/>
            <w:gridSpan w:val="2"/>
            <w:tcBorders>
              <w:top w:val="single" w:sz="4" w:space="0" w:color="auto"/>
              <w:left w:val="single" w:sz="4" w:space="0" w:color="auto"/>
              <w:bottom w:val="single" w:sz="4" w:space="0" w:color="auto"/>
              <w:right w:val="single" w:sz="4" w:space="0" w:color="auto"/>
            </w:tcBorders>
            <w:vAlign w:val="center"/>
          </w:tcPr>
          <w:p w14:paraId="7451937E" w14:textId="77777777" w:rsidR="00BF6A4B" w:rsidRDefault="00BF6A4B" w:rsidP="00F23F49">
            <w:pPr>
              <w:jc w:val="center"/>
              <w:rPr>
                <w:sz w:val="26"/>
                <w:szCs w:val="26"/>
                <w:lang w:eastAsia="en-US"/>
              </w:rPr>
            </w:pPr>
          </w:p>
        </w:tc>
        <w:tc>
          <w:tcPr>
            <w:tcW w:w="1842" w:type="dxa"/>
            <w:tcBorders>
              <w:top w:val="single" w:sz="4" w:space="0" w:color="auto"/>
              <w:left w:val="single" w:sz="4" w:space="0" w:color="auto"/>
              <w:bottom w:val="single" w:sz="4" w:space="0" w:color="auto"/>
              <w:right w:val="single" w:sz="4" w:space="0" w:color="auto"/>
            </w:tcBorders>
            <w:vAlign w:val="center"/>
          </w:tcPr>
          <w:p w14:paraId="7894338B" w14:textId="77777777" w:rsidR="00BF6A4B" w:rsidRDefault="00BF6A4B" w:rsidP="00F23F49">
            <w:pPr>
              <w:rPr>
                <w:sz w:val="26"/>
                <w:szCs w:val="26"/>
                <w:lang w:eastAsia="en-US"/>
              </w:rPr>
            </w:pPr>
          </w:p>
        </w:tc>
      </w:tr>
      <w:tr w:rsidR="00BF6A4B" w14:paraId="5D53B6C2" w14:textId="77777777" w:rsidTr="00F23F49">
        <w:tc>
          <w:tcPr>
            <w:tcW w:w="5319" w:type="dxa"/>
            <w:gridSpan w:val="3"/>
            <w:tcBorders>
              <w:top w:val="single" w:sz="4" w:space="0" w:color="auto"/>
              <w:left w:val="single" w:sz="4" w:space="0" w:color="auto"/>
              <w:bottom w:val="single" w:sz="4" w:space="0" w:color="auto"/>
              <w:right w:val="single" w:sz="4" w:space="0" w:color="auto"/>
            </w:tcBorders>
            <w:vAlign w:val="center"/>
            <w:hideMark/>
          </w:tcPr>
          <w:p w14:paraId="1E00FE62" w14:textId="77777777" w:rsidR="00BF6A4B" w:rsidRDefault="00BF6A4B" w:rsidP="00F23F49">
            <w:pPr>
              <w:rPr>
                <w:sz w:val="26"/>
                <w:szCs w:val="26"/>
                <w:lang w:eastAsia="en-US"/>
              </w:rPr>
            </w:pPr>
            <w:r>
              <w:rPr>
                <w:sz w:val="26"/>
                <w:szCs w:val="26"/>
                <w:lang w:eastAsia="en-US"/>
              </w:rPr>
              <w:t>ИТОГО:</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72BA841" w14:textId="77777777" w:rsidR="00BF6A4B" w:rsidRDefault="00BF6A4B" w:rsidP="00F23F49">
            <w:pPr>
              <w:jc w:val="center"/>
              <w:rPr>
                <w:sz w:val="26"/>
                <w:szCs w:val="26"/>
                <w:lang w:eastAsia="en-US"/>
              </w:rPr>
            </w:pPr>
            <w:r>
              <w:rPr>
                <w:sz w:val="26"/>
                <w:szCs w:val="26"/>
                <w:lang w:eastAsia="en-US"/>
              </w:rPr>
              <w:t>4</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0E2975C" w14:textId="77777777" w:rsidR="00BF6A4B" w:rsidRDefault="00BF6A4B" w:rsidP="00F23F49">
            <w:pPr>
              <w:jc w:val="center"/>
              <w:rPr>
                <w:sz w:val="26"/>
                <w:szCs w:val="26"/>
                <w:lang w:eastAsia="en-US"/>
              </w:rPr>
            </w:pPr>
            <w:r>
              <w:rPr>
                <w:sz w:val="26"/>
                <w:szCs w:val="26"/>
                <w:lang w:eastAsia="en-US"/>
              </w:rPr>
              <w:t>23</w:t>
            </w:r>
          </w:p>
        </w:tc>
        <w:tc>
          <w:tcPr>
            <w:tcW w:w="1842" w:type="dxa"/>
            <w:tcBorders>
              <w:top w:val="single" w:sz="4" w:space="0" w:color="auto"/>
              <w:left w:val="single" w:sz="4" w:space="0" w:color="auto"/>
              <w:bottom w:val="single" w:sz="4" w:space="0" w:color="auto"/>
              <w:right w:val="single" w:sz="4" w:space="0" w:color="auto"/>
            </w:tcBorders>
            <w:vAlign w:val="center"/>
          </w:tcPr>
          <w:p w14:paraId="1FD584C8" w14:textId="77777777" w:rsidR="00BF6A4B" w:rsidRDefault="00BF6A4B" w:rsidP="00F23F49">
            <w:pPr>
              <w:jc w:val="center"/>
              <w:rPr>
                <w:sz w:val="26"/>
                <w:szCs w:val="26"/>
                <w:lang w:eastAsia="en-US"/>
              </w:rPr>
            </w:pPr>
          </w:p>
        </w:tc>
      </w:tr>
    </w:tbl>
    <w:p w14:paraId="6F9722F7" w14:textId="77777777" w:rsidR="00BF6A4B" w:rsidRDefault="00BF6A4B" w:rsidP="00BF6A4B">
      <w:pPr>
        <w:jc w:val="both"/>
        <w:rPr>
          <w:b/>
          <w:bCs/>
          <w:sz w:val="26"/>
          <w:szCs w:val="26"/>
        </w:rPr>
      </w:pPr>
    </w:p>
    <w:p w14:paraId="14254C8D" w14:textId="77777777" w:rsidR="00BF6A4B" w:rsidRDefault="00BF6A4B" w:rsidP="00BF6A4B">
      <w:pPr>
        <w:jc w:val="right"/>
      </w:pPr>
    </w:p>
    <w:p w14:paraId="75F68992" w14:textId="77777777" w:rsidR="00BF6A4B" w:rsidRDefault="00BF6A4B" w:rsidP="00BF6A4B">
      <w:pPr>
        <w:ind w:firstLine="284"/>
        <w:jc w:val="both"/>
      </w:pPr>
      <w:r>
        <w:t xml:space="preserve">В заданиях по аудированию проверяется сформированность умений понимать в прослушанном тексте запрашиваемую информацию. </w:t>
      </w:r>
    </w:p>
    <w:p w14:paraId="0E08A9C4" w14:textId="77777777" w:rsidR="00BF6A4B" w:rsidRDefault="00BF6A4B" w:rsidP="00BF6A4B">
      <w:pPr>
        <w:ind w:firstLine="284"/>
        <w:jc w:val="both"/>
      </w:pPr>
      <w:r>
        <w:t xml:space="preserve">В заданиях по чтению проверяется сформированность умений понимать основное содержание прочитанного текста. </w:t>
      </w:r>
    </w:p>
    <w:p w14:paraId="7D658443" w14:textId="77777777" w:rsidR="00BF6A4B" w:rsidRDefault="00BF6A4B" w:rsidP="00BF6A4B">
      <w:pPr>
        <w:ind w:firstLine="284"/>
        <w:jc w:val="both"/>
      </w:pPr>
      <w:r>
        <w:t xml:space="preserve">В заданиях по грамматике и лексике проверяются навыки оперирования изученными грамматическими формами и лексическими единицами в коммуникативно значимом контексте на основе предложенного связного текста. </w:t>
      </w:r>
    </w:p>
    <w:p w14:paraId="3A900A28" w14:textId="77777777" w:rsidR="00BF6A4B" w:rsidRDefault="00BF6A4B" w:rsidP="00BF6A4B">
      <w:pPr>
        <w:ind w:firstLine="284"/>
        <w:jc w:val="both"/>
      </w:pPr>
      <w:r>
        <w:t>В задании по письму проверяются умения писать на английском, применяя лексические и грамматические навыки.</w:t>
      </w:r>
    </w:p>
    <w:p w14:paraId="42E27846" w14:textId="77777777" w:rsidR="00BF6A4B" w:rsidRDefault="00BF6A4B" w:rsidP="00BF6A4B">
      <w:pPr>
        <w:jc w:val="both"/>
      </w:pPr>
    </w:p>
    <w:p w14:paraId="052CE3CF" w14:textId="77777777" w:rsidR="00BF6A4B" w:rsidRDefault="00BF6A4B" w:rsidP="00BF6A4B">
      <w:pPr>
        <w:jc w:val="center"/>
        <w:rPr>
          <w:b/>
        </w:rPr>
      </w:pPr>
      <w:r>
        <w:rPr>
          <w:b/>
        </w:rPr>
        <w:t>Таблица перевода баллов в отметки по пятибалльной шкале</w:t>
      </w:r>
    </w:p>
    <w:tbl>
      <w:tblPr>
        <w:tblStyle w:val="a7"/>
        <w:tblW w:w="0" w:type="auto"/>
        <w:tblLook w:val="04A0" w:firstRow="1" w:lastRow="0" w:firstColumn="1" w:lastColumn="0" w:noHBand="0" w:noVBand="1"/>
      </w:tblPr>
      <w:tblGrid>
        <w:gridCol w:w="3486"/>
        <w:gridCol w:w="1459"/>
        <w:gridCol w:w="1459"/>
        <w:gridCol w:w="1586"/>
        <w:gridCol w:w="1581"/>
      </w:tblGrid>
      <w:tr w:rsidR="00BF6A4B" w14:paraId="6B109E6D" w14:textId="77777777" w:rsidTr="00F23F49">
        <w:tc>
          <w:tcPr>
            <w:tcW w:w="3681" w:type="dxa"/>
            <w:tcBorders>
              <w:top w:val="single" w:sz="4" w:space="0" w:color="auto"/>
              <w:left w:val="single" w:sz="4" w:space="0" w:color="auto"/>
              <w:bottom w:val="single" w:sz="4" w:space="0" w:color="auto"/>
              <w:right w:val="single" w:sz="4" w:space="0" w:color="auto"/>
            </w:tcBorders>
            <w:hideMark/>
          </w:tcPr>
          <w:p w14:paraId="262C2F87" w14:textId="77777777" w:rsidR="00BF6A4B" w:rsidRDefault="00BF6A4B" w:rsidP="00F23F49">
            <w:pPr>
              <w:jc w:val="center"/>
              <w:rPr>
                <w:b/>
                <w:lang w:eastAsia="en-US"/>
              </w:rPr>
            </w:pPr>
            <w:r>
              <w:rPr>
                <w:b/>
                <w:lang w:eastAsia="en-US"/>
              </w:rPr>
              <w:t>Отметка по пятибалльной шкале</w:t>
            </w:r>
          </w:p>
        </w:tc>
        <w:tc>
          <w:tcPr>
            <w:tcW w:w="1559" w:type="dxa"/>
            <w:tcBorders>
              <w:top w:val="single" w:sz="4" w:space="0" w:color="auto"/>
              <w:left w:val="single" w:sz="4" w:space="0" w:color="auto"/>
              <w:bottom w:val="single" w:sz="4" w:space="0" w:color="auto"/>
              <w:right w:val="single" w:sz="4" w:space="0" w:color="auto"/>
            </w:tcBorders>
            <w:hideMark/>
          </w:tcPr>
          <w:p w14:paraId="082811C8" w14:textId="77777777" w:rsidR="00BF6A4B" w:rsidRDefault="00BF6A4B" w:rsidP="00F23F49">
            <w:pPr>
              <w:jc w:val="center"/>
              <w:rPr>
                <w:b/>
                <w:lang w:eastAsia="en-US"/>
              </w:rPr>
            </w:pPr>
            <w:r>
              <w:rPr>
                <w:b/>
                <w:lang w:eastAsia="en-US"/>
              </w:rPr>
              <w:t>«2»</w:t>
            </w:r>
          </w:p>
        </w:tc>
        <w:tc>
          <w:tcPr>
            <w:tcW w:w="1559" w:type="dxa"/>
            <w:tcBorders>
              <w:top w:val="single" w:sz="4" w:space="0" w:color="auto"/>
              <w:left w:val="single" w:sz="4" w:space="0" w:color="auto"/>
              <w:bottom w:val="single" w:sz="4" w:space="0" w:color="auto"/>
              <w:right w:val="single" w:sz="4" w:space="0" w:color="auto"/>
            </w:tcBorders>
            <w:hideMark/>
          </w:tcPr>
          <w:p w14:paraId="043EE0EE" w14:textId="77777777" w:rsidR="00BF6A4B" w:rsidRDefault="00BF6A4B" w:rsidP="00F23F49">
            <w:pPr>
              <w:jc w:val="center"/>
              <w:rPr>
                <w:b/>
                <w:lang w:eastAsia="en-US"/>
              </w:rPr>
            </w:pPr>
            <w:r>
              <w:rPr>
                <w:b/>
                <w:lang w:eastAsia="en-US"/>
              </w:rPr>
              <w:t>«3»</w:t>
            </w:r>
          </w:p>
        </w:tc>
        <w:tc>
          <w:tcPr>
            <w:tcW w:w="1701" w:type="dxa"/>
            <w:tcBorders>
              <w:top w:val="single" w:sz="4" w:space="0" w:color="auto"/>
              <w:left w:val="single" w:sz="4" w:space="0" w:color="auto"/>
              <w:bottom w:val="single" w:sz="4" w:space="0" w:color="auto"/>
              <w:right w:val="single" w:sz="4" w:space="0" w:color="auto"/>
            </w:tcBorders>
            <w:hideMark/>
          </w:tcPr>
          <w:p w14:paraId="7B47B192" w14:textId="77777777" w:rsidR="00BF6A4B" w:rsidRDefault="00BF6A4B" w:rsidP="00F23F49">
            <w:pPr>
              <w:jc w:val="center"/>
              <w:rPr>
                <w:b/>
                <w:lang w:eastAsia="en-US"/>
              </w:rPr>
            </w:pPr>
            <w:r>
              <w:rPr>
                <w:b/>
                <w:lang w:eastAsia="en-US"/>
              </w:rPr>
              <w:t>«4»</w:t>
            </w:r>
          </w:p>
        </w:tc>
        <w:tc>
          <w:tcPr>
            <w:tcW w:w="1695" w:type="dxa"/>
            <w:tcBorders>
              <w:top w:val="single" w:sz="4" w:space="0" w:color="auto"/>
              <w:left w:val="single" w:sz="4" w:space="0" w:color="auto"/>
              <w:bottom w:val="single" w:sz="4" w:space="0" w:color="auto"/>
              <w:right w:val="single" w:sz="4" w:space="0" w:color="auto"/>
            </w:tcBorders>
            <w:hideMark/>
          </w:tcPr>
          <w:p w14:paraId="08742734" w14:textId="77777777" w:rsidR="00BF6A4B" w:rsidRDefault="00BF6A4B" w:rsidP="00F23F49">
            <w:pPr>
              <w:jc w:val="center"/>
              <w:rPr>
                <w:b/>
                <w:lang w:eastAsia="en-US"/>
              </w:rPr>
            </w:pPr>
            <w:r>
              <w:rPr>
                <w:b/>
                <w:lang w:eastAsia="en-US"/>
              </w:rPr>
              <w:t>«5»</w:t>
            </w:r>
          </w:p>
        </w:tc>
      </w:tr>
      <w:tr w:rsidR="00BF6A4B" w14:paraId="64CF245F" w14:textId="77777777" w:rsidTr="00F23F49">
        <w:tc>
          <w:tcPr>
            <w:tcW w:w="3681" w:type="dxa"/>
            <w:tcBorders>
              <w:top w:val="single" w:sz="4" w:space="0" w:color="auto"/>
              <w:left w:val="single" w:sz="4" w:space="0" w:color="auto"/>
              <w:bottom w:val="single" w:sz="4" w:space="0" w:color="auto"/>
              <w:right w:val="single" w:sz="4" w:space="0" w:color="auto"/>
            </w:tcBorders>
            <w:hideMark/>
          </w:tcPr>
          <w:p w14:paraId="779A9FB3" w14:textId="77777777" w:rsidR="00BF6A4B" w:rsidRDefault="00BF6A4B" w:rsidP="00F23F49">
            <w:pPr>
              <w:jc w:val="center"/>
              <w:rPr>
                <w:b/>
                <w:lang w:eastAsia="en-US"/>
              </w:rPr>
            </w:pPr>
            <w:r>
              <w:rPr>
                <w:b/>
                <w:lang w:eastAsia="en-US"/>
              </w:rPr>
              <w:t>Первичные баллы</w:t>
            </w:r>
          </w:p>
        </w:tc>
        <w:tc>
          <w:tcPr>
            <w:tcW w:w="1559" w:type="dxa"/>
            <w:tcBorders>
              <w:top w:val="single" w:sz="4" w:space="0" w:color="auto"/>
              <w:left w:val="single" w:sz="4" w:space="0" w:color="auto"/>
              <w:bottom w:val="single" w:sz="4" w:space="0" w:color="auto"/>
              <w:right w:val="single" w:sz="4" w:space="0" w:color="auto"/>
            </w:tcBorders>
            <w:hideMark/>
          </w:tcPr>
          <w:p w14:paraId="01ED89A5" w14:textId="77777777" w:rsidR="00BF6A4B" w:rsidRDefault="00BF6A4B" w:rsidP="00F23F49">
            <w:pPr>
              <w:jc w:val="center"/>
              <w:rPr>
                <w:b/>
                <w:lang w:eastAsia="en-US"/>
              </w:rPr>
            </w:pPr>
            <w:r>
              <w:rPr>
                <w:b/>
                <w:lang w:eastAsia="en-US"/>
              </w:rPr>
              <w:t>0-11</w:t>
            </w:r>
          </w:p>
        </w:tc>
        <w:tc>
          <w:tcPr>
            <w:tcW w:w="1559" w:type="dxa"/>
            <w:tcBorders>
              <w:top w:val="single" w:sz="4" w:space="0" w:color="auto"/>
              <w:left w:val="single" w:sz="4" w:space="0" w:color="auto"/>
              <w:bottom w:val="single" w:sz="4" w:space="0" w:color="auto"/>
              <w:right w:val="single" w:sz="4" w:space="0" w:color="auto"/>
            </w:tcBorders>
            <w:hideMark/>
          </w:tcPr>
          <w:p w14:paraId="10C63CE9" w14:textId="77777777" w:rsidR="00BF6A4B" w:rsidRDefault="00BF6A4B" w:rsidP="00F23F49">
            <w:pPr>
              <w:jc w:val="center"/>
              <w:rPr>
                <w:b/>
                <w:lang w:eastAsia="en-US"/>
              </w:rPr>
            </w:pPr>
            <w:r>
              <w:rPr>
                <w:b/>
                <w:lang w:eastAsia="en-US"/>
              </w:rPr>
              <w:t>12-15</w:t>
            </w:r>
          </w:p>
        </w:tc>
        <w:tc>
          <w:tcPr>
            <w:tcW w:w="1701" w:type="dxa"/>
            <w:tcBorders>
              <w:top w:val="single" w:sz="4" w:space="0" w:color="auto"/>
              <w:left w:val="single" w:sz="4" w:space="0" w:color="auto"/>
              <w:bottom w:val="single" w:sz="4" w:space="0" w:color="auto"/>
              <w:right w:val="single" w:sz="4" w:space="0" w:color="auto"/>
            </w:tcBorders>
            <w:hideMark/>
          </w:tcPr>
          <w:p w14:paraId="201B7271" w14:textId="77777777" w:rsidR="00BF6A4B" w:rsidRDefault="00BF6A4B" w:rsidP="00F23F49">
            <w:pPr>
              <w:jc w:val="center"/>
              <w:rPr>
                <w:b/>
                <w:lang w:eastAsia="en-US"/>
              </w:rPr>
            </w:pPr>
            <w:r>
              <w:rPr>
                <w:b/>
                <w:lang w:eastAsia="en-US"/>
              </w:rPr>
              <w:t>16-19</w:t>
            </w:r>
          </w:p>
        </w:tc>
        <w:tc>
          <w:tcPr>
            <w:tcW w:w="1695" w:type="dxa"/>
            <w:tcBorders>
              <w:top w:val="single" w:sz="4" w:space="0" w:color="auto"/>
              <w:left w:val="single" w:sz="4" w:space="0" w:color="auto"/>
              <w:bottom w:val="single" w:sz="4" w:space="0" w:color="auto"/>
              <w:right w:val="single" w:sz="4" w:space="0" w:color="auto"/>
            </w:tcBorders>
            <w:hideMark/>
          </w:tcPr>
          <w:p w14:paraId="58022195" w14:textId="77777777" w:rsidR="00BF6A4B" w:rsidRDefault="00BF6A4B" w:rsidP="00F23F49">
            <w:pPr>
              <w:jc w:val="center"/>
              <w:rPr>
                <w:b/>
                <w:lang w:eastAsia="en-US"/>
              </w:rPr>
            </w:pPr>
            <w:r>
              <w:rPr>
                <w:b/>
                <w:lang w:eastAsia="en-US"/>
              </w:rPr>
              <w:t>20-23</w:t>
            </w:r>
          </w:p>
        </w:tc>
      </w:tr>
    </w:tbl>
    <w:p w14:paraId="79B34925" w14:textId="77777777" w:rsidR="00BF6A4B" w:rsidRDefault="00BF6A4B" w:rsidP="00BF6A4B">
      <w:pPr>
        <w:jc w:val="center"/>
        <w:rPr>
          <w:b/>
        </w:rPr>
      </w:pPr>
    </w:p>
    <w:p w14:paraId="6E09FB36" w14:textId="77777777" w:rsidR="00BF6A4B" w:rsidRDefault="00BF6A4B" w:rsidP="00BF6A4B">
      <w:pPr>
        <w:jc w:val="center"/>
        <w:rPr>
          <w:b/>
        </w:rPr>
      </w:pPr>
      <w:r>
        <w:rPr>
          <w:b/>
        </w:rPr>
        <w:t>Продолжительность административной контрольной работы</w:t>
      </w:r>
    </w:p>
    <w:p w14:paraId="0FF740AE" w14:textId="77777777" w:rsidR="00BF6A4B" w:rsidRDefault="00BF6A4B" w:rsidP="00BF6A4B">
      <w:pPr>
        <w:jc w:val="both"/>
      </w:pPr>
      <w:r>
        <w:t xml:space="preserve"> На выполнение заданий проверочной работы отводится 40 минут </w:t>
      </w:r>
    </w:p>
    <w:p w14:paraId="1B7902A5" w14:textId="77777777" w:rsidR="00BF6A4B" w:rsidRDefault="00BF6A4B" w:rsidP="00BF6A4B">
      <w:pPr>
        <w:jc w:val="both"/>
      </w:pPr>
      <w:r>
        <w:t xml:space="preserve">Время выполнения заданий: </w:t>
      </w:r>
    </w:p>
    <w:p w14:paraId="0C672699" w14:textId="77777777" w:rsidR="00BF6A4B" w:rsidRDefault="00BF6A4B" w:rsidP="00BF6A4B">
      <w:pPr>
        <w:jc w:val="both"/>
      </w:pPr>
      <w:r>
        <w:t xml:space="preserve">Задание 1 (аудирование) – до 7 мин. </w:t>
      </w:r>
    </w:p>
    <w:p w14:paraId="6C4066F7" w14:textId="77777777" w:rsidR="00BF6A4B" w:rsidRDefault="00BF6A4B" w:rsidP="00BF6A4B">
      <w:pPr>
        <w:jc w:val="both"/>
        <w:rPr>
          <w:b/>
        </w:rPr>
      </w:pPr>
      <w:r>
        <w:t xml:space="preserve"> </w:t>
      </w:r>
      <w:r>
        <w:rPr>
          <w:b/>
        </w:rPr>
        <w:t xml:space="preserve">Рекомендуемое время выполнения заданий 2–4: </w:t>
      </w:r>
    </w:p>
    <w:p w14:paraId="7DBAF216" w14:textId="77777777" w:rsidR="00BF6A4B" w:rsidRDefault="00BF6A4B" w:rsidP="00BF6A4B">
      <w:pPr>
        <w:jc w:val="both"/>
      </w:pPr>
      <w:r>
        <w:t>Задание 2 (чтение) – 10 мин.</w:t>
      </w:r>
    </w:p>
    <w:p w14:paraId="07E6269D" w14:textId="77777777" w:rsidR="00BF6A4B" w:rsidRDefault="00BF6A4B" w:rsidP="00BF6A4B">
      <w:pPr>
        <w:jc w:val="both"/>
      </w:pPr>
      <w:r>
        <w:t xml:space="preserve"> Задание 3 (грамматика и лексика) – 10 мин. </w:t>
      </w:r>
    </w:p>
    <w:p w14:paraId="236408D0" w14:textId="77777777" w:rsidR="00BF6A4B" w:rsidRDefault="00BF6A4B" w:rsidP="00BF6A4B">
      <w:pPr>
        <w:jc w:val="both"/>
      </w:pPr>
      <w:r>
        <w:t xml:space="preserve">Задание 5 (письмо) – до 10 мин </w:t>
      </w:r>
    </w:p>
    <w:p w14:paraId="4FB2DABE" w14:textId="77777777" w:rsidR="00BF6A4B" w:rsidRDefault="00BF6A4B" w:rsidP="00BF6A4B">
      <w:pPr>
        <w:jc w:val="both"/>
      </w:pPr>
      <w:r>
        <w:t>Учащиеся могут сами регулировать время выполнения заданий 4–6 по своему усмотрению.</w:t>
      </w:r>
    </w:p>
    <w:p w14:paraId="4E0D2FC4" w14:textId="77777777" w:rsidR="00BF6A4B" w:rsidRPr="00BF6A4B" w:rsidRDefault="00BF6A4B" w:rsidP="003F4A5B">
      <w:pPr>
        <w:jc w:val="both"/>
        <w:rPr>
          <w:b/>
        </w:rPr>
      </w:pPr>
    </w:p>
    <w:p w14:paraId="52DC942F" w14:textId="77777777" w:rsidR="00BF6A4B" w:rsidRPr="00BF6A4B" w:rsidRDefault="00BF6A4B" w:rsidP="003F4A5B">
      <w:pPr>
        <w:jc w:val="both"/>
        <w:rPr>
          <w:b/>
        </w:rPr>
      </w:pPr>
    </w:p>
    <w:p w14:paraId="6AD69F77" w14:textId="77777777" w:rsidR="00BF6A4B" w:rsidRPr="00BF6A4B" w:rsidRDefault="00BF6A4B" w:rsidP="003F4A5B">
      <w:pPr>
        <w:jc w:val="both"/>
        <w:rPr>
          <w:b/>
        </w:rPr>
      </w:pPr>
    </w:p>
    <w:p w14:paraId="114BD28A" w14:textId="77777777" w:rsidR="00BF6A4B" w:rsidRPr="00BF6A4B" w:rsidRDefault="00BF6A4B" w:rsidP="003F4A5B">
      <w:pPr>
        <w:jc w:val="both"/>
        <w:rPr>
          <w:b/>
        </w:rPr>
      </w:pPr>
    </w:p>
    <w:p w14:paraId="28B4E067" w14:textId="77777777" w:rsidR="00BF6A4B" w:rsidRPr="00BF6A4B" w:rsidRDefault="00BF6A4B" w:rsidP="003F4A5B">
      <w:pPr>
        <w:jc w:val="both"/>
        <w:rPr>
          <w:b/>
        </w:rPr>
      </w:pPr>
    </w:p>
    <w:p w14:paraId="6FB0E220" w14:textId="77777777" w:rsidR="00BF6A4B" w:rsidRPr="00BF6A4B" w:rsidRDefault="00BF6A4B" w:rsidP="003F4A5B">
      <w:pPr>
        <w:jc w:val="both"/>
        <w:rPr>
          <w:b/>
        </w:rPr>
      </w:pPr>
      <w:bookmarkStart w:id="0" w:name="_GoBack"/>
      <w:bookmarkEnd w:id="0"/>
    </w:p>
    <w:p w14:paraId="7BFC6246" w14:textId="77777777" w:rsidR="00BF6A4B" w:rsidRPr="00BF6A4B" w:rsidRDefault="00BF6A4B" w:rsidP="003F4A5B">
      <w:pPr>
        <w:jc w:val="both"/>
        <w:rPr>
          <w:b/>
        </w:rPr>
      </w:pPr>
    </w:p>
    <w:p w14:paraId="39378530" w14:textId="77777777" w:rsidR="00BF6A4B" w:rsidRPr="00BF6A4B" w:rsidRDefault="00BF6A4B" w:rsidP="003F4A5B">
      <w:pPr>
        <w:jc w:val="both"/>
        <w:rPr>
          <w:b/>
        </w:rPr>
      </w:pPr>
    </w:p>
    <w:p w14:paraId="1FB44D34" w14:textId="1C530D72" w:rsidR="003F4A5B" w:rsidRDefault="003F4A5B" w:rsidP="003F4A5B">
      <w:pPr>
        <w:jc w:val="both"/>
        <w:rPr>
          <w:b/>
          <w:lang w:val="en-US"/>
        </w:rPr>
      </w:pPr>
      <w:r>
        <w:rPr>
          <w:b/>
          <w:lang w:val="en-US"/>
        </w:rPr>
        <w:t>Ключи:</w:t>
      </w:r>
    </w:p>
    <w:p w14:paraId="630283A7" w14:textId="77777777" w:rsidR="003F4A5B" w:rsidRDefault="003F4A5B" w:rsidP="003F4A5B">
      <w:pPr>
        <w:pStyle w:val="a3"/>
        <w:numPr>
          <w:ilvl w:val="0"/>
          <w:numId w:val="5"/>
        </w:numPr>
      </w:pPr>
      <w:r>
        <w:rPr>
          <w:rFonts w:ascii="Verdana" w:hAnsi="Verdana"/>
          <w:color w:val="000000"/>
          <w:spacing w:val="30"/>
          <w:sz w:val="18"/>
          <w:szCs w:val="18"/>
        </w:rPr>
        <w:t>21232</w:t>
      </w:r>
    </w:p>
    <w:p w14:paraId="72818D9C" w14:textId="77777777" w:rsidR="003F4A5B" w:rsidRDefault="00BF5ECC" w:rsidP="003F4A5B">
      <w:pPr>
        <w:pStyle w:val="a3"/>
        <w:numPr>
          <w:ilvl w:val="0"/>
          <w:numId w:val="5"/>
        </w:numPr>
      </w:pPr>
      <w:r>
        <w:rPr>
          <w:lang w:val="en-US"/>
        </w:rPr>
        <w:t>A-4,  B-3,  C-1, D-5</w:t>
      </w:r>
    </w:p>
    <w:p w14:paraId="6F2281BF" w14:textId="77777777" w:rsidR="003F4A5B" w:rsidRDefault="00BF5ECC" w:rsidP="003F4A5B">
      <w:pPr>
        <w:pStyle w:val="a3"/>
        <w:numPr>
          <w:ilvl w:val="0"/>
          <w:numId w:val="5"/>
        </w:numPr>
      </w:pPr>
      <w:r>
        <w:rPr>
          <w:lang w:val="en-US"/>
        </w:rPr>
        <w:t>1)a  2) c 3) c  4) b  5) c  6)b   7)c  8) c 9) b  10)c</w:t>
      </w:r>
    </w:p>
    <w:p w14:paraId="19D861C4" w14:textId="77777777" w:rsidR="003F4A5B" w:rsidRDefault="003F4A5B" w:rsidP="003F4A5B">
      <w:pPr>
        <w:pStyle w:val="a3"/>
        <w:numPr>
          <w:ilvl w:val="0"/>
          <w:numId w:val="5"/>
        </w:numPr>
        <w:rPr>
          <w:lang w:val="en-US"/>
        </w:rPr>
      </w:pPr>
      <w:r>
        <w:rPr>
          <w:lang w:val="en-US"/>
        </w:rPr>
        <w:t>1)attracts   2)spicy   3)serves   4)tub    5)order   6)run    7)dessert   8)slice   9)fry    10)aisle</w:t>
      </w:r>
    </w:p>
    <w:p w14:paraId="25FDA573" w14:textId="77777777" w:rsidR="003F4A5B" w:rsidRPr="00577CC3" w:rsidRDefault="003F4A5B" w:rsidP="00577CC3">
      <w:pPr>
        <w:pStyle w:val="a3"/>
        <w:autoSpaceDE w:val="0"/>
        <w:autoSpaceDN w:val="0"/>
        <w:adjustRightInd w:val="0"/>
        <w:ind w:left="0"/>
        <w:rPr>
          <w:lang w:val="en-US" w:eastAsia="en-US"/>
        </w:rPr>
      </w:pPr>
    </w:p>
    <w:sectPr w:rsidR="003F4A5B" w:rsidRPr="00577CC3" w:rsidSect="00D3469B">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6FC3"/>
    <w:multiLevelType w:val="hybridMultilevel"/>
    <w:tmpl w:val="ED1866EE"/>
    <w:lvl w:ilvl="0" w:tplc="6538A582">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
    <w:nsid w:val="1C3F4EF5"/>
    <w:multiLevelType w:val="hybridMultilevel"/>
    <w:tmpl w:val="46CEE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CD4D23"/>
    <w:multiLevelType w:val="hybridMultilevel"/>
    <w:tmpl w:val="424CB73E"/>
    <w:lvl w:ilvl="0" w:tplc="2200DCC0">
      <w:start w:val="1"/>
      <w:numFmt w:val="decimal"/>
      <w:lvlText w:val="%1."/>
      <w:lvlJc w:val="left"/>
      <w:pPr>
        <w:ind w:left="1095" w:hanging="360"/>
      </w:pPr>
      <w:rPr>
        <w:rFonts w:hint="default"/>
      </w:r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3">
    <w:nsid w:val="2E7D3E21"/>
    <w:multiLevelType w:val="hybridMultilevel"/>
    <w:tmpl w:val="0D5252DE"/>
    <w:lvl w:ilvl="0" w:tplc="23B2BE16">
      <w:start w:val="1"/>
      <w:numFmt w:val="decimal"/>
      <w:lvlText w:val="%1."/>
      <w:lvlJc w:val="left"/>
      <w:pPr>
        <w:ind w:left="1095" w:hanging="360"/>
      </w:pPr>
      <w:rPr>
        <w:rFonts w:hint="default"/>
      </w:r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4">
    <w:nsid w:val="3A8D7CE7"/>
    <w:multiLevelType w:val="hybridMultilevel"/>
    <w:tmpl w:val="2A324578"/>
    <w:lvl w:ilvl="0" w:tplc="F6F4B75E">
      <w:start w:val="1"/>
      <w:numFmt w:val="lowerLetter"/>
      <w:lvlText w:val="%1)"/>
      <w:lvlJc w:val="left"/>
      <w:pPr>
        <w:ind w:left="1455" w:hanging="360"/>
      </w:pPr>
      <w:rPr>
        <w:rFonts w:hint="default"/>
      </w:rPr>
    </w:lvl>
    <w:lvl w:ilvl="1" w:tplc="04190019" w:tentative="1">
      <w:start w:val="1"/>
      <w:numFmt w:val="lowerLetter"/>
      <w:lvlText w:val="%2."/>
      <w:lvlJc w:val="left"/>
      <w:pPr>
        <w:ind w:left="2175" w:hanging="360"/>
      </w:pPr>
    </w:lvl>
    <w:lvl w:ilvl="2" w:tplc="0419001B" w:tentative="1">
      <w:start w:val="1"/>
      <w:numFmt w:val="lowerRoman"/>
      <w:lvlText w:val="%3."/>
      <w:lvlJc w:val="right"/>
      <w:pPr>
        <w:ind w:left="2895" w:hanging="180"/>
      </w:pPr>
    </w:lvl>
    <w:lvl w:ilvl="3" w:tplc="0419000F" w:tentative="1">
      <w:start w:val="1"/>
      <w:numFmt w:val="decimal"/>
      <w:lvlText w:val="%4."/>
      <w:lvlJc w:val="left"/>
      <w:pPr>
        <w:ind w:left="3615" w:hanging="360"/>
      </w:pPr>
    </w:lvl>
    <w:lvl w:ilvl="4" w:tplc="04190019" w:tentative="1">
      <w:start w:val="1"/>
      <w:numFmt w:val="lowerLetter"/>
      <w:lvlText w:val="%5."/>
      <w:lvlJc w:val="left"/>
      <w:pPr>
        <w:ind w:left="4335" w:hanging="360"/>
      </w:pPr>
    </w:lvl>
    <w:lvl w:ilvl="5" w:tplc="0419001B" w:tentative="1">
      <w:start w:val="1"/>
      <w:numFmt w:val="lowerRoman"/>
      <w:lvlText w:val="%6."/>
      <w:lvlJc w:val="right"/>
      <w:pPr>
        <w:ind w:left="5055" w:hanging="180"/>
      </w:pPr>
    </w:lvl>
    <w:lvl w:ilvl="6" w:tplc="0419000F" w:tentative="1">
      <w:start w:val="1"/>
      <w:numFmt w:val="decimal"/>
      <w:lvlText w:val="%7."/>
      <w:lvlJc w:val="left"/>
      <w:pPr>
        <w:ind w:left="5775" w:hanging="360"/>
      </w:pPr>
    </w:lvl>
    <w:lvl w:ilvl="7" w:tplc="04190019" w:tentative="1">
      <w:start w:val="1"/>
      <w:numFmt w:val="lowerLetter"/>
      <w:lvlText w:val="%8."/>
      <w:lvlJc w:val="left"/>
      <w:pPr>
        <w:ind w:left="6495" w:hanging="360"/>
      </w:pPr>
    </w:lvl>
    <w:lvl w:ilvl="8" w:tplc="0419001B" w:tentative="1">
      <w:start w:val="1"/>
      <w:numFmt w:val="lowerRoman"/>
      <w:lvlText w:val="%9."/>
      <w:lvlJc w:val="right"/>
      <w:pPr>
        <w:ind w:left="7215" w:hanging="180"/>
      </w:pPr>
    </w:lvl>
  </w:abstractNum>
  <w:abstractNum w:abstractNumId="5">
    <w:nsid w:val="438F7685"/>
    <w:multiLevelType w:val="hybridMultilevel"/>
    <w:tmpl w:val="D778A950"/>
    <w:lvl w:ilvl="0" w:tplc="01740D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EE5110"/>
    <w:multiLevelType w:val="hybridMultilevel"/>
    <w:tmpl w:val="19CE66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724D43AD"/>
    <w:multiLevelType w:val="hybridMultilevel"/>
    <w:tmpl w:val="2ECA7CC8"/>
    <w:lvl w:ilvl="0" w:tplc="7DD0170A">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8">
    <w:nsid w:val="78621202"/>
    <w:multiLevelType w:val="hybridMultilevel"/>
    <w:tmpl w:val="237A69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525"/>
    <w:rsid w:val="000F6525"/>
    <w:rsid w:val="001B0665"/>
    <w:rsid w:val="0024587E"/>
    <w:rsid w:val="002E7AA8"/>
    <w:rsid w:val="003254D7"/>
    <w:rsid w:val="003F4A5B"/>
    <w:rsid w:val="0048173C"/>
    <w:rsid w:val="00546903"/>
    <w:rsid w:val="00577CC3"/>
    <w:rsid w:val="006B1D98"/>
    <w:rsid w:val="008E4F9A"/>
    <w:rsid w:val="00BF5ECC"/>
    <w:rsid w:val="00BF6A4B"/>
    <w:rsid w:val="00CE660B"/>
    <w:rsid w:val="00D3469B"/>
    <w:rsid w:val="00E529A9"/>
    <w:rsid w:val="00E67706"/>
    <w:rsid w:val="00E80982"/>
    <w:rsid w:val="00F73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706"/>
    <w:rPr>
      <w:sz w:val="24"/>
      <w:szCs w:val="24"/>
      <w:lang w:eastAsia="ru-RU"/>
    </w:rPr>
  </w:style>
  <w:style w:type="paragraph" w:styleId="3">
    <w:name w:val="heading 3"/>
    <w:basedOn w:val="a"/>
    <w:next w:val="a"/>
    <w:link w:val="30"/>
    <w:uiPriority w:val="99"/>
    <w:semiHidden/>
    <w:unhideWhenUsed/>
    <w:qFormat/>
    <w:rsid w:val="002E7AA8"/>
    <w:pPr>
      <w:keepNext/>
      <w:jc w:val="center"/>
      <w:outlineLvl w:val="2"/>
    </w:pPr>
    <w:rPr>
      <w:rFonts w:eastAsia="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69B"/>
    <w:pPr>
      <w:ind w:left="720"/>
      <w:contextualSpacing/>
    </w:pPr>
  </w:style>
  <w:style w:type="paragraph" w:customStyle="1" w:styleId="leftmargin">
    <w:name w:val="left_margin"/>
    <w:basedOn w:val="a"/>
    <w:rsid w:val="006B1D98"/>
    <w:pPr>
      <w:spacing w:before="100" w:beforeAutospacing="1" w:after="100" w:afterAutospacing="1"/>
    </w:pPr>
  </w:style>
  <w:style w:type="paragraph" w:styleId="a4">
    <w:name w:val="Normal (Web)"/>
    <w:basedOn w:val="a"/>
    <w:uiPriority w:val="99"/>
    <w:semiHidden/>
    <w:unhideWhenUsed/>
    <w:rsid w:val="006B1D98"/>
    <w:pPr>
      <w:spacing w:before="100" w:beforeAutospacing="1" w:after="100" w:afterAutospacing="1"/>
    </w:pPr>
  </w:style>
  <w:style w:type="paragraph" w:customStyle="1" w:styleId="Default">
    <w:name w:val="Default"/>
    <w:rsid w:val="006B1D98"/>
    <w:pPr>
      <w:autoSpaceDE w:val="0"/>
      <w:autoSpaceDN w:val="0"/>
      <w:adjustRightInd w:val="0"/>
    </w:pPr>
    <w:rPr>
      <w:rFonts w:ascii="Arial" w:hAnsi="Arial" w:cs="Arial"/>
      <w:color w:val="000000"/>
      <w:sz w:val="24"/>
      <w:szCs w:val="24"/>
    </w:rPr>
  </w:style>
  <w:style w:type="paragraph" w:styleId="a5">
    <w:name w:val="Balloon Text"/>
    <w:basedOn w:val="a"/>
    <w:link w:val="a6"/>
    <w:uiPriority w:val="99"/>
    <w:semiHidden/>
    <w:unhideWhenUsed/>
    <w:rsid w:val="00F738D2"/>
    <w:rPr>
      <w:rFonts w:ascii="Arial" w:hAnsi="Arial" w:cs="Arial"/>
      <w:sz w:val="18"/>
      <w:szCs w:val="18"/>
    </w:rPr>
  </w:style>
  <w:style w:type="character" w:customStyle="1" w:styleId="a6">
    <w:name w:val="Текст выноски Знак"/>
    <w:basedOn w:val="a0"/>
    <w:link w:val="a5"/>
    <w:uiPriority w:val="99"/>
    <w:semiHidden/>
    <w:rsid w:val="00F738D2"/>
    <w:rPr>
      <w:rFonts w:ascii="Arial" w:hAnsi="Arial" w:cs="Arial"/>
      <w:sz w:val="18"/>
      <w:szCs w:val="18"/>
      <w:lang w:eastAsia="ru-RU"/>
    </w:rPr>
  </w:style>
  <w:style w:type="character" w:customStyle="1" w:styleId="30">
    <w:name w:val="Заголовок 3 Знак"/>
    <w:basedOn w:val="a0"/>
    <w:link w:val="3"/>
    <w:uiPriority w:val="99"/>
    <w:semiHidden/>
    <w:rsid w:val="002E7AA8"/>
    <w:rPr>
      <w:rFonts w:eastAsia="Calibri"/>
      <w:sz w:val="24"/>
      <w:szCs w:val="24"/>
      <w:lang w:eastAsia="ru-RU"/>
    </w:rPr>
  </w:style>
  <w:style w:type="paragraph" w:customStyle="1" w:styleId="c5">
    <w:name w:val="c5"/>
    <w:basedOn w:val="a"/>
    <w:rsid w:val="002E7AA8"/>
    <w:pPr>
      <w:spacing w:before="100" w:beforeAutospacing="1" w:after="100" w:afterAutospacing="1"/>
    </w:pPr>
  </w:style>
  <w:style w:type="character" w:customStyle="1" w:styleId="c1">
    <w:name w:val="c1"/>
    <w:basedOn w:val="a0"/>
    <w:rsid w:val="002E7AA8"/>
  </w:style>
  <w:style w:type="table" w:styleId="a7">
    <w:name w:val="Table Grid"/>
    <w:basedOn w:val="a1"/>
    <w:uiPriority w:val="39"/>
    <w:rsid w:val="002E7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706"/>
    <w:rPr>
      <w:sz w:val="24"/>
      <w:szCs w:val="24"/>
      <w:lang w:eastAsia="ru-RU"/>
    </w:rPr>
  </w:style>
  <w:style w:type="paragraph" w:styleId="3">
    <w:name w:val="heading 3"/>
    <w:basedOn w:val="a"/>
    <w:next w:val="a"/>
    <w:link w:val="30"/>
    <w:uiPriority w:val="99"/>
    <w:semiHidden/>
    <w:unhideWhenUsed/>
    <w:qFormat/>
    <w:rsid w:val="002E7AA8"/>
    <w:pPr>
      <w:keepNext/>
      <w:jc w:val="center"/>
      <w:outlineLvl w:val="2"/>
    </w:pPr>
    <w:rPr>
      <w:rFonts w:eastAsia="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69B"/>
    <w:pPr>
      <w:ind w:left="720"/>
      <w:contextualSpacing/>
    </w:pPr>
  </w:style>
  <w:style w:type="paragraph" w:customStyle="1" w:styleId="leftmargin">
    <w:name w:val="left_margin"/>
    <w:basedOn w:val="a"/>
    <w:rsid w:val="006B1D98"/>
    <w:pPr>
      <w:spacing w:before="100" w:beforeAutospacing="1" w:after="100" w:afterAutospacing="1"/>
    </w:pPr>
  </w:style>
  <w:style w:type="paragraph" w:styleId="a4">
    <w:name w:val="Normal (Web)"/>
    <w:basedOn w:val="a"/>
    <w:uiPriority w:val="99"/>
    <w:semiHidden/>
    <w:unhideWhenUsed/>
    <w:rsid w:val="006B1D98"/>
    <w:pPr>
      <w:spacing w:before="100" w:beforeAutospacing="1" w:after="100" w:afterAutospacing="1"/>
    </w:pPr>
  </w:style>
  <w:style w:type="paragraph" w:customStyle="1" w:styleId="Default">
    <w:name w:val="Default"/>
    <w:rsid w:val="006B1D98"/>
    <w:pPr>
      <w:autoSpaceDE w:val="0"/>
      <w:autoSpaceDN w:val="0"/>
      <w:adjustRightInd w:val="0"/>
    </w:pPr>
    <w:rPr>
      <w:rFonts w:ascii="Arial" w:hAnsi="Arial" w:cs="Arial"/>
      <w:color w:val="000000"/>
      <w:sz w:val="24"/>
      <w:szCs w:val="24"/>
    </w:rPr>
  </w:style>
  <w:style w:type="paragraph" w:styleId="a5">
    <w:name w:val="Balloon Text"/>
    <w:basedOn w:val="a"/>
    <w:link w:val="a6"/>
    <w:uiPriority w:val="99"/>
    <w:semiHidden/>
    <w:unhideWhenUsed/>
    <w:rsid w:val="00F738D2"/>
    <w:rPr>
      <w:rFonts w:ascii="Arial" w:hAnsi="Arial" w:cs="Arial"/>
      <w:sz w:val="18"/>
      <w:szCs w:val="18"/>
    </w:rPr>
  </w:style>
  <w:style w:type="character" w:customStyle="1" w:styleId="a6">
    <w:name w:val="Текст выноски Знак"/>
    <w:basedOn w:val="a0"/>
    <w:link w:val="a5"/>
    <w:uiPriority w:val="99"/>
    <w:semiHidden/>
    <w:rsid w:val="00F738D2"/>
    <w:rPr>
      <w:rFonts w:ascii="Arial" w:hAnsi="Arial" w:cs="Arial"/>
      <w:sz w:val="18"/>
      <w:szCs w:val="18"/>
      <w:lang w:eastAsia="ru-RU"/>
    </w:rPr>
  </w:style>
  <w:style w:type="character" w:customStyle="1" w:styleId="30">
    <w:name w:val="Заголовок 3 Знак"/>
    <w:basedOn w:val="a0"/>
    <w:link w:val="3"/>
    <w:uiPriority w:val="99"/>
    <w:semiHidden/>
    <w:rsid w:val="002E7AA8"/>
    <w:rPr>
      <w:rFonts w:eastAsia="Calibri"/>
      <w:sz w:val="24"/>
      <w:szCs w:val="24"/>
      <w:lang w:eastAsia="ru-RU"/>
    </w:rPr>
  </w:style>
  <w:style w:type="paragraph" w:customStyle="1" w:styleId="c5">
    <w:name w:val="c5"/>
    <w:basedOn w:val="a"/>
    <w:rsid w:val="002E7AA8"/>
    <w:pPr>
      <w:spacing w:before="100" w:beforeAutospacing="1" w:after="100" w:afterAutospacing="1"/>
    </w:pPr>
  </w:style>
  <w:style w:type="character" w:customStyle="1" w:styleId="c1">
    <w:name w:val="c1"/>
    <w:basedOn w:val="a0"/>
    <w:rsid w:val="002E7AA8"/>
  </w:style>
  <w:style w:type="table" w:styleId="a7">
    <w:name w:val="Table Grid"/>
    <w:basedOn w:val="a1"/>
    <w:uiPriority w:val="39"/>
    <w:rsid w:val="002E7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232056">
      <w:bodyDiv w:val="1"/>
      <w:marLeft w:val="0"/>
      <w:marRight w:val="0"/>
      <w:marTop w:val="0"/>
      <w:marBottom w:val="0"/>
      <w:divBdr>
        <w:top w:val="none" w:sz="0" w:space="0" w:color="auto"/>
        <w:left w:val="none" w:sz="0" w:space="0" w:color="auto"/>
        <w:bottom w:val="none" w:sz="0" w:space="0" w:color="auto"/>
        <w:right w:val="none" w:sz="0" w:space="0" w:color="auto"/>
      </w:divBdr>
    </w:div>
    <w:div w:id="8509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1095</Words>
  <Characters>6245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Маришка</dc:creator>
  <cp:keywords/>
  <dc:description/>
  <cp:lastModifiedBy>Пользователь Windows</cp:lastModifiedBy>
  <cp:revision>16</cp:revision>
  <cp:lastPrinted>2019-12-15T08:28:00Z</cp:lastPrinted>
  <dcterms:created xsi:type="dcterms:W3CDTF">2019-11-30T08:53:00Z</dcterms:created>
  <dcterms:modified xsi:type="dcterms:W3CDTF">2022-11-29T07:09:00Z</dcterms:modified>
</cp:coreProperties>
</file>