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 освоения учебной дисциплины.</w:t>
      </w:r>
      <w:r w:rsidDel="00000000" w:rsidR="00000000" w:rsidRPr="00000000">
        <w:rPr>
          <w:rtl w:val="0"/>
        </w:rPr>
      </w:r>
    </w:p>
    <w:tbl>
      <w:tblPr>
        <w:tblStyle w:val="Table1"/>
        <w:tblW w:w="147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84"/>
        <w:gridCol w:w="6302"/>
        <w:tblGridChange w:id="0">
          <w:tblGrid>
            <w:gridCol w:w="8484"/>
            <w:gridCol w:w="63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Обучающиеся научатся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Обучающиеся получат возможность научиться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Личностные образовательные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воспитание российской гражданской идентичности: патриотизма, любви и уважения к Отечеству, чувства гордости за свою Родину, прошлое и настоящее многонационального народа России;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осознание своей этической принадлежности, знание истории, языка, культуры своего народа, своего  края,  основ  культурного  наследия  народов  России  и  человечества;  усвоение  гуманистических,  демократических  и  традиционных ценностей многонационального российского общества; воспитание чувства ответственности и долга перед Родиной;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ответственного отношения к учению, готовности и способности обучающихся к саморазвитию и самообразованию на основе мотивации   к   обучению  и  познанию,  осознанному  выбору  и  построению  дальнейшей  индивидуальной  траектории  образования  на  базе ориентирования в мире профессий и профессиональных предпочтений, с учетом устойчивых познавательных интересов; ответственному отношения к собственным поступкам;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формирования целостного мировоззрения, соответствующего современному уровню развития науки и общественной практики, учитывающего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социальное, культурное, языковое, духовное многообразие современного мира;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позиции, к истории, культуре, религии, традициям, языкам, ценностям народов России и народов мира; готовности и способности вести диалог с другими людьми и достигать в нем взаимопонимания;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развитие морального сознания и компетентности в решении моральных проблем на основе личностного выбора, формирование нравственных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чувств и нравственного поведения, осознанного и ответственного отношения к собственным поступкам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ответственному отношению к учению, способности обучающихся к саморазвитию на основе мотивации к обучению и познанию;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осознанному и ответственному отношению к собственным поступкам;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использовать коммуникативные навыки в процессе образовательной, учебно-исследовательской, творческой и других видов деятельности;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 коммуникативной  компетентности  в  общении  и  сотрудничестве  со сверстниками  в  процессе  образовательной,  учебно-исследовательской, творческой и других видов деятельности;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развитие эстетического сознания через освоение художественного наследия народов России и мира, творческой деятельности эстетического характера.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Метапредметные образовательные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планировать пути достижения целей, в том числе альтернативные,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выбирать наиболее эффективные способы решения учебных и познавательных задач;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оценивать правильность выполнения учебной задачи, собственные возможности ее решения;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основами  самоконтроля,  самооценки,  принятия решений  и  осуществления  осознанного  выбора  в  учебной  и  познавательной деятельности;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определять понятия, создавать обобщения, устанавливать аналогии, классифицировать, самостоятельно выбирать основания и критерии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классификации, устанавливать причинно-следственные связи, строить логическое рассуждение, умозаключение (индуктивное, дедуктивное и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аналогии) и делать выводы;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организовывать  учебное  сотрудничество  и  совместную  деятельность  с  учителем  и  сверстниками;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работать индивидуально  и  в  группе;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находить  общее  решение  и  разрешать  конфликты  на  основе  согласования  позиций  и  с  учетом  интересов;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формулировать, аргументировать и отстаивать свое мнение;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приобщение к духовно-нравственным ценностям русской литературы и культуры, сопоставление их с духовно -нравственными ценностями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других народов;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формулировать собственное отношение к произведениям литературы;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 авторскую позицию и свое отношение к ней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4" w:right="22" w:hanging="2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принятия решений и осуществления осознанного выбора в учебной и познавательной деятельности;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74" w:right="0" w:hanging="37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устанавливать причинно-следственные связи, строить логическое рассуждение, умозаключение (индуктивное, дедуктивное и по аналогии) и делать выводы;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4" w:right="0" w:hanging="2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приемам смыслового чтения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Предметные образовательные результаты: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пониманию ключевых проблем изученных произведений;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пониманию связи литературных произведений с эпохой их написания, выявлению заложенных в них временных, непреходящих нравственных ценностей и их современного звучания;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анализировать литературное произведение: определять его принадлежность к одному из литературных родов и жанров; понимать и формулировать тему, идею, нравственный пафос литературного произведения; характеризовать его героев, сопоставлять героев одного или нескольких произведений;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определять в произведении элементы сюжета, композиции, изобразительно-выразительных средств языка, понимать их роль в раскрытии идейного замысла писателя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осмысленному чтению и адекватному восприятию.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писать сочинение на заданную тему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интерпретировать (в отдельных случаях) изученные литературные произведения;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 художественное   содержание  произведения  (элементы  филологического  анализа);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владеть элементарной  литературоведческой терминологией при анализе литературного произведения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2.СОДЕРЖАНИЕ КУРСА ЛИТЕРАТУРЫ В 5 КЛАССЕ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класс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(1ч)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Книга и ее роль в духовной жизни человека и общества (родина, край, искусство, нравственная память). Литература как искусство слова. Писатель — книга — читатель. Книга художественная и учебная.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работы с учебной хрестоматией (сведения о писателях, художественные произведения, вопросы и задания, статьи, рубрики с дополнительной информацией, справочные материалы, иллюстрации и т. д.).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мифологии (3ч)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Рассказ о мифе и мифологии. Миф — своеобразная форма мироощущения древнего человека, стремление к познанию мира. Миф как явление эстетическое. Основные категории мифов. Возникновение мифов. Мифологические герои и персонажи.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Античный миф: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происхождение мира и богов: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«Рождение Зевса», «Олимп».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Представления древних греков о сотворении Вселенной, богов и героев. Гомер.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«Одиссея»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«Одиссей на острове циклопов. Полифем»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Рассказ о Гомере. Сюжет мифа. Образы Одиссея и Полифема.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миф, легенда, предание; мифологический сюжет; мифологический герой; мифологический персонаж.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подбор ключевых слов и словосочетаний, различные виды пересказа, словесное рисование, выборочное чтение отдельных эпизодов и их пересказ.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гомеровские сюжеты в изобразительном искусстве и книжной графике.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легенды, мифы и предания в регионе.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час поэзии (или вечер одного стихотворения) — чтение наизусть стихотворений из античной поэзии.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устного народного творчества (8ч)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Истоки устного народного творчества, его основные виды.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Сказки. Волшебная сказка: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«Царевна-лягушка».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Сюжет в волшебной сказке: зачин, важное событие, преодоление препятствий, поединок со злой силой, победа, возвращение, преодоление препятствий, счастливый финал. Сказочные образы. Нравственная проблематика сказки: добрая и злая сила в сказках. Бытовая сказка: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«Чего на свете не бывает».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Отличие бытовой сказки от волшебной. Сюжеты и реальная основа бытовых сказок. Своеобразие лексики в сказках. Сказка и миф: сходства и различия. Сказки народов России.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«Падчерица».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загадки, пословицы, поговорки (развитие представлений), афоризмы; антитеза, антонимы, иносказание. Сказка. Типы сказок (о животных, волшебные, бытовые). Особенности сказок (присказка, зачин, повтор, концовка, постоянные эпитеты, сравнения и пр.). Сказочный персонаж. Типы сказочных персонажей. Образы животных, образ-пейзаж.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со словарями, составление словарной статьи; сказывание сказки; сочинение собственной сказки.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с иллюстрациями, книжная выставка, кинофильмы и мультипликации по мотивам сказочных сюжетов.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сказки и другие жанры фольклора в регионе.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вечер сказок, фольклорный праздник, предметная неделя и др.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древнерусской литературы (2ч)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первичных представлений о древнерусской литературе.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«Повести временных лет»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«Расселение славян», «Кий, Щек и Хорив», «Дань хазарам»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История: исторические события, факты жизни государства и отдельных князей и их отражение в древнерусской литературе (право на вымысел у древнерусского автора); нравственная позиция автора в произведениях древнерусской литературы.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начальное понятие о древнерусской литературе; летопись.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пересказ текстов древнерусской литературы.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с иллюстрациями.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родной край в произведениях древнерусской литературы.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Басни народов мира (1ч)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Эзоп.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баснописце. Басни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«Ворон и Лисица»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«Лисица и виноград»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Раскрытие характеров персонажей в баснях: ум, хитрость, сообразительность, глупость, жадность; элементы дидактизма в басне.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басня, притча, эзопов язык.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выразительное чтение, письменный ответ на вопрос.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с иллюстрациями, рисунки учащихся.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Жан де Лафонтен.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Краткие сведения о баснописце. Своеобразие басен Лафонтена. Басня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«Лисица и виноград»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Сравнение басни Лафонтена с басней Эзопа.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басня, синонимы, сюжет.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выразительное чтение.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Русская басня (6ч)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Русские басни. Русские баснописцы XVIII века. Нравственная проблематика басен, злободневность. Пороки, недостатки, ум, глупость, хитрость, невежество, самонадеянность; просвещение и невежество — основные темы басен. Русская басня в XX веке.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В.К. Тредиаковский.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Краткие сведения о писателе. Басня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«Ворон и Лиса»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М.В. Ломоносов.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Краткие сведения о писателе. Басня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«Случились вместе два Астронома в пиру...».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А.П. Сумароков.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Краткие сведения о писателе. Басня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«Ворона и Лиса»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И.А. Крылов.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Краткие сведения о писателе. Детство. Отношение к книге. Басни: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«Ворона и Лисица», «Волк и Ягненок», «Волк на псарне», «Свинья под Дубом»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др. по выбору. Тематика басен И.А. Крылова. Сатирическое и нравоучительное в басне. Образный мир басен И.А. Крылова.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С.В. Михалков.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Басни: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«Грибы», «Зеркало».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Тематика, проблематика.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басенный сюжет;  мораль, аллегория, сравнение, гипербола.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различные типы чтения (в том числе чтение наизусть, конкурс на лучшее чтение, чтение по ролям); инсценирование басни.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с иллюстрациями; мультипликации басен И.А. Крылова; портрет И.А. Крылова.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заочная экскурсия («У памятника И.А. Крылову»); сбор материалов о баснописцах региона.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Возможные виды внеурочной деятельности: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 литературной гостиной» — конкурс на лучшую инсценировку басни; устный журнал «Дедушка Крылов».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литературы ХIХ века (38ч)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А.С. ПУШКИН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детстве и детских впечатлениях поэта. Пушкин и книга. А.С.Пушкин и няня Арина Родионовна. Стихотворение «Няне». Образы природы в стихотворении поэта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«Зимняя дорога».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«Сказка о мертвой царевне и о семи богатырях».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«Пушкинская сказка — прямая наследница народной». Гуманистическая направленность пушкинской сказки. Герои и персонажи в «Сказке...». Литературная сказка и ее отличия от фольклорной; добро и зло в сказке А.С. Пушкина; чувство благодарности; верность, преданность, зависть, подлость; отношение автора к героям. Поэма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«Руслан и Людмила»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(отрывок). Сказочные элементы. Богатство выразительных средств.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первое представление о пейзажной лирике; риторическое обращение; фольклорные элементы.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выразительное чтение, в том числе наизусть; письменный ответ на вопрос; рассказ о герое; словесное рисование.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с иллюстрациями, портреты поэта. Кинематографические и музыкальные произведения на сюжеты сказок А.С. Пушкина.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литературная викторина («Пушкинские места в Москве и Петербурге»).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Возможные формы внеурочной деятельности: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конкурс на лучшее знание сказок А.С. Пушкина, вечер пушкинской сказки.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Поэзия XIX века о родной природе (2ч)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М.Ю. Лермонтов.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«Когда волнуется желтеющая нива...»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Е.А. Баратынский.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«Весна, весна! как воздух чист!..»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Ф.И. Тютчев.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«Весенняя гроза», «Весенние воды»,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«Есть в осени первоначальной...»,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А.А. Фет.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«Чудная картина...»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И.З. Суриков.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 ночном».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М.Ю. ЛЕРМОНТОВ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детских годах поэта. Стихотворение «Бородино». История создания стихотворения. Бородинская битва и русский солдат в изображении М.Ю.Лермонтова. Художественное богатство стихотворения. История и литература; любовь к родине, верность долгу.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эпитет, сравнение, метафора (развитие представлений о тропах); звукопись.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выразительное чтение наизусть, письменный ответ на вопрос учителя, творческая работа «На Бородинском поле», составление кадров кинофильма (мультфильма).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портрет М.Ю. Лермонтова, работа с иллюстрациями, в том числе с материалами о Бородинской панораме в Москве; репродукции картин, посвященных Отечественной войне 1812 года.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литературная игра «Что? Где? Когда?» или викторина («Тарханы — Москва»; «На поле Бородина» и др.).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Н.В. ГОГОЛЬ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писателе. Малороссия в жизни и творчестве Н.В. Гоголя.  Повесть «Ночь перед Рождеством». Отражение в повести славянских преданий и легенд; образы и события повести. Суеверие, злая сила, зло и добро в повести.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мифологические и фольклорные мотивы в художественном произведении; фантастика; юмор; сюжет; художественная деталь, портрет, речевая характеристика.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краткий выборочный пересказ, подбор материала для изложения с творческим заданием, формулировка учащимися вопросов для творческой работы, словесное рисование.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выставка «Различные издания повести Н.В.Гоголя»; репродукция картины К. Трутовского «Колядки в Малороссии».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литературная викторина «На родине Н.В. Гоголя».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написание сценария, инсценирование фрагментов повести.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И.С. ТУРГЕНЕВ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Детские впечатления И.С. Тургенева. Спасское-Лутовиново в творческой биографии писателя. Рассказ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«Муму»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стихотворения в прозе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«Два богача»,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«Воробей»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Современники о рассказе «Муму». Образы центральные и второстепенные; образ Муму. Тематика и социально-нравственная проблематика рассказа. И.С. Тургенев о языке: стихотворение в прозе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«Русский язык».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рассказ; углубление представлений о теме художественного произведения; стихотворение в прозе; эпитет, сравнение (развитие представлений).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краткий выборочный пересказ, сопоставление персонажей, рассказ о герое по плану, письменный отзыв на эпизод, словесное рисование (портрет героя), составление вопросов и заданий для литературной викторины (конкурс), чтение наизусть.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с иллюстрациями, рисунки учащихся, экранизация рассказа И.С. Тургенева; репродукция картины Н. Неврева «Торг. Сцена из крепостного быта».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заочная литературно-краеведческая экскурсия «Спасское-Лутовиново».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Н.А. НЕКРАСОВ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Детские впечатления поэта. Стихотворение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«Крестьянские дети»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Основная тема и способы ее раскрытия. Отношение автора к персонажам стихотворения. Стихотворение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«Тройка»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фольклорные элементы в художественном произведении; строфа; эпитет, сравнение (развитие представлений).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выразительное чтение, рассказ о герое, работа со словарями.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иллюстрации к поэме; репродукция картины А.Венецианова «Захарка».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страницы устного журнала о Н.А. Некрасове. («Грешнево — Карабиха».)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Л.Н. ТОЛСТОЙ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писателе. Л.Н. Толстой в Ясной Поляне. Яснополянская школа. Рассказ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«Кавказский пленник»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Творческая история. Тема и основные проблемы: смысл жизни, справедливость; свобода, неволя в повести. Две жизненные позиции (Жилин и Костылин). Любовь как высшая нравственная основа в человеке. Своеобразие сюжета. Речь персонажей и отражение в ней особенностей характера и взгляда на жизнь и судьбу. Отношение писателя к событиям.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рассказ (развитие представлений); портрет; контраст; завязка, кульминация, развязка.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различные виды чтения, письменный отзыв на эпизод, рассказ по плану, письменная формулировка вывода, дискуссия.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выставка-конкурс рисунков учащихся.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материалы к выставке о Л.Н. Толстом («Ясная Поляна»).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А.П. ЧЕХОВ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Детские и юношеские годы писателя. Семья А.П. Чехова. Врач А.П. Чехов и писатель Антоша Чехонте. Книга в жизни Чехова. Рассказы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«Пересолил», «Злоумышленник»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темы; приемы создания характеров и ситуаций; отношение писателя к персонажам. Жанровое своеобразие рассказа.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юмор (юмористическая ситуация), комическая ситуация, ирония; роль детали в создании художественного образа; антитеза, метафора, градация.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чтение по ролям, пересказ юмористического произведения, отзыв об эпизоде, подготовка учащимися вопросов и заданий для экспресс-опроса.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рисунки учащихся.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создание диафильма «По чеховским местам (Мелихово)».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литературы XX века (27ч)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И.А. БУНИН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Детские годы И.А. Бунина. Семейные традиции и их влияние на формирование личности. Книга в жизни писателя. Стихотворение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«Густой зеленый ельник у дороги...»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тема природы и приемы ее раскрытия; художественное богатство стихотворения; второй план в стихотворении. Рассказы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 деревне», «Подснежник»: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слияние с природой; нравственно-эмоциональное состояние персонажей; образы главных героев. Выразительные средства создания образов.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стихотворение-размышление, образ-пейзаж, образы животных (развитие представлений).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пересказ и чтение наизусть, цитатный план, письменный ответ на вопрос.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репродукция картины Б. Кустодиева «Масленица».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заочная литературно-краеведческая экскурсия «Литературный Орел».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Л.Н. АНДРЕЕВ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писателе. Рассказ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«Петька на даче»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основная тематика и нравственная проблематика рассказа (тяжелое детство; сострадание, чуткость, доброта). Роль эпизода в создании образа героя; природа в жизни мальчика. Значение финала.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тема, эпизод, финал.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пересказ краткий, выборочный; составление вопросов; письменный ответ на вопрос.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А.И. КУПРИН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писателе. Рассказ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«Золотой петух»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Тема, особенности создания образа.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рассказ (расширение и углубление представлений); характеристика персонажа, портрет героя.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пересказ от другого лица, отзыв об эпизоде.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рисунки учащихся.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А.А. БЛОК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Детские впечатления поэта. Книга в жизни юного А. Блока. Блоковские места (Петербург, Шахматово). Стихотворение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«Летний вечер»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умение чувствовать красоту природы и сопереживать ей; стихотворение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«Полный месяц встал над лугом...»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образная система, художественное своеобразие стихотворения.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антитеза.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выразительное чтение, рассказ с использованием ключевых слов, альтернативное изложение.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репродукция картины И. Левитана «Стога. Сумерки».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подбор материала о блоковском Петербурге и имении Шахматово.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С.А. ЕСЕНИН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Детские годы С. Есенина. В есенинском Константинове. Стихотворения: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«Ты запой мне ту песню, что прежде...», «Поет зима — аукает...», «Нивы сжаты, рощи голы...».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Единство человека и природы. Малая и большая родина.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эпитет, метафора, сравнение, олицетворение  (развитие представлений о понятиях).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чтение наизусть, цитатный план.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с иллюстрациями, художественными и документальными фотографиями.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заочная литературно-краеведческая экскурсия «Константиново — Москва».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А.П. ПЛАТОНОВ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биографические сведения о писателе. Рассказы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«Никита», «Цветок на земле».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Мир глазами ребенка (беда и радость; злое и доброе начало в окружающем мире); образы главных героев; своеобразие языка.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рассказ о писателе, художественный пересказ фрагмента, составление словаря для характеристики предметов и явлений.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рисунки учащихся; репродукция картины А.Пластова «Сенокос».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П.П. БАЖОВ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писателе. Сказ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«Каменный цветок»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Человек труда в сказе П.П.Бажова (труд и мастерство, вдохновение). Приемы создания художественного образа.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сказ, отличие сказа от сказки, герой повествования, афоризм.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пересказ от другого лица, отзыв об эпизоде.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рисунки учащихся; репродукция картины В.Переплетчикова «Урал».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Екатеринбург П.П. Бажова.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Н.Н. НОСОВ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писателе. Рассказ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«Три охотника»: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тема, система образов.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пересказ.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В.П. АСТАФЬЕВ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писателе. Рассказ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«Васюткино озеро».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 главного героя. Борьба за спасение. Становление характера.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различные виды чтения, сложный план к сочинению, подбор эпиграфа.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выставка «На родине писателя» (по материалам периодики и произведений В.П. Астафьева).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Е.И. НОСОВ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писателе. Рассказ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«Как патефон петуха от смерти спас»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Добро и доброта. Мир глазами ребенка; юмористическое и лирическое в рассказе. Воспитание чувства милосердия, сострадания, участия, заботы о беззащитном.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юмор (развитие представлений).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 пересказ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(краткий и от другого лица), письменный ответ на вопрос, инсценированное чтение.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инсценирование.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Родная природа в произведениях писателей XX века (2ч)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 поэзии «Поэзия и проза XX века о родной природе»: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В.Ф. Боков.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«Поклон»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Н.М. Рубцов.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 осеннем лесу»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Р.Г. Гамзатов.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«Песня соловья»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В.И. Белов.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«Весенняя ночь»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В.Г. Распутин.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«Век живи — век люби»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(отрывок).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зарубежной литературы (13ч)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Д. ДЕФО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писателе. Роман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«Жизнь, необыкновенные и удивительные приключения Робинзона Крузо»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(отрывок). Сюжетные линии, характеристика персонажей (находчивость, смекалка, доброта), характеристика жанра.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притча, приключенческий роман, роман воспитания, путешествие.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различные виды пересказа, изложение с элементами сочинения.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с иллюстрациями, рисунки учащихся.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Х.К. АНДЕРСЕН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писателе, его детстве. Сказка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«Соловей»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внешняя и внутренняя красота, благодарность.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волшебная сказка (развитие представлений), авторский  замысел и способы его характеристики.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различные виды пересказов, письменный отзыв об эпизоде.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с иллюстрациями, рисунки учащихся.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написание сценария мультфильма, инсценирование сказки и ее постановка.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 ТВЕН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писателе. Автобиография и автобиографические мотивы.  Роман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«Приключения Тома Сойера»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(отрывок): мир детства и мир взрослых.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юмор, приключения как форма детской фантазии.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различные виды чтения и пересказа, письменный отзыв о герое.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с иллюстрациями, рисунки учащихся.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Ж. РОНИ-СТАРШИЙ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писателе. Повесть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«Борьба за огонь»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(отдельные главы). Гуманистическое изображение древнего человека. Человек и природа, борьба за выживание, эмоциональный мир доисторического человека.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hames" w:cs="Thames" w:eastAsia="Thames" w:hAnsi="Tha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составление плана, письменная и устная характеристика героя.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ДЖ. ЛОНДОН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писателе. Детские впечатления.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«Сказание о Кише»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(период раннего взросления в связи с обстоятельствами жизни; добро и зло, благородство, уважение взрослых).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литературы: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рассказ (развитие представлений).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различные виды пересказов, устный и письменный портрет героя.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ЛИНДГРЕН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писательнице. Роман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«Приключения Эмиля из Лённеберги»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(отрывок).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Возможные виды внеурочной деятельности: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литературная викторина.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Подведение итогов года. Литературная игра (1ч)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Рекомендации по самостоятельному чтению во время летних каникул (1ч)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заучивания наизусть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И.А. Крылов. Одна басня (по выбору).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А.С. Пушкин.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«Сказка о мертвой царевне и о семи богатырях»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(отрывок).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М.Ю. Лермонтов.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«Бородино»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(отрывок).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И.С. Тургенев.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«Русский язык».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Н.А. Некрасов.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«Крестьянские дети»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(отрывок).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 из стихотворений о русской природе поэтов ХIХ века.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А.А. Блок.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«Летний вечер».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И.А. Бунин. Одно из стихотворений (по выбору).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С.А. Есенин. Одно из стихотворений (по выбору).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 из стихотворений о русской природе поэтов ХХ века.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домашнего 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Античные мифы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Ночь, Луна, Заря и Солнце.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Нарцисс.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Детская Библия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Русское народное творчество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Сказки: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«Лиса и журавль», «Ворона и рак», «Иван — крестьянский сын и чудо-юдо», «Поди туда — не знаю куда, принеси то — не знаю что»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Загадки, частушки, пословицы, поговорки, бывальщины.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Литературные 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В.Ф. Одоевский, Л.Н. Толстой, А.Н. Толстой (1-2 по выбору).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Сказки братьев Гримм, Ш. Перро, Х.К. Андерсена (1-2 по выбору).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древнерусской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Домострой. Как детям почитать и беречь отца и мать, и повиноваться им, и утешать их во всем.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«Хождения за три моря»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Афанасия Никитина.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русской литературы XVIII 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М.В. Ломоносов.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«Лишь только дневный шум умолк...»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русской литературы XIX века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И.А. Крылов.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«Листы и Корни», «Ларчик», «Обоз».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К.Ф. Рылеев.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«Иван Сусанин».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А.А. Дельвиг.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«Русская песня»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Е.А. Баратынский.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«Водопад»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Погорельский.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«Черная курица, или Подземные жители»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А.С. Пушкин.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«Кавказ», «Выстрел»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М.Ю. Лермонтов.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«Ветка Палестины», «Пленный рыцарь», «Утес»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А.В. Кольцов.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«Осень», «Урожай»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Н.В. Гоголь.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«Заколдованное место».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Н.А. Некрасов.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«Накануне светлого праздника»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Д.В. Григорович.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«Гуттаперчевый мальчик»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И.С. Тургенев.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«Бежин луг».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В.М. Гаршин.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«Сказка о жабе и розе».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А.А. Фет.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«Облаком волнистым...», «Печальная береза…»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И.С. Никитин.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«Утро», «Пахарь»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Я.П. Полонский.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«Утро»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А.Н. Майков.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«Весна», «Осенние листья по ветру кружат...»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Ф.И. Тютчев.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«Утро в горах»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Н.С. Лесков.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«Привидение в Инженерном замке. Из кадетских воспоминаний»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русской литературы XX века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 Горький.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«Дети Пармы»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«Сказок об Италии»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И.А. Бунин.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«Шире, грудь, распахнись...», «Деревенский нищий», «Затишье», «Высоко полный месяц стоит...», «Помню — долгий зимний вечер...».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И.С. Соколов-Микитов.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«Петька», «Зима»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М.М. Пришвин.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«Моя родина»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А.Т. Твардовский.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«Лес осенью»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К.М. Симонов.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«Майор привез мальчишку на лафете...»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Е.И. Носов.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«Варька»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В.П. Астафьев.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«Зачем я убил коростеля?»,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«Белогрудка»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(по выбору).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В.П. Крапивин.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«Дети синего Фламинго».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А.Г. Алексин.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«Самый счастливый день».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В.И. Белов.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«Скворцы».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В.К. Железников.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«Чудак из 6 “Б”».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Р.П. Погодин.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«Тишина».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зарубежной литературы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 Скотт.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«Айвенго».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 Рид.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«Всадник без головы».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Ж. Верн.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«Таинственный остров», «Дети капитана Гранта»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Дж. Лондон.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«Мексиканец».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Конан Дойл.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«Голубой карбункул».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Линдгрен.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«Приключения Кале Блюмквиста».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Формы и средства контроля</w:t>
      </w:r>
      <w:r w:rsidDel="00000000" w:rsidR="00000000" w:rsidRPr="00000000">
        <w:rPr>
          <w:rtl w:val="0"/>
        </w:rPr>
      </w:r>
    </w:p>
    <w:tbl>
      <w:tblPr>
        <w:tblStyle w:val="Table2"/>
        <w:tblW w:w="14135.0" w:type="dxa"/>
        <w:jc w:val="left"/>
        <w:tblInd w:w="715.0" w:type="dxa"/>
        <w:tblLayout w:type="fixed"/>
        <w:tblLook w:val="0000"/>
      </w:tblPr>
      <w:tblGrid>
        <w:gridCol w:w="4638"/>
        <w:gridCol w:w="1701"/>
        <w:gridCol w:w="1843"/>
        <w:gridCol w:w="1843"/>
        <w:gridCol w:w="2126"/>
        <w:gridCol w:w="1984"/>
        <w:tblGridChange w:id="0">
          <w:tblGrid>
            <w:gridCol w:w="4638"/>
            <w:gridCol w:w="1701"/>
            <w:gridCol w:w="1843"/>
            <w:gridCol w:w="1843"/>
            <w:gridCol w:w="2126"/>
            <w:gridCol w:w="198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контроля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год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четверть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четверть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четверть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четверть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Классные сочинения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Домашние сочинения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Тематическое планирование</w:t>
      </w:r>
      <w:r w:rsidDel="00000000" w:rsidR="00000000" w:rsidRPr="00000000">
        <w:rPr>
          <w:rtl w:val="0"/>
        </w:rPr>
      </w:r>
    </w:p>
    <w:tbl>
      <w:tblPr>
        <w:tblStyle w:val="Table3"/>
        <w:tblW w:w="14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7"/>
        <w:gridCol w:w="10432"/>
        <w:gridCol w:w="2693"/>
        <w:tblGridChange w:id="0">
          <w:tblGrid>
            <w:gridCol w:w="1187"/>
            <w:gridCol w:w="10432"/>
            <w:gridCol w:w="2693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Ем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№№№3№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Т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Темы Часы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План. дата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Книга и её роль в духовной жизни человека и общества.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мифологии (3 ч).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4"/>
        <w:tblW w:w="14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10490"/>
        <w:gridCol w:w="2693"/>
        <w:tblGridChange w:id="0">
          <w:tblGrid>
            <w:gridCol w:w="1129"/>
            <w:gridCol w:w="10490"/>
            <w:gridCol w:w="2693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Античный миф. «Рождение Зевса».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Миф «Олимп».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«Одиссей на острове циклопов. Полифем».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Из устного народного творчества (8 ч.+ 1 ч. р/р)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5"/>
        <w:tblW w:w="14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10490"/>
        <w:gridCol w:w="2693"/>
        <w:tblGridChange w:id="0">
          <w:tblGrid>
            <w:gridCol w:w="1129"/>
            <w:gridCol w:w="10490"/>
            <w:gridCol w:w="2693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Загадки.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Пословицы и поговорки.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Литературная игра. Малые жанры фольклора.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Р/р. Сочинение. Место малых жанров фольклора в устном народном творчестве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Сказка. Добрая и злая сила в волшебной сказке «Царевна-лягушка».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Сюжет и реальная основа в бытовой сказке «Чего на свете не бывает?»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Сюжет и реальная основа в бытовой сказке «Чего на свете не бывает?» Подготовка к мини-проекту.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Особенности волшебной сказки.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Мини-проект «Скоро сказка сказывается».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древнерусской литературы (2 ч.)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6"/>
        <w:tblW w:w="14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10490"/>
        <w:gridCol w:w="2693"/>
        <w:tblGridChange w:id="0">
          <w:tblGrid>
            <w:gridCol w:w="1129"/>
            <w:gridCol w:w="10490"/>
            <w:gridCol w:w="2693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Первичные представления о древнерусской литературе. «Расселение славян». Исторические события,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факты жизни государства и отдельных князей и их отражение в древнерусской литературе.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«Кий, Щек и Хорив», «Дань хазарам».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Басни народов мира (1 ч.)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7"/>
        <w:tblW w:w="14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10206"/>
        <w:gridCol w:w="2977"/>
        <w:tblGridChange w:id="0">
          <w:tblGrid>
            <w:gridCol w:w="1129"/>
            <w:gridCol w:w="10206"/>
            <w:gridCol w:w="2977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Эзоп. «Ворон и Лисица». Жан де Лафонтен «Лисица и виноград».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Русская басня (5 ч.+1 ч. р/р)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8"/>
        <w:tblW w:w="14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10206"/>
        <w:gridCol w:w="2977"/>
        <w:tblGridChange w:id="0">
          <w:tblGrid>
            <w:gridCol w:w="1129"/>
            <w:gridCol w:w="10206"/>
            <w:gridCol w:w="2977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Русские басни. М. В. Ломоносов «Случились два астронома в пиру…»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Басни о Вороне и Лисице В. К. Тредиаковского, А.П.Сумарокова, И.А.Крылова.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Басни И.А. Крылова. «Волк на псарне».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И.А. Крылов. Басни «Волк и Ягнёнок», «Свинья под Дубом», «Демьянова уха».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Р/р. Конкурс чтецов на лучшее исполнение басен И. А. Крылова.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Русская басня в XX веке.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Из литературы XIX века (32 ч. + 6 ч. р/р.)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9"/>
        <w:tblW w:w="14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10206"/>
        <w:gridCol w:w="2977"/>
        <w:tblGridChange w:id="0">
          <w:tblGrid>
            <w:gridCol w:w="1129"/>
            <w:gridCol w:w="10206"/>
            <w:gridCol w:w="2977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Краткие сведения об А. С. Пушкине. Заочная экскурсия по пушкинским местам.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Знакомство с некоторыми фактами биографии Арины Родионовны Яковлевой, определение ее роли в духовном становлении поэта; выявление глубокой человечности лирического героя стихотворения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Гуманистическая направленность пушкинской сказки. Понятие о стихотворной сказке. Нравственная проблематика, воскрешающая сила добра, литературные приемы создания сказочной ситуации.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Черты сходства и различия волшебной и литературной сказки.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 С. Пушкин. «Руслан и Людмила» (отрывок).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 С. Пушкин. Стихотворение «Зимняя дорога».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Р/р. Конкурс чтецов. Выразительное чтение наизусть стихотворений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 С. Пушкина.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Поэзия XIX века о родной природе.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Поэзия XIX века о родной природе.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Краткие сведения о М. Ю. Лермонтове. Заочная экскурсия по лермонтовским местам.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Стихотворение М. Ю. Лермонтова «Бородино». Историческая основа и прототипы героев. Бородинское сражение и его герои в изобразительном искусстве.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Средства художественной выразительности в стихотворении М.Ю.Лермонтова «Бородино».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Р/р. Классное сочинение «Путешествие на поле славы». (Повествование о событиях от лица их участников).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Н.В.Гоголь. Краткие сведения о писателе. Малороссия в жизни и судьбе Н.В.Гоголя.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Н.В.Гоголь. «Ночь перед Рождеством». Фольклорные источники и мотивы. Историческая основа повести. Оксана и кузнец Вакула.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Фантастика и реальность в повести Н.В.Гоголя «Ночь перед Рождеством».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Детские впечатления И.С.Тургенева. Заочная экскурсия в Спасское-Лутовиново.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И.С.Тургенев. Рассказ «Муму». Образ Герасима.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Богатырский облик и нравственное превосходство Герасима над барыней и её челядью.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Герасим и Муму. Немой протест героя – символ немоты крепостных крестьян.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Р/р. Классное сочинение «Эпизод рассказа, который произвёл на меня самое сильное впечатление».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И.С.Тургенев. Стихотворения в прозе «Воробей», «Русский язык».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Стихотворение в прозе И.С.Тургенева «Два богача».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Н.А.Некрасов. Детские впечатления поэта. Заочная экскурсия в Грешнево.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Н.А.Некрасов. Особенности композиции стихотворения «Крестьянские дети».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Основная тема стихотворения «Крестьянские дети» и способы ее раскрытия. Отношение автора к персонажам.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Н.А.Некрасов. Стихотворение «Тройка».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Р/р. Анализ домашних письменных работ.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Л.Н.Толстой. Сведения о писателе. Историко-литературная основа рассказа «Кавказский пленник». Заочная экскурсия в Ясную Поляну.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Л.Н.Толстой. «Кавказский пленник». Жилин и Костылин в плену.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Две жизненные позиции в рассказе «Кавказский пленник». Художественная идея рассказа.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Р/р. Классное сочинение «Над чем меня заставил задуматься рассказ Л.Н.Толстого «Кавказский пленник»?»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Детские и юношеские годы А.П.Чехова. Семья А.П.Чехова. Книга в жизни А.П.Чехова. Экскурсия в районный краеведческий музей.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Рассказ А.П.Чехова «Злоумышленник». Приёмы создания характеров и ситуаций. Жанровое своеобразие рассказа. Работа над проектом.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Рассказ А.П.Чехова «Пересолил». Работа над мини-проектом.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Р/р. Работа творческой мастерской. Сочинение-юмористический рассказ о случае из жизни.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 мини-проекта «Краткость – сестра таланта» (по творчеству А.П.Чехова).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Из литературы XX века (28 ч. + 1 ч. р/р.)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0"/>
        <w:tblW w:w="14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"/>
        <w:gridCol w:w="10347"/>
        <w:gridCol w:w="2977"/>
        <w:tblGridChange w:id="0">
          <w:tblGrid>
            <w:gridCol w:w="988"/>
            <w:gridCol w:w="10347"/>
            <w:gridCol w:w="2977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Краткие сведения об И.А.Бунине. Заочная экскурсия по бунинским местам.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Стихотворение И.Бунина «Густой зеленый ельник у дороги…». Тема природы и приёмы её реализации.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И.А.Бунин. Рассказ «В деревне».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И.А.Бунин. «Подснежник».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Л.Н.Андреев. Краткие сведения о писателе.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Л.Андреев «Петька на даче». Мир города в рассказе.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Л.Н.Андреев. «Петька на даче». Противопоставление мира города и дачи в рассказе. Тематика и нравственная проблематика рассказа.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А.И.Куприн. Краткие сведения о писателе. Заочная экскурсия в музей А.И.Куприна в Наровчате.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Рассказ А.И.Куприна «Золотой Петух». Тема, особенности создания образа.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Р/р. Работа творческой мастерской. Обучение анализу эпизода.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Детские впечатления А.А.Блока. Книга в жизни юного А.А.Блока. Блоковские места.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А.А.Блок. «Летний вечер», «Полный месяц встал над лугом…»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С.А.Есенин. Детские годы. В есенинском Константинове.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Малая и большая родина. Художественные приемы и музыка стиха. Образ Родины и образ природы в творчестве поэта.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Малая и большая родина. Художественные приемы и музыка стиха. Образ Родины и образ природы в творчестве поэта.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А.П.Платонов. Краткие сведения о писателе. Экскурсия в библиотеку.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А.П.Платонов. Мир глазами ребёнка в рассказе «Никита».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А.П.Платонов. «Цветок на земле».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П.П.Бажов. Краткие сведения о писателе.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П.Бажов «Каменный цветок». Человек труда в сказе П.Бажова.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П.П.Бажов. «Каменный цветок». Приёмы создания художественного образа.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Н.Н.Носов. Краткие сведения о жизни и творчестве писателя. Литературная викторина.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Н.Н.Носов. Рассказ «Три охотника». Тема, система образов.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В.П.Астафьев. Краткие сведения о писателе. Рассказ «Васюткино озеро».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В.П.Астафьев. Рассказ «Васюткино озеро».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Е.И.Носов. «Как патефон петуха от смерти спас». Мир глазами ребёнка. Юмористиче-ское и лирическое в рассказе.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Родная природа в произведениях писателей XX века. Экскурсия в природу.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В.И.Белов. «Весенняя ночь».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В.Г.Распутин. «Век живи – век люби».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зарубежной литературы (15 ч.+ 1 ч.р/р)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1"/>
        <w:tblW w:w="14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"/>
        <w:gridCol w:w="10347"/>
        <w:gridCol w:w="2977"/>
        <w:tblGridChange w:id="0">
          <w:tblGrid>
            <w:gridCol w:w="988"/>
            <w:gridCol w:w="10347"/>
            <w:gridCol w:w="2977"/>
          </w:tblGrid>
        </w:tblGridChange>
      </w:tblGrid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Краткие сведения о Д.Дефо. «Жизнь и удивительные приключения Робинзона Крузо».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Д.Дефо. «Жизнь и удивительные приключения Робинзона Крузо».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Х.К.Андерсен. Краткие сведения о писателе. Заочная экскурсия на родину сказочника.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Литературная викторина по сказкам Х.К.Андерсена.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Сказка Х.К.Андерсена «Соловей». Внутренняя и внешняя красота.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Краткие сведения о М.Твене. Автобиографические мотивы в произведениях М.Твена.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Том и Гек. Дружба мальчиков. Приключения подростков. Бэкки Тетчер и Том. Внутренний мир героев, черты характера, изобретательность в играх - умение сделать мир интересным.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Внутренний мир героев, черты характера, изобретательность в играх - умение сделать мир интересным.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Знакомство с некоторыми фактами биографии писателя. Гуманистическое изображение древнего человека. Человек и природа, борьба за выживание, эмоциональный мир доисторического человека.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Знакомство с некоторыми фактами из биографии писателя, его детскими впечатлениями, периодом раннего взросления, характером мальчика (смелость, мужество, изобретательность, смекалка, чувство собственного достоинства.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Мастерство писателя в поэтическом изображении жизни северного народа.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Проверка и учёт навыков правильного, беглого, осознанного чтения.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Обобщение и систематизация имеющихся знаний.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Всего тем: 101. Всего часов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Приложение №1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Контрольно-измерительные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Контрольная работа №1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тест  за 1 полугодие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1 вариант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1. Выберите правильный ответ: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Жанром  фольклора  является: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повесть            2) рассказ          3) сказка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Соотнесите  виды  сказок  и  соответствующие  им  признаки:</w:t>
      </w:r>
    </w:p>
    <w:tbl>
      <w:tblPr>
        <w:tblStyle w:val="Table12"/>
        <w:tblW w:w="10682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2518"/>
        <w:gridCol w:w="8164"/>
        <w:tblGridChange w:id="0">
          <w:tblGrid>
            <w:gridCol w:w="2518"/>
            <w:gridCol w:w="81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А) волшебные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1) цель сказки – весело и поучительно рассказать о проделках животных, показать пороки и достоинства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Б) бытовые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2) задача сказки – испытать героя, вступившего в борьбу с волшебными силами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В) о животных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3) цель сказки – рассказать о необычном происшествии; действие происходит в обычной обстановке</w:t>
            </w:r>
          </w:p>
        </w:tc>
      </w:tr>
    </w:tbl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Автором  сказки «Царевна- лягушка»  является</w:t>
        <w:br w:type="textWrapping"/>
        <w:t xml:space="preserve">а) народ;    б) Пушкин;     в) Крылов.</w:t>
        <w:br w:type="textWrapping"/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Басня – это: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устное народное творчество       б) род литературы   в) краткий рассказ нравоучительного характера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В басне «Волк на псарне» Волк ведёт себя как человек. Такой художественный приём называется: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метафорой     2) сравнением     3) олицетворением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«У лукоморья» - отрывок из поэмы  Пушкина.  Каково название этой поэмы?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Сказка  Пушкина  называется:</w:t>
        <w:br w:type="textWrapping"/>
        <w:t xml:space="preserve">а) «Сказка о семи богатырях»; б) «Сказка о спящей царевне и о семи богатырях»; </w:t>
        <w:br w:type="textWrapping"/>
        <w:t xml:space="preserve">в) «Сказка о мёртвой царевне и о семи богатырях».</w:t>
        <w:br w:type="textWrapping"/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Историческое событие, о котором рассказал в стихотворении «Бородино» Лермонтов, произошло во время: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Отечественной войны 1812года         2) Великой Отечественной войны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Первой мировой войны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9. Какой подзаголовок имеет повесть Н.В.Гоголя «Заколдованное место»?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а) история о похождениях деда;       б) сказание дьячка сельской церкви;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в) быль, рассказанная дьячком ***ской церкви.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 Дописать имя и отчество поэтов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Лермонтов ______________________________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Крылов     ______________________________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Гоголь       ______________________________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2. Сформулируйте ответ самостоятельно.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Назовите три рода литературы.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Чем литературная сказка отличается от народной?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Эпитет – это _____________________________________________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 каком герое идёт речь?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числе тридцати или сорока детей, обучавшихся в том пансионе, находился один мальчик, по имени …., которому тогда было не более девяти или десяти лет.  …был мальчик умненький, миленький, учился хорошо, и все его любили и ласкали. Однако, несмотря на то,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ему скучно бывало в пансионе, а иногда даже грустно. …будучи ещё в девятилетнем возрасте, знал уже наизусть деяния славнейших рыцарей. Любимым его занятием… было мысленно переноситься в старинные, давно прошедшие времена.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имя героя, название произведения и автора ___________________________________________________________________________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3.  Дайте развернутый ответ на вопрос: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из прочитанных произведений вам больше всего запомнилось?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вариант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1. Выберите правильный ответ: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Жанром  фольклора  не  является: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легенда      2) сказка     3) рассказ    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Сказка – это</w:t>
        <w:br w:type="textWrapping"/>
        <w:t xml:space="preserve">а) весёлый анекдотичный случай, произошедший на самом деле;</w:t>
        <w:br w:type="textWrapping"/>
        <w:t xml:space="preserve">б) краткое устойчивое выражение, не составляющее, в отличие от пословицы, законченного высказывания;</w:t>
        <w:br w:type="textWrapping"/>
        <w:t xml:space="preserve">в) занимательный рассказ о необыкновенных вымышленных событиях и приключениях.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Сказка «Царевна-лягушка»: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бытовая      2) волшебная     3) о животных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Басня – это: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устное народное творчество      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род литературы                                                                          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краткий рассказ нравоучительного характера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Какой басни Крылова не существует?</w:t>
        <w:br w:type="textWrapping"/>
        <w:t xml:space="preserve">а) «Волк в овчарне»    б) «Свинья под дубом»    в) «Ворона и Лисица».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Кто познакомил юного А.С. Пушкина с устным народным творчеством?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старшая сестра Ольга;   б) мать Надежда Осиповна;    в) няня Арина Родионовна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Чернавка в «Сказке о мёртвой царевне и о семи богатырях»  Пушкина это:</w:t>
        <w:br w:type="textWrapping"/>
        <w:t xml:space="preserve">а) девушка с черным цветом кожи; б) служанка для «чёрной» работы;                                                        в) сильно загоревшая женщина.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Из какого произведения строки: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«Вот смерклось. Были все готовы заутра бой затеять новый и до конца стоять…»?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Жуковский «Кубок»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Крылов «Волк на псарне»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Лермонтов «Бородино»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9. События, описанные в повести «Заколдованное место», произошли: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а) с самим рассказчиком;     б) с его дедом;      в) с чумаками.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 Дописать имя и отчество поэтов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Лермонтов ______________________________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Крылов     ______________________________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Гоголь       ______________________________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2. Сформулируйте ответ самостоятельно.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Назовите три рода литературы.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Чем литературная сказка отличается от народной?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Эпитет – это _____________________________________________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каком герое идёт речь?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числе тридцати или сорока детей, обучавшихся в том пансионе, находился один мальчик, по имени …., которому тогда было не более девяти или десяти лет.  …был мальчик умненький, миленький, учился хорошо, и все его любили и ласкали. Однако, несмотря на то,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ему скучно бывало в пансионе, а иногда даже грустно. …будучи ещё в девятилетнем возрасте, знал уже наизусть деяния славнейших рыцарей. Любимым его занятием… было мысленно переноситься в старинные, давно прошедшие времена.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имя героя, название произведения и автора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Дайте развернутый ответ на вопрос: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из прочитанных произведений вам больше всего запомнилось?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Критерии  отметок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часть. Максимальное количество баллов – 10.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часть. Максимальное количество баллов – 4.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часть. Максимальное количество баллов – 2.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Общее количество баллов – 16.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«5» - 14 -16 баллов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«4» -  9 - 13 баллов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«3» -  5 - 8 баллов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«2» -  0 – 4 баллов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Контрольная работа №2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теме «Из русской литературы ХХ века».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вариант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1.  Знание  теории  литературы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Композиция – это _________________________________________________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Кульминация – это________________________________________________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40" w:right="0" w:hanging="68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средства  художественной выразительности  используются в данных предложениях?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Ветер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посвистывал и посмеивался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 морозом.                            А) Эпитет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Божественная, очаровательная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ночь.                                               Б) Сравнение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Как очарованное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дремлет село.                                                         В) Олицетворение  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Г) Гипербола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 2.  Знание  текста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Определите, из какого произведения взят данный фрагмент.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«Нрава она была весьма смирного, или, лучше сказать, запуганного, к самой себе она чувствовала  полное равнодушие, других боялась смертельно…»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В.А. Жуковский «Спящая царевна»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Л.Н. Толстой «Кавказский пленник»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И.С. Тургенев «Муму»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Определите, из какого произведения взят данный фрагмент.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«Если бы я слушалась вас, я бы только и делала, что думала, думала, думала, и под конец, наверное, сошла бы с ума или придумала бог знает что… Но, к счастью, я вас не слушаюсь…»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П.П. Бажов «Медной горы Хозяйка»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С.Я. Маршак «Двенадцать месяцев»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А. Погорельский «Чёрная курица, или Подземные жители»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Определите, из какого произведения взят данный фрагмент.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«Филька был молчаливый, недоверчивый, и любимым его выражением было: «Да ну тебя!»»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К.Г. Паустовский «Заячьи лапы»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А. Погорельский «Чёрная курица, или Подземные жители»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К.Г. Паустовский «Тёплый хлеб»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Определите, из какого произведения взят данный фрагмент.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«Мальчик застыл. У него даже дух захватило – так красива, так широка была его родная река! А раньше она ему почему-то казалась обыкновенной и не очень приветливой».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К.Г. Паустовский «Тёплый хлеб»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В.П. Астафьев «Васюткино озеро»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Н.А. Некрасов «На Волге»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 3.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развёрнутый ответ.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 литературный герой кажется вам самым интересным? Почему?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вариант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1.  Знание  теории  литературы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Сюжет  – это _____________________________________________________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Развязка  – это____________________________________________________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средства  художественной выразительности  используются в данных предложениях?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Тускло льётся свет лампады, буря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плачет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окна.                        А) Эпитет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2) Он услышал какой-то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таинственный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шорох.                                Б) Сравнение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год голубою весною                                                         В) Олицетворение  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Он плывёт,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как безвестный рыбак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Г) Гипербола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 2.  Знание  текста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Определите, из какого произведения взят данный фрагмент.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«Девка небольшого росту, из себя ладная и уж такое крутое колесо – на месте не посидит… Одним словом, артуть-девка».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П.П. Бажов «Медной горы Хозяйка»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Н.В. Гоголь «Заколдованное место»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А. Погорельский «Чёрная курица, или Подземные жители»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Определите, из какого произведения взят данный фрагмент.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«На  Кавказе тогда была война. По дорогам ни днём, ни ночью не было проезда. Чуть кто из русских отойдёт от крепости, татары или убьют, или уведут в горы».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М.Ю. Лермонтов «Бородино»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Саша Чёрный «Кавказский пленник»</w:t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Л.Н. Толстой «Кавказский пленник»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Определите, из какого произведения взят данный фрагмент.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«Если вы подъезжаете к местечку с востока, вам прежде всего бросается в глаза тюрьма, лучшее архитектурное украшение города».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Г.К. Андерсен «Снежная королева»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В.Г. Короленко «В дурном обществе»</w:t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А.П. Чехов «Хирургия»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Определите, из какого произведения взят данный фрагмент.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«Секунду дьячок ищет глазами икону и, не найдя таковой, крестится на бутыль с карболовым раствором…»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Н.В. Гоголь «Заколдованное место»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А.П. Чехов «Хирургия»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К.Г. Паустовский «Заячьи лапы»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 3.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развёрнутый ответ.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 литературный герой кажется вам самым интересным? Почему?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Критерии отметок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часть. Максимальное количество баллов – 5.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часть. Максимальное количество баллов  - 4.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часть. Максимальное количество баллов  - 5.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Общее количество баллов – 14.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«5» - 13 -14  баллов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«4» -  8 - 12  баллов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«3» -  4 - 7    баллов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«2» -  0 – 3   баллов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НОРМЫ ОЦЕНКИ ЗНАНИЙ, УМЕНИЙ И НАВЫКОВ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ЛИТЕРАТУРЕ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знаний по литературе и навыков письменной речи производится также на основании сочинений и других письменных проверочных работ (ответ на вопрос, устное сообщение и пр.). Они проводятся в определенной последовательности и составляют важное средство развития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сочинений должен быть примерно таким: в 5 классе — 1 —1,5 тетрадные страницы, в 6 классе—1,5—2, в 7 классе — 2—2,5, в 8 классе — 2,5—3, в 9 классе — 3—4, в 10 классе — 4—5, в 11 классе — 5—7.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Любое сочинение проверяется не позднее недельного срока в 5-8-м и 10 дней в 9-11 классах и оценивается двумя отметками: первая ставится за содержание и речь, вторая — за грамотность. В 5-9 классах оценка за содержание и речь относится к литературе, вторая — к русскому языку.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УСТНЫХ ОТВЕТОВ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оценке устных ответов учитель руководствуется следующими основными   критериями   в   пределах   программы   данного  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Знание текста и понимание идейно-художественного содержания изученного произведения.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Умение объяснять взаимосвязь событий, характер и поступки героев.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Понимание роли художественных средств в раскрытии идейно-эстетического содержания изученного произведения.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Знание теоретико-литературных понятий и умение пользоваться этими знаниями при анализе произведений, изучаемых в классе и прочитанных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Умение анализировать художественное произведение в соответствии с ведущими идеями эпохи и общественной борьбой.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Умение владеть монологической литературной речью; логичность и последовательность ответа; беглость, правильность и выразительность чтения с учетом темпа чтения по классам.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 этим: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Отметкой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«5» оценивается ответ, обнаруживающий прочные знания и глубокое понимание текста изучаемого произведения; умение объяснять взаимосвязь событий, характер и поступки героев и роль художественных средств в раскрытии идейно-эстетического содержания произведения; умение пользоваться теоретико-литературными знаниями и навыками разбора при анализе художественного произведения, привлекать текст для аргументации своих выводов, раскрывать связь произведения с эпохой (9—11 кл.); свободное владение монологической литературной речью.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Отметкой «4»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оценивается ответ, который показывает прочное знание и достаточно глубокое понимание текста изучаемого произведения; умение объяснять взаимосвязь событий, характеры и поступки героев и роль основных художественных средств в раскрытии идейно-эстетического содержания произведения; умение пользоваться основными теоретико-литературными знаниями и навыками при анализе прочитанных произведений; умение привлекать текст произведения для обоснования своих выводов; хорошее владение монологической литературной речью.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Однако допускается одна-две неточности в ответе.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Отметкой «3»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оценивается ответ, свидетельствующий в основном о знании и понимании текста изучаемого произведения; умении объяснить взаимосвязь основных событий, характеры и поступки героев и роль важнейших художественных средств в раскрытии идейно-художественного содержания произведения; о знании основных вопросов теории, но недостаточном умении пользоваться этими знаниями при анализе произведений; об ограниченных навыках разбора и недостаточном умении привлекать текст произведения для подтверждения своих выводов.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Допускается несколько ошибок в содержании ответа, недостаточно свободное владение монологической речью, ряд недостатков в композиции и языке ответа, несоответствие уровня чтения нормам, установленным для данного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Отметкой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«2» оценивается ответ, обнаруживающий незнание существенных вопросов содержания произведения; неумение объяснить поведение и характеры основных героев и роль важнейших художественных средств в раскрытии идейно-эстетического содержания произведения; незнание элементарных теоретико-литературных понятий; слабое владение монологической литературной речью и техникой чтения, бедность выразительных средств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Отметкой «1»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оценивается ответ, показывающий полное незнание содержания произведения и непонимание основных вопросов, предусмотренных программой; неумение построить монологическое высказывание; низкий уровень техники чтения.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СОЧИНЕНИЙ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основу оценки сочинений по литературе должны быть положены следующие главные критерии в пределах программы данного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правильное понимание темы, глубина и полнота ее раскрытия, верная передача фактов, правильное объяснение событий и поведения героев исходя из идейно-тематического содержания произведения, доказательность основных положений, привлечение материала, важного и существенного для раскрытия темы, умение делать выводы и обобщения, точность в цитатах и умение включать их в текст сочинения; наличие плана в обучающих сочинениях; соразмерность частей сочинения, логичность связей и переходов между ними;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точность и богатство лексики, умение пользоваться изобразительными средствами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за грамотность сочинения выставляется в соответствии с «Нормами оценки знаний, умений и навыков учащихся по русскому языку».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Отметка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«5» ставится за сочинение: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глубоко и аргументированно раскрывающее тему, свидетельствующее об отличном знании текста произведения и других материалов, необходимых для ее раскрытия, об умении целенаправленно анализировать материал, делать выводы и обобщения;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стройное по композиции, логичное и последовательное в изложении мыслей;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написанное правильным литературным языком и стилистически соответствующее содержанию.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Допускается незначительная неточность в содержании, один-два речевых недочета.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Отметка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«4» ставится за сочинение: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достаточно полно и убедительно раскрывающее тему, обнаруживающее хорошее знание литературного материала и других источников по теме сочинения и умение пользоваться ими для обоснования своих мыслей, а также делать выводы и обобщения;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логичное и последовательное изложение содержания;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написанное правильным литературным языком, стилистически соответствующее содержанию.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Допускаются две-три неточности в содержании, незначительные отклонения от темы, а также не более трех-четырех речевых недочетов.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Отметка «3»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ставится за сочинение, в котором: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главном и основном раскрывается тема, в целом дан верный, но односторонний или недостаточно полный ответ на тему, допущены отклонения от нее или отдельные ошибки в изложении фактического материала; обнаруживается недостаточное умение делать выводы и обобщения;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 излагается достаточно логично, но имеются отдельные нарушения в последовательности выражения мыслей;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обнаруживается владение основами письменной речи;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работе имеется не более четырех недочетов в содержании и пяти речевых недочетов.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Отметка «2»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ставится за сочинение, которое: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раскрывает тему, не соответствует плану, свидетельствует о поверхностном знании текста произведения, состоит из путаного пересказа отдельных событий, без выводов и обобщений, или из общих положений, не опирающихся на текст;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характеризуется случайным расположением материала, отсутствием связи между частями;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отличается бедностью словаря, наличием грубых речевых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Отметка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«1» ставится за сочинение: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совершенно не раскрывающее тему, свидетельствующее о полном незнании текста  произведения  и  неумении  излагать свои  мысли;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содержащее большее число ошибок, чем это установлено для отметки «2».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Thame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3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9">
    <w:lvl w:ilvl="0">
      <w:start w:val="0"/>
      <w:numFmt w:val="bullet"/>
      <w:lvlText w:val="●"/>
      <w:lvlJc w:val="left"/>
      <w:pPr>
        <w:ind w:left="786" w:hanging="360.0000000000000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0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Слабоевыделение">
    <w:name w:val="Слабое выделение"/>
    <w:next w:val="Слабоевыделение"/>
    <w:autoRedefine w:val="0"/>
    <w:hidden w:val="0"/>
    <w:qFormat w:val="0"/>
    <w:rPr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11">
    <w:name w:val="Font Style11"/>
    <w:next w:val="FontStyle11"/>
    <w:autoRedefine w:val="0"/>
    <w:hidden w:val="0"/>
    <w:qFormat w:val="0"/>
    <w:rPr>
      <w:rFonts w:ascii="Times New Roman" w:cs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">
    <w:name w:val="Текст"/>
    <w:basedOn w:val="Обычный"/>
    <w:next w:val="Текст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ТекстЗнак">
    <w:name w:val="Текст Знак"/>
    <w:next w:val="ТекстЗнак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БезинтервалаЗнак">
    <w:name w:val="Без интервала Знак"/>
    <w:next w:val="Безинтервала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Абзацсписка1">
    <w:name w:val="Абзац списка1"/>
    <w:basedOn w:val="Обычный"/>
    <w:next w:val="Абзацсписка1"/>
    <w:autoRedefine w:val="0"/>
    <w:hidden w:val="0"/>
    <w:qFormat w:val="0"/>
    <w:pPr>
      <w:suppressAutoHyphens w:val="1"/>
      <w:spacing w:after="0" w:line="240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Tekst(9/10)">
    <w:name w:val="Tekst(9/10)"/>
    <w:basedOn w:val="Обычный"/>
    <w:next w:val="Tekst(9/10)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200" w:lineRule="atLeast"/>
      <w:ind w:leftChars="-1" w:rightChars="0" w:firstLine="340" w:firstLineChars="-1"/>
      <w:jc w:val="both"/>
      <w:textDirection w:val="btLr"/>
      <w:textAlignment w:val="top"/>
      <w:outlineLvl w:val="0"/>
    </w:pPr>
    <w:rPr>
      <w:rFonts w:ascii="PragmaticaC" w:eastAsia="Times New Roman" w:hAnsi="PragmaticaC"/>
      <w:w w:val="100"/>
      <w:position w:val="-1"/>
      <w:sz w:val="18"/>
      <w:szCs w:val="18"/>
      <w:effect w:val="none"/>
      <w:vertAlign w:val="baseline"/>
      <w:cs w:val="0"/>
      <w:em w:val="none"/>
      <w:lang w:bidi="ar-SA" w:eastAsia="ru-RU" w:val="ru-RU"/>
    </w:rPr>
  </w:style>
  <w:style w:type="character" w:styleId="FontStyle40">
    <w:name w:val="Font Style40"/>
    <w:next w:val="FontStyle40"/>
    <w:autoRedefine w:val="0"/>
    <w:hidden w:val="0"/>
    <w:qFormat w:val="0"/>
    <w:rPr>
      <w:rFonts w:ascii="Arial" w:cs="Arial" w:hAnsi="Arial" w:hint="default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Zag_11">
    <w:name w:val="Zag_11"/>
    <w:next w:val="Zag_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ash041e_005f0431_005f044b_005f0447_005f043d_005f044b_005f0439_005f_005fchar1__char1">
    <w:name w:val="dash041e_005f0431_005f044b_005f0447_005f043d_005f044b_005f0439_005f_005fchar1__char1"/>
    <w:next w:val="dash041e_005f0431_005f044b_005f0447_005f043d_005f044b_005f0439_005f_005fchar1__char1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4"/>
      <w:szCs w:val="24"/>
      <w:u w:val="non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wpfU1CjKCX3ujaSLU39XdLrpJw==">AMUW2mUiyyfI5226WNXFIug5xX5Vs0SRdh/Xb9M58DTH5R2G9dPEhBzs56kdKlvqVAYjHZIZ/dHo8EZL4u4aaEDYwkhSiCxrlqyBmrRwrt/dLVMObrTntTM=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2018-09-25T00:54:00Z</dcterms:created>
  <dc:creator>User</dc:creator>
</cp:coreProperties>
</file>