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освоения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сформированность познавательных интересов на основе развития интеллектуальных и творческих способностей учащихся;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убежденность в возможности познания природы, в необходимости разумного использования достижений науки и технологий для дальнейшего развития человеческого общества, уважение к творцам науки и техники, отношение к физике как элементу общечеловеческой культуры;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самостоятельность в приобретении новых знаний и практических умений;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готовность к выбору жизненного пути в соответствии с собственными интересами и возможностями;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мотивация образовательной деятельности школьников на основе личностно-ориентированного подхода;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ценностных отношений друг к другу, учителю, авторам открытий и изобретений, результатам обучения.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овладение навыками самостоятельного приобретения новых знаний, организации учебной деятельности, постановки целей, планирования, самоконтроля и оценки результатов своей деятельности, умениями предвидеть возможные результаты своих действий;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понимание различий между исходными фактами и гипотезами для их объяснения, теоретическими моделями и реальными объектами, овладение универсальными учебными действиями на примерах гипотез для объяснения известных фактов и экспериментальной проверки выдвигаемых гипотез, разработки теоретических моделей процессов или явлений;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воспринимать, перерабатывать и предъявлять информацию в словесной, образной, символической формах, анализировать и перерабатывать полученную информацию в соответствии с поставленными задачами, выделять основное содержание прочитанного текста, находить в нем ответы на поставленные вопросы и излагать его;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приобретение опыта самостоятельного поиска, анализа и отбора информации с использованием различных источников и новых информационных технологий для решения познавательных задач;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развитие монологической и диалогической речи, умения выражать свои мысли и способности выслушивать собеседника, понимать его точку зрения, признавать право другого человека на иное мнение;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освоение приемов действий в нестандартных ситуациях, овладение эвристическими методами решения проблем;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работать в группе с выполнением различных социальных ролей, представлять и отстаивать свои взгляды и убеждения, вести дискуссию.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 результаты обучения физике представлены в содержании курса по темам.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разделов и тем учебного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81" w:right="350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Астрономия, ее значение и связь с другими науками  ( 2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81" w:right="350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  <w:rtl w:val="0"/>
        </w:rPr>
        <w:t xml:space="preserve">Роль астрономии в развитии цивилизации. Эволюция взглядов человека на Вселенную.     Геоцентрическая и гелиоцентрическая системы. Особенности методов познания в астрономии. Практическое применение астрономических исследований. История развития отечественной космонавтики. Первый искусственный спутник Земли, полет Ю. А. Гагарина. Достижения </w:t>
        <w:br w:type="textWrapping"/>
        <w:t xml:space="preserve">современной космонавтики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" w:right="3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Практические основы астрономии   (7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" w:right="3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  <w:rtl w:val="0"/>
        </w:rPr>
        <w:t xml:space="preserve">Небесная сфера. Особые точки небесной сферы. Небесные координаты. Звездная кapта, созвездия, использование компьютерных приложений для отображения звездного неба. Видимая звездная величина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  <w:rtl w:val="0"/>
        </w:rPr>
        <w:t xml:space="preserve">Суточное движение светил. Связь видимого расположения объектов на небе и географических координат наблюдателя. Движение Земли вокруг Солнца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  <w:rtl w:val="0"/>
        </w:rPr>
        <w:t xml:space="preserve">Видимое движение и фазы Луны. Солнечные и лунные затмения. Время и календарь.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81" w:right="350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Строение  Солнечной системы  (7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81" w:right="350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и масштабы Солнечной системы. Конфигурация и условия видимости планет. Методы определения расстояний до тел Солнечной системы и их размеров. Небесная механика. Законы Кеплера. Определение масс небесных тел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  <w:rtl w:val="0"/>
        </w:rPr>
        <w:t xml:space="preserve">Движение искусственных небесных тел.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" w:right="364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Природа тел Солнечной системы   (7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" w:right="364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11c"/>
          <w:sz w:val="24"/>
          <w:szCs w:val="24"/>
          <w:u w:val="none"/>
          <w:shd w:fill="auto" w:val="clear"/>
          <w:vertAlign w:val="baseline"/>
          <w:rtl w:val="0"/>
        </w:rPr>
        <w:t xml:space="preserve">Происхождение Солнечной системы. Система Земля-Луна. Планеты земной группы. Планеты-гиганты. Спутники и кольца планет. Малые тела солнечной системы. Астероидная опасность.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" w:right="364" w:firstLine="6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Солнце и звезды  (6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003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Электромагнитное </w:t>
        <w:tab/>
        <w:t xml:space="preserve">излучение, </w:t>
        <w:tab/>
        <w:t xml:space="preserve">космические </w:t>
        <w:tab/>
        <w:t xml:space="preserve">лучи и гравитационные волны  как источник информации о природе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404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свойствах небесных тел. Наземные и космические телескопы, принцип их работы. Космические аппараты. Спектральный анализ. Эффект Доплера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Закон смещения Вина. Закон Стефана-Больцмана. Звезды: основные физико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химические характеристики и их взаимная связь. Разнообразие звездных характеристик и их закономерности. Определение расстояния до звезд, параллакс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404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Двойные и кратные звезды. Внесолнечные планеты. Проблема существования жизни во Вселенной. Внутреннее строение и источники энергии звезд. Происхождение химических элементов. Переменные звезды. Коричневые карлики. Эволюция звезд, ее этапы и конечные стадии.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080" w:right="17" w:firstLine="6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Строение Солнца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солнечной атмосферы. Проявление солнечной активности: пятна, вспышки, протуберанцы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404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Периодичность солнечной активности. Роль магнитных полей на Солнце. Солнечно-земные связи.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Строение и эволюция Вселенной  (5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  <w:rtl w:val="0"/>
        </w:rPr>
        <w:t xml:space="preserve">Состав и структура Галактики. Звездные скопления. Межзвездный газ и пыль. Вращение Галактики. Темная материя. Галактики. Строение и эволюция Вселенной. Открытие других галактик. Многообразие галактик и их основные </w:t>
        <w:br w:type="textWrapping"/>
        <w:t xml:space="preserve">характеристики. Сверхмассивные черные дыры и активность галактик. </w:t>
        <w:br w:type="textWrapping"/>
        <w:t xml:space="preserve">Представление о космологии. Красное смещение. Закон Хаббла. Эволюция Вселенной. Большой взрыв. Реликтовое излучение. Темная энергия.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080" w:right="17" w:firstLine="6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Жизнь и разум во Вселенной  (1 час)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080" w:right="17" w:firstLine="6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Одиноки ли мы во Вселенной?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40" w:lineRule="auto"/>
        <w:ind w:left="2976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8" w:right="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освоения курса астрономии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2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40" w:lineRule="auto"/>
        <w:ind w:left="360" w:right="4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ученик научится (должен знать)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40" w:lineRule="auto"/>
        <w:ind w:left="360" w:right="4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смысл понятий: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 геоцентрическая и гелиоцентрическая система, видимая звездная величина, созвездие, противостояние и соединение планет, комета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астероид, метеор, метеорит, метеорит, планета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спутник, звезда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Солнечная система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Галактика, Вселенная, всемирное и поясное время,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748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внесолнечная. планета (экзопланета) спектральная классификация звезд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параллакс, реликтовое излучение, Большой взрыв, черная дыра;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смысл физических величин: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- парсек, световой год, астрономическая единица, звездная величина; </w:t>
        <w:br w:type="textWrapping"/>
        <w:t xml:space="preserve">-смысл физического закона Хаббла;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" w:right="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     - основные этапы освоения космического пространства;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" w:right="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     - гипотезы происхождения Солнечной системы;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-основные характеристики и строение Солнца, солнечной атмосферы; </w:t>
        <w:br w:type="textWrapping"/>
        <w:t xml:space="preserve">-размеры Галактики, положение и период обращения Солнца относительно центра Галактики;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ученик получит возможность научиться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355" w:right="0" w:hanging="3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44e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приводить примеры роли астрономии в развитии цивилизации, использования методов исследований в астрономии, различных диапазонов электромагнитных излучений для получения информации об объектах Вселенной, получения астрономической информации с помощью космических аппаратов и спектрального анализа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влияния солнечной </w:t>
        <w:br w:type="textWrapping"/>
        <w:t xml:space="preserve">активности на Землю;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340" w:right="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- описывать и объяснять различия календарей, условия наступления солнечных и лунных затмений, фазы Луны, суточные движения светил,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a6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18"/>
          <w:sz w:val="24"/>
          <w:szCs w:val="24"/>
          <w:u w:val="none"/>
          <w:shd w:fill="auto" w:val="clear"/>
          <w:vertAlign w:val="baseline"/>
          <w:rtl w:val="0"/>
        </w:rPr>
        <w:t xml:space="preserve">причины возникновения приливов и отливов; принципы действия оптического телескопа, взаимосвязь физико-химических характеристик звезд с использованием диаграммы «цвет-светимость», физические </w:t>
        <w:br w:type="textWrapping"/>
        <w:t xml:space="preserve">причины, определяющие равновесия звезд, источник энергии звезд и происхождение химических элементов, красное смещение с помощью эффекта Доплера.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Тематическое планирование </w:t>
      </w:r>
      <w:r w:rsidDel="00000000" w:rsidR="00000000" w:rsidRPr="00000000">
        <w:rPr>
          <w:rtl w:val="0"/>
        </w:rPr>
      </w:r>
    </w:p>
    <w:tbl>
      <w:tblPr>
        <w:tblStyle w:val="Table1"/>
        <w:tblW w:w="66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108"/>
        <w:gridCol w:w="6048"/>
        <w:tblGridChange w:id="0">
          <w:tblGrid>
            <w:gridCol w:w="468"/>
            <w:gridCol w:w="108"/>
            <w:gridCol w:w="604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Астрономия, ее значение и связь с другими науками  ( 2 ч)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Предмет астрономии.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Наблюдения — основа астрономии.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Практические основы астрономии   (7 часов)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Звезды и созвездия.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Небесные координаты. Звездные карты. Сам. работа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Видимое движение звезд на различных географических широтах.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Видимое годичное движение Солнца. Эклиптика.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Движение и фазы Луны.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Затмения Солнца и Луны.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и календарь.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Строение  Солнечной системы  (7 часов)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Развитие представлений о строении мира.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Конфигурации планет. Синодический период.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      Законы движения планет Солнечной системы.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 расстояний и размеров тел в Солнечной системе.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Открытие и применение закона всемирного тяготения.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Движение искусственных спутников и космических аппаратов.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Практическая работа «Моделирование траекторий космических аппаратов с помощью компьютера».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Природа тел Солнечной системы   (7 часов)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характеристики планет. Солнечная система как комплекс тел, имеющих общее происхождение.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Земля и Луна.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Природа планет земной группы.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Планеты-гиганты, их спутники и кольца.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Малые тела Солнечной системы.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Метеоры, болиды, метеориты.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Обобщение темы «Природа тел Солнечной системы».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Солнце и звезды  (6 часов)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Солнце: его состав и внутреннее строение.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Солнечная активность и её влияние на Землю.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Расстояния до звезд. Характеристики излучения звезд.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Массы и размеры звезд.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Переменные и нестационарные звезды.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Обобщение темы «Солнце и звезды».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Строение и эволюция Вселенной  (5 часов)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Наша Галактика.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Другие звездные системы – галактики.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       Космология начала ХХ века.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Основы современной космологии.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Обобщение темы «Строение и эволюция Вселенной».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Жизнь и разум во Вселенной  (1 час)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Одиноки ли мы во Вселенной?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80" w:top="1134" w:left="851" w:right="1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5">
    <w:name w:val="Знак Знак5"/>
    <w:basedOn w:val="Основнойшрифтабзаца"/>
    <w:next w:val="ЗнакЗнак5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накЗнак4">
    <w:name w:val="Знак Знак4"/>
    <w:basedOn w:val="Основнойшрифтабзаца"/>
    <w:next w:val="ЗнакЗнак4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eastAsia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24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Знак3">
    <w:name w:val="Знак Знак3"/>
    <w:basedOn w:val="Основнойшрифтабзаца"/>
    <w:next w:val="ЗнакЗнак3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2">
    <w:name w:val="Знак Знак2"/>
    <w:basedOn w:val="Основнойшрифтабзаца"/>
    <w:next w:val="ЗнакЗнак2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1">
    <w:name w:val="Знак Знак1"/>
    <w:basedOn w:val="Основнойшрифтабзаца"/>
    <w:next w:val="ЗнакЗнак1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nNAaCk4U/DOdSKCo/BfPlX4NA==">AMUW2mX6bXIP9MCDakDD/IkwkL1jg1kUERks8SX3y+pRQXUxhsbaUojq/gCi6gf38wYlMGVMVedF/m1F+L0NvI87YgizgPo29qfv4bosK8i4hIplTs3DcgY=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2011-09-04T08:33:00Z</dcterms:created>
  <dc:creator>Админ</dc:creator>
</cp:coreProperties>
</file>