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освоения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сформированность познавательных интересов на основе развития интеллектуальных и творческих способностей учащихся;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убежденность в возможности познания природы, в необходимости разумного использования достижений науки и технологий для дальнейшего развития человеческого общества, уважение к творцам науки и техники, отношение к физике как элементу общечеловеческой культуры;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самостоятельность в приобретении новых знаний и практических умений;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готовность к выбору жизненного пути в соответствии с собственными интересами и возможностями;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мотивация образовательной деятельности школьников на основе личностно-ориентированного подхода;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ценностных отношений друг к другу, учителю, авторам открытий и изобретений, результатам обучения.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овладение навыками самостоятельного приобретения новых знаний, организации учебной деятельности, постановки целей, планирования, самоконтроля и оценки результатов своей деятельности, умениями предвидеть возможные результаты своих действий;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понимание различий между исходными фактами и гипотезами для их объяснения, теоретическими моделями и реальными объектами, овладение универсальными учебными действиями на примерах гипотез для объяснения известных фактов и экспериментальной проверки выдвигаемых гипотез, разработки теоретических моделей процессов или явлений;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умений воспринимать, перерабатывать и предъявлять информацию в словесной, образной, символической формах, анализировать и перерабатывать полученную информацию в соответствии с поставленными задачами, выделять основное содержание прочитанного текста, находить в нем ответы на поставленные вопросы и излагать его;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приобретение опыта самостоятельного поиска, анализа и отбора информации с использованием различных источников и новых информационных технологий для решения познавательных задач;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развитие монологической и диалогической речи, умения выражать свои мысли и способности выслушивать собеседника, понимать его точку зрения, признавать право другого человека на иное мнение;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освоение приемов действий в нестандартных ситуациях, овладение эвристическими методами решения проблем;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умений работать в группе с выполнением различных социальных ролей, представлять и отстаивать свои взгляды и убеждения, вести дискуссию.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Предметные результаты обучения физике представлены в содержании курса по темам.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разделов и тем учебного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41c"/>
          <w:sz w:val="26"/>
          <w:szCs w:val="26"/>
          <w:u w:val="none"/>
          <w:shd w:fill="auto" w:val="clear"/>
          <w:vertAlign w:val="baseline"/>
          <w:rtl w:val="0"/>
        </w:rPr>
        <w:t xml:space="preserve">1. Введение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41c"/>
          <w:sz w:val="26"/>
          <w:szCs w:val="26"/>
          <w:u w:val="none"/>
          <w:shd w:fill="auto" w:val="clear"/>
          <w:vertAlign w:val="baseline"/>
          <w:rtl w:val="0"/>
        </w:rPr>
        <w:t xml:space="preserve">(1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4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41c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особенности физического метода исследования.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Физика как наука и основа естествознания. Экспериментальный характер физики. Физические величины и их </w:t>
        <w:br w:type="textWrapping"/>
        <w:t xml:space="preserve">измерение. Связи между физическими величинами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43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41c"/>
          <w:sz w:val="26"/>
          <w:szCs w:val="26"/>
          <w:u w:val="none"/>
          <w:shd w:fill="auto" w:val="clear"/>
          <w:vertAlign w:val="baseline"/>
          <w:rtl w:val="0"/>
        </w:rPr>
        <w:t xml:space="preserve">2. Механика (27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" w:right="38" w:firstLine="34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Классическая механика как фундаментальная физическая теория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43a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Границы ее применимости.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" w:right="38" w:firstLine="34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4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Кинематика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43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4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Механическое движение. Материальная точка. Относительность механического движения. Система отсчета. Координаты.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Пространство и время в классической механике.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Радиус-вектор. Вектор перемещения. Скорость. Ускорение. Прямолинейное движение с постоянным ускорением. Свободное падение тел. Движение тела по окружности.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Угловая скорость.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Центростремительное ускорение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43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" w:right="38" w:firstLine="34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Кинематика твердого тела.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 Поступательное движение. Вращательное движение твердого тела. 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43a"/>
          <w:sz w:val="22"/>
          <w:szCs w:val="22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41c"/>
          <w:sz w:val="22"/>
          <w:szCs w:val="22"/>
          <w:u w:val="none"/>
          <w:shd w:fill="auto" w:val="clear"/>
          <w:vertAlign w:val="baseline"/>
          <w:rtl w:val="0"/>
        </w:rPr>
        <w:t xml:space="preserve">ловая и линейная скорости вращения.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134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Динамика.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 Основное утверждение механики. Первый закон Ньютона. Инерциальные системы отсчета. Связь между Силой и ускорением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Второй закон Ньютона. Масса.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Принцип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суnерnозиции сил.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Третий закон Ньютона. Принцип относительности Галилея.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6" w:right="1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134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Силы в природе.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 Сила тяготения. Закон всемирного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2"/>
          <w:szCs w:val="22"/>
          <w:u w:val="none"/>
          <w:shd w:fill="auto" w:val="clear"/>
          <w:vertAlign w:val="baseline"/>
          <w:rtl w:val="0"/>
        </w:rPr>
        <w:t xml:space="preserve">тя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готения. Первая космическая скорость. Сила тяжести и вес.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Невесомость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Сила упругости. Закон Гука. Силы трения.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6" w:right="1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" w:right="134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Законы сохранения в механике.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 Импульс. Закон сохранения импульса. Реактивное движение. Работа силы. Кинетическая энергия. Потенциальная энергия. Закон сохранения механической энергии. Использование законов механики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19"/>
          <w:szCs w:val="19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объяснения движения небесных тел и для развития космических исследований.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Статика. Момент силы. Условия равновесия твердого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6"/>
          <w:szCs w:val="26"/>
          <w:u w:val="none"/>
          <w:shd w:fill="auto" w:val="clear"/>
          <w:vertAlign w:val="baseline"/>
          <w:rtl w:val="0"/>
        </w:rPr>
        <w:t xml:space="preserve">тела.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2"/>
          <w:szCs w:val="22"/>
          <w:u w:val="none"/>
          <w:shd w:fill="auto" w:val="clear"/>
          <w:vertAlign w:val="baseline"/>
          <w:rtl w:val="0"/>
        </w:rPr>
        <w:t xml:space="preserve">Фронтальные лабораторные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5" w:right="15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153" w:firstLine="3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1. Движение тела по окружности под действием сил упругости и тяжести.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153" w:firstLine="3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2. Измерение жестскости пружины.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153" w:firstLine="3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3. Измерение коэффициента трения скольжения.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" w:right="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2"/>
          <w:szCs w:val="22"/>
          <w:u w:val="none"/>
          <w:shd w:fill="auto" w:val="clear"/>
          <w:vertAlign w:val="baseline"/>
          <w:rtl w:val="0"/>
        </w:rPr>
        <w:t xml:space="preserve"> 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Изучение закона сохранения механической энергии.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403" w:right="4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" w:right="4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6"/>
          <w:szCs w:val="26"/>
          <w:u w:val="none"/>
          <w:shd w:fill="auto" w:val="clear"/>
          <w:vertAlign w:val="baseline"/>
          <w:rtl w:val="0"/>
        </w:rPr>
        <w:t xml:space="preserve">3. Молекулярная физика. Термодинамика (17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Основы молекулярной физики.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 Возникновение атомистической гипотезы строения вещества и ее экспериментальные доказательства. Размеры и масса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003"/>
          <w:sz w:val="21"/>
          <w:szCs w:val="21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лекул. Количество вещества. Моль. Постоянная Авогадро. Броуновское движение. Силы взаимодействия молекул. Строение газообразных, жидких и твердых тел. Тепловое движение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bb"/>
          <w:sz w:val="21"/>
          <w:szCs w:val="21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молекул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Модель идеального газа.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Границы применимости модели.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Основное уравнение молекулярно-кинетической теории газа.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Температура.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 Энергия теплового движения молекул. Тепловое равновесие. Определение температуры. Абсолютная температура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Температура - мера средней кинетической энергии молекул. Измерение скоростей движения молекул газа.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Уравнение состояния идеального газа.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 Уравнение Менделеева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2"/>
          <w:szCs w:val="22"/>
          <w:u w:val="none"/>
          <w:shd w:fill="auto" w:val="clear"/>
          <w:vertAlign w:val="baseline"/>
          <w:rtl w:val="0"/>
        </w:rPr>
        <w:t xml:space="preserve">Клапейрона.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Газовые законы.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6" w:right="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Термодинамика.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 Внутренняя энергия. Работа в термодинамике. Количество теплоты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Теплоемкость. Первый закон термодинамики. Изопроцессы.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Изотермы 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бер-Ваальса. Адиабатный процесс.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Второй закон термодинамики: статистическое истолкование необратимости процессов в природе. Порядок и хаос. Тепловые двигатели: двигатель внутреннего сгорания, дизель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Холодильник: устройство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7"/>
          <w:szCs w:val="27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приниип. действия.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КПД двигателей.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Проблемы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тики и охраны окружающей среды.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-1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аимное превращение жидкостей и газов.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 Твердые тела.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Модель строения жидкостей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Испарение и кипение. Насыщенный пар. Влажность воздуха. Кристаллические и аморфные тела.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Модели строения твердых тел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53b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Плавление и отвердевание. Уравнение теплового баланса.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2"/>
          <w:szCs w:val="22"/>
          <w:u w:val="none"/>
          <w:shd w:fill="auto" w:val="clear"/>
          <w:vertAlign w:val="baseline"/>
          <w:rtl w:val="0"/>
        </w:rPr>
        <w:t xml:space="preserve">Фронтальные лабораторные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     5.Опытная проверка закона Гей-Люссака.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72" w:line="276" w:lineRule="auto"/>
        <w:ind w:left="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Электродинамика (23ч)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36" w:line="276" w:lineRule="auto"/>
        <w:ind w:left="7" w:right="58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Электростатика.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Электрический заряд и элементарные частицы. Закон сохранения электрического заряда. Закон Кулона. Электрическое поле. Напряженность электрического поля. Принцип суперпозиции полей. Проводники в электростатическом поле. Диэлектрики в электрическом поле. Поляризация диэлектриков. Потенциальность электростатического поля. Потенциал и разность потенциалов. Электроемкость. Конденсаторы. Энергия электрического поля конденсатора.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36" w:line="276" w:lineRule="auto"/>
        <w:ind w:left="7" w:right="58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Постоянный электрический ток.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Сила тока. Закон Ома для участка цепи. Сопротивление. Электрические цепи. Последовательное и параллельное соединения проводников. Работа и мощность тока. Электродвижущая сила. Закон Ома для полной цепи.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14" w:right="5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Электрический ток в различных средах.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Электрический ток в металлах.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Зависимость сопротивления от температуры. Сверхпроводимость.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Полупроводники. Собственная и примесная проводимости полупроводников,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 — п-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переход. Полупроводниковый диод. Транзистор. Электрический ток в жидкостях. Электрический ток в вакууме. Электрический ток в газах. Плазма.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41118"/>
          <w:sz w:val="22"/>
          <w:szCs w:val="22"/>
          <w:u w:val="none"/>
          <w:shd w:fill="auto" w:val="clear"/>
          <w:vertAlign w:val="baseline"/>
          <w:rtl w:val="0"/>
        </w:rPr>
        <w:t xml:space="preserve">Фронтальные лабораторные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" w:right="-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6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6.Изучение последовательного и параллельного соединения проводников.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" w:firstLine="3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118"/>
          <w:sz w:val="21"/>
          <w:szCs w:val="21"/>
          <w:u w:val="none"/>
          <w:shd w:fill="auto" w:val="clear"/>
          <w:vertAlign w:val="baseline"/>
          <w:rtl w:val="0"/>
        </w:rPr>
        <w:t xml:space="preserve">7.Измерение ЭДС и внутреннего сопротивления источника тока.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освоения курса физики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 (должен знать)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40"/>
        </w:tabs>
        <w:spacing w:after="0" w:before="0" w:line="240" w:lineRule="auto"/>
        <w:ind w:left="29" w:right="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понятий: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физическое явление, гипотеза, закон, теория, вещество, взаимодействие, электромагнитное поле;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40"/>
        </w:tabs>
        <w:spacing w:after="0" w:before="0" w:line="240" w:lineRule="auto"/>
        <w:ind w:left="29" w:right="0" w:firstLine="3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физических величин: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скорость, ускорение, масса, сила, импульс, работа, механическая энергия, внутренняя энергия, абсолютная температура, средняя кинетическая энергия частиц вещества, количество теплоты, элементарный электрический заряд;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физических законов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классической механики, всемирного тяготения, сохранения энергии, импульса и электрического заряда, термодинамики,</w:t>
        <w:br w:type="textWrapping"/>
        <w:t xml:space="preserve">электромагнитной индукции;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вклад российских и зарубежных ученых,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оказавших наибольшее влияние на развитие физики;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4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получит возможность научиться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4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описывать и объяснять физические явления и свойства тел: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движение небесных тел и искусственных спутников Земли; свойства газов, жидкостей и твердых тел; электромагнитную индукцию;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отличать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гипотезы от научных теорий;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делать выводы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экспериментальных данных;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приводить  примеры,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показывающие, что: наблюдения и эксперимент являются основой для выдвижения гипотез и теорий, позволяют проверить истинность теоретических выводов; физическая теория дает возможность объяснять известные явления природы и научные факты, предсказывать еще неизвестные явления;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приводить   примеры   практического  использования физических знаний: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законов механики, термодинамики и электродинамики в энергетике;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воспринимать  и на основе полученных знаний самостоятельно оценивать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информацию, содержащуюся в сообщениях СМИ, Интернете,</w:t>
        <w:br w:type="textWrapping"/>
        <w:t xml:space="preserve">научно-популярных статьях;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04"/>
        </w:tabs>
        <w:spacing w:after="0" w:before="0" w:line="240" w:lineRule="auto"/>
        <w:ind w:left="0" w:right="0" w:firstLine="3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приобретенные знания и умения в практической деятельности и повседневной жизни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обеспечения безопасности жизнедеятельности в процессе использования транспортных средств, бытовых электроприборов; оценки влияния на организм человека и другие организмы загрязнения окружающей среды; рационального природопользования и защиты окружающей среды.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Тематическое планирование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368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разделов и тем</w:t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 (1 ч.)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1. Физика и познание мира.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Механика (27 ч.)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1. Механическое движение. Система отсчета.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2. Траектория. Путь. Перемещение.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3. Прямолинейное равномерное движение.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4. Мгновенная скорость. Прямолинейное равноускоренное движение.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5. Движение с постоянным ускорением. Свободное падение тел.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6.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Вводная контрольная работа.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7. Анализ выполнения контрольной работы.</w:t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8. Движение тела, брошенного под углом к горизонту.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9. Решение задач на движение тела, брошенного под углом к горизонту.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10. Равномерное движение точки по окружности. Кинематика твердого тела.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11. Законы Ньютона.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12.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«Изучение движения тела по окружности».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13. Силы в природе.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14.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«Измерение жесткости пружины».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15. Решение задач по теме «Гравитационные силы. Силы упругости».</w:t>
            </w:r>
          </w:p>
        </w:tc>
      </w:tr>
      <w:tr>
        <w:trPr>
          <w:trHeight w:val="1780" w:hRule="atLeast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16. Силы трения.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17.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«Измерение коэффициента трения скольжения».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18. Решение задач по теме «Силы трения».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19. Решение задач на движение тела под действием нескольких сил.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20. Вес тела. Невесомость.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21. Закон сохранения импульса.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22. Решение задач на закон сохранения импульса.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23. Механическая работа и мощность.</w:t>
            </w:r>
          </w:p>
        </w:tc>
      </w:tr>
      <w:tr>
        <w:trPr>
          <w:trHeight w:val="2180" w:hRule="atLeast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24. Механическая энергия. Закон сохранения механической энергии.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25.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«Изучение закона сохранения механической энергии».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26. Равновесие тел.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27.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Полугодовая контрольная работа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Молекулярная физика и термодинамика  (17 ч.)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1. Основные положения MKT. Масса и размеры молекул. Количество вещества.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2. Броуновское движение. Строение газообразных, жидких и твердых тел.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3. Основное уравнение MKT.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4. Температура. Определение температуры.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5. Уравнение состояния идеального газа.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6. Газовые законы.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7. Насыщенный пар. Влажность воздуха.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8. Твердые тела. Решение задач на изопроцессы.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9. Решение графических задач.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10. Внутренняя энергия. Работа в термодинамике.</w:t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11.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«Опытная проверка закона Гей-Люссака».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12. Количество теплоты. Уравнение теплового баланса.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13. Первый закон термодинамики.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14. Применение первого закона термодинамики к изопроцессам.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15. Тепловые двигатели.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16. КПД тепловых двигателей.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17.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Контрольная работа  по теме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«Молекулярная физика и термодинамика».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электродинамики (16 ч.+7 ч. резерв)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1. Электризация тел. Закон сохранения заряда. Закон Кулона.</w:t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2. Электрическое поле. Напряженность эл. поля.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3. Напряженность поля заряженного шара. Принцип суперпозиции сил и полей.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4. Потенциал и разность потенциалов.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5. Связь между разностью потенциалов и напряженностью.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6. Электроемкость. Конденсаторы.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7. Энергия заряженного конденсатора.</w:t>
            </w:r>
          </w:p>
        </w:tc>
      </w:tr>
      <w:tr>
        <w:trPr>
          <w:trHeight w:val="2880" w:hRule="atLeast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8. Электрический ток. Закон Ома для участка цепи.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9. Сопротивление.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10. Электрические цепи.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11. Последовательное и параллельное соединение проводников.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12. Решение задач на смешанное соединение проводников.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13.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Лабораторная работа №6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«Изучение последовательного и параллельного соединения проводников».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14. Работа и мощность тока.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15. ЭДС. Закон Ома для полной цепи.</w:t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16.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Лабораторная работа №7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«Определение ЭДС и внутреннего сопротивления источника тока».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17. Решение задач на закон Ома для полной цепи.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18.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Годовая контрольная работа.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19. Анализ выполнения контрольной работы.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20. Электронная проводимость металлов. Зависимость сопротивления проводника от температуры.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21. Электрический ток в полупроводниках. Примеси. p-n-переход.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22. Электрический ток в электролитах.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Урок 23. Электрический ток в вакууме и газах. 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540" w:top="1134" w:left="851" w:right="1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7104628"/>
      <w:numFmt w:val="bullet"/>
      <w:lvlText w:val="•"/>
      <w:lvlJc w:val="left"/>
      <w:pPr>
        <w:ind w:left="0" w:firstLine="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накЗнак5">
    <w:name w:val="Знак Знак5"/>
    <w:basedOn w:val="Основнойшрифтабзаца"/>
    <w:next w:val="ЗнакЗнак5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ЗнакЗнак4">
    <w:name w:val="Знак Знак4"/>
    <w:basedOn w:val="Основнойшрифтабзаца"/>
    <w:next w:val="ЗнакЗнак4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eastAsia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240" w:lineRule="auto"/>
      <w:ind w:left="283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Знак3">
    <w:name w:val="Знак Знак3"/>
    <w:basedOn w:val="Основнойшрифтабзаца"/>
    <w:next w:val="ЗнакЗнак3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2">
    <w:name w:val="Знак Знак2"/>
    <w:basedOn w:val="Основнойшрифтабзаца"/>
    <w:next w:val="ЗнакЗнак2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1">
    <w:name w:val="Знак Знак1"/>
    <w:basedOn w:val="Основнойшрифтабзаца"/>
    <w:next w:val="ЗнакЗнак1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1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Mt0HwB6y0f0xaZf51iZC/Z1SOA==">AMUW2mU2JxJ2AP2OdjxLm21niR9Uw51UfdEjmdKx6iImFuuD/foABY29SZZ1HcDmgI1eURr02eeI0IOa0nTJrvYg/SGLVu0YVdjW3TAwhS+tz6lKEM9IVHI=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2011-09-04T08:33:00Z</dcterms:created>
  <dc:creator>Админ</dc:creator>
</cp:coreProperties>
</file>