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CC" w:rsidRPr="000068C4" w:rsidRDefault="000D35CC" w:rsidP="000D35CC">
      <w:pPr>
        <w:pStyle w:val="1"/>
        <w:spacing w:before="0"/>
        <w:jc w:val="center"/>
        <w:rPr>
          <w:rFonts w:ascii="Times New Roman" w:hAnsi="Times New Roman"/>
          <w:color w:val="auto"/>
          <w:sz w:val="32"/>
          <w:szCs w:val="32"/>
          <w:lang w:val="ru-RU"/>
        </w:rPr>
      </w:pPr>
      <w:r w:rsidRPr="000068C4">
        <w:rPr>
          <w:rFonts w:ascii="Times New Roman" w:hAnsi="Times New Roman"/>
          <w:color w:val="auto"/>
          <w:sz w:val="32"/>
          <w:szCs w:val="32"/>
          <w:lang w:val="ru-RU"/>
        </w:rPr>
        <w:t xml:space="preserve">Рабочая программа </w:t>
      </w:r>
      <w:r w:rsidR="00F722AB">
        <w:rPr>
          <w:rFonts w:ascii="Times New Roman" w:hAnsi="Times New Roman"/>
          <w:color w:val="auto"/>
          <w:sz w:val="32"/>
          <w:szCs w:val="32"/>
          <w:lang w:val="ru-RU"/>
        </w:rPr>
        <w:t>внеурочной деятельности «Математика. Школьная олимпиада»</w:t>
      </w:r>
      <w:r w:rsidRPr="000068C4">
        <w:rPr>
          <w:rFonts w:ascii="Times New Roman" w:hAnsi="Times New Roman"/>
          <w:color w:val="auto"/>
          <w:sz w:val="32"/>
          <w:szCs w:val="32"/>
          <w:lang w:val="ru-RU"/>
        </w:rPr>
        <w:t xml:space="preserve"> 2 класс </w:t>
      </w:r>
    </w:p>
    <w:p w:rsidR="000D35CC" w:rsidRDefault="000D35CC" w:rsidP="000D35CC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D35CC" w:rsidRDefault="000D35CC" w:rsidP="005D1746">
      <w:pPr>
        <w:pStyle w:val="a3"/>
        <w:ind w:left="0" w:firstLine="696"/>
        <w:jc w:val="both"/>
        <w:rPr>
          <w:rFonts w:ascii="Times New Roman" w:hAnsi="Times New Roman"/>
          <w:sz w:val="28"/>
          <w:szCs w:val="28"/>
          <w:lang w:val="ru-RU"/>
        </w:rPr>
      </w:pPr>
      <w:r w:rsidRPr="00342EFC">
        <w:rPr>
          <w:rFonts w:ascii="Times New Roman" w:hAnsi="Times New Roman"/>
          <w:sz w:val="28"/>
          <w:szCs w:val="28"/>
          <w:lang w:val="ru-RU"/>
        </w:rPr>
        <w:t>Примерная рабочая программа разработана в соответствии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2EFC">
        <w:rPr>
          <w:rFonts w:ascii="Times New Roman" w:hAnsi="Times New Roman"/>
          <w:sz w:val="28"/>
          <w:szCs w:val="28"/>
          <w:lang w:val="ru-RU"/>
        </w:rPr>
        <w:t>с требованиями федерального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D1746">
        <w:rPr>
          <w:rFonts w:ascii="Times New Roman" w:hAnsi="Times New Roman"/>
          <w:sz w:val="28"/>
          <w:szCs w:val="28"/>
          <w:lang w:val="ru-RU"/>
        </w:rPr>
        <w:t xml:space="preserve">государственного </w:t>
      </w:r>
      <w:r w:rsidRPr="00342EFC">
        <w:rPr>
          <w:rFonts w:ascii="Times New Roman" w:hAnsi="Times New Roman"/>
          <w:sz w:val="28"/>
          <w:szCs w:val="28"/>
          <w:lang w:val="ru-RU"/>
        </w:rPr>
        <w:t>образовательного стандарта начального общего образования и концепцией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2EFC">
        <w:rPr>
          <w:rFonts w:ascii="Times New Roman" w:hAnsi="Times New Roman"/>
          <w:sz w:val="28"/>
          <w:szCs w:val="28"/>
          <w:lang w:val="ru-RU"/>
        </w:rPr>
        <w:t>системы «Перспективная начальная школа».</w:t>
      </w:r>
    </w:p>
    <w:p w:rsidR="000D35CC" w:rsidRPr="000D35CC" w:rsidRDefault="000D35CC" w:rsidP="005D1746">
      <w:pPr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Программа курса внеурочной деятельности </w:t>
      </w:r>
      <w:r w:rsidR="005D1746">
        <w:rPr>
          <w:rFonts w:ascii="Cambria Math" w:eastAsia="Pragmatica-Reg" w:hAnsi="Cambria Math" w:cs="Cambria Math"/>
          <w:sz w:val="28"/>
          <w:szCs w:val="28"/>
        </w:rPr>
        <w:t>«</w:t>
      </w:r>
      <w:r w:rsidR="003A59A1" w:rsidRPr="003A59A1">
        <w:rPr>
          <w:rFonts w:ascii="Times New Roman" w:eastAsia="Pragmatica-Reg" w:hAnsi="Times New Roman" w:cs="Times New Roman"/>
          <w:sz w:val="28"/>
          <w:szCs w:val="28"/>
        </w:rPr>
        <w:t>Математика. Школьная олимпиада</w:t>
      </w:r>
      <w:bookmarkStart w:id="0" w:name="_GoBack"/>
      <w:bookmarkEnd w:id="0"/>
      <w:r w:rsidR="005D1746">
        <w:rPr>
          <w:rFonts w:ascii="Cambria Math" w:eastAsia="Pragmatica-Reg" w:hAnsi="Cambria Math" w:cs="Cambria Math"/>
          <w:sz w:val="28"/>
          <w:szCs w:val="28"/>
        </w:rPr>
        <w:t>»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 в качестве приоритетной задачи развития личности школьника определяет общеинтеллектуальное направление.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Программа связана с предметной областью учебного плана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="005D1746">
        <w:rPr>
          <w:rFonts w:ascii="Cambria Math" w:eastAsia="Pragmatica-Reg" w:hAnsi="Cambria Math" w:cs="Cambria Math"/>
          <w:sz w:val="28"/>
          <w:szCs w:val="28"/>
        </w:rPr>
        <w:t>«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Математика и информатика</w:t>
      </w:r>
      <w:r w:rsidR="005D1746">
        <w:rPr>
          <w:rFonts w:ascii="Cambria Math" w:eastAsia="Pragmatica-Reg" w:hAnsi="Cambria Math" w:cs="Cambria Math"/>
          <w:sz w:val="28"/>
          <w:szCs w:val="28"/>
        </w:rPr>
        <w:t>»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 и реализуется во внеурочной де</w:t>
      </w:r>
      <w:r w:rsidRPr="005D1746">
        <w:rPr>
          <w:rFonts w:ascii="Times New Roman" w:eastAsia="Pragmatica-Reg" w:hAnsi="Times New Roman" w:cs="Times New Roman"/>
          <w:sz w:val="28"/>
          <w:szCs w:val="28"/>
        </w:rPr>
        <w:t>ятельности.</w:t>
      </w:r>
    </w:p>
    <w:p w:rsidR="00483BA5" w:rsidRDefault="00483BA5" w:rsidP="00483BA5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342EFC">
        <w:rPr>
          <w:rFonts w:ascii="Times New Roman" w:hAnsi="Times New Roman"/>
          <w:b/>
          <w:sz w:val="28"/>
          <w:szCs w:val="28"/>
          <w:lang w:val="ru-RU"/>
        </w:rPr>
        <w:t>Учебник: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22AB">
        <w:rPr>
          <w:rFonts w:ascii="Times New Roman" w:eastAsia="Pragmatica-Reg" w:hAnsi="Times New Roman"/>
          <w:sz w:val="28"/>
          <w:szCs w:val="28"/>
          <w:lang w:val="ru-RU" w:eastAsia="ru-RU"/>
        </w:rPr>
        <w:t>Р.Г.Чуракова</w:t>
      </w:r>
      <w:proofErr w:type="spellEnd"/>
      <w:r w:rsidRPr="00F722AB">
        <w:rPr>
          <w:rFonts w:ascii="Times New Roman" w:eastAsia="Pragmatica-Reg" w:hAnsi="Times New Roman"/>
          <w:sz w:val="28"/>
          <w:szCs w:val="28"/>
          <w:lang w:val="ru-RU" w:eastAsia="ru-RU"/>
        </w:rPr>
        <w:t>, изд-во «Академкнига», Москва , 201</w:t>
      </w:r>
      <w:r w:rsidR="00F722AB">
        <w:rPr>
          <w:rFonts w:ascii="Times New Roman" w:eastAsia="Pragmatica-Reg" w:hAnsi="Times New Roman"/>
          <w:sz w:val="28"/>
          <w:szCs w:val="28"/>
          <w:lang w:val="ru-RU" w:eastAsia="ru-RU"/>
        </w:rPr>
        <w:t>4</w:t>
      </w:r>
      <w:r w:rsidRPr="00F722AB">
        <w:rPr>
          <w:rFonts w:ascii="Times New Roman" w:eastAsia="Pragmatica-Reg" w:hAnsi="Times New Roman"/>
          <w:sz w:val="28"/>
          <w:szCs w:val="28"/>
          <w:lang w:val="ru-RU" w:eastAsia="ru-RU"/>
        </w:rPr>
        <w:t>г</w:t>
      </w:r>
    </w:p>
    <w:p w:rsidR="000D35CC" w:rsidRPr="000D35CC" w:rsidRDefault="000D35CC" w:rsidP="000D35CC">
      <w:pPr>
        <w:pStyle w:val="a3"/>
        <w:ind w:left="708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D35CC" w:rsidRPr="000D35CC" w:rsidRDefault="000D35CC" w:rsidP="005D1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35CC">
        <w:rPr>
          <w:rFonts w:ascii="Times New Roman" w:hAnsi="Times New Roman" w:cs="Times New Roman"/>
          <w:b/>
          <w:bCs/>
          <w:sz w:val="28"/>
          <w:szCs w:val="28"/>
        </w:rPr>
        <w:t>Результаты освоения курса внеурочной</w:t>
      </w:r>
      <w:r w:rsidR="005D17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35CC">
        <w:rPr>
          <w:rFonts w:ascii="Times New Roman" w:hAnsi="Times New Roman" w:cs="Times New Roman"/>
          <w:b/>
          <w:bCs/>
          <w:sz w:val="28"/>
          <w:szCs w:val="28"/>
        </w:rPr>
        <w:t>деятельности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5D1746">
        <w:rPr>
          <w:rFonts w:ascii="Times New Roman" w:hAnsi="Times New Roman" w:cs="Times New Roman"/>
          <w:b/>
          <w:i/>
          <w:iCs/>
          <w:sz w:val="28"/>
          <w:szCs w:val="28"/>
        </w:rPr>
        <w:t>Личностные результаты</w:t>
      </w:r>
      <w:r w:rsidRPr="000D35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освоения курса 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>«</w:t>
      </w:r>
      <w:r w:rsidR="003A59A1" w:rsidRPr="003A59A1">
        <w:rPr>
          <w:rFonts w:ascii="Times New Roman" w:eastAsia="Pragmatica-Reg" w:hAnsi="Times New Roman" w:cs="Times New Roman"/>
          <w:sz w:val="28"/>
          <w:szCs w:val="28"/>
        </w:rPr>
        <w:t>Математика. Школьная олимпиада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>»</w:t>
      </w:r>
      <w:r w:rsidR="003A59A1">
        <w:rPr>
          <w:rFonts w:ascii="Times New Roman" w:eastAsia="Pragmatica-Reg" w:hAnsi="Times New Roman" w:cs="Times New Roman"/>
          <w:sz w:val="28"/>
          <w:szCs w:val="28"/>
        </w:rPr>
        <w:t xml:space="preserve">,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 в соответствии с требованиями</w:t>
      </w:r>
    </w:p>
    <w:p w:rsidR="005D1746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ФГОС начального общего образования, предусматривают: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— формирование целостного взгляда на мир в его органичном единстве и разнообразии;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— принятие и освоение роли обучающегося, развитие мотивов учебной деятельности и формирование личностного смысла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учения;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— развитие навыков сотрудничества </w:t>
      </w:r>
      <w:proofErr w:type="gramStart"/>
      <w:r w:rsidRPr="000D35CC">
        <w:rPr>
          <w:rFonts w:ascii="Times New Roman" w:eastAsia="Pragmatica-Reg" w:hAnsi="Times New Roman" w:cs="Times New Roman"/>
          <w:sz w:val="28"/>
          <w:szCs w:val="28"/>
        </w:rPr>
        <w:t>со</w:t>
      </w:r>
      <w:proofErr w:type="gramEnd"/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 взрослыми и сверстниками в разных ситуациях, умения не создавать конфликтов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и находить выход из спорных ситуаций.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proofErr w:type="spellStart"/>
      <w:r w:rsidRPr="005D1746">
        <w:rPr>
          <w:rFonts w:ascii="Times New Roman" w:hAnsi="Times New Roman" w:cs="Times New Roman"/>
          <w:b/>
          <w:i/>
          <w:iCs/>
          <w:sz w:val="28"/>
          <w:szCs w:val="28"/>
        </w:rPr>
        <w:t>Метапредметные</w:t>
      </w:r>
      <w:proofErr w:type="spellEnd"/>
      <w:r w:rsidRPr="005D1746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результаты</w:t>
      </w:r>
      <w:r w:rsidRPr="000D35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освоения курса предусматривают: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— приобретение начального опыта применения математических знаний для решения олимпиадных задач;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— использование знаково-символических сре</w:t>
      </w:r>
      <w:proofErr w:type="gramStart"/>
      <w:r w:rsidRPr="000D35CC">
        <w:rPr>
          <w:rFonts w:ascii="Times New Roman" w:eastAsia="Pragmatica-Reg" w:hAnsi="Times New Roman" w:cs="Times New Roman"/>
          <w:sz w:val="28"/>
          <w:szCs w:val="28"/>
        </w:rPr>
        <w:t>дств пр</w:t>
      </w:r>
      <w:proofErr w:type="gramEnd"/>
      <w:r w:rsidRPr="000D35CC">
        <w:rPr>
          <w:rFonts w:ascii="Times New Roman" w:eastAsia="Pragmatica-Reg" w:hAnsi="Times New Roman" w:cs="Times New Roman"/>
          <w:sz w:val="28"/>
          <w:szCs w:val="28"/>
        </w:rPr>
        <w:t>едставления информации для создания моделей изучаемых объектов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и процессов, схем решения олимпиадных задач;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— овладение логическими действиями сравнения, анализа,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синтеза, обобщения, классификации по родовидовым признакам, установления аналогий и причинно-следственных связей,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построения рассуждений, отнесения к известным понятиям;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— овладение основами логического, алгоритмического и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комбинаторного мышления, пространственного воображения</w:t>
      </w:r>
    </w:p>
    <w:p w:rsidR="005D1746" w:rsidRPr="000D35CC" w:rsidRDefault="000D35CC" w:rsidP="000D35CC">
      <w:pPr>
        <w:rPr>
          <w:rFonts w:ascii="Times New Roman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и математической речи.</w:t>
      </w:r>
    </w:p>
    <w:p w:rsidR="000D35CC" w:rsidRPr="000D35CC" w:rsidRDefault="000D35CC" w:rsidP="005D1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35CC">
        <w:rPr>
          <w:rFonts w:ascii="Times New Roman" w:hAnsi="Times New Roman" w:cs="Times New Roman"/>
          <w:b/>
          <w:bCs/>
          <w:sz w:val="28"/>
          <w:szCs w:val="28"/>
        </w:rPr>
        <w:t>Содержание курса внеурочной деятельности</w:t>
      </w:r>
      <w:r w:rsidR="005D17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35CC">
        <w:rPr>
          <w:rFonts w:ascii="Times New Roman" w:hAnsi="Times New Roman" w:cs="Times New Roman"/>
          <w:b/>
          <w:bCs/>
          <w:sz w:val="28"/>
          <w:szCs w:val="28"/>
        </w:rPr>
        <w:t>с указанием форм организации и видов</w:t>
      </w:r>
      <w:r w:rsidR="005D17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35CC">
        <w:rPr>
          <w:rFonts w:ascii="Times New Roman" w:hAnsi="Times New Roman" w:cs="Times New Roman"/>
          <w:b/>
          <w:bCs/>
          <w:sz w:val="28"/>
          <w:szCs w:val="28"/>
        </w:rPr>
        <w:t>деятельности</w:t>
      </w:r>
      <w:r w:rsidR="005D17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35CC">
        <w:rPr>
          <w:rFonts w:ascii="Times New Roman" w:hAnsi="Times New Roman" w:cs="Times New Roman"/>
          <w:b/>
          <w:bCs/>
          <w:sz w:val="28"/>
          <w:szCs w:val="28"/>
        </w:rPr>
        <w:t>2 класс (34 ч)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1. </w:t>
      </w:r>
      <w:proofErr w:type="gramStart"/>
      <w:r w:rsidRPr="000D35CC">
        <w:rPr>
          <w:rFonts w:ascii="Times New Roman" w:eastAsia="Pragmatica-Reg" w:hAnsi="Times New Roman" w:cs="Times New Roman"/>
          <w:sz w:val="28"/>
          <w:szCs w:val="28"/>
        </w:rPr>
        <w:t>Числовые выражения и их значение (выполнение обучающимися заданий типа: составь числовое выражение, установи,</w:t>
      </w:r>
      <w:proofErr w:type="gramEnd"/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запиши, выполни проверку). </w:t>
      </w:r>
      <w:proofErr w:type="spellStart"/>
      <w:r w:rsidRPr="000D35CC">
        <w:rPr>
          <w:rFonts w:ascii="Times New Roman" w:hAnsi="Times New Roman" w:cs="Times New Roman"/>
          <w:i/>
          <w:iCs/>
          <w:sz w:val="28"/>
          <w:szCs w:val="28"/>
        </w:rPr>
        <w:t>Чуракова</w:t>
      </w:r>
      <w:proofErr w:type="spellEnd"/>
      <w:r w:rsidRPr="000D35CC">
        <w:rPr>
          <w:rFonts w:ascii="Times New Roman" w:hAnsi="Times New Roman" w:cs="Times New Roman"/>
          <w:i/>
          <w:iCs/>
          <w:sz w:val="28"/>
          <w:szCs w:val="28"/>
        </w:rPr>
        <w:t xml:space="preserve"> Р.Г.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Математика. 2 класс: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тетрадь для самостоятельной работы. — М.: Академкнига/Учеб-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ник. (Школьная олимпиада) (далее — Тетрадь), с. 4–5.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2. Сложение и вычитание ≪круглых≫ десятков. </w:t>
      </w:r>
      <w:proofErr w:type="gramStart"/>
      <w:r w:rsidRPr="000D35CC">
        <w:rPr>
          <w:rFonts w:ascii="Times New Roman" w:eastAsia="Pragmatica-Reg" w:hAnsi="Times New Roman" w:cs="Times New Roman"/>
          <w:sz w:val="28"/>
          <w:szCs w:val="28"/>
        </w:rPr>
        <w:t>Десятки и едини-</w:t>
      </w:r>
      <w:proofErr w:type="spellStart"/>
      <w:r w:rsidRPr="000D35CC">
        <w:rPr>
          <w:rFonts w:ascii="Times New Roman" w:eastAsia="Pragmatica-Reg" w:hAnsi="Times New Roman" w:cs="Times New Roman"/>
          <w:sz w:val="28"/>
          <w:szCs w:val="28"/>
        </w:rPr>
        <w:t>цы</w:t>
      </w:r>
      <w:proofErr w:type="spellEnd"/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 (выполнение обучающимися заданий типа: составь числовое</w:t>
      </w:r>
      <w:proofErr w:type="gramEnd"/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выражение и вычисли его значение, запиши, найди, рассмотри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последовательность, проверь свое решение). Тетрадь, с. 6–9.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3. </w:t>
      </w:r>
      <w:proofErr w:type="spellStart"/>
      <w:r w:rsidRPr="000D35CC">
        <w:rPr>
          <w:rFonts w:ascii="Times New Roman" w:eastAsia="Pragmatica-Reg" w:hAnsi="Times New Roman" w:cs="Times New Roman"/>
          <w:sz w:val="28"/>
          <w:szCs w:val="28"/>
        </w:rPr>
        <w:t>Порязрядное</w:t>
      </w:r>
      <w:proofErr w:type="spellEnd"/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 сложение двузначного числа и однозначного,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поразрядное вычитание однозначного числа </w:t>
      </w:r>
      <w:proofErr w:type="gramStart"/>
      <w:r w:rsidRPr="000D35CC">
        <w:rPr>
          <w:rFonts w:ascii="Times New Roman" w:eastAsia="Pragmatica-Reg" w:hAnsi="Times New Roman" w:cs="Times New Roman"/>
          <w:sz w:val="28"/>
          <w:szCs w:val="28"/>
        </w:rPr>
        <w:t>из</w:t>
      </w:r>
      <w:proofErr w:type="gramEnd"/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 двузначного без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lastRenderedPageBreak/>
        <w:t>перехода через разряд (вычисли и запиши ответ, проверь свой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ответ, составь задачу). Тетрадь, с. 10–13.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4. Сложение двузначного числа и однозначного и вычитание однозначного числа </w:t>
      </w:r>
      <w:proofErr w:type="gramStart"/>
      <w:r w:rsidRPr="000D35CC">
        <w:rPr>
          <w:rFonts w:ascii="Times New Roman" w:eastAsia="Pragmatica-Reg" w:hAnsi="Times New Roman" w:cs="Times New Roman"/>
          <w:sz w:val="28"/>
          <w:szCs w:val="28"/>
        </w:rPr>
        <w:t>из</w:t>
      </w:r>
      <w:proofErr w:type="gramEnd"/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 двузначного с переходом через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разряд (вычисли и запиши ответ, проверь свое решение, составь задачу и запиши ее формулировку, решение и ответ).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Тетрадь, с. 14–17.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5. Прямой, острый и тупой углы. Углы многоугольника (распредели на группы, назови и запиши). Тетрадь, с. 18–19.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6. Сравнение двузначных чисел (проверь свое предположение, обоснуй свой ответ, реши задачу, вычисли и запиши ответ).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Тетрадь, с. 20–21.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7. Прямоугольник и квадрат (сосчитай количество квадратов,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распредели, начерти). Тетрадь, с. 22–23.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8. Поразрядное сложение двузначных чисел с переходом через разряд (найди значение суммы чисел, выполни сложение,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запиши, определи). Тетрадь, с. 24–25.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9. Дециметр и метр. Килограмм и центнер. Сантиметр и метр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(реши задачи, вычисли и запиши ответы). Тетрадь, с. 26–27.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10. Значение произведения и умножение (запиши в виде произведения, обведи номер правильного решения). Тетрадь, с. 28–29.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11. </w:t>
      </w:r>
      <w:proofErr w:type="gramStart"/>
      <w:r w:rsidRPr="000D35CC">
        <w:rPr>
          <w:rFonts w:ascii="Times New Roman" w:eastAsia="Pragmatica-Reg" w:hAnsi="Times New Roman" w:cs="Times New Roman"/>
          <w:sz w:val="28"/>
          <w:szCs w:val="28"/>
        </w:rPr>
        <w:t>Периметр многоугольника, периметр квадрата, периметр прямоугольника (назови, рассмотри, нарисуй, начерти,</w:t>
      </w:r>
      <w:r w:rsidR="005D1746">
        <w:rPr>
          <w:rFonts w:ascii="Times New Roman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с. 30–33.</w:t>
      </w:r>
      <w:proofErr w:type="gramEnd"/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12. Умножение однозначных чисел. Увеличение в несколько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раз (реши задачу, вычисли и запиши ответы, назови, проверь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свое предположение). Тетрадь, с. 34–37.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13. 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>«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Таблица умножения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>»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 xml:space="preserve"> однозначных чисел (выскажи и проверь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предположение, составь равенства, докажи). Тетрадь, с. 38–40.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14. Увеличение в несколько раз (рассмотри, подумай, обоснуй свой ответ, проверь свой ответ с помощью чертежа). Тетрадь, с. 41–43.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15. Работа с данными (составь, найди отличия, сформулируй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закономерность). Тетрадь, с. 44–45.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16. Трехзначные числа. Сравнение чисел (реши задачу, вычисли и запиши ответ). Тетрадь, с. 46–48.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17. Запись решения задачи в виде одного выражения (запиши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решение задачи в виде одного выражения, вычисли и запиши ответ). Тетрадь, с. 49–51.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18. Способ сложения и вычитания столбиком (рассмотри таблицу, реши задачу, найди сумму, найди значение, вычисли значение). Тетрадь, с. 52–55.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19. Учимся решать уравнения (рассмотри круговые схемы,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реши задачу с помощью уравнения, измени и запиши уравнение). Тетрадь, с. 56–58.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20. Деление и изменение. Деление на несколько равных частей (рассмотри, вырази, найди). Тетрадь, с. 59–60.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21. Уменьшение в несколько раз (вычисли, реши задачу и запиши ответ). Тетрадь, с. 61–62.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22. Час и минута (реши задачу, вычисли и запиши ответ). Тетрадь, с. 63–64.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23. Числа на числовом луче. Натуральный ряд чисел (изобрази, установи, вычисли). Тетрадь, с. 65–67.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24. Час и сутки. Сутки и неделя. Месяц и год. Год и век.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Время-дата и время-продолжительность (реши задачу, вычисли и запиши ответ, назови, найди значение, запиши). Тетрадь,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с. 68–71.</w:t>
      </w:r>
    </w:p>
    <w:p w:rsidR="000D35CC" w:rsidRPr="000D35CC" w:rsidRDefault="000D35CC" w:rsidP="000D35CC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25. Геометрические построения с помощью циркуля и линейки (рассмотри чертеж, начерти, построй). Тетрадь, с. 72–73.</w:t>
      </w:r>
    </w:p>
    <w:p w:rsidR="000D35CC" w:rsidRPr="000D35CC" w:rsidRDefault="000D35CC" w:rsidP="005D1746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 w:cs="Times New Roman"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lastRenderedPageBreak/>
        <w:t>26. Учимся находить последовательности (рассмотри последовательность, составь, запиши, установи, обоснуй свой ответ,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вычисли). Тетрадь, с. 74–76.</w:t>
      </w:r>
    </w:p>
    <w:p w:rsidR="000D35CC" w:rsidRPr="000D35CC" w:rsidRDefault="000D35CC" w:rsidP="005D1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35CC">
        <w:rPr>
          <w:rFonts w:ascii="Times New Roman" w:eastAsia="Pragmatica-Reg" w:hAnsi="Times New Roman" w:cs="Times New Roman"/>
          <w:sz w:val="28"/>
          <w:szCs w:val="28"/>
        </w:rPr>
        <w:t>27. Повторение материала (реши задачу, вычисли и запиши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ответ, составь уравнение, выполни рисунок, начерти). Тетрадь,</w:t>
      </w:r>
      <w:r w:rsidR="005D1746">
        <w:rPr>
          <w:rFonts w:ascii="Times New Roman" w:eastAsia="Pragmatica-Reg" w:hAnsi="Times New Roman" w:cs="Times New Roman"/>
          <w:sz w:val="28"/>
          <w:szCs w:val="28"/>
        </w:rPr>
        <w:t xml:space="preserve"> </w:t>
      </w:r>
      <w:r w:rsidRPr="000D35CC">
        <w:rPr>
          <w:rFonts w:ascii="Times New Roman" w:eastAsia="Pragmatica-Reg" w:hAnsi="Times New Roman" w:cs="Times New Roman"/>
          <w:sz w:val="28"/>
          <w:szCs w:val="28"/>
        </w:rPr>
        <w:t>с. 77–79.</w:t>
      </w:r>
    </w:p>
    <w:p w:rsidR="005D1746" w:rsidRDefault="005D1746" w:rsidP="000D35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D35CC" w:rsidRDefault="000D35CC" w:rsidP="000D35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F44E0">
        <w:rPr>
          <w:rFonts w:ascii="Times New Roman" w:hAnsi="Times New Roman"/>
          <w:b/>
          <w:sz w:val="28"/>
          <w:szCs w:val="28"/>
        </w:rPr>
        <w:t xml:space="preserve">Тематическое распределение часов </w:t>
      </w:r>
      <w:r w:rsidRPr="008F44E0">
        <w:rPr>
          <w:rFonts w:ascii="Times New Roman" w:hAnsi="Times New Roman"/>
          <w:b/>
          <w:sz w:val="28"/>
          <w:szCs w:val="28"/>
        </w:rPr>
        <w:tab/>
      </w:r>
      <w:r w:rsidR="005D1746">
        <w:rPr>
          <w:rFonts w:ascii="Times New Roman" w:hAnsi="Times New Roman"/>
          <w:b/>
          <w:sz w:val="28"/>
          <w:szCs w:val="28"/>
        </w:rPr>
        <w:t>1</w:t>
      </w:r>
      <w:r w:rsidRPr="008F44E0">
        <w:rPr>
          <w:rFonts w:ascii="Times New Roman" w:hAnsi="Times New Roman"/>
          <w:b/>
          <w:sz w:val="28"/>
          <w:szCs w:val="28"/>
        </w:rPr>
        <w:t xml:space="preserve"> час -   в неделю; </w:t>
      </w:r>
      <w:r w:rsidR="005D1746">
        <w:rPr>
          <w:rFonts w:ascii="Times New Roman" w:hAnsi="Times New Roman"/>
          <w:b/>
          <w:sz w:val="28"/>
          <w:szCs w:val="28"/>
        </w:rPr>
        <w:t>34</w:t>
      </w:r>
      <w:r w:rsidRPr="008F44E0">
        <w:rPr>
          <w:rFonts w:ascii="Times New Roman" w:hAnsi="Times New Roman"/>
          <w:b/>
          <w:sz w:val="28"/>
          <w:szCs w:val="28"/>
        </w:rPr>
        <w:t xml:space="preserve"> час</w:t>
      </w:r>
      <w:r w:rsidR="005D1746">
        <w:rPr>
          <w:rFonts w:ascii="Times New Roman" w:hAnsi="Times New Roman"/>
          <w:b/>
          <w:sz w:val="28"/>
          <w:szCs w:val="28"/>
        </w:rPr>
        <w:t>а</w:t>
      </w:r>
      <w:r w:rsidRPr="008F44E0">
        <w:rPr>
          <w:rFonts w:ascii="Times New Roman" w:hAnsi="Times New Roman"/>
          <w:b/>
          <w:sz w:val="28"/>
          <w:szCs w:val="28"/>
        </w:rPr>
        <w:t xml:space="preserve"> –  в год</w:t>
      </w:r>
    </w:p>
    <w:p w:rsidR="000D35CC" w:rsidRDefault="000D35CC" w:rsidP="000D35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15712" w:type="dxa"/>
        <w:tblLook w:val="04A0" w:firstRow="1" w:lastRow="0" w:firstColumn="1" w:lastColumn="0" w:noHBand="0" w:noVBand="1"/>
      </w:tblPr>
      <w:tblGrid>
        <w:gridCol w:w="1242"/>
        <w:gridCol w:w="10915"/>
        <w:gridCol w:w="1268"/>
        <w:gridCol w:w="2287"/>
      </w:tblGrid>
      <w:tr w:rsidR="000D35CC" w:rsidRPr="005D1746" w:rsidTr="00CF5865">
        <w:tc>
          <w:tcPr>
            <w:tcW w:w="1242" w:type="dxa"/>
          </w:tcPr>
          <w:p w:rsidR="000D35CC" w:rsidRPr="005D1746" w:rsidRDefault="000D35CC" w:rsidP="005D1746">
            <w:pPr>
              <w:rPr>
                <w:rFonts w:ascii="Times New Roman" w:hAnsi="Times New Roman"/>
                <w:sz w:val="32"/>
                <w:szCs w:val="32"/>
              </w:rPr>
            </w:pPr>
            <w:r w:rsidRPr="005D1746">
              <w:rPr>
                <w:rFonts w:ascii="Times New Roman" w:hAnsi="Times New Roman"/>
                <w:sz w:val="32"/>
                <w:szCs w:val="32"/>
              </w:rPr>
              <w:t xml:space="preserve">№ </w:t>
            </w:r>
            <w:proofErr w:type="spellStart"/>
            <w:r w:rsidRPr="005D1746">
              <w:rPr>
                <w:rFonts w:ascii="Times New Roman" w:hAnsi="Times New Roman"/>
                <w:sz w:val="32"/>
                <w:szCs w:val="32"/>
              </w:rPr>
              <w:t>пп</w:t>
            </w:r>
            <w:proofErr w:type="spellEnd"/>
          </w:p>
        </w:tc>
        <w:tc>
          <w:tcPr>
            <w:tcW w:w="10915" w:type="dxa"/>
          </w:tcPr>
          <w:p w:rsidR="000D35CC" w:rsidRPr="005D1746" w:rsidRDefault="000D35CC" w:rsidP="005D1746">
            <w:pPr>
              <w:rPr>
                <w:rFonts w:ascii="Times New Roman" w:hAnsi="Times New Roman"/>
                <w:sz w:val="32"/>
                <w:szCs w:val="32"/>
              </w:rPr>
            </w:pPr>
            <w:r w:rsidRPr="005D1746">
              <w:rPr>
                <w:rFonts w:ascii="Times New Roman" w:hAnsi="Times New Roman"/>
                <w:sz w:val="32"/>
                <w:szCs w:val="32"/>
              </w:rPr>
              <w:t>Тема урока</w:t>
            </w:r>
          </w:p>
        </w:tc>
        <w:tc>
          <w:tcPr>
            <w:tcW w:w="1268" w:type="dxa"/>
          </w:tcPr>
          <w:p w:rsidR="000D35CC" w:rsidRPr="005D1746" w:rsidRDefault="000D35CC" w:rsidP="005D1746">
            <w:pPr>
              <w:rPr>
                <w:rFonts w:ascii="Times New Roman" w:hAnsi="Times New Roman"/>
                <w:sz w:val="32"/>
                <w:szCs w:val="32"/>
              </w:rPr>
            </w:pPr>
            <w:r w:rsidRPr="005D1746">
              <w:rPr>
                <w:rFonts w:ascii="Times New Roman" w:hAnsi="Times New Roman"/>
                <w:sz w:val="32"/>
                <w:szCs w:val="32"/>
              </w:rPr>
              <w:t>Кол-во часов</w:t>
            </w:r>
          </w:p>
        </w:tc>
        <w:tc>
          <w:tcPr>
            <w:tcW w:w="2287" w:type="dxa"/>
          </w:tcPr>
          <w:p w:rsidR="000D35CC" w:rsidRPr="005D1746" w:rsidRDefault="000D35CC" w:rsidP="005D1746">
            <w:pPr>
              <w:rPr>
                <w:rFonts w:ascii="Times New Roman" w:hAnsi="Times New Roman"/>
                <w:sz w:val="32"/>
                <w:szCs w:val="32"/>
              </w:rPr>
            </w:pPr>
            <w:r w:rsidRPr="005D1746">
              <w:rPr>
                <w:rFonts w:ascii="Times New Roman" w:hAnsi="Times New Roman"/>
                <w:sz w:val="32"/>
                <w:szCs w:val="32"/>
              </w:rPr>
              <w:t xml:space="preserve">Корректировка </w:t>
            </w:r>
          </w:p>
        </w:tc>
      </w:tr>
      <w:tr w:rsidR="000D35CC" w:rsidRPr="005D1746" w:rsidTr="00CF5865">
        <w:tc>
          <w:tcPr>
            <w:tcW w:w="1242" w:type="dxa"/>
          </w:tcPr>
          <w:p w:rsidR="000D35CC" w:rsidRPr="005D1746" w:rsidRDefault="000D35CC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D174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915" w:type="dxa"/>
          </w:tcPr>
          <w:p w:rsidR="000D35CC" w:rsidRPr="005D1746" w:rsidRDefault="005D1746" w:rsidP="005D1746">
            <w:pPr>
              <w:rPr>
                <w:rFonts w:ascii="Times New Roman" w:hAnsi="Times New Roman"/>
                <w:sz w:val="28"/>
                <w:szCs w:val="28"/>
              </w:rPr>
            </w:pPr>
            <w:r w:rsidRPr="005D1746">
              <w:rPr>
                <w:rFonts w:ascii="Times New Roman" w:hAnsi="Times New Roman" w:hint="eastAsia"/>
                <w:sz w:val="28"/>
                <w:szCs w:val="28"/>
              </w:rPr>
              <w:t>Числовые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выражения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их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значение</w:t>
            </w:r>
          </w:p>
        </w:tc>
        <w:tc>
          <w:tcPr>
            <w:tcW w:w="1268" w:type="dxa"/>
          </w:tcPr>
          <w:p w:rsidR="000D35CC" w:rsidRPr="005D1746" w:rsidRDefault="000D35CC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D174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0D35CC" w:rsidRPr="005D1746" w:rsidRDefault="000D35CC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D35CC" w:rsidRPr="005D1746" w:rsidTr="00CF5865">
        <w:tc>
          <w:tcPr>
            <w:tcW w:w="1242" w:type="dxa"/>
          </w:tcPr>
          <w:p w:rsidR="000D35CC" w:rsidRPr="005D1746" w:rsidRDefault="000D35CC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D174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915" w:type="dxa"/>
          </w:tcPr>
          <w:p w:rsidR="000D35CC" w:rsidRPr="005D1746" w:rsidRDefault="005D1746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5D1746">
              <w:rPr>
                <w:rFonts w:ascii="Times New Roman" w:hAnsi="Times New Roman" w:hint="eastAsia"/>
                <w:sz w:val="28"/>
                <w:szCs w:val="28"/>
              </w:rPr>
              <w:t>Сложение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вычитание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F5865">
              <w:rPr>
                <w:rFonts w:ascii="Times New Roman" w:hAnsi="Times New Roman"/>
                <w:sz w:val="28"/>
                <w:szCs w:val="28"/>
              </w:rPr>
              <w:t>«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круглых</w:t>
            </w:r>
            <w:r w:rsidR="00CF5865">
              <w:rPr>
                <w:rFonts w:ascii="Cambria Math" w:hAnsi="Cambria Math" w:cs="Cambria Math"/>
                <w:sz w:val="28"/>
                <w:szCs w:val="28"/>
              </w:rPr>
              <w:t>»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десятков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Десятки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единицы</w:t>
            </w:r>
          </w:p>
        </w:tc>
        <w:tc>
          <w:tcPr>
            <w:tcW w:w="1268" w:type="dxa"/>
          </w:tcPr>
          <w:p w:rsidR="000D35CC" w:rsidRPr="005D1746" w:rsidRDefault="000D35CC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D174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0D35CC" w:rsidRPr="005D1746" w:rsidRDefault="000D35CC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D35CC" w:rsidRPr="005D1746" w:rsidTr="00CF5865">
        <w:tc>
          <w:tcPr>
            <w:tcW w:w="1242" w:type="dxa"/>
          </w:tcPr>
          <w:p w:rsidR="000D35CC" w:rsidRPr="005D1746" w:rsidRDefault="000D35CC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D174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15" w:type="dxa"/>
          </w:tcPr>
          <w:p w:rsidR="000D35CC" w:rsidRPr="005D1746" w:rsidRDefault="005D1746" w:rsidP="005D1746">
            <w:pPr>
              <w:rPr>
                <w:rFonts w:ascii="Times New Roman" w:hAnsi="Times New Roman"/>
                <w:sz w:val="28"/>
                <w:szCs w:val="28"/>
              </w:rPr>
            </w:pPr>
            <w:r w:rsidRPr="005D1746">
              <w:rPr>
                <w:rFonts w:ascii="Times New Roman" w:hAnsi="Times New Roman" w:hint="eastAsia"/>
                <w:sz w:val="28"/>
                <w:szCs w:val="28"/>
              </w:rPr>
              <w:t>Пор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>а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зрядное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сложение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двузначного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числа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однозначного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поразрядное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 в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ычитание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однозначного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числа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5D1746">
              <w:rPr>
                <w:rFonts w:ascii="Times New Roman" w:hAnsi="Times New Roman" w:hint="eastAsia"/>
                <w:sz w:val="28"/>
                <w:szCs w:val="28"/>
              </w:rPr>
              <w:t>из</w:t>
            </w:r>
            <w:proofErr w:type="gramEnd"/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двузначного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без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перехода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через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разряд</w:t>
            </w:r>
          </w:p>
        </w:tc>
        <w:tc>
          <w:tcPr>
            <w:tcW w:w="1268" w:type="dxa"/>
          </w:tcPr>
          <w:p w:rsidR="000D35CC" w:rsidRPr="005D1746" w:rsidRDefault="000D35CC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D174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0D35CC" w:rsidRPr="005D1746" w:rsidRDefault="000D35CC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D35CC" w:rsidRPr="005D1746" w:rsidTr="00CF5865">
        <w:tc>
          <w:tcPr>
            <w:tcW w:w="1242" w:type="dxa"/>
          </w:tcPr>
          <w:p w:rsidR="000D35CC" w:rsidRPr="005D1746" w:rsidRDefault="000D35CC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D1746">
              <w:rPr>
                <w:rFonts w:ascii="Times New Roman" w:hAnsi="Times New Roman"/>
                <w:sz w:val="28"/>
                <w:szCs w:val="28"/>
              </w:rPr>
              <w:t>4</w:t>
            </w:r>
            <w:r w:rsidR="005D1746" w:rsidRPr="005D1746">
              <w:rPr>
                <w:rFonts w:ascii="Times New Roman" w:hAnsi="Times New Roman"/>
                <w:sz w:val="28"/>
                <w:szCs w:val="28"/>
              </w:rPr>
              <w:t>-5</w:t>
            </w:r>
          </w:p>
        </w:tc>
        <w:tc>
          <w:tcPr>
            <w:tcW w:w="10915" w:type="dxa"/>
          </w:tcPr>
          <w:p w:rsidR="000D35CC" w:rsidRPr="005D1746" w:rsidRDefault="005D1746" w:rsidP="005D1746">
            <w:pPr>
              <w:rPr>
                <w:rFonts w:ascii="Times New Roman" w:hAnsi="Times New Roman"/>
                <w:sz w:val="28"/>
                <w:szCs w:val="28"/>
              </w:rPr>
            </w:pPr>
            <w:r w:rsidRPr="005D1746">
              <w:rPr>
                <w:rFonts w:ascii="Times New Roman" w:hAnsi="Times New Roman" w:hint="eastAsia"/>
                <w:sz w:val="28"/>
                <w:szCs w:val="28"/>
              </w:rPr>
              <w:t>Сложение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двузначного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числа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однозначного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вычитание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однозначного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числа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5D1746">
              <w:rPr>
                <w:rFonts w:ascii="Times New Roman" w:hAnsi="Times New Roman" w:hint="eastAsia"/>
                <w:sz w:val="28"/>
                <w:szCs w:val="28"/>
              </w:rPr>
              <w:t>из</w:t>
            </w:r>
            <w:proofErr w:type="gramEnd"/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двузначного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с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переходом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через</w:t>
            </w:r>
            <w:r w:rsidRPr="005D17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1746">
              <w:rPr>
                <w:rFonts w:ascii="Times New Roman" w:hAnsi="Times New Roman" w:hint="eastAsia"/>
                <w:sz w:val="28"/>
                <w:szCs w:val="28"/>
              </w:rPr>
              <w:t>разряд</w:t>
            </w:r>
          </w:p>
        </w:tc>
        <w:tc>
          <w:tcPr>
            <w:tcW w:w="1268" w:type="dxa"/>
          </w:tcPr>
          <w:p w:rsidR="000D35CC" w:rsidRPr="005D1746" w:rsidRDefault="005D1746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D174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87" w:type="dxa"/>
          </w:tcPr>
          <w:p w:rsidR="000D35CC" w:rsidRPr="005D1746" w:rsidRDefault="000D35CC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D35CC" w:rsidRPr="005D1746" w:rsidTr="00CF5865">
        <w:tc>
          <w:tcPr>
            <w:tcW w:w="1242" w:type="dxa"/>
          </w:tcPr>
          <w:p w:rsidR="000D35CC" w:rsidRPr="005D1746" w:rsidRDefault="005D1746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D174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915" w:type="dxa"/>
          </w:tcPr>
          <w:p w:rsidR="000D35CC" w:rsidRPr="005D1746" w:rsidRDefault="005D1746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Прямой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острый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тупой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углы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Углы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многоугольника</w:t>
            </w:r>
          </w:p>
        </w:tc>
        <w:tc>
          <w:tcPr>
            <w:tcW w:w="1268" w:type="dxa"/>
          </w:tcPr>
          <w:p w:rsidR="000D35CC" w:rsidRPr="005D1746" w:rsidRDefault="000D35CC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D174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0D35CC" w:rsidRPr="005D1746" w:rsidRDefault="000D35CC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D1746" w:rsidRPr="005D1746" w:rsidTr="00CF5865">
        <w:tc>
          <w:tcPr>
            <w:tcW w:w="1242" w:type="dxa"/>
          </w:tcPr>
          <w:p w:rsidR="005D1746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0915" w:type="dxa"/>
          </w:tcPr>
          <w:p w:rsidR="005D1746" w:rsidRPr="005D1746" w:rsidRDefault="000730B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Сравнение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двузначных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чисел</w:t>
            </w:r>
          </w:p>
        </w:tc>
        <w:tc>
          <w:tcPr>
            <w:tcW w:w="1268" w:type="dxa"/>
          </w:tcPr>
          <w:p w:rsidR="005D1746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5D1746" w:rsidRPr="005D1746" w:rsidRDefault="005D1746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D1746" w:rsidRPr="005D1746" w:rsidTr="00CF5865">
        <w:tc>
          <w:tcPr>
            <w:tcW w:w="1242" w:type="dxa"/>
          </w:tcPr>
          <w:p w:rsidR="005D1746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915" w:type="dxa"/>
          </w:tcPr>
          <w:p w:rsidR="005D1746" w:rsidRPr="005D1746" w:rsidRDefault="000730B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Прямоугольник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квадрат</w:t>
            </w:r>
          </w:p>
        </w:tc>
        <w:tc>
          <w:tcPr>
            <w:tcW w:w="1268" w:type="dxa"/>
          </w:tcPr>
          <w:p w:rsidR="005D1746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5D1746" w:rsidRPr="005D1746" w:rsidRDefault="005D1746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D1746" w:rsidRPr="005D1746" w:rsidTr="00CF5865">
        <w:tc>
          <w:tcPr>
            <w:tcW w:w="1242" w:type="dxa"/>
          </w:tcPr>
          <w:p w:rsidR="005D1746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915" w:type="dxa"/>
          </w:tcPr>
          <w:p w:rsidR="005D1746" w:rsidRPr="005D1746" w:rsidRDefault="000730B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Поразрядное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сложение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двузначных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чисел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с</w:t>
            </w:r>
            <w:r w:rsid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переходом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через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разряд</w:t>
            </w:r>
          </w:p>
        </w:tc>
        <w:tc>
          <w:tcPr>
            <w:tcW w:w="1268" w:type="dxa"/>
          </w:tcPr>
          <w:p w:rsidR="005D1746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5D1746" w:rsidRPr="005D1746" w:rsidRDefault="005D1746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D1746" w:rsidRPr="005D1746" w:rsidTr="00CF5865">
        <w:tc>
          <w:tcPr>
            <w:tcW w:w="1242" w:type="dxa"/>
          </w:tcPr>
          <w:p w:rsidR="005D1746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915" w:type="dxa"/>
          </w:tcPr>
          <w:p w:rsidR="005D1746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Дециметр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метр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Килограмм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центнер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Сантиметр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метр</w:t>
            </w:r>
          </w:p>
        </w:tc>
        <w:tc>
          <w:tcPr>
            <w:tcW w:w="1268" w:type="dxa"/>
          </w:tcPr>
          <w:p w:rsidR="005D1746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5D1746" w:rsidRPr="005D1746" w:rsidRDefault="005D1746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D1746" w:rsidRPr="005D1746" w:rsidTr="00CF5865">
        <w:tc>
          <w:tcPr>
            <w:tcW w:w="1242" w:type="dxa"/>
          </w:tcPr>
          <w:p w:rsidR="005D1746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915" w:type="dxa"/>
          </w:tcPr>
          <w:p w:rsidR="005D1746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Значение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произведения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умножение</w:t>
            </w:r>
          </w:p>
        </w:tc>
        <w:tc>
          <w:tcPr>
            <w:tcW w:w="1268" w:type="dxa"/>
          </w:tcPr>
          <w:p w:rsidR="005D1746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5D1746" w:rsidRPr="005D1746" w:rsidRDefault="005D1746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D1746" w:rsidRPr="005D1746" w:rsidTr="00CF5865">
        <w:tc>
          <w:tcPr>
            <w:tcW w:w="1242" w:type="dxa"/>
          </w:tcPr>
          <w:p w:rsidR="005D1746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12-13</w:t>
            </w:r>
          </w:p>
        </w:tc>
        <w:tc>
          <w:tcPr>
            <w:tcW w:w="10915" w:type="dxa"/>
          </w:tcPr>
          <w:p w:rsidR="005D1746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Периметр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многоугольника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периметр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квадрата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периметр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прямоугольника</w:t>
            </w:r>
          </w:p>
        </w:tc>
        <w:tc>
          <w:tcPr>
            <w:tcW w:w="1268" w:type="dxa"/>
          </w:tcPr>
          <w:p w:rsidR="005D1746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87" w:type="dxa"/>
          </w:tcPr>
          <w:p w:rsidR="005D1746" w:rsidRPr="005D1746" w:rsidRDefault="005D1746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D1746" w:rsidRPr="005D1746" w:rsidTr="00CF5865">
        <w:tc>
          <w:tcPr>
            <w:tcW w:w="1242" w:type="dxa"/>
          </w:tcPr>
          <w:p w:rsidR="005D1746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14-15</w:t>
            </w:r>
          </w:p>
        </w:tc>
        <w:tc>
          <w:tcPr>
            <w:tcW w:w="10915" w:type="dxa"/>
          </w:tcPr>
          <w:p w:rsidR="005D1746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Умножение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однозначных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чисел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Увеличение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несколько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раз</w:t>
            </w:r>
          </w:p>
        </w:tc>
        <w:tc>
          <w:tcPr>
            <w:tcW w:w="1268" w:type="dxa"/>
          </w:tcPr>
          <w:p w:rsidR="005D1746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87" w:type="dxa"/>
          </w:tcPr>
          <w:p w:rsidR="005D1746" w:rsidRPr="005D1746" w:rsidRDefault="005D1746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D1746" w:rsidRPr="005D1746" w:rsidTr="00CF5865">
        <w:tc>
          <w:tcPr>
            <w:tcW w:w="1242" w:type="dxa"/>
          </w:tcPr>
          <w:p w:rsidR="005D1746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0915" w:type="dxa"/>
          </w:tcPr>
          <w:p w:rsidR="005D1746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Таблица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умножения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однозначных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чисел</w:t>
            </w:r>
          </w:p>
        </w:tc>
        <w:tc>
          <w:tcPr>
            <w:tcW w:w="1268" w:type="dxa"/>
          </w:tcPr>
          <w:p w:rsidR="005D1746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5D1746" w:rsidRPr="005D1746" w:rsidRDefault="005D1746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D1746" w:rsidRPr="005D1746" w:rsidTr="00CF5865">
        <w:tc>
          <w:tcPr>
            <w:tcW w:w="1242" w:type="dxa"/>
          </w:tcPr>
          <w:p w:rsidR="005D1746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17-18</w:t>
            </w:r>
          </w:p>
        </w:tc>
        <w:tc>
          <w:tcPr>
            <w:tcW w:w="10915" w:type="dxa"/>
          </w:tcPr>
          <w:p w:rsidR="005D1746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Увеличение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в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несколько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раз</w:t>
            </w:r>
          </w:p>
        </w:tc>
        <w:tc>
          <w:tcPr>
            <w:tcW w:w="1268" w:type="dxa"/>
          </w:tcPr>
          <w:p w:rsidR="005D1746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87" w:type="dxa"/>
          </w:tcPr>
          <w:p w:rsidR="005D1746" w:rsidRPr="005D1746" w:rsidRDefault="005D1746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D1746" w:rsidRPr="005D1746" w:rsidTr="00CF5865">
        <w:tc>
          <w:tcPr>
            <w:tcW w:w="1242" w:type="dxa"/>
          </w:tcPr>
          <w:p w:rsidR="005D1746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0915" w:type="dxa"/>
          </w:tcPr>
          <w:p w:rsidR="005D1746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Работа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с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данными</w:t>
            </w:r>
          </w:p>
        </w:tc>
        <w:tc>
          <w:tcPr>
            <w:tcW w:w="1268" w:type="dxa"/>
          </w:tcPr>
          <w:p w:rsidR="005D1746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5D1746" w:rsidRPr="005D1746" w:rsidRDefault="005D1746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D1746" w:rsidRPr="005D1746" w:rsidTr="00CF5865">
        <w:tc>
          <w:tcPr>
            <w:tcW w:w="1242" w:type="dxa"/>
          </w:tcPr>
          <w:p w:rsidR="005D1746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10915" w:type="dxa"/>
          </w:tcPr>
          <w:p w:rsidR="005D1746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Трехзначные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числа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Сравнение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чисел</w:t>
            </w:r>
          </w:p>
        </w:tc>
        <w:tc>
          <w:tcPr>
            <w:tcW w:w="1268" w:type="dxa"/>
          </w:tcPr>
          <w:p w:rsidR="005D1746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5D1746" w:rsidRPr="005D1746" w:rsidRDefault="005D1746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F5865" w:rsidRPr="005D1746" w:rsidTr="00CF5865">
        <w:tc>
          <w:tcPr>
            <w:tcW w:w="1242" w:type="dxa"/>
          </w:tcPr>
          <w:p w:rsidR="00CF5865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0915" w:type="dxa"/>
          </w:tcPr>
          <w:p w:rsidR="00CF5865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Запись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решения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задачи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в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виде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одного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выражения</w:t>
            </w:r>
          </w:p>
        </w:tc>
        <w:tc>
          <w:tcPr>
            <w:tcW w:w="1268" w:type="dxa"/>
          </w:tcPr>
          <w:p w:rsidR="00CF5865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CF5865" w:rsidRPr="005D1746" w:rsidRDefault="00CF5865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F5865" w:rsidRPr="005D1746" w:rsidTr="00CF5865">
        <w:tc>
          <w:tcPr>
            <w:tcW w:w="1242" w:type="dxa"/>
          </w:tcPr>
          <w:p w:rsidR="00CF5865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22-23</w:t>
            </w:r>
          </w:p>
        </w:tc>
        <w:tc>
          <w:tcPr>
            <w:tcW w:w="10915" w:type="dxa"/>
          </w:tcPr>
          <w:p w:rsidR="00CF5865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Способ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сложения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вычитания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столбиком</w:t>
            </w:r>
          </w:p>
        </w:tc>
        <w:tc>
          <w:tcPr>
            <w:tcW w:w="1268" w:type="dxa"/>
          </w:tcPr>
          <w:p w:rsidR="00CF5865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87" w:type="dxa"/>
          </w:tcPr>
          <w:p w:rsidR="00CF5865" w:rsidRPr="005D1746" w:rsidRDefault="00CF5865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F5865" w:rsidRPr="005D1746" w:rsidTr="00CF5865">
        <w:tc>
          <w:tcPr>
            <w:tcW w:w="1242" w:type="dxa"/>
          </w:tcPr>
          <w:p w:rsidR="00CF5865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0915" w:type="dxa"/>
          </w:tcPr>
          <w:p w:rsidR="00CF5865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Учимся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решать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уравнения</w:t>
            </w:r>
          </w:p>
        </w:tc>
        <w:tc>
          <w:tcPr>
            <w:tcW w:w="1268" w:type="dxa"/>
          </w:tcPr>
          <w:p w:rsidR="00CF5865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CF5865" w:rsidRPr="005D1746" w:rsidRDefault="00CF5865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F5865" w:rsidRPr="005D1746" w:rsidTr="00CF5865">
        <w:tc>
          <w:tcPr>
            <w:tcW w:w="1242" w:type="dxa"/>
          </w:tcPr>
          <w:p w:rsidR="00CF5865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0915" w:type="dxa"/>
          </w:tcPr>
          <w:p w:rsidR="00CF5865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Деление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изменение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Деление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на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несколько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равных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частей</w:t>
            </w:r>
          </w:p>
        </w:tc>
        <w:tc>
          <w:tcPr>
            <w:tcW w:w="1268" w:type="dxa"/>
          </w:tcPr>
          <w:p w:rsidR="00CF5865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CF5865" w:rsidRPr="005D1746" w:rsidRDefault="00CF5865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F5865" w:rsidRPr="005D1746" w:rsidTr="00CF5865">
        <w:tc>
          <w:tcPr>
            <w:tcW w:w="1242" w:type="dxa"/>
          </w:tcPr>
          <w:p w:rsidR="00CF5865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0915" w:type="dxa"/>
          </w:tcPr>
          <w:p w:rsidR="00CF5865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Уменьшение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в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несколько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раз</w:t>
            </w:r>
          </w:p>
        </w:tc>
        <w:tc>
          <w:tcPr>
            <w:tcW w:w="1268" w:type="dxa"/>
          </w:tcPr>
          <w:p w:rsidR="00CF5865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CF5865" w:rsidRPr="005D1746" w:rsidRDefault="00CF5865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F5865" w:rsidRPr="005D1746" w:rsidTr="00CF5865">
        <w:tc>
          <w:tcPr>
            <w:tcW w:w="1242" w:type="dxa"/>
          </w:tcPr>
          <w:p w:rsidR="00CF5865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10915" w:type="dxa"/>
          </w:tcPr>
          <w:p w:rsidR="00CF5865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Час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минута</w:t>
            </w:r>
          </w:p>
        </w:tc>
        <w:tc>
          <w:tcPr>
            <w:tcW w:w="1268" w:type="dxa"/>
          </w:tcPr>
          <w:p w:rsidR="00CF5865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CF5865" w:rsidRPr="005D1746" w:rsidRDefault="00CF5865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F5865" w:rsidRPr="005D1746" w:rsidTr="00CF5865">
        <w:tc>
          <w:tcPr>
            <w:tcW w:w="1242" w:type="dxa"/>
          </w:tcPr>
          <w:p w:rsidR="00CF5865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0915" w:type="dxa"/>
          </w:tcPr>
          <w:p w:rsidR="00CF5865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Числа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на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числовом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луче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Натуральный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ряд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чисел</w:t>
            </w:r>
          </w:p>
        </w:tc>
        <w:tc>
          <w:tcPr>
            <w:tcW w:w="1268" w:type="dxa"/>
          </w:tcPr>
          <w:p w:rsidR="00CF5865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CF5865" w:rsidRPr="005D1746" w:rsidRDefault="00CF5865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F5865" w:rsidRPr="005D1746" w:rsidTr="00CF5865">
        <w:tc>
          <w:tcPr>
            <w:tcW w:w="1242" w:type="dxa"/>
          </w:tcPr>
          <w:p w:rsidR="00CF5865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29-30</w:t>
            </w:r>
          </w:p>
        </w:tc>
        <w:tc>
          <w:tcPr>
            <w:tcW w:w="10915" w:type="dxa"/>
          </w:tcPr>
          <w:p w:rsidR="00CF5865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Час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сутки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Сутки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неделя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Месяц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год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Год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век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Время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>-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дата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время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>-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продолжительность</w:t>
            </w:r>
          </w:p>
        </w:tc>
        <w:tc>
          <w:tcPr>
            <w:tcW w:w="1268" w:type="dxa"/>
          </w:tcPr>
          <w:p w:rsidR="00CF5865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87" w:type="dxa"/>
          </w:tcPr>
          <w:p w:rsidR="00CF5865" w:rsidRPr="005D1746" w:rsidRDefault="00CF5865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F5865" w:rsidRPr="005D1746" w:rsidTr="00CF5865">
        <w:tc>
          <w:tcPr>
            <w:tcW w:w="1242" w:type="dxa"/>
          </w:tcPr>
          <w:p w:rsidR="00CF5865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0915" w:type="dxa"/>
          </w:tcPr>
          <w:p w:rsidR="00CF5865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Геометрические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построения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с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помощью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циркуля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и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линейки</w:t>
            </w:r>
          </w:p>
        </w:tc>
        <w:tc>
          <w:tcPr>
            <w:tcW w:w="1268" w:type="dxa"/>
          </w:tcPr>
          <w:p w:rsidR="00CF5865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CF5865" w:rsidRPr="005D1746" w:rsidRDefault="00CF5865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F5865" w:rsidRPr="005D1746" w:rsidTr="00CF5865">
        <w:tc>
          <w:tcPr>
            <w:tcW w:w="1242" w:type="dxa"/>
          </w:tcPr>
          <w:p w:rsidR="00CF5865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0915" w:type="dxa"/>
          </w:tcPr>
          <w:p w:rsidR="00CF5865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Учимся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находить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последовательности</w:t>
            </w:r>
          </w:p>
        </w:tc>
        <w:tc>
          <w:tcPr>
            <w:tcW w:w="1268" w:type="dxa"/>
          </w:tcPr>
          <w:p w:rsidR="00CF5865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</w:tcPr>
          <w:p w:rsidR="00CF5865" w:rsidRPr="005D1746" w:rsidRDefault="00CF5865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D1746" w:rsidRPr="005D1746" w:rsidTr="00CF5865">
        <w:tc>
          <w:tcPr>
            <w:tcW w:w="1242" w:type="dxa"/>
          </w:tcPr>
          <w:p w:rsidR="005D1746" w:rsidRPr="005D1746" w:rsidRDefault="00CF5865" w:rsidP="005D174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33-34</w:t>
            </w:r>
          </w:p>
        </w:tc>
        <w:tc>
          <w:tcPr>
            <w:tcW w:w="10915" w:type="dxa"/>
          </w:tcPr>
          <w:p w:rsidR="005D1746" w:rsidRPr="005D1746" w:rsidRDefault="00CF5865" w:rsidP="00CF5865">
            <w:pPr>
              <w:rPr>
                <w:rFonts w:ascii="Times New Roman" w:hAnsi="Times New Roman"/>
                <w:sz w:val="28"/>
                <w:szCs w:val="28"/>
              </w:rPr>
            </w:pPr>
            <w:r w:rsidRPr="00CF5865">
              <w:rPr>
                <w:rFonts w:ascii="Times New Roman" w:hAnsi="Times New Roman" w:hint="eastAsia"/>
                <w:sz w:val="28"/>
                <w:szCs w:val="28"/>
              </w:rPr>
              <w:t>Повторение</w:t>
            </w:r>
            <w:r w:rsidRPr="00CF58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865">
              <w:rPr>
                <w:rFonts w:ascii="Times New Roman" w:hAnsi="Times New Roman" w:hint="eastAsia"/>
                <w:sz w:val="28"/>
                <w:szCs w:val="28"/>
              </w:rPr>
              <w:t>материала</w:t>
            </w:r>
          </w:p>
        </w:tc>
        <w:tc>
          <w:tcPr>
            <w:tcW w:w="1268" w:type="dxa"/>
          </w:tcPr>
          <w:p w:rsidR="005D1746" w:rsidRPr="005D1746" w:rsidRDefault="00CF5865" w:rsidP="005D174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87" w:type="dxa"/>
          </w:tcPr>
          <w:p w:rsidR="005D1746" w:rsidRPr="005D1746" w:rsidRDefault="005D1746" w:rsidP="005D17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</w:tbl>
    <w:p w:rsidR="000D35CC" w:rsidRDefault="000D35CC"/>
    <w:p w:rsidR="000730B5" w:rsidRDefault="000730B5"/>
    <w:p w:rsidR="000730B5" w:rsidRDefault="000730B5"/>
    <w:sectPr w:rsidR="000730B5" w:rsidSect="000D35CC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ragmatica-Reg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D35CC"/>
    <w:rsid w:val="000730B5"/>
    <w:rsid w:val="000D35CC"/>
    <w:rsid w:val="003A59A1"/>
    <w:rsid w:val="0045088F"/>
    <w:rsid w:val="00483BA5"/>
    <w:rsid w:val="005D1746"/>
    <w:rsid w:val="00CF5865"/>
    <w:rsid w:val="00F7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88F"/>
  </w:style>
  <w:style w:type="paragraph" w:styleId="1">
    <w:name w:val="heading 1"/>
    <w:basedOn w:val="a"/>
    <w:next w:val="a"/>
    <w:link w:val="10"/>
    <w:uiPriority w:val="99"/>
    <w:qFormat/>
    <w:rsid w:val="000D35CC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35CC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paragraph" w:styleId="a3">
    <w:name w:val="List Paragraph"/>
    <w:basedOn w:val="a"/>
    <w:uiPriority w:val="99"/>
    <w:qFormat/>
    <w:rsid w:val="000D35CC"/>
    <w:pPr>
      <w:spacing w:after="0" w:line="240" w:lineRule="auto"/>
      <w:ind w:left="720"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a4">
    <w:name w:val="Table Grid"/>
    <w:basedOn w:val="a1"/>
    <w:uiPriority w:val="59"/>
    <w:rsid w:val="000D35C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ТАТЬЯНА СЕРГЕЕВНА</cp:lastModifiedBy>
  <cp:revision>7</cp:revision>
  <dcterms:created xsi:type="dcterms:W3CDTF">2018-09-16T07:23:00Z</dcterms:created>
  <dcterms:modified xsi:type="dcterms:W3CDTF">2018-09-19T07:52:00Z</dcterms:modified>
</cp:coreProperties>
</file>