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0EA" w:rsidRDefault="005440EA" w:rsidP="005440EA">
      <w:pPr>
        <w:pStyle w:val="Default"/>
      </w:pPr>
    </w:p>
    <w:p w:rsidR="005440EA" w:rsidRDefault="005440EA" w:rsidP="005440E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Рабочая учебная программа </w:t>
      </w:r>
      <w:r w:rsidR="00C52635">
        <w:rPr>
          <w:b/>
          <w:bCs/>
          <w:sz w:val="32"/>
          <w:szCs w:val="32"/>
        </w:rPr>
        <w:t>предмета «О</w:t>
      </w:r>
      <w:r>
        <w:rPr>
          <w:b/>
          <w:bCs/>
          <w:sz w:val="32"/>
          <w:szCs w:val="32"/>
        </w:rPr>
        <w:t>кружающ</w:t>
      </w:r>
      <w:r w:rsidR="00C52635">
        <w:rPr>
          <w:b/>
          <w:bCs/>
          <w:sz w:val="32"/>
          <w:szCs w:val="32"/>
        </w:rPr>
        <w:t>ий</w:t>
      </w:r>
      <w:r>
        <w:rPr>
          <w:b/>
          <w:bCs/>
          <w:sz w:val="32"/>
          <w:szCs w:val="32"/>
        </w:rPr>
        <w:t xml:space="preserve"> мир</w:t>
      </w:r>
      <w:r w:rsidR="00C52635">
        <w:rPr>
          <w:b/>
          <w:bCs/>
          <w:sz w:val="32"/>
          <w:szCs w:val="32"/>
        </w:rPr>
        <w:t>»</w:t>
      </w:r>
      <w:r>
        <w:rPr>
          <w:b/>
          <w:bCs/>
          <w:sz w:val="32"/>
          <w:szCs w:val="32"/>
        </w:rPr>
        <w:t xml:space="preserve"> 3 класс</w:t>
      </w:r>
    </w:p>
    <w:p w:rsidR="005440EA" w:rsidRDefault="005440EA" w:rsidP="005440E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Авторы: О.Н. Федотова, Г.В. </w:t>
      </w:r>
      <w:proofErr w:type="spellStart"/>
      <w:r>
        <w:rPr>
          <w:b/>
          <w:bCs/>
          <w:sz w:val="32"/>
          <w:szCs w:val="32"/>
        </w:rPr>
        <w:t>Трафимова</w:t>
      </w:r>
      <w:proofErr w:type="spellEnd"/>
      <w:r>
        <w:rPr>
          <w:b/>
          <w:bCs/>
          <w:sz w:val="32"/>
          <w:szCs w:val="32"/>
        </w:rPr>
        <w:t xml:space="preserve">, С.А. </w:t>
      </w:r>
      <w:proofErr w:type="spellStart"/>
      <w:r>
        <w:rPr>
          <w:b/>
          <w:bCs/>
          <w:sz w:val="32"/>
          <w:szCs w:val="32"/>
        </w:rPr>
        <w:t>Трафимова</w:t>
      </w:r>
      <w:proofErr w:type="spellEnd"/>
    </w:p>
    <w:p w:rsidR="005440EA" w:rsidRDefault="005440EA" w:rsidP="005440EA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для УМК системы «Перспективная начальная школа»</w:t>
      </w:r>
    </w:p>
    <w:p w:rsidR="005440EA" w:rsidRDefault="005440EA" w:rsidP="005440EA">
      <w:pPr>
        <w:pStyle w:val="Default"/>
        <w:jc w:val="center"/>
        <w:rPr>
          <w:sz w:val="32"/>
          <w:szCs w:val="32"/>
        </w:rPr>
      </w:pPr>
    </w:p>
    <w:p w:rsidR="005440EA" w:rsidRDefault="005440EA" w:rsidP="005440E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1. Пояснительная записка</w:t>
      </w:r>
    </w:p>
    <w:p w:rsidR="005440EA" w:rsidRDefault="005440EA" w:rsidP="005440EA">
      <w:pPr>
        <w:pStyle w:val="Default"/>
        <w:rPr>
          <w:sz w:val="32"/>
          <w:szCs w:val="32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Рабочая программа учебного предмета «Окружающий мир» составлена в соответствии с требованиями Федерального государственного общеобразовательного стандарта начального общего образования с учетом </w:t>
      </w:r>
      <w:proofErr w:type="spellStart"/>
      <w:r>
        <w:rPr>
          <w:sz w:val="28"/>
          <w:szCs w:val="28"/>
        </w:rPr>
        <w:t>межпредметных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внутрипредметных</w:t>
      </w:r>
      <w:proofErr w:type="spellEnd"/>
      <w:r>
        <w:rPr>
          <w:sz w:val="28"/>
          <w:szCs w:val="28"/>
        </w:rPr>
        <w:t xml:space="preserve"> связей, логики учебного процесса, задачи формирования у младшего школьника умения учиться. Предмет «Окружающий мир» - это основы естественных и социальных наук.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E2EF6">
        <w:rPr>
          <w:i/>
          <w:sz w:val="28"/>
          <w:szCs w:val="28"/>
        </w:rPr>
        <w:t xml:space="preserve">Цель курса </w:t>
      </w:r>
      <w:r w:rsidRPr="003E2EF6">
        <w:rPr>
          <w:b/>
          <w:bCs/>
          <w:i/>
          <w:sz w:val="28"/>
          <w:szCs w:val="28"/>
        </w:rPr>
        <w:t>«</w:t>
      </w:r>
      <w:r w:rsidRPr="003E2EF6">
        <w:rPr>
          <w:i/>
          <w:sz w:val="28"/>
          <w:szCs w:val="28"/>
        </w:rPr>
        <w:t>Окружающий мир»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–ф</w:t>
      </w:r>
      <w:proofErr w:type="gramEnd"/>
      <w:r>
        <w:rPr>
          <w:sz w:val="28"/>
          <w:szCs w:val="28"/>
        </w:rPr>
        <w:t xml:space="preserve">ормирование исходных представлений о природных и социальных объектах и явлениях как компонентов единого мира; практико-ориентированных знаний о природе, человеке, обществе; </w:t>
      </w:r>
      <w:proofErr w:type="spellStart"/>
      <w:r>
        <w:rPr>
          <w:sz w:val="28"/>
          <w:szCs w:val="28"/>
        </w:rPr>
        <w:t>метапредметных</w:t>
      </w:r>
      <w:proofErr w:type="spellEnd"/>
      <w:r>
        <w:rPr>
          <w:sz w:val="28"/>
          <w:szCs w:val="28"/>
        </w:rPr>
        <w:t xml:space="preserve"> способов действий (личностных, познавательных, коммуникативных, регулятивных). </w:t>
      </w:r>
    </w:p>
    <w:p w:rsidR="005440EA" w:rsidRPr="003E2EF6" w:rsidRDefault="005440EA" w:rsidP="005440EA">
      <w:pPr>
        <w:pStyle w:val="Default"/>
        <w:rPr>
          <w:i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E2EF6">
        <w:rPr>
          <w:i/>
          <w:sz w:val="28"/>
          <w:szCs w:val="28"/>
        </w:rPr>
        <w:t xml:space="preserve">Основные задачи курса: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 дальнейшее общее развитие личности реб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нка на основе его жизненного опыта;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последовательное формирование у школьников </w:t>
      </w:r>
      <w:proofErr w:type="spellStart"/>
      <w:r>
        <w:rPr>
          <w:i/>
          <w:iCs/>
          <w:sz w:val="28"/>
          <w:szCs w:val="28"/>
        </w:rPr>
        <w:t>общеучебных</w:t>
      </w:r>
      <w:proofErr w:type="spellEnd"/>
      <w:r>
        <w:rPr>
          <w:i/>
          <w:iCs/>
          <w:sz w:val="28"/>
          <w:szCs w:val="28"/>
        </w:rPr>
        <w:t xml:space="preserve"> умений</w:t>
      </w:r>
      <w:r>
        <w:rPr>
          <w:sz w:val="28"/>
          <w:szCs w:val="28"/>
        </w:rPr>
        <w:t>, основанных на способности реб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нка наблюдать и анализировать, выделять существенные признаки и на их основе проводить обобщение; </w:t>
      </w:r>
      <w:r>
        <w:rPr>
          <w:i/>
          <w:iCs/>
          <w:sz w:val="28"/>
          <w:szCs w:val="28"/>
        </w:rPr>
        <w:t xml:space="preserve">специальных умений </w:t>
      </w:r>
      <w:r>
        <w:rPr>
          <w:sz w:val="28"/>
          <w:szCs w:val="28"/>
        </w:rPr>
        <w:t xml:space="preserve">– работать с научно - популярной, справочной литературой и проводить фенологические наблюдения, физические опыты, пользоваться простейшими методами измерений;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 изучение школьниками взаимосвязей жизнедеятельности человека и природы, человека и общества (на уровне ознакомления), знаний об объектах, явлениях, закономерностях окружающего реб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нка мира и методах его познания;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воспитание у школьников бережного отношения к объектам природы и результатам труда людей, сознательному отношению к здоровому образу жизни, формирование элементарной экологической культуры, навыков нравственного поведения в быту и обществе.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В 3-м классе расширяются знания школьников об источниках информации. Учащиеся могут быть ознакомлены с устройством простейших измерительных приборов (лупа, микроскоп как система увеличительных стекол, песочные часы, часы, термометр, </w:t>
      </w:r>
      <w:proofErr w:type="spellStart"/>
      <w:r>
        <w:rPr>
          <w:sz w:val="28"/>
          <w:szCs w:val="28"/>
        </w:rPr>
        <w:t>осадкомер</w:t>
      </w:r>
      <w:proofErr w:type="spellEnd"/>
      <w:r>
        <w:rPr>
          <w:sz w:val="28"/>
          <w:szCs w:val="28"/>
        </w:rPr>
        <w:t xml:space="preserve">, флюгер) и моделей (географическая карта, глобус).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Одной из задач обучения является «открытие» школьниками эксперимента как способа проверки выдвигаемых гипотез.  Содержание темы «Неживая природа. Тела и вещества» позволит более глубоко раскрыть прежде изученные взаимосвязи </w:t>
      </w:r>
      <w:r>
        <w:rPr>
          <w:sz w:val="28"/>
          <w:szCs w:val="28"/>
        </w:rPr>
        <w:lastRenderedPageBreak/>
        <w:t xml:space="preserve">неживой и живой природы. Знания о живой и неживой природе расширяются за счет изучении свойств жидкостей и газов, круговорота воды в природе, изучения природных сообществ (луг, лес, водоем) и цепей питания.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Следующая содержательная линия курса связана с обучением учащихся простейшим способам ориентации на местности и формированием первоначальных географических представлений о родной стране, ее столице, о разных странах мира и нашей планете в целом.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Виды занятий, формы контроля.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При изучении данного курса используются как новые технологии, так и традиционные методы обучения. Основными формами занятий являются – комбинированный урок, урок практикум, уроки-игры, с использованием методов и приемов - работа в группах, работа с текстами, решение познавательных задач. Формами обратной связи, помимо традиционной оценки может быть защита проекта или сообщения, контрольное тестирование, выполнение творческих заданий в рабочей тетради.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3E2EF6" w:rsidP="003E2EF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Общая характеристика курса </w:t>
      </w:r>
      <w:r w:rsidR="005440EA">
        <w:rPr>
          <w:b/>
          <w:bCs/>
          <w:sz w:val="32"/>
          <w:szCs w:val="32"/>
        </w:rPr>
        <w:t>«Окружающий мир 3</w:t>
      </w:r>
      <w:r>
        <w:rPr>
          <w:b/>
          <w:bCs/>
          <w:sz w:val="32"/>
          <w:szCs w:val="32"/>
        </w:rPr>
        <w:t xml:space="preserve"> </w:t>
      </w:r>
      <w:r w:rsidR="005440EA">
        <w:rPr>
          <w:b/>
          <w:bCs/>
          <w:sz w:val="32"/>
          <w:szCs w:val="32"/>
        </w:rPr>
        <w:t>класс»</w:t>
      </w:r>
    </w:p>
    <w:p w:rsidR="005440EA" w:rsidRDefault="005440EA" w:rsidP="005440EA">
      <w:pPr>
        <w:pStyle w:val="Default"/>
        <w:jc w:val="center"/>
        <w:rPr>
          <w:sz w:val="32"/>
          <w:szCs w:val="32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Специфика предмета «Окружающий мир» состоит в том, что он имеет ярко выраженный интегрированный характер, соединяющий в равной мере природоведческие, исторические, обществоведческие и другие знания, что да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т возможность ознакомить учащихся с некоторыми доступными для их понимания положениями естественных и социально-гуманитарных наук. Интегрированный характер самого курса, а также реализация </w:t>
      </w:r>
      <w:proofErr w:type="spellStart"/>
      <w:r>
        <w:rPr>
          <w:sz w:val="28"/>
          <w:szCs w:val="28"/>
        </w:rPr>
        <w:t>межпредметных</w:t>
      </w:r>
      <w:proofErr w:type="spellEnd"/>
      <w:r>
        <w:rPr>
          <w:sz w:val="28"/>
          <w:szCs w:val="28"/>
        </w:rPr>
        <w:t xml:space="preserve"> связей с литературным чтением, русским языком, математикой, технологией в УМК «Перспективная начальная школа» обеспечивают в полной мере формирование у детей целостной картины мира, осознание места человека в этом мире, определение своего места в ближайшем окружении, в общении с людьми, обществом и природой.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Курс начального образования по окружающему миру ориентирован на ознакомление обучающихся с некоторыми элементарными способами изучения природы и общества методами наблюдения и постановки опытов, на выявление и понимание причинно-следственных связей в мире, окружающем реб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нка, с привлечением многообразного материала о природе и культуре родного края.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С внедрением стандартов второго поколения важнейшей задачей образования в начальной школе становится формирование универсальных (</w:t>
      </w:r>
      <w:proofErr w:type="spellStart"/>
      <w:r>
        <w:rPr>
          <w:sz w:val="28"/>
          <w:szCs w:val="28"/>
        </w:rPr>
        <w:t>метапредметных</w:t>
      </w:r>
      <w:proofErr w:type="spellEnd"/>
      <w:r>
        <w:rPr>
          <w:sz w:val="28"/>
          <w:szCs w:val="28"/>
        </w:rPr>
        <w:t xml:space="preserve">) и предметных способов действий, обеспечивающих возможность продолжения образования в основной школе. Предметное содержание и планируемые для усвоения детьми способы действий представлены в УМК во взаимосвязи и взаимозависимости через систему вопросов и заданий. </w:t>
      </w:r>
    </w:p>
    <w:p w:rsidR="005440EA" w:rsidRPr="003E2EF6" w:rsidRDefault="005440EA" w:rsidP="005440EA">
      <w:pPr>
        <w:pStyle w:val="Default"/>
        <w:rPr>
          <w:i/>
          <w:sz w:val="28"/>
          <w:szCs w:val="28"/>
        </w:rPr>
      </w:pPr>
      <w:r w:rsidRPr="003E2EF6">
        <w:rPr>
          <w:i/>
          <w:sz w:val="28"/>
          <w:szCs w:val="28"/>
        </w:rPr>
        <w:t xml:space="preserve">Проблемный характер изложения учебных текстов в учебнике достигается посредством: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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демонстрации не менее двух точек зрения при объяснении нового материала;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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выходом за пределы учебника в зону словарей, справочников и Интернет;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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системой наблюдений и исследований явлений окружающего мира;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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специальным местоположением вопросов-заданий, нацеливающих учеников на творческую работу исследователей-открывателей закономерностей и правил;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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иллюстративным материалом (фотографии, таблицы, карты, произведения живописи и др.)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Содержание учебника, учитывая потребности и интересы современного ребенка, предлагает ему: </w:t>
      </w:r>
    </w:p>
    <w:p w:rsidR="005440EA" w:rsidRDefault="005440EA" w:rsidP="005440EA">
      <w:pPr>
        <w:pStyle w:val="Default"/>
        <w:rPr>
          <w:sz w:val="28"/>
          <w:szCs w:val="28"/>
        </w:rPr>
      </w:pPr>
      <w:proofErr w:type="gramStart"/>
      <w:r>
        <w:rPr>
          <w:rFonts w:ascii="Wingdings" w:hAnsi="Wingdings" w:cs="Wingdings"/>
          <w:sz w:val="28"/>
          <w:szCs w:val="28"/>
        </w:rPr>
        <w:t>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на выбор источники дополнительной информации (хрестоматию по окружающему миру, книги и журналы в библиотеке, сайты в Интернете, справочники и словари из учебников по другим предметам, дополнительный </w:t>
      </w:r>
      <w:proofErr w:type="gramEnd"/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материал в разделе «Готовимся к школьной олимпиаде)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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участие в работе научного клуба младшего школьника «Мы и окружающий мир»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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социальные игры на уроках (роль консультанта, экспериментатора, докладчика и др.)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Учебные тексты построены с уч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том возможности оценки учебных достижений (как учеником, так и учителем). </w:t>
      </w:r>
      <w:proofErr w:type="gramStart"/>
      <w:r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прежде всего: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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задания на самопроверку и взаимопроверку (работа в парах)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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 xml:space="preserve">задания повышенной сложности, олимпиадные задания, вступительные задания и контрольные задания для членов научного клуба младшего школьника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3. Описание места учебного предмета в учебном плане</w:t>
      </w:r>
    </w:p>
    <w:p w:rsidR="005440EA" w:rsidRDefault="005440EA" w:rsidP="005440EA">
      <w:pPr>
        <w:pStyle w:val="Default"/>
        <w:rPr>
          <w:sz w:val="32"/>
          <w:szCs w:val="32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 изучение окружающего мира с 1 по 4 класс отводится 270 часов, в 3 классе – 68 часов, из расч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та 2 часа в неделю (34 рабочие недели)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 Описание ценностных ориентиров содержания учебного предмета</w:t>
      </w:r>
    </w:p>
    <w:p w:rsidR="005440EA" w:rsidRDefault="005440EA" w:rsidP="005440EA">
      <w:pPr>
        <w:pStyle w:val="Default"/>
        <w:jc w:val="center"/>
        <w:rPr>
          <w:sz w:val="32"/>
          <w:szCs w:val="32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Окружающий мир как учебный предмет в начальной школе имеет большое значение в решении задач не только обучения, но и воспитания. На этих уроках учащиеся осваивают основы адекватного природного и </w:t>
      </w:r>
      <w:proofErr w:type="spellStart"/>
      <w:r>
        <w:rPr>
          <w:sz w:val="28"/>
          <w:szCs w:val="28"/>
        </w:rPr>
        <w:t>культуросообразного</w:t>
      </w:r>
      <w:proofErr w:type="spellEnd"/>
      <w:r>
        <w:rPr>
          <w:sz w:val="28"/>
          <w:szCs w:val="28"/>
        </w:rPr>
        <w:t xml:space="preserve"> поведения в окружающей природной и социальной среде. Данный курс наряду с другими предметами начальной школы значительную роль в духовно – нравственном развитии и воспитании личности, формирует вектор культурно–ценностных ориентаций младшего школьника в соответствии с отечественными традициями духовности и нравственности.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Ценность жизни – признание человеческой жизни и существования живого в природе в целом как величайшей ценности, как основы для подлинного экологического сознания.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Ценность природы основывается на общечеловеческой ценности жизни, на осознании себя частью природного мира </w:t>
      </w:r>
      <w:r>
        <w:rPr>
          <w:sz w:val="28"/>
          <w:szCs w:val="28"/>
        </w:rPr>
        <w:t xml:space="preserve"> частью живой и неживой природы. Любовь к природе </w:t>
      </w:r>
      <w:proofErr w:type="gramStart"/>
      <w:r>
        <w:rPr>
          <w:sz w:val="28"/>
          <w:szCs w:val="28"/>
        </w:rPr>
        <w:t>означает</w:t>
      </w:r>
      <w:proofErr w:type="gramEnd"/>
      <w:r>
        <w:rPr>
          <w:sz w:val="28"/>
          <w:szCs w:val="28"/>
        </w:rPr>
        <w:t xml:space="preserve"> прежде всего бережное отношение к ней как к среде обитания и выживания человека, а также переживание чувства красоты, гармонии, е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 совершенства, сохранение и приумножение е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 богатства.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Ценность человека как разумного существа, стремящегося к добру и самосовершенствованию, важность и необходимость соблюдения здорового образа жизни в единстве его составляющих: физическом, психическом и социально-нравственном здоровье.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Ценность добра – направленность человека на развитие и сохранение жизни, через сострадание и милосердие как проявление высшей человеческой способности - любви.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Ценность истины – это ценность научного познания как части культуры человечества, разума, понимания сущности бытия, мироздания.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Ценность семьи как первой и самой значимой для развития реб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нка социальной и образовательной среды, обеспечивающей преемственность культурных традиций народов России от поколения к поколению и тем самым жизнеспособность российского общества.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Ценность труда и творчества как естественного условия человеческой жизни, состояния нормального человеческого существования.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Ценность свободы как свободы выбора человеком своих мыслей и поступков, но свободы, естественно ограниченной нормами, правилами, законами общества, членом которого всегда по всей социальной сути является человек.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Ценность социальной солидарности как признание прав и свобод человека, обладание чувствами справедливости, милосердия, чести, достоинства по отношению к себе и к другим людям.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Ценность гражданственности – осознание человеком себя как члена общества, народа, представителя страны и государства.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Ценность патриотизма </w:t>
      </w:r>
      <w:r>
        <w:rPr>
          <w:sz w:val="28"/>
          <w:szCs w:val="28"/>
        </w:rPr>
        <w:t xml:space="preserve">одно из проявлений духовной зрелости человека, выражающееся в любви к России, народу, малой родине, в осознанном желании служить Отечеству.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Ценность человечества </w:t>
      </w:r>
      <w:r>
        <w:rPr>
          <w:sz w:val="28"/>
          <w:szCs w:val="28"/>
        </w:rPr>
        <w:t xml:space="preserve">осознание человеком себя как части мирового сообщества, для существования и прогресса которого необходимы мир, сотрудничество народов и уважение к многообразию их культур.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Основные виды учебной деятельности учащихся в процессе освоения курса «Окружающий мир»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Описание изученного объекта и явления живой и неживой природы на основе иллюстрации или предложенного плана.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Выделение существенных признаков объекта и явления живой и неживой природы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Осуществление простейшей классификации изученных объектов природы на основе их существенных признаков.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Проведение несложных наблюдений и опытов и осуществление выводов на основании полученных результатов.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Использование словаря учебника и дополнительного материала в Интернете в процессе изучения нового материала или при составлении плана рассказа, доклада, презентации.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Использование при выполнении задания иллюстративного материала учебника как план, иллюстрирующий последовательность сменяющих друг друга событий, как этапы постановки опытов или выполнения заданий.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Использование готовых моделей (условные знаки, глобус, план, карту) для наблюдений, объяснения явлений природы, выявления признаков и свойств объектов.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Обнаружение простейших взаимосвязей между живой и неживой природой.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Определение характера взаимоотношений человека с природой и их влияние на природные объекты, на здоровье и безопасность человека.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Личностные, </w:t>
      </w:r>
      <w:proofErr w:type="spellStart"/>
      <w:r>
        <w:rPr>
          <w:b/>
          <w:bCs/>
          <w:sz w:val="32"/>
          <w:szCs w:val="32"/>
        </w:rPr>
        <w:t>метапредметные</w:t>
      </w:r>
      <w:proofErr w:type="spellEnd"/>
      <w:r>
        <w:rPr>
          <w:b/>
          <w:bCs/>
          <w:sz w:val="32"/>
          <w:szCs w:val="32"/>
        </w:rPr>
        <w:t xml:space="preserve"> и предметные результаты освоения курса «Окружающий мир  3класс»</w:t>
      </w:r>
    </w:p>
    <w:p w:rsidR="005440EA" w:rsidRDefault="005440EA" w:rsidP="005440EA">
      <w:pPr>
        <w:pStyle w:val="Default"/>
        <w:jc w:val="center"/>
        <w:rPr>
          <w:sz w:val="32"/>
          <w:szCs w:val="32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Планируемые предметные результаты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 результате изучения раздела «Человек и природа»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Обучающиеся научатся: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>
        <w:rPr>
          <w:sz w:val="28"/>
          <w:szCs w:val="28"/>
        </w:rPr>
        <w:t xml:space="preserve">характеризовать глобус, карту и </w:t>
      </w:r>
      <w:proofErr w:type="gramStart"/>
      <w:r>
        <w:rPr>
          <w:sz w:val="28"/>
          <w:szCs w:val="28"/>
        </w:rPr>
        <w:t>план</w:t>
      </w:r>
      <w:proofErr w:type="gramEnd"/>
      <w:r>
        <w:rPr>
          <w:sz w:val="28"/>
          <w:szCs w:val="28"/>
        </w:rPr>
        <w:t xml:space="preserve"> и их условные обозначения;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находить на физической карте и глобусе материки и океаны, географические объекты и их названия;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определять объекты на географической карте с помощью условных знаков;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сравнивать и различать формы земной поверхности;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моделировать формы земной поверхности из глины и пластилина;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проводить групповые наблюдения во время экскурсии «формы земной поверхности и водоемы»;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называть сравнивать и различать разные формы водоемов (океан, море, озеро, пруд, болото);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находить на географической карте разные водоемы и определять их название;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характеризовать формы земной поверхности;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ориентироваться на местности при помощи компаса;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 приводить примеры веществ;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сравнивать и различать твердые тела, жидкости и газы;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исследовать свойства воды в ее трех агрегатных состояниях;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исследовать в группах свойства воздуха;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сравнивать свойства воды и воздуха;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извлекать по заданию учителя необходимую информацию из учебника, хрестоматии и других дополнительных источников;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характеризовать круговорот воды в природе;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исследовать в группах свойства полезных ископаемых;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различать изученные полезные ископаемые;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характеризовать природные сообщества;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опытным путем выявить условия необходимые для жизни растений;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определить характер взаимоотношений человека и природы, находить примеры влияния человека на природу;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*помнить необходимость соблюдения правил поведения в лесу, на лугу и в поле; </w:t>
      </w:r>
    </w:p>
    <w:p w:rsidR="005440EA" w:rsidRDefault="005440EA" w:rsidP="005440EA">
      <w:pPr>
        <w:pStyle w:val="Default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Обучающиеся</w:t>
      </w:r>
      <w:proofErr w:type="gramEnd"/>
      <w:r>
        <w:rPr>
          <w:i/>
          <w:iCs/>
          <w:sz w:val="28"/>
          <w:szCs w:val="28"/>
        </w:rPr>
        <w:t xml:space="preserve"> получат возможность научиться: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самостоятельно наблюдать природу и ее состояние;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извлекать необходимую информацию из книг и других источников;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осознавать ценность природы и необходимость нести ответственность за ее сохранение;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обнаружить простейшую взаимосвязь живой и неживой природы;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выполнять правила безопасного поведения в лесу.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 результате изучения раздела «Человек и общество»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Обучающиеся научатся: </w:t>
      </w:r>
    </w:p>
    <w:p w:rsidR="005440EA" w:rsidRPr="00C52635" w:rsidRDefault="005440EA" w:rsidP="005440EA">
      <w:pPr>
        <w:pStyle w:val="Default"/>
        <w:rPr>
          <w:b/>
          <w:color w:val="FF0000"/>
          <w:sz w:val="28"/>
          <w:szCs w:val="28"/>
        </w:rPr>
      </w:pPr>
      <w:r>
        <w:rPr>
          <w:sz w:val="23"/>
          <w:szCs w:val="23"/>
        </w:rPr>
        <w:t xml:space="preserve">* </w:t>
      </w:r>
      <w:r>
        <w:rPr>
          <w:sz w:val="28"/>
          <w:szCs w:val="28"/>
        </w:rPr>
        <w:t xml:space="preserve">описывать </w:t>
      </w:r>
      <w:r w:rsidRPr="00C52635">
        <w:rPr>
          <w:color w:val="FF0000"/>
          <w:sz w:val="28"/>
          <w:szCs w:val="28"/>
        </w:rPr>
        <w:t>достопримечательности Московского Кремля</w:t>
      </w:r>
      <w:r>
        <w:rPr>
          <w:sz w:val="28"/>
          <w:szCs w:val="28"/>
        </w:rPr>
        <w:t xml:space="preserve">; </w:t>
      </w:r>
      <w:r w:rsidR="00C52635">
        <w:rPr>
          <w:sz w:val="28"/>
          <w:szCs w:val="28"/>
        </w:rPr>
        <w:t xml:space="preserve"> </w:t>
      </w:r>
      <w:r w:rsidR="00C52635">
        <w:rPr>
          <w:b/>
          <w:color w:val="FF0000"/>
          <w:sz w:val="28"/>
          <w:szCs w:val="28"/>
        </w:rPr>
        <w:t>Люда, я не нашла этого материала</w:t>
      </w:r>
      <w:proofErr w:type="gramStart"/>
      <w:r w:rsidR="00C52635">
        <w:rPr>
          <w:b/>
          <w:color w:val="FF0000"/>
          <w:sz w:val="28"/>
          <w:szCs w:val="28"/>
        </w:rPr>
        <w:t xml:space="preserve"> .</w:t>
      </w:r>
      <w:proofErr w:type="gramEnd"/>
      <w:r w:rsidR="00C52635">
        <w:rPr>
          <w:b/>
          <w:color w:val="FF0000"/>
          <w:sz w:val="28"/>
          <w:szCs w:val="28"/>
        </w:rPr>
        <w:t xml:space="preserve"> есть чуть о Кремле в ленте времени, </w:t>
      </w:r>
      <w:r w:rsidR="00C52635" w:rsidRPr="00C52635">
        <w:rPr>
          <w:b/>
          <w:color w:val="FF0000"/>
          <w:sz w:val="28"/>
          <w:szCs w:val="28"/>
          <w:u w:val="single"/>
        </w:rPr>
        <w:t>а ведь это</w:t>
      </w:r>
      <w:r w:rsidR="00C52635">
        <w:rPr>
          <w:b/>
          <w:color w:val="FF0000"/>
          <w:sz w:val="28"/>
          <w:szCs w:val="28"/>
          <w:u w:val="single"/>
        </w:rPr>
        <w:t xml:space="preserve"> -</w:t>
      </w:r>
      <w:r w:rsidR="00C52635" w:rsidRPr="00C52635">
        <w:rPr>
          <w:b/>
          <w:color w:val="FF0000"/>
          <w:sz w:val="28"/>
          <w:szCs w:val="28"/>
          <w:u w:val="single"/>
        </w:rPr>
        <w:t xml:space="preserve"> научатся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различать прошлое, настоящее и будущее: соотносить исторические события с датами;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находить место изучаемого события на ленте времени;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находить на карте города «Золотого кольца» и Санкт </w:t>
      </w:r>
      <w:proofErr w:type="gramStart"/>
      <w:r>
        <w:rPr>
          <w:sz w:val="28"/>
          <w:szCs w:val="28"/>
        </w:rPr>
        <w:t>–П</w:t>
      </w:r>
      <w:proofErr w:type="gramEnd"/>
      <w:r>
        <w:rPr>
          <w:sz w:val="28"/>
          <w:szCs w:val="28"/>
        </w:rPr>
        <w:t xml:space="preserve">етербург;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искать необходимую информацию из книг и других источников; </w:t>
      </w:r>
    </w:p>
    <w:p w:rsidR="005440EA" w:rsidRDefault="005440EA" w:rsidP="005440EA">
      <w:pPr>
        <w:pStyle w:val="Default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Обучающиеся</w:t>
      </w:r>
      <w:proofErr w:type="gramEnd"/>
      <w:r>
        <w:rPr>
          <w:i/>
          <w:iCs/>
          <w:sz w:val="28"/>
          <w:szCs w:val="28"/>
        </w:rPr>
        <w:t xml:space="preserve"> получат возможность научиться: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>
        <w:rPr>
          <w:sz w:val="28"/>
          <w:szCs w:val="28"/>
        </w:rPr>
        <w:t xml:space="preserve">соотносить даты основания городов «Золотого кольца» России с датами правления великих князей;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находить на ленте времени место изученного исторического события;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проявлять уважение к правам и обязанностям гражданина страны, связанные с охраной природы;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*использовать дополнительные источники информации.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В результате изучения раздела «Правила безопасного поведения»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Обучающиеся научатся: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>
        <w:rPr>
          <w:sz w:val="28"/>
          <w:szCs w:val="28"/>
        </w:rPr>
        <w:t xml:space="preserve">понимать необходимость соблюдать правила безопасного поведения в лесу, у водоемов, во время купания летом, при переправе через водные пространства;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понимать необходимость соблюдать правила безопасности в гололед;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пользоваться простыми навыками самоконтроля и саморегулирования своего самочувствия при простуде. </w:t>
      </w:r>
    </w:p>
    <w:p w:rsidR="005440EA" w:rsidRDefault="005440EA" w:rsidP="005440EA">
      <w:pPr>
        <w:pStyle w:val="Default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Обучающиеся</w:t>
      </w:r>
      <w:proofErr w:type="gramEnd"/>
      <w:r>
        <w:rPr>
          <w:i/>
          <w:iCs/>
          <w:sz w:val="28"/>
          <w:szCs w:val="28"/>
        </w:rPr>
        <w:t xml:space="preserve"> получат возможность научиться: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>
        <w:rPr>
          <w:sz w:val="28"/>
          <w:szCs w:val="28"/>
        </w:rPr>
        <w:t xml:space="preserve">пользоваться простыми навыками самоконтроля и саморегулирования своего самочувствия при простуде;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соблюдать правила безопасного поведения в лесу, у водоемов, во время купания летом, при переправе через водные пространства;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соблюдать правила безопасности в гололед;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сознавать ценность природы и необходимость нести ответственность за ее сохранение.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Планируемые личностные результаты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Система заданий, ориентирующая младшего школьника на оказание помощи героям учебника (Маше или Мише) или своему соседу по парте позволит научиться, или получить возможность научиться проявлять познавательную инициативу в оказании помощи соученикам. Задания типа: «Выбери для Миши один из ответов».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Ценить и принимать ценности такие как, «мир», «настоящий друг».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Освоение личностного смысла учения, желания учиться.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Оценка жизненных ситуаций и поступков героев учебника с точки зрения общечеловеческих норм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Личностными результатами изучения курса «Окружающий мир» в 3-м классе является формирование следующих умений: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i/>
          <w:iCs/>
          <w:sz w:val="28"/>
          <w:szCs w:val="28"/>
        </w:rPr>
        <w:t xml:space="preserve">Оценивать </w:t>
      </w:r>
      <w:r>
        <w:rPr>
          <w:sz w:val="28"/>
          <w:szCs w:val="28"/>
        </w:rPr>
        <w:t xml:space="preserve">жизненные ситуации (поступки людей) с точки зрения общепринятых норм и ценностей: учиться отделять поступки от самого человека.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i/>
          <w:iCs/>
          <w:sz w:val="28"/>
          <w:szCs w:val="28"/>
        </w:rPr>
        <w:t xml:space="preserve">Объяснять </w:t>
      </w:r>
      <w:r>
        <w:rPr>
          <w:sz w:val="28"/>
          <w:szCs w:val="28"/>
        </w:rPr>
        <w:t xml:space="preserve">с позиции общечеловеческих нравственных ценностей, почему конкретные простые поступки можно оценить как хорошие или плохие.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Самостоятельно </w:t>
      </w:r>
      <w:r>
        <w:rPr>
          <w:i/>
          <w:iCs/>
          <w:sz w:val="28"/>
          <w:szCs w:val="28"/>
        </w:rPr>
        <w:t xml:space="preserve">определять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 xml:space="preserve">высказывать </w:t>
      </w:r>
      <w:r>
        <w:rPr>
          <w:sz w:val="28"/>
          <w:szCs w:val="28"/>
        </w:rPr>
        <w:t xml:space="preserve">самые простые общие для всех людей правила поведения (основы общечеловеческих нравственных ценностей).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В предложенных ситуациях, опираясь на общие для всех правила поведения, </w:t>
      </w:r>
      <w:r>
        <w:rPr>
          <w:i/>
          <w:iCs/>
          <w:sz w:val="28"/>
          <w:szCs w:val="28"/>
        </w:rPr>
        <w:t>делать выбор</w:t>
      </w:r>
      <w:r>
        <w:rPr>
          <w:sz w:val="28"/>
          <w:szCs w:val="28"/>
        </w:rPr>
        <w:t xml:space="preserve">, какой поступок совершить.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Планируемые </w:t>
      </w:r>
      <w:proofErr w:type="spellStart"/>
      <w:r>
        <w:rPr>
          <w:b/>
          <w:bCs/>
          <w:sz w:val="28"/>
          <w:szCs w:val="28"/>
        </w:rPr>
        <w:t>метапредметные</w:t>
      </w:r>
      <w:proofErr w:type="spellEnd"/>
      <w:r>
        <w:rPr>
          <w:b/>
          <w:bCs/>
          <w:sz w:val="28"/>
          <w:szCs w:val="28"/>
        </w:rPr>
        <w:t xml:space="preserve"> результаты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Развитие </w:t>
      </w:r>
      <w:proofErr w:type="gramStart"/>
      <w:r>
        <w:rPr>
          <w:sz w:val="28"/>
          <w:szCs w:val="28"/>
        </w:rPr>
        <w:t>познавательных</w:t>
      </w:r>
      <w:proofErr w:type="gramEnd"/>
      <w:r>
        <w:rPr>
          <w:sz w:val="28"/>
          <w:szCs w:val="28"/>
        </w:rPr>
        <w:t xml:space="preserve"> УУД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Ученик научится или получит возможность научиться: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Ориентироваться в своей системе знаний: самостоятельно </w:t>
      </w:r>
      <w:r>
        <w:rPr>
          <w:i/>
          <w:iCs/>
          <w:sz w:val="28"/>
          <w:szCs w:val="28"/>
        </w:rPr>
        <w:t>предполагать</w:t>
      </w:r>
      <w:r>
        <w:rPr>
          <w:sz w:val="28"/>
          <w:szCs w:val="28"/>
        </w:rPr>
        <w:t xml:space="preserve">, какая информация нужна для решения учебной задачи в один шаг.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i/>
          <w:iCs/>
          <w:sz w:val="28"/>
          <w:szCs w:val="28"/>
        </w:rPr>
        <w:t xml:space="preserve">Отбирать </w:t>
      </w:r>
      <w:r>
        <w:rPr>
          <w:sz w:val="28"/>
          <w:szCs w:val="28"/>
        </w:rPr>
        <w:t xml:space="preserve">необходимые для решения учебной задачи источники информации среди предложенных учителем словарей, энциклопедий, справочников.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Добывать новые знания: </w:t>
      </w:r>
      <w:r>
        <w:rPr>
          <w:i/>
          <w:iCs/>
          <w:sz w:val="28"/>
          <w:szCs w:val="28"/>
        </w:rPr>
        <w:t xml:space="preserve">извлекать </w:t>
      </w:r>
      <w:r>
        <w:rPr>
          <w:sz w:val="28"/>
          <w:szCs w:val="28"/>
        </w:rPr>
        <w:t xml:space="preserve">информацию, представленную в разных формах (текст, таблица, схема, иллюстрация и др.).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Перерабатывать полученную информацию: </w:t>
      </w:r>
      <w:r>
        <w:rPr>
          <w:i/>
          <w:iCs/>
          <w:sz w:val="28"/>
          <w:szCs w:val="28"/>
        </w:rPr>
        <w:t xml:space="preserve">сравнивать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 xml:space="preserve">группировать </w:t>
      </w:r>
      <w:r>
        <w:rPr>
          <w:sz w:val="28"/>
          <w:szCs w:val="28"/>
        </w:rPr>
        <w:t xml:space="preserve">факты и явления; определять причины явлений, событий.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Перерабатывать полученную информацию: </w:t>
      </w:r>
      <w:r>
        <w:rPr>
          <w:i/>
          <w:iCs/>
          <w:sz w:val="28"/>
          <w:szCs w:val="28"/>
        </w:rPr>
        <w:t xml:space="preserve">делать выводы </w:t>
      </w:r>
      <w:r>
        <w:rPr>
          <w:sz w:val="28"/>
          <w:szCs w:val="28"/>
        </w:rPr>
        <w:t xml:space="preserve">на основе обобщения знаний.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Преобразовывать информацию из одной формы в другую: </w:t>
      </w:r>
      <w:r>
        <w:rPr>
          <w:i/>
          <w:iCs/>
          <w:sz w:val="28"/>
          <w:szCs w:val="28"/>
        </w:rPr>
        <w:t xml:space="preserve">составлять </w:t>
      </w:r>
      <w:r>
        <w:rPr>
          <w:sz w:val="28"/>
          <w:szCs w:val="28"/>
        </w:rPr>
        <w:t xml:space="preserve">простой </w:t>
      </w:r>
      <w:r>
        <w:rPr>
          <w:i/>
          <w:iCs/>
          <w:sz w:val="28"/>
          <w:szCs w:val="28"/>
        </w:rPr>
        <w:t xml:space="preserve">план </w:t>
      </w:r>
      <w:r>
        <w:rPr>
          <w:sz w:val="28"/>
          <w:szCs w:val="28"/>
        </w:rPr>
        <w:t xml:space="preserve">учебно-научного текста.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Преобразовывать информацию из одной формы в другую: </w:t>
      </w:r>
      <w:r>
        <w:rPr>
          <w:i/>
          <w:iCs/>
          <w:sz w:val="28"/>
          <w:szCs w:val="28"/>
        </w:rPr>
        <w:t xml:space="preserve">представлять информацию </w:t>
      </w:r>
      <w:r>
        <w:rPr>
          <w:sz w:val="28"/>
          <w:szCs w:val="28"/>
        </w:rPr>
        <w:t xml:space="preserve">в виде текста, таблицы, схемы.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Развитие </w:t>
      </w:r>
      <w:proofErr w:type="gramStart"/>
      <w:r>
        <w:rPr>
          <w:sz w:val="28"/>
          <w:szCs w:val="28"/>
        </w:rPr>
        <w:t>регулятивных</w:t>
      </w:r>
      <w:proofErr w:type="gramEnd"/>
      <w:r>
        <w:rPr>
          <w:sz w:val="28"/>
          <w:szCs w:val="28"/>
        </w:rPr>
        <w:t xml:space="preserve"> УУД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Ученик научится или получит возможность научиться контролировать свою деятельность по ходу или результатам выполнения задания через выполнение системы заданий, ориентированных на проверку правильности выполнения задания по правилу, алгоритму, с помощью таблицы, инструментов, рисунков, образца решения и т.д.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Самостоятельно организовывать свое рабочее место.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Следовать режиму организации учебной и </w:t>
      </w:r>
      <w:proofErr w:type="spellStart"/>
      <w:r>
        <w:rPr>
          <w:sz w:val="28"/>
          <w:szCs w:val="28"/>
        </w:rPr>
        <w:t>внеучебной</w:t>
      </w:r>
      <w:proofErr w:type="spellEnd"/>
      <w:r>
        <w:rPr>
          <w:sz w:val="28"/>
          <w:szCs w:val="28"/>
        </w:rPr>
        <w:t xml:space="preserve"> деятельности.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Определять цель учебной деятельности с помощью учителя и самостоятельно.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Совместно с учителем обнаруживать и формулировать учебную проблему.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 Определять план выполнения заданий на уроках, внеурочной деятельности, жизненных ситуациях под руководством учителя.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Работая по плану, сверять свои действия с целью и, при необходимости, исправлять ошибки с помощью учителя.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 Использовать в работе простейшие  инструменты.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Соотносить выполненное задание с образцом, предложенным учителем.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В диалоге с учителем вырабатывать критерии оценки и определять степень успешности выполнения своей работы и работы всех, исходя из имеющихся критериев.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Развитие </w:t>
      </w:r>
      <w:proofErr w:type="gramStart"/>
      <w:r>
        <w:rPr>
          <w:sz w:val="28"/>
          <w:szCs w:val="28"/>
        </w:rPr>
        <w:t>коммуникативных</w:t>
      </w:r>
      <w:proofErr w:type="gramEnd"/>
      <w:r>
        <w:rPr>
          <w:sz w:val="28"/>
          <w:szCs w:val="28"/>
        </w:rPr>
        <w:t xml:space="preserve"> УУД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Ученик научится или получит возможность научиться взаимодействовать (сотрудничать) с соседом по парте, в группе.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 Участвовать в диалоге; слушать и понимать других, высказывать свою точку зрения на события, поступки.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 Оформлять свои мысли в устной и письменной речи с учетом своих учебных и жизненных речевых ситуаций.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Доносить свою позицию до других: </w:t>
      </w:r>
      <w:r>
        <w:rPr>
          <w:i/>
          <w:iCs/>
          <w:sz w:val="28"/>
          <w:szCs w:val="28"/>
        </w:rPr>
        <w:t xml:space="preserve">высказывать </w:t>
      </w:r>
      <w:r>
        <w:rPr>
          <w:sz w:val="28"/>
          <w:szCs w:val="28"/>
        </w:rPr>
        <w:t xml:space="preserve">свою точку зрения и пытаться </w:t>
      </w:r>
      <w:proofErr w:type="spellStart"/>
      <w:r>
        <w:rPr>
          <w:sz w:val="28"/>
          <w:szCs w:val="28"/>
        </w:rPr>
        <w:t>е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i/>
          <w:iCs/>
          <w:sz w:val="28"/>
          <w:szCs w:val="28"/>
        </w:rPr>
        <w:t>обосновать</w:t>
      </w:r>
      <w:proofErr w:type="spellEnd"/>
      <w:r>
        <w:rPr>
          <w:sz w:val="28"/>
          <w:szCs w:val="28"/>
        </w:rPr>
        <w:t xml:space="preserve">, приводя аргументы.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Слушать других, пытаться принимать другую точку зрения, быть готовым изменить свою точку зрения.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Читать вслух и про себя тексты учебников и при этом: вести «диалог с автором» (прогнозировать будущее чтение; ставить вопросы к тексту и искать ответы; проверять себя); отделять новое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известного; выделять главное; составлять план.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Договариваться с людьми: выполняя различные роли в группе, сотрудничать в совместном решении проблемы (задачи). </w:t>
      </w:r>
    </w:p>
    <w:p w:rsidR="005440EA" w:rsidRDefault="005440EA" w:rsidP="005440EA">
      <w:pPr>
        <w:pStyle w:val="Default"/>
        <w:rPr>
          <w:sz w:val="28"/>
          <w:szCs w:val="28"/>
        </w:rPr>
      </w:pPr>
    </w:p>
    <w:p w:rsidR="005440EA" w:rsidRDefault="005440EA" w:rsidP="005440E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6. Содержание учебного предмета «Окружающий мир» </w:t>
      </w:r>
      <w:r>
        <w:rPr>
          <w:b/>
          <w:bCs/>
          <w:sz w:val="28"/>
          <w:szCs w:val="28"/>
        </w:rPr>
        <w:t>3 класс (68 часов)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Человек и природа (52ч)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Общие представления о форме и размерах Земли. Глобус_ модель земного шара. Параллели и меридианы. Нулевой меридиан. Экватор. Географическая карта и план местности. Условные обозначения плана. Карта полушарий (</w:t>
      </w:r>
      <w:proofErr w:type="gramStart"/>
      <w:r>
        <w:rPr>
          <w:sz w:val="28"/>
          <w:szCs w:val="28"/>
        </w:rPr>
        <w:t>Южное</w:t>
      </w:r>
      <w:proofErr w:type="gramEnd"/>
      <w:r>
        <w:rPr>
          <w:sz w:val="28"/>
          <w:szCs w:val="28"/>
        </w:rPr>
        <w:t xml:space="preserve"> и Северное, Западное и Восточное). Физическая карта России. Контурная карта. Материки и океан на глобусе и на карте полушарий. Реки и озера.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Формы земной поверхности: равнины, горы, холмы, овраги (общие представления, условные обозначения равнин и гор на карте). Образование оврагов. Меры предупреждения и борьбы с оврагами. Самые крупные равнины и на территории России (Юго-Восточная и Западно </w:t>
      </w:r>
      <w:proofErr w:type="gramStart"/>
      <w:r>
        <w:rPr>
          <w:sz w:val="28"/>
          <w:szCs w:val="28"/>
        </w:rPr>
        <w:t>-С</w:t>
      </w:r>
      <w:proofErr w:type="gramEnd"/>
      <w:r>
        <w:rPr>
          <w:sz w:val="28"/>
          <w:szCs w:val="28"/>
        </w:rPr>
        <w:t xml:space="preserve">ибирская). Особенности поверхности и родного края (краткая характеристика на основе наблюдений и собеседования </w:t>
      </w:r>
      <w:proofErr w:type="gramStart"/>
      <w:r>
        <w:rPr>
          <w:sz w:val="28"/>
          <w:szCs w:val="28"/>
        </w:rPr>
        <w:t>со</w:t>
      </w:r>
      <w:proofErr w:type="gramEnd"/>
      <w:r>
        <w:rPr>
          <w:sz w:val="28"/>
          <w:szCs w:val="28"/>
        </w:rPr>
        <w:t xml:space="preserve"> взрослыми).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Ориентирование на местности. Стороны горизонта. Компас.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Вещества, тела, частицы. Вещество- это то, из чего состоят все природные объекты (то, что нас окружает, но не создано человеком) и предметы (это то, что создано человеком). Природные тела (тела живой природы)- человек, животные, грибы, растения, микробы. Небесные или космические тела (звезды, планеты, метеориты и др. ) искусственные тел</w:t>
      </w:r>
      <w:proofErr w:type="gramStart"/>
      <w:r>
        <w:rPr>
          <w:sz w:val="28"/>
          <w:szCs w:val="28"/>
        </w:rPr>
        <w:t>а-</w:t>
      </w:r>
      <w:proofErr w:type="gramEnd"/>
      <w:r>
        <w:rPr>
          <w:sz w:val="28"/>
          <w:szCs w:val="28"/>
        </w:rPr>
        <w:t xml:space="preserve"> предметы. Молекулы и атом</w:t>
      </w:r>
      <w:proofErr w:type="gramStart"/>
      <w:r>
        <w:rPr>
          <w:sz w:val="28"/>
          <w:szCs w:val="28"/>
        </w:rPr>
        <w:t>ы-</w:t>
      </w:r>
      <w:proofErr w:type="gramEnd"/>
      <w:r>
        <w:rPr>
          <w:sz w:val="28"/>
          <w:szCs w:val="28"/>
        </w:rPr>
        <w:t xml:space="preserve"> мельчайшие частицы, из которых состоят вещества.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Разнообразие веществ. Примеры веществ: вода, сахар, соль. Природный газ и др. твердые вещества, жидкости и газы. Три состояния вод</w:t>
      </w:r>
      <w:proofErr w:type="gramStart"/>
      <w:r>
        <w:rPr>
          <w:sz w:val="28"/>
          <w:szCs w:val="28"/>
        </w:rPr>
        <w:t>ы-</w:t>
      </w:r>
      <w:proofErr w:type="gramEnd"/>
      <w:r>
        <w:rPr>
          <w:sz w:val="28"/>
          <w:szCs w:val="28"/>
        </w:rPr>
        <w:t xml:space="preserve"> твердое, жидкое, газообразное. Свойства воды в жидком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твердом и газообразном состояниях. Вода- растворитель. Растворы в природе. Почему воду надо беречь.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Термометр и его устройство. Измерение температуры воды с помощью термометра.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Круговорот воды в природе.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Воздух- это смесь газов (азот, кислород, углекислый газ и другие газы). Свойства воздуха. Значение воздуха для человека, животных, растений.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Погода и ее составляющие: движение воздух</w:t>
      </w:r>
      <w:proofErr w:type="gramStart"/>
      <w:r>
        <w:rPr>
          <w:sz w:val="28"/>
          <w:szCs w:val="28"/>
        </w:rPr>
        <w:t>а-</w:t>
      </w:r>
      <w:proofErr w:type="gramEnd"/>
      <w:r>
        <w:rPr>
          <w:sz w:val="28"/>
          <w:szCs w:val="28"/>
        </w:rPr>
        <w:t xml:space="preserve"> ветер, температура воздуха, туман, облака (форма облаков и их высота над поверхностью Земли), осадки, роса, иней. Измерение температуры воздуха. Приборы, определение направление ветра (флюгер) и силу ветра (анемометр). Приметы, позволяющие приблизительно определить силу ветра (слабый, умеренный, сильный, </w:t>
      </w:r>
      <w:r>
        <w:rPr>
          <w:sz w:val="28"/>
          <w:szCs w:val="28"/>
        </w:rPr>
        <w:lastRenderedPageBreak/>
        <w:t xml:space="preserve">ураган). Наблюдения за погодой своего края. Дневник наблюдений за погодой. Условные знаки для ведения «Дневника наблюдений за погодой».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Горные породы: магматические, осадочные. Разрушение горных пород. Полезные ископаемые (твердые, жидкие, газообразные). Условные обозначения полезных ископаемых на карте. Искусственные материалы из каменного угля и нефти. Свойства полезных ископаемых (известняк, мрамор, глина, песок). Бережное отношение людей к расходованию полезных ископаемых.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Почва. Образование почвы и ее состав. Значение почвы для живых организмов. Цепи питания. Значение почвы в хозяйственной жизни человека.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Природные сообщества. Лес, луг, водоем, болот</w:t>
      </w:r>
      <w:proofErr w:type="gramStart"/>
      <w:r>
        <w:rPr>
          <w:sz w:val="28"/>
          <w:szCs w:val="28"/>
        </w:rPr>
        <w:t>о-</w:t>
      </w:r>
      <w:proofErr w:type="gramEnd"/>
      <w:r>
        <w:rPr>
          <w:sz w:val="28"/>
          <w:szCs w:val="28"/>
        </w:rPr>
        <w:t xml:space="preserve"> единство живой и неживой природы (солнечный свет, воздух, вода, почва, растения, животные). Человек и природные сообщества. Значение лесов. Безопасное поведение в лесу.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Луг и человек. Надо ли охранять болото? Дары рек и озер. Безопасное поведение у водоема. Человек- защитник природы. Природа будет жить (размножение животных). Взаимосвязь в природном сообществе (например, клеве</w:t>
      </w:r>
      <w:proofErr w:type="gramStart"/>
      <w:r>
        <w:rPr>
          <w:sz w:val="28"/>
          <w:szCs w:val="28"/>
        </w:rPr>
        <w:t>р-</w:t>
      </w:r>
      <w:proofErr w:type="gramEnd"/>
      <w:r>
        <w:rPr>
          <w:sz w:val="28"/>
          <w:szCs w:val="28"/>
        </w:rPr>
        <w:t xml:space="preserve"> шмели- мыши-кошки). Природные сообщества родного края (два- три примера). Посильное участие в охране природы родного края.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Человек и общество (12ч)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Права и обязанности человека по охране природы и окружающей среды (статья Конституции российской Федерации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гражданин обязан защищать природу и окружающую среду). Право человека на благоприятную среду (статья 42 Конституции). Российские заповедники. Растения и животные Красной книги России (условные обозначения Красной книги России, изображение животных Красной книги России на юбилейных серебряных и золотых монетах).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Лента времени. Последовательность смены времен года. </w:t>
      </w:r>
      <w:proofErr w:type="gramStart"/>
      <w:r>
        <w:rPr>
          <w:sz w:val="28"/>
          <w:szCs w:val="28"/>
        </w:rPr>
        <w:t>Лента времени одного года: зима (декабрь, январь, февраль)- весна (март, апрель, май)- лето (июнь, июль, август)- осень (сентябрь, октябрь, ноябрь).</w:t>
      </w:r>
      <w:proofErr w:type="gramEnd"/>
      <w:r>
        <w:rPr>
          <w:sz w:val="28"/>
          <w:szCs w:val="28"/>
        </w:rPr>
        <w:t xml:space="preserve"> Век- отрезок времени в 100 лет. Лента времени истории строительства Московского Кремля (XII ве</w:t>
      </w:r>
      <w:proofErr w:type="gramStart"/>
      <w:r>
        <w:rPr>
          <w:sz w:val="28"/>
          <w:szCs w:val="28"/>
        </w:rPr>
        <w:t>к-</w:t>
      </w:r>
      <w:proofErr w:type="gramEnd"/>
      <w:r>
        <w:rPr>
          <w:sz w:val="28"/>
          <w:szCs w:val="28"/>
        </w:rPr>
        <w:t xml:space="preserve"> деревянный, XIV век- белокаменный, XV век- из красного кирпича). Имена великих князей, связанных с историей строительства Московского Кремля.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Города России. Города «Золотого кольца». Имена великих князе</w:t>
      </w:r>
      <w:proofErr w:type="gramStart"/>
      <w:r>
        <w:rPr>
          <w:sz w:val="28"/>
          <w:szCs w:val="28"/>
        </w:rPr>
        <w:t>й-</w:t>
      </w:r>
      <w:proofErr w:type="gramEnd"/>
      <w:r>
        <w:rPr>
          <w:sz w:val="28"/>
          <w:szCs w:val="28"/>
        </w:rPr>
        <w:t xml:space="preserve"> основателей городов (Ярослав Мудрый- Ярославль, Юрий Долгорукий- Кострома, Переславль- Залесский). Основные достопримечательности городов «Золотого кольца» (храмы XVI -XVII вв., Троице- Сергиева лавра (монастырь) в Сергиеве Посаде- XIV в., музей «Ботик» в Переславл</w:t>
      </w:r>
      <w:proofErr w:type="gramStart"/>
      <w:r>
        <w:rPr>
          <w:sz w:val="28"/>
          <w:szCs w:val="28"/>
        </w:rPr>
        <w:t>е-</w:t>
      </w:r>
      <w:proofErr w:type="gramEnd"/>
      <w:r>
        <w:rPr>
          <w:sz w:val="28"/>
          <w:szCs w:val="28"/>
        </w:rPr>
        <w:t xml:space="preserve"> Залесском; фрески Гурия Никитина и Силы Савина в Ярославле и Костроме- XVII в.; «Золотые ворота», фрески Андрея Рублева в Успенском соборе во Владимире- XII в.).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Город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анкт- Петербург. План </w:t>
      </w:r>
      <w:proofErr w:type="gramStart"/>
      <w:r>
        <w:rPr>
          <w:sz w:val="28"/>
          <w:szCs w:val="28"/>
        </w:rPr>
        <w:t>–к</w:t>
      </w:r>
      <w:proofErr w:type="gramEnd"/>
      <w:r>
        <w:rPr>
          <w:sz w:val="28"/>
          <w:szCs w:val="28"/>
        </w:rPr>
        <w:t>арта Санкт-Петербурга (XVIII в.). строительство города. Санкт- Петербур</w:t>
      </w:r>
      <w:proofErr w:type="gramStart"/>
      <w:r>
        <w:rPr>
          <w:sz w:val="28"/>
          <w:szCs w:val="28"/>
        </w:rPr>
        <w:t>г-</w:t>
      </w:r>
      <w:proofErr w:type="gramEnd"/>
      <w:r>
        <w:rPr>
          <w:sz w:val="28"/>
          <w:szCs w:val="28"/>
        </w:rPr>
        <w:t xml:space="preserve"> морской и речной порт. Герб города. Достопримечательности города: Петровская (Сенатская) площадь, памятник Петру I «Медный всадник». Петропавловская крепость (Петровские ворота, Петропавловский собор). Адмиралтейство. Городской остров (домик Петра). Летний сад. Зимний дворец. Эрмитаж.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Правила безопасного поведения (4ч)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Правила поведения в быту с водой, электричеством, газом. Соблюдение правил техники безопасности при проведении опытов со стеклянным термометром.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Повышение температуры тела как один из серьезных поводов обратиться за помощью (советом) к взрослым.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Соблюдение правил безопасного поведения на дороге при гололеде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учет дополнительного времени, походка, положение рук и школьного рюкзака, дополнительная опасность при переходе дороги на «зебре»).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Быстрая помощь </w:t>
      </w:r>
      <w:proofErr w:type="gramStart"/>
      <w:r>
        <w:rPr>
          <w:sz w:val="28"/>
          <w:szCs w:val="28"/>
        </w:rPr>
        <w:t>человеку</w:t>
      </w:r>
      <w:proofErr w:type="gramEnd"/>
      <w:r>
        <w:rPr>
          <w:sz w:val="28"/>
          <w:szCs w:val="28"/>
        </w:rPr>
        <w:t xml:space="preserve"> на котором тлеет (загорелась) одежда.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Правила безопасного поведения в лесу, в заболоченных местах, и местах торфяных разработок. Правила безопасного поведения у водоемов весной (ледоход), летом (купание, переправа через водные пространства).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Правила безопасного поведения при обнаружении следов Великой Отечественной войны (заржавевшие патроны, гранаты, мины). Телефон службы спасения МЧС. </w:t>
      </w:r>
    </w:p>
    <w:p w:rsidR="003E2EF6" w:rsidRDefault="003E2EF6" w:rsidP="005440EA">
      <w:pPr>
        <w:pStyle w:val="Default"/>
        <w:rPr>
          <w:sz w:val="28"/>
          <w:szCs w:val="28"/>
        </w:rPr>
      </w:pPr>
    </w:p>
    <w:p w:rsidR="003E2EF6" w:rsidRPr="003E2EF6" w:rsidRDefault="003E2EF6" w:rsidP="003E2EF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7.Теманитическое планирование с определением основных видов учебной деятельности учащихся</w:t>
      </w:r>
    </w:p>
    <w:p w:rsidR="000609C7" w:rsidRPr="00C261C3" w:rsidRDefault="000609C7" w:rsidP="000609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1C3">
        <w:rPr>
          <w:rFonts w:ascii="Times New Roman" w:hAnsi="Times New Roman" w:cs="Times New Roman"/>
          <w:b/>
          <w:sz w:val="28"/>
          <w:szCs w:val="28"/>
        </w:rPr>
        <w:t>Примерное тематическое планирование по окружающему миру для 3-го класса</w:t>
      </w:r>
    </w:p>
    <w:p w:rsidR="000609C7" w:rsidRPr="00C261C3" w:rsidRDefault="000609C7" w:rsidP="000609C7">
      <w:pPr>
        <w:rPr>
          <w:rFonts w:ascii="Times New Roman" w:hAnsi="Times New Roman" w:cs="Times New Roman"/>
          <w:b/>
          <w:sz w:val="28"/>
          <w:szCs w:val="28"/>
        </w:rPr>
      </w:pPr>
      <w:r w:rsidRPr="00C261C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14850" w:type="dxa"/>
        <w:tblLook w:val="04A0" w:firstRow="1" w:lastRow="0" w:firstColumn="1" w:lastColumn="0" w:noHBand="0" w:noVBand="1"/>
      </w:tblPr>
      <w:tblGrid>
        <w:gridCol w:w="636"/>
        <w:gridCol w:w="3261"/>
        <w:gridCol w:w="5875"/>
        <w:gridCol w:w="76"/>
        <w:gridCol w:w="1438"/>
        <w:gridCol w:w="162"/>
        <w:gridCol w:w="142"/>
        <w:gridCol w:w="1418"/>
        <w:gridCol w:w="141"/>
        <w:gridCol w:w="142"/>
        <w:gridCol w:w="1559"/>
      </w:tblGrid>
      <w:tr w:rsidR="000609C7" w:rsidRPr="00B0521C" w:rsidTr="00FD50E5">
        <w:tc>
          <w:tcPr>
            <w:tcW w:w="636" w:type="dxa"/>
          </w:tcPr>
          <w:p w:rsidR="000609C7" w:rsidRPr="00B0521C" w:rsidRDefault="000609C7" w:rsidP="00FD5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21C">
              <w:rPr>
                <w:rFonts w:ascii="Times New Roman" w:hAnsi="Times New Roman" w:cs="Times New Roman"/>
                <w:b/>
                <w:sz w:val="24"/>
                <w:szCs w:val="24"/>
              </w:rPr>
              <w:t>№ уро ка</w:t>
            </w:r>
          </w:p>
          <w:p w:rsidR="000609C7" w:rsidRPr="00B0521C" w:rsidRDefault="000609C7" w:rsidP="00FD5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1" w:type="dxa"/>
          </w:tcPr>
          <w:p w:rsidR="000609C7" w:rsidRPr="00B0521C" w:rsidRDefault="000609C7" w:rsidP="00FD5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21C">
              <w:rPr>
                <w:rFonts w:ascii="Times New Roman" w:hAnsi="Times New Roman" w:cs="Times New Roman"/>
                <w:b/>
                <w:sz w:val="24"/>
                <w:szCs w:val="24"/>
              </w:rPr>
              <w:t>Тема урока</w:t>
            </w:r>
          </w:p>
          <w:p w:rsidR="000609C7" w:rsidRPr="00B0521C" w:rsidRDefault="000609C7" w:rsidP="00FD5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1" w:type="dxa"/>
            <w:gridSpan w:val="2"/>
          </w:tcPr>
          <w:p w:rsidR="000609C7" w:rsidRPr="00B0521C" w:rsidRDefault="000609C7" w:rsidP="00FD50E5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21C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</w:t>
            </w:r>
          </w:p>
          <w:p w:rsidR="000609C7" w:rsidRPr="00B0521C" w:rsidRDefault="000609C7" w:rsidP="00FD5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21C">
              <w:rPr>
                <w:rFonts w:ascii="Times New Roman" w:hAnsi="Times New Roman" w:cs="Times New Roman"/>
                <w:b/>
                <w:sz w:val="24"/>
                <w:szCs w:val="24"/>
              </w:rPr>
              <w:t>учебной деятельности учащихся</w:t>
            </w:r>
          </w:p>
        </w:tc>
        <w:tc>
          <w:tcPr>
            <w:tcW w:w="5002" w:type="dxa"/>
            <w:gridSpan w:val="7"/>
          </w:tcPr>
          <w:p w:rsidR="000609C7" w:rsidRPr="00B0521C" w:rsidRDefault="000609C7" w:rsidP="00FD5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21C">
              <w:rPr>
                <w:rFonts w:ascii="Times New Roman" w:hAnsi="Times New Roman" w:cs="Times New Roman"/>
                <w:b/>
                <w:sz w:val="24"/>
                <w:szCs w:val="24"/>
              </w:rPr>
              <w:t>Учебные материалы</w:t>
            </w:r>
          </w:p>
          <w:p w:rsidR="000609C7" w:rsidRPr="00B0521C" w:rsidRDefault="000609C7" w:rsidP="00FD50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09C7" w:rsidTr="00FD50E5">
        <w:trPr>
          <w:trHeight w:val="1145"/>
        </w:trPr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1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:rsidR="000609C7" w:rsidRPr="00B0521C" w:rsidRDefault="000609C7" w:rsidP="00FD50E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52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Учебник; часть; стр. </w:t>
            </w:r>
          </w:p>
          <w:p w:rsidR="000609C7" w:rsidRPr="00B0521C" w:rsidRDefault="000609C7" w:rsidP="00FD50E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722" w:type="dxa"/>
            <w:gridSpan w:val="3"/>
          </w:tcPr>
          <w:p w:rsidR="000609C7" w:rsidRPr="00B0521C" w:rsidRDefault="000609C7" w:rsidP="00FD50E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52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Тетрадь; часть; номера заданий </w:t>
            </w:r>
          </w:p>
        </w:tc>
        <w:tc>
          <w:tcPr>
            <w:tcW w:w="1842" w:type="dxa"/>
            <w:gridSpan w:val="3"/>
          </w:tcPr>
          <w:p w:rsidR="000609C7" w:rsidRPr="00B0521C" w:rsidRDefault="000609C7" w:rsidP="00FD50E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proofErr w:type="gramStart"/>
            <w:r w:rsidRPr="00B052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Хресто</w:t>
            </w:r>
            <w:proofErr w:type="spellEnd"/>
            <w:r w:rsidRPr="00B052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B052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матия</w:t>
            </w:r>
            <w:proofErr w:type="spellEnd"/>
            <w:proofErr w:type="gramEnd"/>
            <w:r w:rsidRPr="00B052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; стр. </w:t>
            </w:r>
          </w:p>
          <w:p w:rsidR="000609C7" w:rsidRPr="00B0521C" w:rsidRDefault="000609C7" w:rsidP="00FD50E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609C7" w:rsidTr="00FD50E5">
        <w:tc>
          <w:tcPr>
            <w:tcW w:w="14850" w:type="dxa"/>
            <w:gridSpan w:val="11"/>
          </w:tcPr>
          <w:p w:rsidR="000609C7" w:rsidRPr="00B0521C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52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Наш мир знакомый и загадочный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Письмо от Кости, Маши и Миши членам клуба «Мы и окружающий мир» </w:t>
            </w:r>
          </w:p>
        </w:tc>
        <w:tc>
          <w:tcPr>
            <w:tcW w:w="5951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 1; 5– 6</w:t>
            </w:r>
          </w:p>
        </w:tc>
        <w:tc>
          <w:tcPr>
            <w:tcW w:w="172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</w:p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gridSpan w:val="3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0609C7" w:rsidTr="00FD50E5">
        <w:tc>
          <w:tcPr>
            <w:tcW w:w="14850" w:type="dxa"/>
            <w:gridSpan w:val="11"/>
          </w:tcPr>
          <w:p w:rsidR="000609C7" w:rsidRPr="00C261C3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52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Изображение Земли на глобусе</w:t>
            </w: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Глобус - модель земного шара</w:t>
            </w:r>
          </w:p>
        </w:tc>
        <w:tc>
          <w:tcPr>
            <w:tcW w:w="5951" w:type="dxa"/>
            <w:gridSpan w:val="2"/>
            <w:vMerge w:val="restart"/>
          </w:tcPr>
          <w:p w:rsidR="000609C7" w:rsidRPr="00681117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117">
              <w:rPr>
                <w:rFonts w:ascii="Times New Roman" w:hAnsi="Times New Roman" w:cs="Times New Roman"/>
                <w:sz w:val="24"/>
                <w:szCs w:val="24"/>
              </w:rPr>
              <w:t>Объяснять, что такое модель, почему глобус — модель Земли.</w:t>
            </w:r>
          </w:p>
          <w:p w:rsidR="000609C7" w:rsidRPr="00681117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117">
              <w:rPr>
                <w:rFonts w:ascii="Times New Roman" w:hAnsi="Times New Roman" w:cs="Times New Roman"/>
                <w:sz w:val="24"/>
                <w:szCs w:val="24"/>
              </w:rPr>
              <w:t>Называть и показывать на глобусе материки и океаны, столицу России.</w:t>
            </w:r>
          </w:p>
          <w:p w:rsidR="000609C7" w:rsidRDefault="000609C7" w:rsidP="00FD50E5">
            <w:pPr>
              <w:spacing w:line="288" w:lineRule="auto"/>
              <w:rPr>
                <w:rFonts w:ascii="Arial Narrow" w:hAnsi="Arial Narrow"/>
                <w:i/>
                <w:iCs/>
                <w:szCs w:val="28"/>
              </w:rPr>
            </w:pPr>
            <w:r w:rsidRPr="006811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Объяснять различие в исследованиях учеными земного шара в прошлом и настоящем;  рассказывать о знаменитых путешественниках; объяснять значение исследований глубин морей и океанов для человечества</w:t>
            </w:r>
            <w:proofErr w:type="gramStart"/>
            <w:r w:rsidRPr="006811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A8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871D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A871DD">
              <w:rPr>
                <w:rFonts w:ascii="Times New Roman" w:hAnsi="Times New Roman" w:cs="Times New Roman"/>
                <w:sz w:val="24"/>
                <w:szCs w:val="24"/>
              </w:rPr>
              <w:t>овторение материала о способах ориентирования на  местности</w:t>
            </w:r>
            <w:r>
              <w:rPr>
                <w:rFonts w:ascii="Arial Narrow" w:hAnsi="Arial Narrow"/>
                <w:i/>
                <w:iCs/>
                <w:szCs w:val="28"/>
              </w:rPr>
              <w:t xml:space="preserve"> </w:t>
            </w:r>
          </w:p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Narrow" w:hAnsi="Arial Narrow"/>
                <w:i/>
                <w:iCs/>
                <w:szCs w:val="28"/>
              </w:rPr>
              <w:t xml:space="preserve"> </w:t>
            </w:r>
            <w:r w:rsidRPr="00100264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Характеризовать формы поверхности суши (равнины, горы, холмы, овраги). Объяснять, как Солнце, вода, ветер и деятельность человека </w:t>
            </w:r>
            <w:proofErr w:type="gramStart"/>
            <w:r w:rsidRPr="00100264">
              <w:rPr>
                <w:rFonts w:ascii="Times New Roman" w:hAnsi="Times New Roman" w:cs="Times New Roman"/>
                <w:sz w:val="24"/>
                <w:szCs w:val="24"/>
              </w:rPr>
              <w:t>изменяют</w:t>
            </w:r>
            <w:proofErr w:type="gramEnd"/>
            <w:r w:rsidRPr="00100264">
              <w:rPr>
                <w:rFonts w:ascii="Times New Roman" w:hAnsi="Times New Roman" w:cs="Times New Roman"/>
                <w:sz w:val="24"/>
                <w:szCs w:val="24"/>
              </w:rPr>
              <w:t xml:space="preserve"> поверхность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суши. </w:t>
            </w:r>
          </w:p>
        </w:tc>
        <w:tc>
          <w:tcPr>
            <w:tcW w:w="1438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1; 7 – 11   </w:t>
            </w:r>
          </w:p>
        </w:tc>
        <w:tc>
          <w:tcPr>
            <w:tcW w:w="1863" w:type="dxa"/>
            <w:gridSpan w:val="4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1 – 2    </w:t>
            </w:r>
          </w:p>
        </w:tc>
        <w:tc>
          <w:tcPr>
            <w:tcW w:w="1701" w:type="dxa"/>
            <w:gridSpan w:val="2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7 – 11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Материки и океаны на глобусе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12 – 14   </w:t>
            </w:r>
          </w:p>
        </w:tc>
        <w:tc>
          <w:tcPr>
            <w:tcW w:w="186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3 – 6  </w:t>
            </w:r>
          </w:p>
        </w:tc>
        <w:tc>
          <w:tcPr>
            <w:tcW w:w="1701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12 – 16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Формы поверхности Земли </w:t>
            </w:r>
            <w:r w:rsidRPr="007204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Проверочная работа №1</w:t>
            </w:r>
          </w:p>
        </w:tc>
        <w:tc>
          <w:tcPr>
            <w:tcW w:w="5951" w:type="dxa"/>
            <w:gridSpan w:val="2"/>
            <w:vMerge/>
          </w:tcPr>
          <w:p w:rsidR="000609C7" w:rsidRPr="00681117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15 – 18   </w:t>
            </w:r>
          </w:p>
        </w:tc>
        <w:tc>
          <w:tcPr>
            <w:tcW w:w="186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1; 7</w:t>
            </w:r>
          </w:p>
        </w:tc>
        <w:tc>
          <w:tcPr>
            <w:tcW w:w="1701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</w:p>
        </w:tc>
      </w:tr>
      <w:tr w:rsidR="000609C7" w:rsidTr="00FD50E5">
        <w:trPr>
          <w:trHeight w:val="446"/>
        </w:trPr>
        <w:tc>
          <w:tcPr>
            <w:tcW w:w="14850" w:type="dxa"/>
            <w:gridSpan w:val="11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09C7" w:rsidRPr="00B0521C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52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 чем рассказала карта</w:t>
            </w:r>
          </w:p>
        </w:tc>
      </w:tr>
      <w:tr w:rsidR="000609C7" w:rsidTr="00FD50E5">
        <w:trPr>
          <w:trHeight w:val="377"/>
        </w:trPr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Географическая карта   </w:t>
            </w:r>
          </w:p>
        </w:tc>
        <w:tc>
          <w:tcPr>
            <w:tcW w:w="5875" w:type="dxa"/>
            <w:vMerge w:val="restart"/>
          </w:tcPr>
          <w:p w:rsidR="000609C7" w:rsidRPr="00681117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64">
              <w:rPr>
                <w:rFonts w:ascii="Times New Roman" w:hAnsi="Times New Roman" w:cs="Times New Roman"/>
                <w:sz w:val="24"/>
                <w:szCs w:val="24"/>
              </w:rPr>
              <w:t>Объяснять значение плана и карты в жизни человека. Приводить примеры из истории создания карт</w:t>
            </w:r>
            <w:r>
              <w:rPr>
                <w:rFonts w:ascii="Arial Narrow" w:hAnsi="Arial Narrow"/>
                <w:szCs w:val="28"/>
              </w:rPr>
              <w:t xml:space="preserve">. </w:t>
            </w:r>
            <w:r w:rsidRPr="00681117">
              <w:rPr>
                <w:rFonts w:ascii="Times New Roman" w:hAnsi="Times New Roman" w:cs="Times New Roman"/>
                <w:sz w:val="24"/>
                <w:szCs w:val="24"/>
              </w:rPr>
              <w:t>Читать план и карту с помощью условных знаков, применяя масштаб. Изображать путь от дома до школы. Составлять описание местности.</w:t>
            </w:r>
          </w:p>
          <w:p w:rsidR="000609C7" w:rsidRPr="00681117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Изучить правила</w:t>
            </w:r>
            <w:r w:rsidRPr="00681117">
              <w:rPr>
                <w:rFonts w:ascii="Times New Roman" w:hAnsi="Times New Roman" w:cs="Times New Roman"/>
                <w:sz w:val="24"/>
                <w:szCs w:val="24"/>
              </w:rPr>
              <w:t xml:space="preserve"> природоохранительной деятельности по предупреждению образования и роста оврагов.</w:t>
            </w:r>
          </w:p>
          <w:p w:rsidR="000609C7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117">
              <w:rPr>
                <w:rFonts w:ascii="Times New Roman" w:hAnsi="Times New Roman" w:cs="Times New Roman"/>
                <w:sz w:val="24"/>
                <w:szCs w:val="24"/>
              </w:rPr>
              <w:t>Моделировать формы поверхности суши из песка, глины или пластилина.</w:t>
            </w:r>
          </w:p>
          <w:p w:rsidR="000609C7" w:rsidRPr="007E0B65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B65">
              <w:rPr>
                <w:rFonts w:ascii="Times New Roman" w:hAnsi="Times New Roman" w:cs="Times New Roman"/>
                <w:sz w:val="24"/>
                <w:szCs w:val="24"/>
              </w:rPr>
              <w:t>Называть основные и промежуточные стороны горизонта; объяснять, что такое линия горизонта. Обсуждать значение для человека умения ориентироваться на местности. Находить стороны горизонта по Солнцу, компасу и местным признакам. Определять вид местности (открытая, закрытая).</w:t>
            </w:r>
          </w:p>
          <w:p w:rsidR="000609C7" w:rsidRPr="007E0B65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B65">
              <w:rPr>
                <w:rFonts w:ascii="Times New Roman" w:hAnsi="Times New Roman" w:cs="Times New Roman"/>
                <w:sz w:val="24"/>
                <w:szCs w:val="24"/>
              </w:rPr>
              <w:t>Приводить примеры явлений природы.</w:t>
            </w:r>
          </w:p>
          <w:p w:rsidR="000609C7" w:rsidRPr="007E0B65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B65">
              <w:rPr>
                <w:rFonts w:ascii="Times New Roman" w:hAnsi="Times New Roman" w:cs="Times New Roman"/>
                <w:sz w:val="24"/>
                <w:szCs w:val="24"/>
              </w:rPr>
              <w:t>Сотрудничать в процессе наблюдений. Выражать свое эмоциональное восприятие явлений природы в устной и письменной форме, в рисунках.</w:t>
            </w:r>
          </w:p>
          <w:p w:rsidR="000609C7" w:rsidRDefault="000609C7" w:rsidP="00FD50E5">
            <w:pPr>
              <w:spacing w:line="288" w:lineRule="auto"/>
              <w:rPr>
                <w:rFonts w:ascii="Arial Narrow" w:hAnsi="Arial Narrow"/>
                <w:szCs w:val="28"/>
              </w:rPr>
            </w:pPr>
            <w:r w:rsidRPr="007E0B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Составлять план наблюдений.</w:t>
            </w:r>
            <w:r>
              <w:rPr>
                <w:rFonts w:ascii="Arial Narrow" w:hAnsi="Arial Narrow"/>
                <w:i/>
                <w:iCs/>
                <w:szCs w:val="28"/>
              </w:rPr>
              <w:t xml:space="preserve"> </w:t>
            </w:r>
          </w:p>
          <w:p w:rsidR="000609C7" w:rsidRPr="007E0B65" w:rsidRDefault="000609C7" w:rsidP="00FD50E5">
            <w:pPr>
              <w:spacing w:line="288" w:lineRule="auto"/>
              <w:rPr>
                <w:rFonts w:ascii="Arial Narrow" w:hAnsi="Arial Narrow" w:cs="Arial"/>
                <w:szCs w:val="28"/>
              </w:rPr>
            </w:pPr>
          </w:p>
        </w:tc>
        <w:tc>
          <w:tcPr>
            <w:tcW w:w="1514" w:type="dxa"/>
            <w:gridSpan w:val="2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1; 19 – 24   </w:t>
            </w:r>
          </w:p>
        </w:tc>
        <w:tc>
          <w:tcPr>
            <w:tcW w:w="1863" w:type="dxa"/>
            <w:gridSpan w:val="4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1; 8 – 10</w:t>
            </w:r>
          </w:p>
        </w:tc>
        <w:tc>
          <w:tcPr>
            <w:tcW w:w="1701" w:type="dxa"/>
            <w:gridSpan w:val="2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17 – 18</w:t>
            </w: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Учимся читать карту   </w:t>
            </w:r>
          </w:p>
        </w:tc>
        <w:tc>
          <w:tcPr>
            <w:tcW w:w="5875" w:type="dxa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25 – 27   </w:t>
            </w:r>
          </w:p>
        </w:tc>
        <w:tc>
          <w:tcPr>
            <w:tcW w:w="186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1; 11– 13</w:t>
            </w:r>
          </w:p>
        </w:tc>
        <w:tc>
          <w:tcPr>
            <w:tcW w:w="1701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19 – 24</w:t>
            </w: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План местности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Элементарные приемы чтения плана местности</w:t>
            </w:r>
          </w:p>
        </w:tc>
        <w:tc>
          <w:tcPr>
            <w:tcW w:w="5875" w:type="dxa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28 – 30   </w:t>
            </w:r>
          </w:p>
        </w:tc>
        <w:tc>
          <w:tcPr>
            <w:tcW w:w="186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14 – 15  </w:t>
            </w:r>
          </w:p>
        </w:tc>
        <w:tc>
          <w:tcPr>
            <w:tcW w:w="1701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Основные формы земной поверхности: горы, равнины, х</w:t>
            </w: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олмы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овраги   </w:t>
            </w:r>
          </w:p>
        </w:tc>
        <w:tc>
          <w:tcPr>
            <w:tcW w:w="5875" w:type="dxa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31 – 34   </w:t>
            </w:r>
          </w:p>
        </w:tc>
        <w:tc>
          <w:tcPr>
            <w:tcW w:w="186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1; 16 – 17</w:t>
            </w:r>
          </w:p>
        </w:tc>
        <w:tc>
          <w:tcPr>
            <w:tcW w:w="1701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25 – 27</w:t>
            </w: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Стороны горизонта   </w:t>
            </w:r>
          </w:p>
        </w:tc>
        <w:tc>
          <w:tcPr>
            <w:tcW w:w="5875" w:type="dxa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35 – 37   </w:t>
            </w:r>
          </w:p>
        </w:tc>
        <w:tc>
          <w:tcPr>
            <w:tcW w:w="186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1; 18 – 21</w:t>
            </w:r>
          </w:p>
        </w:tc>
        <w:tc>
          <w:tcPr>
            <w:tcW w:w="1701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Ориентирование на местности. Компас   </w:t>
            </w:r>
          </w:p>
        </w:tc>
        <w:tc>
          <w:tcPr>
            <w:tcW w:w="5875" w:type="dxa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38 – 41   </w:t>
            </w:r>
          </w:p>
        </w:tc>
        <w:tc>
          <w:tcPr>
            <w:tcW w:w="186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22 – 23  </w:t>
            </w:r>
          </w:p>
        </w:tc>
        <w:tc>
          <w:tcPr>
            <w:tcW w:w="1701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28 – 32</w:t>
            </w: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Ориентирование на местности (урок-экскурсия</w:t>
            </w:r>
            <w:proofErr w:type="gramEnd"/>
          </w:p>
        </w:tc>
        <w:tc>
          <w:tcPr>
            <w:tcW w:w="5875" w:type="dxa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Готовимся к школьной олимпиаде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04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№2</w:t>
            </w:r>
          </w:p>
        </w:tc>
        <w:tc>
          <w:tcPr>
            <w:tcW w:w="5875" w:type="dxa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42   </w:t>
            </w:r>
          </w:p>
        </w:tc>
        <w:tc>
          <w:tcPr>
            <w:tcW w:w="186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24  </w:t>
            </w:r>
          </w:p>
        </w:tc>
        <w:tc>
          <w:tcPr>
            <w:tcW w:w="1701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rPr>
          <w:trHeight w:val="560"/>
        </w:trPr>
        <w:tc>
          <w:tcPr>
            <w:tcW w:w="14850" w:type="dxa"/>
            <w:gridSpan w:val="11"/>
          </w:tcPr>
          <w:p w:rsidR="000609C7" w:rsidRPr="00B0521C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052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Из чего все на свете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rPr>
          <w:trHeight w:val="560"/>
        </w:trPr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Тела, вещества, частицы   </w:t>
            </w:r>
          </w:p>
        </w:tc>
        <w:tc>
          <w:tcPr>
            <w:tcW w:w="5875" w:type="dxa"/>
            <w:vMerge w:val="restart"/>
          </w:tcPr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117">
              <w:rPr>
                <w:rFonts w:ascii="Times New Roman" w:hAnsi="Times New Roman" w:cs="Times New Roman"/>
                <w:sz w:val="24"/>
                <w:szCs w:val="24"/>
              </w:rPr>
              <w:t>Различать естественные и искусственные тела и вещества; приводить примеры тел и веществ, живых и неживых тел природы и изделий; сравнивать и классифицировать тела и вещества</w:t>
            </w:r>
            <w:r w:rsidRPr="0085131C">
              <w:rPr>
                <w:rFonts w:ascii="Times New Roman" w:hAnsi="Times New Roman" w:cs="Times New Roman"/>
                <w:sz w:val="24"/>
                <w:szCs w:val="24"/>
              </w:rPr>
              <w:t xml:space="preserve"> по 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личным признакам.</w:t>
            </w:r>
            <w:r w:rsidRPr="0097312B">
              <w:rPr>
                <w:rFonts w:ascii="Times New Roman" w:hAnsi="Times New Roman" w:cs="Times New Roman"/>
                <w:sz w:val="24"/>
                <w:szCs w:val="24"/>
              </w:rPr>
              <w:t xml:space="preserve"> Выделять общие и отличительные свойства тел и веществ; называть существенные свойства, классифицировать</w:t>
            </w:r>
          </w:p>
          <w:p w:rsidR="000609C7" w:rsidRPr="0097312B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312B">
              <w:rPr>
                <w:rFonts w:ascii="Times New Roman" w:hAnsi="Times New Roman" w:cs="Times New Roman"/>
                <w:sz w:val="24"/>
                <w:szCs w:val="24"/>
              </w:rPr>
              <w:t>Приводить примеры твердых, жидких и газообразных веществ.</w:t>
            </w:r>
          </w:p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65A">
              <w:rPr>
                <w:rFonts w:ascii="Times New Roman" w:hAnsi="Times New Roman" w:cs="Times New Roman"/>
                <w:sz w:val="24"/>
                <w:szCs w:val="24"/>
              </w:rPr>
              <w:t>Показать, как опытным путем можно установить некоторые свойства чистой жидкой воды: бесцветность, прозрачность, отсутствие запаха, плохую теплопроводность. Познакомить с некоторыми примерами 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пользования зна</w:t>
            </w:r>
            <w:r w:rsidRPr="00F7265A">
              <w:rPr>
                <w:rFonts w:ascii="Times New Roman" w:hAnsi="Times New Roman" w:cs="Times New Roman"/>
                <w:sz w:val="24"/>
                <w:szCs w:val="24"/>
              </w:rPr>
              <w:t>ний о свойствах воды на практике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4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43 – 48   </w:t>
            </w:r>
          </w:p>
        </w:tc>
        <w:tc>
          <w:tcPr>
            <w:tcW w:w="2005" w:type="dxa"/>
            <w:gridSpan w:val="5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25 – 29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33 – 35, 40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Твердые вещества; жидкости и газы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5" w:type="dxa"/>
            <w:vMerge/>
          </w:tcPr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49 – 52   </w:t>
            </w:r>
          </w:p>
        </w:tc>
        <w:tc>
          <w:tcPr>
            <w:tcW w:w="2005" w:type="dxa"/>
            <w:gridSpan w:val="5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1; 30 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rPr>
          <w:trHeight w:val="572"/>
        </w:trPr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Вода – необыкновенное вещество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5" w:type="dxa"/>
            <w:vMerge/>
          </w:tcPr>
          <w:p w:rsidR="000609C7" w:rsidRPr="0097312B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53 – 55   </w:t>
            </w:r>
          </w:p>
        </w:tc>
        <w:tc>
          <w:tcPr>
            <w:tcW w:w="2005" w:type="dxa"/>
            <w:gridSpan w:val="5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1; 31 36 – 39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Готовимся к школьной олимпиаде! </w:t>
            </w:r>
          </w:p>
          <w:p w:rsidR="000609C7" w:rsidRPr="007204F5" w:rsidRDefault="000609C7" w:rsidP="00FD50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204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№3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5" w:type="dxa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 1; 56</w:t>
            </w:r>
          </w:p>
        </w:tc>
        <w:tc>
          <w:tcPr>
            <w:tcW w:w="2005" w:type="dxa"/>
            <w:gridSpan w:val="5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14850" w:type="dxa"/>
            <w:gridSpan w:val="11"/>
          </w:tcPr>
          <w:p w:rsidR="000609C7" w:rsidRPr="005B09C5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B09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Вода и ее свойства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Свойства воды в жидком состоянии  (Первое заседание клуба) </w:t>
            </w:r>
          </w:p>
        </w:tc>
        <w:tc>
          <w:tcPr>
            <w:tcW w:w="5951" w:type="dxa"/>
            <w:gridSpan w:val="2"/>
            <w:vMerge w:val="restart"/>
          </w:tcPr>
          <w:p w:rsidR="000609C7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B65">
              <w:rPr>
                <w:rFonts w:ascii="Times New Roman" w:hAnsi="Times New Roman" w:cs="Times New Roman"/>
                <w:sz w:val="24"/>
                <w:szCs w:val="24"/>
              </w:rPr>
              <w:t xml:space="preserve">Определять с помощью опытов свойства воды в жидком, твердом и газообразном состоянии; определять растворимые и нерастворимые в воде вещества; фиксировать результаты опытов в таблицах; делать выводы из наблюдаемых явлений </w:t>
            </w:r>
          </w:p>
          <w:p w:rsidR="000609C7" w:rsidRPr="007E0B65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B65">
              <w:rPr>
                <w:rFonts w:ascii="Times New Roman" w:hAnsi="Times New Roman" w:cs="Times New Roman"/>
                <w:sz w:val="24"/>
                <w:szCs w:val="24"/>
              </w:rPr>
              <w:t>Называть три состояния воды; рассказывать об условиях перехода воды из одного состояния в другое.</w:t>
            </w:r>
          </w:p>
          <w:p w:rsidR="000609C7" w:rsidRPr="007E0B65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B65">
              <w:rPr>
                <w:rFonts w:ascii="Times New Roman" w:hAnsi="Times New Roman" w:cs="Times New Roman"/>
                <w:sz w:val="24"/>
                <w:szCs w:val="24"/>
              </w:rPr>
              <w:t>Приводить примеры естественных и искусственных водоемов; называть части водоемов; рассказывать об использовании и охране водоемов.</w:t>
            </w:r>
          </w:p>
          <w:p w:rsidR="000609C7" w:rsidRPr="007E0B65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B65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Пользоваться схемами, рисунками, диаграммами для </w:t>
            </w:r>
            <w:r w:rsidRPr="007E0B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получения нуж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ной информации.</w:t>
            </w:r>
            <w:r w:rsidRPr="007E0B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09C7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B65">
              <w:rPr>
                <w:rFonts w:ascii="Times New Roman" w:hAnsi="Times New Roman" w:cs="Times New Roman"/>
                <w:sz w:val="24"/>
                <w:szCs w:val="24"/>
              </w:rPr>
              <w:t>Измерять температуру воды, воздуха и тела человека; записывать результаты измерения температуры воздуха в дневнике наблюде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ний.</w:t>
            </w:r>
          </w:p>
          <w:p w:rsidR="000609C7" w:rsidRPr="000C7EBE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7EBE">
              <w:rPr>
                <w:rFonts w:ascii="Times New Roman" w:hAnsi="Times New Roman" w:cs="Times New Roman"/>
                <w:sz w:val="24"/>
                <w:szCs w:val="24"/>
              </w:rPr>
              <w:t>Совместно проводить опыты в малых группах, распределять работу по измерению температуры и фиксации результатов наблюдений, обсуждать свои наблюдения.</w:t>
            </w:r>
          </w:p>
          <w:p w:rsidR="000609C7" w:rsidRPr="007E0B65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EBE">
              <w:rPr>
                <w:rFonts w:ascii="Times New Roman" w:hAnsi="Times New Roman" w:cs="Times New Roman"/>
                <w:sz w:val="24"/>
                <w:szCs w:val="24"/>
              </w:rPr>
              <w:t>Оценивать свою наблюдательность и наблюдательность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классников.</w:t>
            </w:r>
          </w:p>
        </w:tc>
        <w:tc>
          <w:tcPr>
            <w:tcW w:w="1438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1; 57 – 62   </w:t>
            </w:r>
          </w:p>
        </w:tc>
        <w:tc>
          <w:tcPr>
            <w:tcW w:w="2005" w:type="dxa"/>
            <w:gridSpan w:val="5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32 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Термометр и его устройство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63 – 67   </w:t>
            </w:r>
          </w:p>
        </w:tc>
        <w:tc>
          <w:tcPr>
            <w:tcW w:w="2005" w:type="dxa"/>
            <w:gridSpan w:val="5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33 – 35 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Свойства воды в твердом состояни</w:t>
            </w:r>
            <w:proofErr w:type="gramStart"/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свойства льда) (Второе заседание клуба)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 1; 68 – 71   </w:t>
            </w:r>
          </w:p>
        </w:tc>
        <w:tc>
          <w:tcPr>
            <w:tcW w:w="2005" w:type="dxa"/>
            <w:gridSpan w:val="5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36 – 37  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Свойства воды в газообразном состоянии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 1; 72 – 74   </w:t>
            </w:r>
          </w:p>
        </w:tc>
        <w:tc>
          <w:tcPr>
            <w:tcW w:w="2005" w:type="dxa"/>
            <w:gridSpan w:val="5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38 – 39  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Готовимся к школьной </w:t>
            </w:r>
            <w:r w:rsidRPr="005B01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олимпиаде! </w:t>
            </w:r>
          </w:p>
          <w:p w:rsidR="000609C7" w:rsidRPr="007204F5" w:rsidRDefault="000609C7" w:rsidP="00FD50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204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№4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 1; 75</w:t>
            </w:r>
          </w:p>
        </w:tc>
        <w:tc>
          <w:tcPr>
            <w:tcW w:w="2005" w:type="dxa"/>
            <w:gridSpan w:val="5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– 41 – 45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14850" w:type="dxa"/>
            <w:gridSpan w:val="11"/>
          </w:tcPr>
          <w:p w:rsidR="000609C7" w:rsidRPr="005B09C5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B09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Чудесные превращения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5B09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воды в природе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Круговорот воды в природе   </w:t>
            </w:r>
          </w:p>
        </w:tc>
        <w:tc>
          <w:tcPr>
            <w:tcW w:w="5951" w:type="dxa"/>
            <w:gridSpan w:val="2"/>
            <w:vMerge w:val="restart"/>
          </w:tcPr>
          <w:p w:rsidR="000609C7" w:rsidRPr="00A23802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802">
              <w:rPr>
                <w:rFonts w:ascii="Times New Roman" w:hAnsi="Times New Roman" w:cs="Times New Roman"/>
                <w:sz w:val="24"/>
                <w:szCs w:val="24"/>
              </w:rPr>
              <w:t>Характеризовать круговорот воды в природе, применяя ранее полученные знания</w:t>
            </w:r>
          </w:p>
          <w:p w:rsidR="000609C7" w:rsidRPr="00A23802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802">
              <w:rPr>
                <w:rFonts w:ascii="Times New Roman" w:hAnsi="Times New Roman" w:cs="Times New Roman"/>
                <w:sz w:val="24"/>
                <w:szCs w:val="24"/>
              </w:rPr>
              <w:t>Рассказывать, как образуются родники, как образуются облака, роса, туман, изморозь.</w:t>
            </w:r>
          </w:p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802">
              <w:rPr>
                <w:rFonts w:ascii="Times New Roman" w:hAnsi="Times New Roman" w:cs="Times New Roman"/>
                <w:sz w:val="24"/>
                <w:szCs w:val="24"/>
              </w:rPr>
              <w:t>Приводить примеры использования свойств воды в деятельности людей; примеры получения энергии в результате движения воды. Доказывать необходимость охраны воды.</w:t>
            </w:r>
          </w:p>
        </w:tc>
        <w:tc>
          <w:tcPr>
            <w:tcW w:w="1600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76 – 80   </w:t>
            </w:r>
          </w:p>
        </w:tc>
        <w:tc>
          <w:tcPr>
            <w:tcW w:w="184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40 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47 – 48</w:t>
            </w: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Туман и облака. Осадки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81 – 84   </w:t>
            </w:r>
          </w:p>
        </w:tc>
        <w:tc>
          <w:tcPr>
            <w:tcW w:w="184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41 – 42  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49 – 60</w:t>
            </w: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Вода – растворитель  (Третье заседание клуба)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85 – 87   </w:t>
            </w:r>
          </w:p>
        </w:tc>
        <w:tc>
          <w:tcPr>
            <w:tcW w:w="184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43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Растворы в природе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88 – 90   </w:t>
            </w:r>
          </w:p>
        </w:tc>
        <w:tc>
          <w:tcPr>
            <w:tcW w:w="184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1; 44 – 46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Почему воду надо беречь? Готовимся к школьной олимпиаде!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04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№5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–   1; 91 – 95   </w:t>
            </w:r>
          </w:p>
        </w:tc>
        <w:tc>
          <w:tcPr>
            <w:tcW w:w="184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47 – 49 –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14850" w:type="dxa"/>
            <w:gridSpan w:val="11"/>
          </w:tcPr>
          <w:p w:rsidR="000609C7" w:rsidRPr="005B09C5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B09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Воздух и его свойства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Океан, которого нет на карте и глобусе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1" w:type="dxa"/>
            <w:gridSpan w:val="2"/>
            <w:vMerge w:val="restart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802">
              <w:rPr>
                <w:rFonts w:ascii="Times New Roman" w:hAnsi="Times New Roman" w:cs="Times New Roman"/>
                <w:sz w:val="24"/>
                <w:szCs w:val="24"/>
              </w:rPr>
              <w:t>Характеризовать значение воздуха для жизни.</w:t>
            </w:r>
          </w:p>
          <w:p w:rsidR="000609C7" w:rsidRPr="00A23802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3802">
              <w:rPr>
                <w:rFonts w:ascii="Times New Roman" w:hAnsi="Times New Roman" w:cs="Times New Roman"/>
                <w:sz w:val="24"/>
                <w:szCs w:val="24"/>
              </w:rPr>
              <w:t>Исследовать состав воздуха на основе демонстрационных опытов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23802">
              <w:rPr>
                <w:rFonts w:ascii="Times New Roman" w:hAnsi="Times New Roman" w:cs="Times New Roman"/>
                <w:sz w:val="24"/>
                <w:szCs w:val="24"/>
              </w:rPr>
              <w:t>свойства воздуха на основе демонстрационных и самостоятельных опытов и характеризовать их;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96 – 99   </w:t>
            </w:r>
          </w:p>
        </w:tc>
        <w:tc>
          <w:tcPr>
            <w:tcW w:w="184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1; 50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Воздух – это смесь газов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100 – 102   </w:t>
            </w:r>
          </w:p>
        </w:tc>
        <w:tc>
          <w:tcPr>
            <w:tcW w:w="184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–1; 51 – 52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61 – 62  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Свойства воздуха  (Четвёртое заседание клуба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103 – 108   </w:t>
            </w:r>
          </w:p>
        </w:tc>
        <w:tc>
          <w:tcPr>
            <w:tcW w:w="184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 1; 53 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Свойства воздуха  (Четвёртое заседание клуба). Готовимся к школьной олимпиаде! </w:t>
            </w:r>
          </w:p>
          <w:p w:rsidR="000609C7" w:rsidRPr="007204F5" w:rsidRDefault="000609C7" w:rsidP="00FD50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204F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№6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1; 103 – 110</w:t>
            </w:r>
          </w:p>
        </w:tc>
        <w:tc>
          <w:tcPr>
            <w:tcW w:w="184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– 63 – 68 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14850" w:type="dxa"/>
            <w:gridSpan w:val="11"/>
          </w:tcPr>
          <w:p w:rsidR="000609C7" w:rsidRPr="005B09C5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B09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Движение воздуха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воздуха  </w:t>
            </w:r>
          </w:p>
        </w:tc>
        <w:tc>
          <w:tcPr>
            <w:tcW w:w="5951" w:type="dxa"/>
            <w:gridSpan w:val="2"/>
            <w:vMerge w:val="restart"/>
          </w:tcPr>
          <w:p w:rsidR="000609C7" w:rsidRPr="009318D9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D9">
              <w:rPr>
                <w:rFonts w:ascii="Times New Roman" w:hAnsi="Times New Roman" w:cs="Times New Roman"/>
                <w:sz w:val="24"/>
                <w:szCs w:val="24"/>
              </w:rPr>
              <w:t xml:space="preserve">Приводить примеры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использования свойств </w:t>
            </w:r>
            <w:r w:rsidRPr="009318D9">
              <w:rPr>
                <w:rFonts w:ascii="Times New Roman" w:hAnsi="Times New Roman" w:cs="Times New Roman"/>
                <w:sz w:val="24"/>
                <w:szCs w:val="24"/>
              </w:rPr>
              <w:t xml:space="preserve"> воздуха  в деятельности людей; примеры получения энергии в результате движения  ветра. Доказывать необходимость охраны воздуха.</w:t>
            </w:r>
          </w:p>
          <w:p w:rsidR="000609C7" w:rsidRPr="000C7EBE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EBE">
              <w:rPr>
                <w:rFonts w:ascii="Times New Roman" w:hAnsi="Times New Roman" w:cs="Times New Roman"/>
                <w:sz w:val="24"/>
                <w:szCs w:val="24"/>
              </w:rPr>
              <w:t xml:space="preserve">Совместно проводить опыты в малых группах, распределять работу по измерению температуры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воздуха </w:t>
            </w:r>
            <w:r w:rsidRPr="000C7EBE">
              <w:rPr>
                <w:rFonts w:ascii="Times New Roman" w:hAnsi="Times New Roman" w:cs="Times New Roman"/>
                <w:sz w:val="24"/>
                <w:szCs w:val="24"/>
              </w:rPr>
              <w:t>и фиксации результатов наблюдений, обсуждать свои наблюдения.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EBE">
              <w:rPr>
                <w:rFonts w:ascii="Times New Roman" w:hAnsi="Times New Roman" w:cs="Times New Roman"/>
                <w:sz w:val="24"/>
                <w:szCs w:val="24"/>
              </w:rPr>
              <w:t>Оценивать свою наблюдательность и наблюдательность 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классников.</w:t>
            </w:r>
          </w:p>
        </w:tc>
        <w:tc>
          <w:tcPr>
            <w:tcW w:w="1600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111 – 114   </w:t>
            </w:r>
          </w:p>
        </w:tc>
        <w:tc>
          <w:tcPr>
            <w:tcW w:w="184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1; 54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Ветер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Причина движения воздуха вдоль поверхности Земли.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115 – 119   </w:t>
            </w:r>
          </w:p>
        </w:tc>
        <w:tc>
          <w:tcPr>
            <w:tcW w:w="184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–  1; 55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69 – 75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погода?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1; 120 – 122   </w:t>
            </w:r>
          </w:p>
        </w:tc>
        <w:tc>
          <w:tcPr>
            <w:tcW w:w="184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1; 56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Конкурс «Хорошо ли ты знаешь окружающий мир»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№7</w:t>
            </w: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gridSpan w:val="2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1; 123 – 124</w:t>
            </w:r>
          </w:p>
        </w:tc>
        <w:tc>
          <w:tcPr>
            <w:tcW w:w="1843" w:type="dxa"/>
            <w:gridSpan w:val="4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14850" w:type="dxa"/>
            <w:gridSpan w:val="11"/>
          </w:tcPr>
          <w:p w:rsidR="000609C7" w:rsidRPr="005B09C5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B09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Тайны недр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Горные породы   </w:t>
            </w:r>
          </w:p>
        </w:tc>
        <w:tc>
          <w:tcPr>
            <w:tcW w:w="5951" w:type="dxa"/>
            <w:gridSpan w:val="2"/>
            <w:vMerge w:val="restart"/>
          </w:tcPr>
          <w:p w:rsidR="000609C7" w:rsidRPr="009318D9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D9">
              <w:rPr>
                <w:rFonts w:ascii="Times New Roman" w:hAnsi="Times New Roman" w:cs="Times New Roman"/>
                <w:sz w:val="24"/>
                <w:szCs w:val="24"/>
              </w:rPr>
              <w:t>Приводить примеры горных пород и рассказывать об их использовании.</w:t>
            </w:r>
          </w:p>
          <w:p w:rsidR="000609C7" w:rsidRPr="009318D9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D9">
              <w:rPr>
                <w:rFonts w:ascii="Times New Roman" w:hAnsi="Times New Roman" w:cs="Times New Roman"/>
                <w:sz w:val="24"/>
                <w:szCs w:val="24"/>
              </w:rPr>
              <w:t>Исследовать свойства песка, глины (опыты, групповая работа).</w:t>
            </w:r>
          </w:p>
          <w:p w:rsidR="000609C7" w:rsidRPr="009318D9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9318D9">
              <w:rPr>
                <w:rFonts w:ascii="Times New Roman" w:hAnsi="Times New Roman" w:cs="Times New Roman"/>
                <w:sz w:val="24"/>
                <w:szCs w:val="24"/>
              </w:rPr>
              <w:t>кспериментировать с различными предметами (телами и веществами), сравнивать и обобщать наблюдаемые явления, делать выводы об их свойствах, фиксировать получаемые результаты в таблице.</w:t>
            </w:r>
          </w:p>
          <w:p w:rsidR="000609C7" w:rsidRPr="009318D9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D9">
              <w:rPr>
                <w:rFonts w:ascii="Times New Roman" w:hAnsi="Times New Roman" w:cs="Times New Roman"/>
                <w:sz w:val="24"/>
                <w:szCs w:val="24"/>
              </w:rPr>
              <w:t>Использовать справочник для получения новых сведений.</w:t>
            </w:r>
          </w:p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D9">
              <w:rPr>
                <w:rFonts w:ascii="Times New Roman" w:hAnsi="Times New Roman" w:cs="Times New Roman"/>
                <w:sz w:val="24"/>
                <w:szCs w:val="24"/>
              </w:rPr>
              <w:t>Характеризовать свойства песка, глины, известняка. Описывать применение изученных полезных ископаемых в хозяйственной деятельности человека. Характеризовать положительное и отрицательное воздействие человека на природу при добыче и использовании полезных ископаемых.</w:t>
            </w: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5 – 8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1 – 2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77 – 79</w:t>
            </w: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Разрушение горных пород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9 – 11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Что такое минералы?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–  2; 12 – 15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3 – 4  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Полезные ископаемые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16 – 21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5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––80 – 84  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39 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Свойства полезных ископаемых  (Пятое заседание клуба)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 2; 22 – 25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6 – 7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Почему надо беречь полезные ископаемые </w:t>
            </w:r>
          </w:p>
          <w:p w:rsidR="000609C7" w:rsidRPr="007204F5" w:rsidRDefault="000609C7" w:rsidP="00FD50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№8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1" w:type="dxa"/>
            <w:gridSpan w:val="2"/>
            <w:vMerge/>
          </w:tcPr>
          <w:p w:rsidR="000609C7" w:rsidRPr="009318D9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 2; 26– 30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8 – 10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14850" w:type="dxa"/>
            <w:gridSpan w:val="11"/>
          </w:tcPr>
          <w:p w:rsidR="000609C7" w:rsidRPr="005B09C5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B09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Почва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Как образуется почва   </w:t>
            </w:r>
          </w:p>
        </w:tc>
        <w:tc>
          <w:tcPr>
            <w:tcW w:w="5951" w:type="dxa"/>
            <w:gridSpan w:val="2"/>
            <w:vMerge w:val="restart"/>
          </w:tcPr>
          <w:p w:rsidR="000609C7" w:rsidRPr="009318D9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D9">
              <w:rPr>
                <w:rFonts w:ascii="Times New Roman" w:hAnsi="Times New Roman" w:cs="Times New Roman"/>
                <w:sz w:val="24"/>
                <w:szCs w:val="24"/>
              </w:rPr>
              <w:t>Исследовать состав почвы на основе опытов</w:t>
            </w:r>
          </w:p>
          <w:p w:rsidR="000609C7" w:rsidRPr="009318D9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D9">
              <w:rPr>
                <w:rFonts w:ascii="Times New Roman" w:hAnsi="Times New Roman" w:cs="Times New Roman"/>
                <w:sz w:val="24"/>
                <w:szCs w:val="24"/>
              </w:rPr>
              <w:t>Объяснять отличие горных пород от почвы; характеризовать процесс образования почвы, значение почвы и необходимость ее охраны</w:t>
            </w:r>
            <w:proofErr w:type="gramStart"/>
            <w:r w:rsidRPr="009318D9">
              <w:rPr>
                <w:rFonts w:ascii="Times New Roman" w:hAnsi="Times New Roman" w:cs="Times New Roman"/>
                <w:sz w:val="24"/>
                <w:szCs w:val="24"/>
              </w:rPr>
              <w:t xml:space="preserve">  Х</w:t>
            </w:r>
            <w:proofErr w:type="gramEnd"/>
            <w:r w:rsidRPr="009318D9">
              <w:rPr>
                <w:rFonts w:ascii="Times New Roman" w:hAnsi="Times New Roman" w:cs="Times New Roman"/>
                <w:sz w:val="24"/>
                <w:szCs w:val="24"/>
              </w:rPr>
              <w:t>арактеризовать основные виды почв, объяснять причины разнообразия почв.</w:t>
            </w:r>
          </w:p>
          <w:p w:rsidR="000609C7" w:rsidRPr="009318D9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D9">
              <w:rPr>
                <w:rFonts w:ascii="Times New Roman" w:hAnsi="Times New Roman" w:cs="Times New Roman"/>
                <w:sz w:val="24"/>
                <w:szCs w:val="24"/>
              </w:rPr>
              <w:t>Обобщать результаты наблюдений, делать выводы.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8D9">
              <w:rPr>
                <w:rFonts w:ascii="Times New Roman" w:hAnsi="Times New Roman" w:cs="Times New Roman"/>
                <w:sz w:val="24"/>
                <w:szCs w:val="24"/>
              </w:rPr>
              <w:t>Извлекать информацию из рисунка-схемы</w:t>
            </w: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31 – 34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11 – 13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88 – 90  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Почва и её соста</w:t>
            </w:r>
            <w:proofErr w:type="gramStart"/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в(</w:t>
            </w:r>
            <w:proofErr w:type="gramEnd"/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Шестое заседание клуба)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35 – 38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14 – 16 –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43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Зачем и как люди заботятся о почве  (Седьмое заседание клуба) </w:t>
            </w:r>
          </w:p>
          <w:p w:rsidR="000609C7" w:rsidRPr="00050044" w:rsidRDefault="000609C7" w:rsidP="00FD50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№ 9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–   2; 39 – 42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17 –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14850" w:type="dxa"/>
            <w:gridSpan w:val="11"/>
          </w:tcPr>
          <w:p w:rsidR="000609C7" w:rsidRPr="005B09C5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B09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Природные сообщества</w:t>
            </w:r>
          </w:p>
          <w:p w:rsidR="000609C7" w:rsidRPr="005B09C5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Лес и его обитатели   </w:t>
            </w:r>
          </w:p>
        </w:tc>
        <w:tc>
          <w:tcPr>
            <w:tcW w:w="5951" w:type="dxa"/>
            <w:gridSpan w:val="2"/>
            <w:vMerge w:val="restart"/>
          </w:tcPr>
          <w:p w:rsidR="000609C7" w:rsidRPr="00637A21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A21">
              <w:rPr>
                <w:rFonts w:ascii="Times New Roman" w:hAnsi="Times New Roman" w:cs="Times New Roman"/>
                <w:sz w:val="24"/>
                <w:szCs w:val="24"/>
              </w:rPr>
              <w:t>Объяснять, что такое природное сообщество. Выделять признаки приспособленности растений и животных к условиям жизни в сообществах. Приводить примеры взаимосвязей между обитателями природных сообществ.</w:t>
            </w:r>
          </w:p>
          <w:p w:rsidR="000609C7" w:rsidRPr="00637A21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A21">
              <w:rPr>
                <w:rFonts w:ascii="Times New Roman" w:hAnsi="Times New Roman" w:cs="Times New Roman"/>
                <w:sz w:val="24"/>
                <w:szCs w:val="24"/>
              </w:rPr>
              <w:t>Характеризовать роль каждого из компонентов природного сообщества. Сравнивать условия жизни в различных природных сообществах и на этой основе объяснять разнообразие их обитателей.</w:t>
            </w:r>
          </w:p>
          <w:p w:rsidR="000609C7" w:rsidRPr="00637A21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A21">
              <w:rPr>
                <w:rFonts w:ascii="Times New Roman" w:hAnsi="Times New Roman" w:cs="Times New Roman"/>
                <w:sz w:val="24"/>
                <w:szCs w:val="24"/>
              </w:rPr>
              <w:t xml:space="preserve">Объяснять отличие искусственных сообществ </w:t>
            </w:r>
            <w:proofErr w:type="gramStart"/>
            <w:r w:rsidRPr="00637A21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gramEnd"/>
            <w:r w:rsidRPr="00637A21">
              <w:rPr>
                <w:rFonts w:ascii="Times New Roman" w:hAnsi="Times New Roman" w:cs="Times New Roman"/>
                <w:sz w:val="24"/>
                <w:szCs w:val="24"/>
              </w:rPr>
              <w:t xml:space="preserve"> природных.</w:t>
            </w:r>
          </w:p>
          <w:p w:rsidR="000609C7" w:rsidRPr="00637A21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A21">
              <w:rPr>
                <w:rFonts w:ascii="Times New Roman" w:hAnsi="Times New Roman" w:cs="Times New Roman"/>
                <w:sz w:val="24"/>
                <w:szCs w:val="24"/>
              </w:rPr>
              <w:t>Прогнозировать изменения в природных и искусственных сообществах в результате исчезновения отдельных компонентов.</w:t>
            </w:r>
          </w:p>
          <w:p w:rsidR="000609C7" w:rsidRPr="00637A21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A21">
              <w:rPr>
                <w:rFonts w:ascii="Times New Roman" w:hAnsi="Times New Roman" w:cs="Times New Roman"/>
                <w:sz w:val="24"/>
                <w:szCs w:val="24"/>
              </w:rPr>
              <w:t>Читать схемы, характеризующие круговорот веще</w:t>
            </w:r>
            <w:proofErr w:type="gramStart"/>
            <w:r w:rsidRPr="00637A21">
              <w:rPr>
                <w:rFonts w:ascii="Times New Roman" w:hAnsi="Times New Roman" w:cs="Times New Roman"/>
                <w:sz w:val="24"/>
                <w:szCs w:val="24"/>
              </w:rPr>
              <w:t>ств в пр</w:t>
            </w:r>
            <w:proofErr w:type="gramEnd"/>
            <w:r w:rsidRPr="00637A21">
              <w:rPr>
                <w:rFonts w:ascii="Times New Roman" w:hAnsi="Times New Roman" w:cs="Times New Roman"/>
                <w:sz w:val="24"/>
                <w:szCs w:val="24"/>
              </w:rPr>
              <w:t>ироде;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7A21">
              <w:rPr>
                <w:rFonts w:ascii="Times New Roman" w:hAnsi="Times New Roman" w:cs="Times New Roman"/>
                <w:sz w:val="24"/>
                <w:szCs w:val="24"/>
              </w:rPr>
              <w:t>моделировать цепи питания.</w:t>
            </w:r>
          </w:p>
          <w:p w:rsidR="000609C7" w:rsidRPr="00637A21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A21">
              <w:rPr>
                <w:rFonts w:ascii="Times New Roman" w:hAnsi="Times New Roman" w:cs="Times New Roman"/>
                <w:sz w:val="24"/>
                <w:szCs w:val="24"/>
              </w:rPr>
              <w:t>Проводить наблюдения за организмами в природных сообществах, выделяя признаки их приспособленности к условиям жизни и взаимосвязи.</w:t>
            </w:r>
          </w:p>
          <w:p w:rsidR="000609C7" w:rsidRPr="00637A21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A21">
              <w:rPr>
                <w:rFonts w:ascii="Times New Roman" w:hAnsi="Times New Roman" w:cs="Times New Roman"/>
                <w:sz w:val="24"/>
                <w:szCs w:val="24"/>
              </w:rPr>
              <w:t>Работать с таблицами, текстами, картами, схемами, справочной литературой по теме раздела</w:t>
            </w: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43 – 49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18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85 – 87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Лес и его обитатели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43 – 49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19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91 – 96  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Луг и его обитатели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50 – 54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20 – 21  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Поле и его обитатели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55 – 58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22 – 24  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113 -120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Пресный водоем и его обитатели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59 – 64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– 97 – 104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Пресный водоем и его обитатели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Болото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59 – 64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25 – 28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–– 50</w:t>
            </w: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Болото и его обитатели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№10</w:t>
            </w: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65– 68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29 – 32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105 -112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14850" w:type="dxa"/>
            <w:gridSpan w:val="11"/>
          </w:tcPr>
          <w:p w:rsidR="000609C7" w:rsidRPr="005B09C5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B09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Человек и природные сообщества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лесов   </w:t>
            </w:r>
          </w:p>
        </w:tc>
        <w:tc>
          <w:tcPr>
            <w:tcW w:w="5951" w:type="dxa"/>
            <w:gridSpan w:val="2"/>
            <w:vMerge w:val="restart"/>
          </w:tcPr>
          <w:p w:rsidR="000609C7" w:rsidRPr="00637A21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A21">
              <w:rPr>
                <w:rFonts w:ascii="Times New Roman" w:hAnsi="Times New Roman" w:cs="Times New Roman"/>
                <w:sz w:val="24"/>
                <w:szCs w:val="24"/>
              </w:rPr>
              <w:t xml:space="preserve"> Оценивать влияние человека на состояние природных сообществ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37A21">
              <w:rPr>
                <w:rFonts w:ascii="Times New Roman" w:hAnsi="Times New Roman" w:cs="Times New Roman"/>
                <w:sz w:val="24"/>
                <w:szCs w:val="24"/>
              </w:rPr>
              <w:t xml:space="preserve"> обсуждать ситуации, связанные с использованием правил  безопасного поведения в природе в разное время года;</w:t>
            </w:r>
          </w:p>
          <w:p w:rsidR="000609C7" w:rsidRPr="00637A21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A21">
              <w:rPr>
                <w:rFonts w:ascii="Times New Roman" w:hAnsi="Times New Roman" w:cs="Times New Roman"/>
                <w:sz w:val="24"/>
                <w:szCs w:val="24"/>
              </w:rPr>
              <w:t>Характеризовать особенности природы своего края: погоду, формы поверхности, полезные ископаемые, водоемы, почву, природные и искусственные сообщества; характеризовать использование и мероприятия по охране природных и искусственных сообществ.</w:t>
            </w:r>
          </w:p>
          <w:p w:rsidR="000609C7" w:rsidRPr="005B0144" w:rsidRDefault="000609C7" w:rsidP="00FD50E5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A21">
              <w:rPr>
                <w:rFonts w:ascii="Times New Roman" w:hAnsi="Times New Roman" w:cs="Times New Roman"/>
                <w:sz w:val="24"/>
                <w:szCs w:val="24"/>
              </w:rPr>
              <w:t>Работать с таблицами, текстами, картами, схемами, справочной литературой по теме раздела и в реализации проектной деятель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69 – 73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33 – 35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121 -122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Безопасное поведение в лесу (Восьмое заседание клуба)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74 – 78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36 – 37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123-126   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Луг и человек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79 – 82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38 – 40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Надо ли охранять болота?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83 – 85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41 – 42  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rPr>
          <w:trHeight w:val="310"/>
        </w:trPr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Дары рек и озёр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86 – 89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43 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56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Безопасное поведение у водоемов  (Девятое заседание клуба)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 2; 90 – 93 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44 –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Человек-защитник природы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94 – 96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45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127 -132  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261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Природа будет жить!</w:t>
            </w:r>
          </w:p>
          <w:p w:rsidR="000609C7" w:rsidRPr="00050044" w:rsidRDefault="000609C7" w:rsidP="00FD50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Проверочная работа №11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97 – 102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46 – 49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rPr>
          <w:trHeight w:val="589"/>
        </w:trPr>
        <w:tc>
          <w:tcPr>
            <w:tcW w:w="14850" w:type="dxa"/>
            <w:gridSpan w:val="11"/>
          </w:tcPr>
          <w:p w:rsidR="000609C7" w:rsidRPr="005B09C5" w:rsidRDefault="000609C7" w:rsidP="00FD50E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B09C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Путешествие в прошлое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Лента времени   </w:t>
            </w:r>
          </w:p>
        </w:tc>
        <w:tc>
          <w:tcPr>
            <w:tcW w:w="5951" w:type="dxa"/>
            <w:gridSpan w:val="2"/>
            <w:vMerge w:val="restart"/>
          </w:tcPr>
          <w:p w:rsidR="000609C7" w:rsidRPr="00870344" w:rsidRDefault="000609C7" w:rsidP="00FD50E5">
            <w:pPr>
              <w:spacing w:line="288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344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Ориентироваться в исторической карте; отличать историческую карту </w:t>
            </w:r>
            <w:proofErr w:type="gramStart"/>
            <w:r w:rsidRPr="0087034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gramEnd"/>
            <w:r w:rsidRPr="00870344">
              <w:rPr>
                <w:rFonts w:ascii="Times New Roman" w:hAnsi="Times New Roman" w:cs="Times New Roman"/>
                <w:sz w:val="24"/>
                <w:szCs w:val="24"/>
              </w:rPr>
              <w:t xml:space="preserve"> географической.</w:t>
            </w:r>
          </w:p>
          <w:p w:rsidR="000609C7" w:rsidRPr="00870344" w:rsidRDefault="000609C7" w:rsidP="00FD50E5">
            <w:pPr>
              <w:spacing w:line="288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344">
              <w:rPr>
                <w:rFonts w:ascii="Times New Roman" w:hAnsi="Times New Roman" w:cs="Times New Roman"/>
                <w:sz w:val="24"/>
                <w:szCs w:val="24"/>
              </w:rPr>
              <w:t>Устанавливать длительность событий, определять век по дате, выстраивать события по хронологическому принципу.</w:t>
            </w:r>
          </w:p>
          <w:p w:rsidR="000609C7" w:rsidRPr="00870344" w:rsidRDefault="000609C7" w:rsidP="00FD50E5">
            <w:pPr>
              <w:spacing w:line="288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344">
              <w:rPr>
                <w:rFonts w:ascii="Times New Roman" w:hAnsi="Times New Roman" w:cs="Times New Roman"/>
                <w:sz w:val="24"/>
                <w:szCs w:val="24"/>
              </w:rPr>
              <w:t>Определять местонахождение различных, крупных городов на карте России, показывать их, давать  словесное описание  их географического положения.</w:t>
            </w:r>
          </w:p>
          <w:p w:rsidR="000609C7" w:rsidRPr="00870344" w:rsidRDefault="000609C7" w:rsidP="00FD50E5">
            <w:pPr>
              <w:spacing w:line="288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344">
              <w:rPr>
                <w:rFonts w:ascii="Times New Roman" w:hAnsi="Times New Roman" w:cs="Times New Roman"/>
                <w:sz w:val="24"/>
                <w:szCs w:val="24"/>
              </w:rPr>
              <w:t xml:space="preserve"> кратко характеризовать особенности  их местоположения.</w:t>
            </w:r>
          </w:p>
          <w:p w:rsidR="000609C7" w:rsidRPr="00870344" w:rsidRDefault="000609C7" w:rsidP="00FD50E5">
            <w:pPr>
              <w:spacing w:line="288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344">
              <w:rPr>
                <w:rFonts w:ascii="Times New Roman" w:hAnsi="Times New Roman" w:cs="Times New Roman"/>
                <w:sz w:val="24"/>
                <w:szCs w:val="24"/>
              </w:rPr>
              <w:t>Узнавать отдельные достопримечательности  Санкт-Петербурга, столицы области на рисунках, фотографиях и кратко характеризовать их.</w:t>
            </w:r>
          </w:p>
          <w:p w:rsidR="000609C7" w:rsidRPr="00870344" w:rsidRDefault="000609C7" w:rsidP="00FD50E5">
            <w:pPr>
              <w:spacing w:line="288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344">
              <w:rPr>
                <w:rFonts w:ascii="Times New Roman" w:hAnsi="Times New Roman" w:cs="Times New Roman"/>
                <w:sz w:val="24"/>
                <w:szCs w:val="24"/>
              </w:rPr>
              <w:t xml:space="preserve">Описывать основные элементы городских гербов. Объяснять их изображения. </w:t>
            </w:r>
          </w:p>
          <w:p w:rsidR="000609C7" w:rsidRPr="00870344" w:rsidRDefault="000609C7" w:rsidP="00FD50E5">
            <w:pPr>
              <w:spacing w:line="288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70344">
              <w:rPr>
                <w:rFonts w:ascii="Times New Roman" w:hAnsi="Times New Roman" w:cs="Times New Roman"/>
                <w:sz w:val="24"/>
                <w:szCs w:val="24"/>
              </w:rPr>
              <w:t xml:space="preserve">Находить краеведческий материал о возникновении </w:t>
            </w:r>
            <w:r w:rsidRPr="008703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родного города), происхождении его названия, о памятных местах города, района,  улицы. </w:t>
            </w:r>
            <w:proofErr w:type="gramEnd"/>
          </w:p>
          <w:p w:rsidR="000609C7" w:rsidRPr="00870344" w:rsidRDefault="000609C7" w:rsidP="00FD50E5">
            <w:pPr>
              <w:spacing w:line="288" w:lineRule="auto"/>
              <w:ind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344">
              <w:rPr>
                <w:rFonts w:ascii="Times New Roman" w:hAnsi="Times New Roman" w:cs="Times New Roman"/>
                <w:sz w:val="24"/>
                <w:szCs w:val="24"/>
              </w:rPr>
              <w:t xml:space="preserve">Преобразовывать знаково-графическую информацию </w:t>
            </w:r>
            <w:proofErr w:type="gramStart"/>
            <w:r w:rsidRPr="0087034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870344">
              <w:rPr>
                <w:rFonts w:ascii="Times New Roman" w:hAnsi="Times New Roman" w:cs="Times New Roman"/>
                <w:sz w:val="24"/>
                <w:szCs w:val="24"/>
              </w:rPr>
              <w:t xml:space="preserve"> текстовую при работе с картой.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344">
              <w:rPr>
                <w:rFonts w:ascii="Times New Roman" w:hAnsi="Times New Roman" w:cs="Times New Roman"/>
                <w:sz w:val="24"/>
                <w:szCs w:val="24"/>
              </w:rPr>
              <w:t xml:space="preserve">Находить информацию о происхождении названий городов, символике гербов в учебнике и дополнительной литературе (справочники, энциклопедии и </w:t>
            </w:r>
            <w:proofErr w:type="gramStart"/>
            <w:r w:rsidRPr="00870344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  <w:proofErr w:type="gramEnd"/>
            <w:r w:rsidRPr="00870344">
              <w:rPr>
                <w:rFonts w:ascii="Times New Roman" w:hAnsi="Times New Roman" w:cs="Times New Roman"/>
                <w:sz w:val="24"/>
                <w:szCs w:val="24"/>
              </w:rPr>
              <w:t>), в Интернете</w:t>
            </w:r>
          </w:p>
          <w:p w:rsidR="000609C7" w:rsidRPr="008703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344">
              <w:rPr>
                <w:rFonts w:ascii="Times New Roman" w:hAnsi="Times New Roman" w:cs="Times New Roman"/>
                <w:sz w:val="24"/>
                <w:szCs w:val="24"/>
              </w:rPr>
              <w:t>Представлять результаты своей деятельности</w:t>
            </w: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2; 103 – 107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50</w:t>
            </w: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– 60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Золотое кольцо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108 – 123  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51 – 55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133 -138</w:t>
            </w: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Золотое кольцо  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108 – 123 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62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Путешествие по</w:t>
            </w:r>
            <w:proofErr w:type="gramStart"/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анкт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Петербургу  (Десятое заседание клуба) 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–   2; 124 – 136   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2; 56 – 59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139 -146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Путешествие по</w:t>
            </w:r>
            <w:proofErr w:type="gramStart"/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анкт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Петербургу (Десятое заседание клуба)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  2; 124 – 136 </w:t>
            </w:r>
          </w:p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261" w:type="dxa"/>
          </w:tcPr>
          <w:p w:rsidR="000609C7" w:rsidRPr="00050044" w:rsidRDefault="000609C7" w:rsidP="00FD50E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05004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Итоговая комплексная работа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– 65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Достопримечательно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 родного края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Достопримечательности родного края (урок-экскурсия</w:t>
            </w:r>
            <w:proofErr w:type="gramEnd"/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 xml:space="preserve">Готовимся к школьной </w:t>
            </w:r>
            <w:r w:rsidRPr="005B01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олимпиаде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137 – 140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9C7" w:rsidTr="00FD50E5">
        <w:tc>
          <w:tcPr>
            <w:tcW w:w="636" w:type="dxa"/>
          </w:tcPr>
          <w:p w:rsidR="000609C7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68</w:t>
            </w:r>
          </w:p>
        </w:tc>
        <w:tc>
          <w:tcPr>
            <w:tcW w:w="3261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Готовимся к школьной олимпиаде</w:t>
            </w:r>
          </w:p>
        </w:tc>
        <w:tc>
          <w:tcPr>
            <w:tcW w:w="5951" w:type="dxa"/>
            <w:gridSpan w:val="2"/>
            <w:vMerge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144">
              <w:rPr>
                <w:rFonts w:ascii="Times New Roman" w:hAnsi="Times New Roman" w:cs="Times New Roman"/>
                <w:sz w:val="24"/>
                <w:szCs w:val="24"/>
              </w:rPr>
              <w:t>2; 137 – 140</w:t>
            </w:r>
          </w:p>
        </w:tc>
        <w:tc>
          <w:tcPr>
            <w:tcW w:w="1701" w:type="dxa"/>
            <w:gridSpan w:val="3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609C7" w:rsidRPr="005B0144" w:rsidRDefault="000609C7" w:rsidP="00FD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09C7" w:rsidRPr="005B0144" w:rsidRDefault="000609C7" w:rsidP="000609C7">
      <w:pPr>
        <w:rPr>
          <w:rFonts w:ascii="Times New Roman" w:hAnsi="Times New Roman" w:cs="Times New Roman"/>
          <w:sz w:val="24"/>
          <w:szCs w:val="24"/>
        </w:rPr>
      </w:pPr>
    </w:p>
    <w:p w:rsidR="005440EA" w:rsidRDefault="003E2EF6" w:rsidP="005440EA">
      <w:pPr>
        <w:pStyle w:val="Defaul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8</w:t>
      </w:r>
      <w:r w:rsidR="005440EA">
        <w:rPr>
          <w:b/>
          <w:bCs/>
          <w:sz w:val="32"/>
          <w:szCs w:val="32"/>
        </w:rPr>
        <w:t>. Описание материально-технического обеспечения образовательного процесса</w:t>
      </w:r>
    </w:p>
    <w:p w:rsidR="005440EA" w:rsidRDefault="005440EA" w:rsidP="005440EA">
      <w:pPr>
        <w:pStyle w:val="Default"/>
        <w:jc w:val="center"/>
        <w:rPr>
          <w:sz w:val="32"/>
          <w:szCs w:val="32"/>
        </w:rPr>
      </w:pP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Федотова О.Н., </w:t>
      </w:r>
      <w:proofErr w:type="spellStart"/>
      <w:r>
        <w:rPr>
          <w:sz w:val="28"/>
          <w:szCs w:val="28"/>
        </w:rPr>
        <w:t>Трафимова</w:t>
      </w:r>
      <w:proofErr w:type="spellEnd"/>
      <w:r>
        <w:rPr>
          <w:sz w:val="28"/>
          <w:szCs w:val="28"/>
        </w:rPr>
        <w:t xml:space="preserve"> Г.В., </w:t>
      </w:r>
      <w:proofErr w:type="spellStart"/>
      <w:r>
        <w:rPr>
          <w:sz w:val="28"/>
          <w:szCs w:val="28"/>
        </w:rPr>
        <w:t>Трафимов</w:t>
      </w:r>
      <w:proofErr w:type="spellEnd"/>
      <w:r>
        <w:rPr>
          <w:sz w:val="28"/>
          <w:szCs w:val="28"/>
        </w:rPr>
        <w:t xml:space="preserve"> С.А., Окружающий мир. 3 класс: Учебник. – М: Академкнига/ Учебник, 2012г.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Федотова О.Н., </w:t>
      </w:r>
      <w:proofErr w:type="spellStart"/>
      <w:r>
        <w:rPr>
          <w:sz w:val="28"/>
          <w:szCs w:val="28"/>
        </w:rPr>
        <w:t>Трафимова</w:t>
      </w:r>
      <w:proofErr w:type="spellEnd"/>
      <w:r>
        <w:rPr>
          <w:sz w:val="28"/>
          <w:szCs w:val="28"/>
        </w:rPr>
        <w:t xml:space="preserve"> Г.В., </w:t>
      </w:r>
      <w:proofErr w:type="spellStart"/>
      <w:r>
        <w:rPr>
          <w:sz w:val="28"/>
          <w:szCs w:val="28"/>
        </w:rPr>
        <w:t>Трафимов</w:t>
      </w:r>
      <w:proofErr w:type="spellEnd"/>
      <w:r>
        <w:rPr>
          <w:sz w:val="28"/>
          <w:szCs w:val="28"/>
        </w:rPr>
        <w:t xml:space="preserve"> С.А., Окружающий мир. 3класс. Тетрадь для самостоятельной работы – М: Академкнига/ Учебник, 2012г.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Федотова О.Н., </w:t>
      </w:r>
      <w:proofErr w:type="spellStart"/>
      <w:r>
        <w:rPr>
          <w:sz w:val="28"/>
          <w:szCs w:val="28"/>
        </w:rPr>
        <w:t>Трафимова</w:t>
      </w:r>
      <w:proofErr w:type="spellEnd"/>
      <w:r>
        <w:rPr>
          <w:sz w:val="28"/>
          <w:szCs w:val="28"/>
        </w:rPr>
        <w:t xml:space="preserve"> Г.В., </w:t>
      </w:r>
      <w:proofErr w:type="spellStart"/>
      <w:r>
        <w:rPr>
          <w:sz w:val="28"/>
          <w:szCs w:val="28"/>
        </w:rPr>
        <w:t>Трафимов</w:t>
      </w:r>
      <w:proofErr w:type="spellEnd"/>
      <w:r>
        <w:rPr>
          <w:sz w:val="28"/>
          <w:szCs w:val="28"/>
        </w:rPr>
        <w:t xml:space="preserve"> С.А., Окружающий мир. Хрестоматия. 3класс. – М: Академкнига/ Учебник, 2012г.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Учебно-методические пособия для учителя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Федотова О.Н., </w:t>
      </w:r>
      <w:proofErr w:type="spellStart"/>
      <w:r>
        <w:rPr>
          <w:sz w:val="28"/>
          <w:szCs w:val="28"/>
        </w:rPr>
        <w:t>Трафимова</w:t>
      </w:r>
      <w:proofErr w:type="spellEnd"/>
      <w:r>
        <w:rPr>
          <w:sz w:val="28"/>
          <w:szCs w:val="28"/>
        </w:rPr>
        <w:t xml:space="preserve"> Г.В., </w:t>
      </w:r>
      <w:proofErr w:type="spellStart"/>
      <w:r>
        <w:rPr>
          <w:sz w:val="28"/>
          <w:szCs w:val="28"/>
        </w:rPr>
        <w:t>Трафимов</w:t>
      </w:r>
      <w:proofErr w:type="spellEnd"/>
      <w:r>
        <w:rPr>
          <w:sz w:val="28"/>
          <w:szCs w:val="28"/>
        </w:rPr>
        <w:t xml:space="preserve"> С.А., Методическое пособие для учителя. – М: Академкнига/ Учебник, 2012г.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Программа по курсу «Окружающий мир»: </w:t>
      </w:r>
    </w:p>
    <w:p w:rsidR="005440EA" w:rsidRDefault="005440EA" w:rsidP="005440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Авторская программа по окружающему миру О.Н. Федотовой, Г.В. </w:t>
      </w:r>
      <w:proofErr w:type="spellStart"/>
      <w:r>
        <w:rPr>
          <w:sz w:val="28"/>
          <w:szCs w:val="28"/>
        </w:rPr>
        <w:t>Трафимовой</w:t>
      </w:r>
      <w:proofErr w:type="spellEnd"/>
      <w:r>
        <w:rPr>
          <w:sz w:val="28"/>
          <w:szCs w:val="28"/>
        </w:rPr>
        <w:t xml:space="preserve">, Л.Г. </w:t>
      </w:r>
      <w:proofErr w:type="spellStart"/>
      <w:r>
        <w:rPr>
          <w:sz w:val="28"/>
          <w:szCs w:val="28"/>
        </w:rPr>
        <w:t>Кудровой</w:t>
      </w:r>
      <w:proofErr w:type="spellEnd"/>
      <w:r>
        <w:rPr>
          <w:sz w:val="28"/>
          <w:szCs w:val="28"/>
        </w:rPr>
        <w:t xml:space="preserve"> «Программы по учебным предметам», М.: Академкнига/учебник , 2012 г. – Ч.1: 240 с. Проект «Перспективная начальная школа», разработанная на основе Федерального государственного образовательного стандарта начального общего образования (приказ </w:t>
      </w: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РФ № 373 от 6 октября 2009г). </w:t>
      </w:r>
    </w:p>
    <w:p w:rsidR="00956D06" w:rsidRPr="008825C8" w:rsidRDefault="008825C8" w:rsidP="008825C8">
      <w:pPr>
        <w:pStyle w:val="Default"/>
        <w:rPr>
          <w:sz w:val="28"/>
          <w:szCs w:val="28"/>
        </w:rPr>
      </w:pPr>
      <w:r w:rsidRPr="008825C8">
        <w:rPr>
          <w:sz w:val="28"/>
          <w:szCs w:val="28"/>
        </w:rPr>
        <w:t>Экран</w:t>
      </w:r>
    </w:p>
    <w:p w:rsidR="008825C8" w:rsidRPr="008825C8" w:rsidRDefault="008825C8" w:rsidP="008825C8">
      <w:pPr>
        <w:pStyle w:val="Default"/>
        <w:rPr>
          <w:sz w:val="28"/>
          <w:szCs w:val="28"/>
        </w:rPr>
      </w:pPr>
      <w:r w:rsidRPr="008825C8">
        <w:rPr>
          <w:sz w:val="28"/>
          <w:szCs w:val="28"/>
        </w:rPr>
        <w:t>Компьютер</w:t>
      </w:r>
    </w:p>
    <w:p w:rsidR="00940602" w:rsidRPr="008825C8" w:rsidRDefault="00940602" w:rsidP="008825C8">
      <w:pPr>
        <w:pStyle w:val="Default"/>
        <w:rPr>
          <w:sz w:val="28"/>
          <w:szCs w:val="28"/>
        </w:rPr>
      </w:pPr>
    </w:p>
    <w:sectPr w:rsidR="00940602" w:rsidRPr="008825C8" w:rsidSect="005440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4BE2B"/>
    <w:multiLevelType w:val="hybridMultilevel"/>
    <w:tmpl w:val="CDCA2D1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E03F39C"/>
    <w:multiLevelType w:val="hybridMultilevel"/>
    <w:tmpl w:val="6F58635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0D173C7"/>
    <w:multiLevelType w:val="hybridMultilevel"/>
    <w:tmpl w:val="82A2D06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9AE698C4"/>
    <w:multiLevelType w:val="hybridMultilevel"/>
    <w:tmpl w:val="429AF32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A08572B5"/>
    <w:multiLevelType w:val="hybridMultilevel"/>
    <w:tmpl w:val="EC08A15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A1DF47A9"/>
    <w:multiLevelType w:val="hybridMultilevel"/>
    <w:tmpl w:val="C9791D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B9C03294"/>
    <w:multiLevelType w:val="hybridMultilevel"/>
    <w:tmpl w:val="0B0BE10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BD1C389D"/>
    <w:multiLevelType w:val="hybridMultilevel"/>
    <w:tmpl w:val="A97478A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C9B9F41B"/>
    <w:multiLevelType w:val="hybridMultilevel"/>
    <w:tmpl w:val="44284D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D7C0552D"/>
    <w:multiLevelType w:val="hybridMultilevel"/>
    <w:tmpl w:val="01D4732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DA2C4290"/>
    <w:multiLevelType w:val="hybridMultilevel"/>
    <w:tmpl w:val="5A49EE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DB4890FB"/>
    <w:multiLevelType w:val="hybridMultilevel"/>
    <w:tmpl w:val="B4053E3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DBA1638E"/>
    <w:multiLevelType w:val="hybridMultilevel"/>
    <w:tmpl w:val="F677E37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DD0FB710"/>
    <w:multiLevelType w:val="hybridMultilevel"/>
    <w:tmpl w:val="069271C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DE721912"/>
    <w:multiLevelType w:val="hybridMultilevel"/>
    <w:tmpl w:val="5626DB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DF35D753"/>
    <w:multiLevelType w:val="hybridMultilevel"/>
    <w:tmpl w:val="004A269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E60E7DDD"/>
    <w:multiLevelType w:val="hybridMultilevel"/>
    <w:tmpl w:val="F08408B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ECB0066D"/>
    <w:multiLevelType w:val="hybridMultilevel"/>
    <w:tmpl w:val="1A8554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EDBA7FF4"/>
    <w:multiLevelType w:val="hybridMultilevel"/>
    <w:tmpl w:val="E11090B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F33F8B1F"/>
    <w:multiLevelType w:val="hybridMultilevel"/>
    <w:tmpl w:val="331AA40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FC6D054A"/>
    <w:multiLevelType w:val="hybridMultilevel"/>
    <w:tmpl w:val="1974BC4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FCF827D9"/>
    <w:multiLevelType w:val="hybridMultilevel"/>
    <w:tmpl w:val="E720E81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3CB7AC6"/>
    <w:multiLevelType w:val="hybridMultilevel"/>
    <w:tmpl w:val="DEB1466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5EA6807"/>
    <w:multiLevelType w:val="hybridMultilevel"/>
    <w:tmpl w:val="61EA9D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B7D124F"/>
    <w:multiLevelType w:val="hybridMultilevel"/>
    <w:tmpl w:val="0C8699D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E92EECD"/>
    <w:multiLevelType w:val="hybridMultilevel"/>
    <w:tmpl w:val="F783CCF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F9897DE"/>
    <w:multiLevelType w:val="hybridMultilevel"/>
    <w:tmpl w:val="D4698C6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F9AA530"/>
    <w:multiLevelType w:val="hybridMultilevel"/>
    <w:tmpl w:val="1EAAEC2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18CFE684"/>
    <w:multiLevelType w:val="hybridMultilevel"/>
    <w:tmpl w:val="91FFFB8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1C7D4475"/>
    <w:multiLevelType w:val="hybridMultilevel"/>
    <w:tmpl w:val="894728A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1E387D57"/>
    <w:multiLevelType w:val="hybridMultilevel"/>
    <w:tmpl w:val="42137C3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23083CB1"/>
    <w:multiLevelType w:val="hybridMultilevel"/>
    <w:tmpl w:val="4713C1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430E3D06"/>
    <w:multiLevelType w:val="hybridMultilevel"/>
    <w:tmpl w:val="D20BDF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44E4ECDA"/>
    <w:multiLevelType w:val="hybridMultilevel"/>
    <w:tmpl w:val="09D6E3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4B9C63C4"/>
    <w:multiLevelType w:val="hybridMultilevel"/>
    <w:tmpl w:val="D3D30E7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54038999"/>
    <w:multiLevelType w:val="hybridMultilevel"/>
    <w:tmpl w:val="34A85E8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64DE585D"/>
    <w:multiLevelType w:val="hybridMultilevel"/>
    <w:tmpl w:val="5EF5D1D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690ECE83"/>
    <w:multiLevelType w:val="hybridMultilevel"/>
    <w:tmpl w:val="14B89F6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696A81EA"/>
    <w:multiLevelType w:val="hybridMultilevel"/>
    <w:tmpl w:val="F9122A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6C23F63D"/>
    <w:multiLevelType w:val="hybridMultilevel"/>
    <w:tmpl w:val="40546B6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6F7471B5"/>
    <w:multiLevelType w:val="hybridMultilevel"/>
    <w:tmpl w:val="1E0AE8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2B5BBD1"/>
    <w:multiLevelType w:val="hybridMultilevel"/>
    <w:tmpl w:val="CFF602D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77CCE521"/>
    <w:multiLevelType w:val="hybridMultilevel"/>
    <w:tmpl w:val="5BF086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1"/>
  </w:num>
  <w:num w:numId="2">
    <w:abstractNumId w:val="29"/>
  </w:num>
  <w:num w:numId="3">
    <w:abstractNumId w:val="5"/>
  </w:num>
  <w:num w:numId="4">
    <w:abstractNumId w:val="34"/>
  </w:num>
  <w:num w:numId="5">
    <w:abstractNumId w:val="14"/>
  </w:num>
  <w:num w:numId="6">
    <w:abstractNumId w:val="21"/>
  </w:num>
  <w:num w:numId="7">
    <w:abstractNumId w:val="17"/>
  </w:num>
  <w:num w:numId="8">
    <w:abstractNumId w:val="8"/>
  </w:num>
  <w:num w:numId="9">
    <w:abstractNumId w:val="39"/>
  </w:num>
  <w:num w:numId="10">
    <w:abstractNumId w:val="6"/>
  </w:num>
  <w:num w:numId="11">
    <w:abstractNumId w:val="20"/>
  </w:num>
  <w:num w:numId="12">
    <w:abstractNumId w:val="9"/>
  </w:num>
  <w:num w:numId="13">
    <w:abstractNumId w:val="27"/>
  </w:num>
  <w:num w:numId="14">
    <w:abstractNumId w:val="15"/>
  </w:num>
  <w:num w:numId="15">
    <w:abstractNumId w:val="28"/>
  </w:num>
  <w:num w:numId="16">
    <w:abstractNumId w:val="42"/>
  </w:num>
  <w:num w:numId="17">
    <w:abstractNumId w:val="3"/>
  </w:num>
  <w:num w:numId="18">
    <w:abstractNumId w:val="11"/>
  </w:num>
  <w:num w:numId="19">
    <w:abstractNumId w:val="36"/>
  </w:num>
  <w:num w:numId="20">
    <w:abstractNumId w:val="35"/>
  </w:num>
  <w:num w:numId="21">
    <w:abstractNumId w:val="41"/>
  </w:num>
  <w:num w:numId="22">
    <w:abstractNumId w:val="18"/>
  </w:num>
  <w:num w:numId="23">
    <w:abstractNumId w:val="33"/>
  </w:num>
  <w:num w:numId="24">
    <w:abstractNumId w:val="23"/>
  </w:num>
  <w:num w:numId="25">
    <w:abstractNumId w:val="10"/>
  </w:num>
  <w:num w:numId="26">
    <w:abstractNumId w:val="0"/>
  </w:num>
  <w:num w:numId="27">
    <w:abstractNumId w:val="30"/>
  </w:num>
  <w:num w:numId="28">
    <w:abstractNumId w:val="1"/>
  </w:num>
  <w:num w:numId="29">
    <w:abstractNumId w:val="16"/>
  </w:num>
  <w:num w:numId="30">
    <w:abstractNumId w:val="24"/>
  </w:num>
  <w:num w:numId="31">
    <w:abstractNumId w:val="26"/>
  </w:num>
  <w:num w:numId="32">
    <w:abstractNumId w:val="4"/>
  </w:num>
  <w:num w:numId="33">
    <w:abstractNumId w:val="37"/>
  </w:num>
  <w:num w:numId="34">
    <w:abstractNumId w:val="2"/>
  </w:num>
  <w:num w:numId="35">
    <w:abstractNumId w:val="32"/>
  </w:num>
  <w:num w:numId="36">
    <w:abstractNumId w:val="12"/>
  </w:num>
  <w:num w:numId="37">
    <w:abstractNumId w:val="19"/>
  </w:num>
  <w:num w:numId="38">
    <w:abstractNumId w:val="22"/>
  </w:num>
  <w:num w:numId="39">
    <w:abstractNumId w:val="25"/>
  </w:num>
  <w:num w:numId="40">
    <w:abstractNumId w:val="38"/>
  </w:num>
  <w:num w:numId="41">
    <w:abstractNumId w:val="13"/>
  </w:num>
  <w:num w:numId="42">
    <w:abstractNumId w:val="7"/>
  </w:num>
  <w:num w:numId="4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A33F8"/>
    <w:rsid w:val="000609C7"/>
    <w:rsid w:val="003E2EF6"/>
    <w:rsid w:val="005440EA"/>
    <w:rsid w:val="008825C8"/>
    <w:rsid w:val="00940602"/>
    <w:rsid w:val="00956D06"/>
    <w:rsid w:val="0096357B"/>
    <w:rsid w:val="00C52635"/>
    <w:rsid w:val="00DA3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D06"/>
  </w:style>
  <w:style w:type="paragraph" w:styleId="8">
    <w:name w:val="heading 8"/>
    <w:basedOn w:val="a"/>
    <w:next w:val="a"/>
    <w:link w:val="80"/>
    <w:semiHidden/>
    <w:unhideWhenUsed/>
    <w:qFormat/>
    <w:rsid w:val="00956D06"/>
    <w:pPr>
      <w:spacing w:before="240" w:after="60" w:line="240" w:lineRule="auto"/>
      <w:outlineLvl w:val="7"/>
    </w:pPr>
    <w:rPr>
      <w:rFonts w:ascii="Times New Roman" w:eastAsia="Calibri" w:hAnsi="Times New Roman" w:cs="Times New Roman"/>
      <w:i/>
      <w:i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4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56D06"/>
    <w:rPr>
      <w:rFonts w:ascii="Times New Roman" w:eastAsia="Calibri" w:hAnsi="Times New Roman" w:cs="Times New Roman"/>
      <w:i/>
      <w:iCs/>
      <w:sz w:val="24"/>
      <w:szCs w:val="24"/>
      <w:lang w:val="en-US"/>
    </w:rPr>
  </w:style>
  <w:style w:type="paragraph" w:customStyle="1" w:styleId="1">
    <w:name w:val="Абзац списка1"/>
    <w:basedOn w:val="a"/>
    <w:rsid w:val="00956D06"/>
    <w:pPr>
      <w:spacing w:after="0" w:line="240" w:lineRule="auto"/>
      <w:ind w:left="720" w:firstLine="709"/>
    </w:pPr>
    <w:rPr>
      <w:rFonts w:ascii="Calibri" w:eastAsia="Calibri" w:hAnsi="Calibri" w:cs="Times New Roman"/>
      <w:lang w:eastAsia="ru-RU"/>
    </w:rPr>
  </w:style>
  <w:style w:type="table" w:styleId="a3">
    <w:name w:val="Table Grid"/>
    <w:basedOn w:val="a1"/>
    <w:uiPriority w:val="59"/>
    <w:rsid w:val="00060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D06"/>
  </w:style>
  <w:style w:type="paragraph" w:styleId="8">
    <w:name w:val="heading 8"/>
    <w:basedOn w:val="a"/>
    <w:next w:val="a"/>
    <w:link w:val="80"/>
    <w:semiHidden/>
    <w:unhideWhenUsed/>
    <w:qFormat/>
    <w:rsid w:val="00956D06"/>
    <w:pPr>
      <w:spacing w:before="240" w:after="60" w:line="240" w:lineRule="auto"/>
      <w:outlineLvl w:val="7"/>
    </w:pPr>
    <w:rPr>
      <w:rFonts w:ascii="Times New Roman" w:eastAsia="Calibri" w:hAnsi="Times New Roman" w:cs="Times New Roman"/>
      <w:i/>
      <w:i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4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56D06"/>
    <w:rPr>
      <w:rFonts w:ascii="Times New Roman" w:eastAsia="Calibri" w:hAnsi="Times New Roman" w:cs="Times New Roman"/>
      <w:i/>
      <w:iCs/>
      <w:sz w:val="24"/>
      <w:szCs w:val="24"/>
      <w:lang w:val="en-US"/>
    </w:rPr>
  </w:style>
  <w:style w:type="paragraph" w:customStyle="1" w:styleId="1">
    <w:name w:val="Абзац списка1"/>
    <w:basedOn w:val="a"/>
    <w:rsid w:val="00956D06"/>
    <w:pPr>
      <w:spacing w:after="0" w:line="240" w:lineRule="auto"/>
      <w:ind w:left="720" w:firstLine="709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0641D-9866-4A10-A998-A8F3628F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5694</Words>
  <Characters>32456</Characters>
  <Application>Microsoft Office Word</Application>
  <DocSecurity>0</DocSecurity>
  <Lines>270</Lines>
  <Paragraphs>76</Paragraphs>
  <ScaleCrop>false</ScaleCrop>
  <Company>Home</Company>
  <LinksUpToDate>false</LinksUpToDate>
  <CharactersWithSpaces>38074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днс</cp:lastModifiedBy>
  <cp:revision>8</cp:revision>
  <dcterms:created xsi:type="dcterms:W3CDTF">2014-07-26T05:22:00Z</dcterms:created>
  <dcterms:modified xsi:type="dcterms:W3CDTF">2017-09-17T04:54:00Z</dcterms:modified>
</cp:coreProperties>
</file>