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E56E" w14:textId="77777777" w:rsidR="00845C14" w:rsidRDefault="00845C14" w:rsidP="00D9026B">
      <w:pPr>
        <w:pStyle w:val="Ttulo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5B7C9D" w14:textId="77777777" w:rsidR="00845C14" w:rsidRDefault="00845C14" w:rsidP="00D9026B">
      <w:pPr>
        <w:pStyle w:val="Ttulo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4C216" w14:textId="3C11B200" w:rsidR="00D9026B" w:rsidRDefault="00D9026B" w:rsidP="00D9026B">
      <w:pPr>
        <w:pStyle w:val="Ttulo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02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Documento de especificação de caso de uso</w:t>
      </w:r>
    </w:p>
    <w:p w14:paraId="1ECB9B14" w14:textId="2D5F2B68" w:rsidR="00D9026B" w:rsidRDefault="00D9026B" w:rsidP="00845C14">
      <w:pPr>
        <w:pStyle w:val="Ttulo2"/>
        <w:jc w:val="center"/>
      </w:pPr>
      <w:r w:rsidRPr="00D902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Sistema para </w:t>
      </w:r>
      <w:r w:rsidR="00845C14" w:rsidRPr="00D902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controle</w:t>
      </w:r>
      <w:r w:rsidRPr="00D902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atendimento</w:t>
      </w:r>
    </w:p>
    <w:p w14:paraId="6D4351C4" w14:textId="77777777" w:rsidR="00D9026B" w:rsidRPr="00D9026B" w:rsidRDefault="00D9026B" w:rsidP="00D9026B"/>
    <w:tbl>
      <w:tblPr>
        <w:tblStyle w:val="Tabelacomgrade"/>
        <w:tblpPr w:leftFromText="141" w:rightFromText="141" w:vertAnchor="text" w:horzAnchor="margin" w:tblpY="8722"/>
        <w:tblW w:w="9406" w:type="dxa"/>
        <w:tblLook w:val="04A0" w:firstRow="1" w:lastRow="0" w:firstColumn="1" w:lastColumn="0" w:noHBand="0" w:noVBand="1"/>
      </w:tblPr>
      <w:tblGrid>
        <w:gridCol w:w="2351"/>
        <w:gridCol w:w="2351"/>
        <w:gridCol w:w="2352"/>
        <w:gridCol w:w="2352"/>
      </w:tblGrid>
      <w:tr w:rsidR="00D9026B" w14:paraId="2556E52D" w14:textId="77777777" w:rsidTr="005E5541">
        <w:trPr>
          <w:trHeight w:val="416"/>
        </w:trPr>
        <w:tc>
          <w:tcPr>
            <w:tcW w:w="2351" w:type="dxa"/>
          </w:tcPr>
          <w:p w14:paraId="19A6C78D" w14:textId="77777777" w:rsidR="00D9026B" w:rsidRDefault="00D9026B" w:rsidP="00D9026B">
            <w:pPr>
              <w:jc w:val="center"/>
            </w:pPr>
            <w:r>
              <w:t>Data</w:t>
            </w:r>
          </w:p>
        </w:tc>
        <w:tc>
          <w:tcPr>
            <w:tcW w:w="2351" w:type="dxa"/>
          </w:tcPr>
          <w:p w14:paraId="2E422CAA" w14:textId="77777777" w:rsidR="00D9026B" w:rsidRDefault="00D9026B" w:rsidP="00D9026B">
            <w:pPr>
              <w:jc w:val="center"/>
            </w:pPr>
            <w:r>
              <w:t>Versão</w:t>
            </w:r>
          </w:p>
        </w:tc>
        <w:tc>
          <w:tcPr>
            <w:tcW w:w="2352" w:type="dxa"/>
          </w:tcPr>
          <w:p w14:paraId="3BB83154" w14:textId="77777777" w:rsidR="00D9026B" w:rsidRDefault="00D9026B" w:rsidP="00D9026B">
            <w:pPr>
              <w:jc w:val="center"/>
            </w:pPr>
            <w:r>
              <w:t>Autor</w:t>
            </w:r>
          </w:p>
        </w:tc>
        <w:tc>
          <w:tcPr>
            <w:tcW w:w="2352" w:type="dxa"/>
          </w:tcPr>
          <w:p w14:paraId="24492681" w14:textId="77777777" w:rsidR="00D9026B" w:rsidRDefault="00D9026B" w:rsidP="00D9026B">
            <w:pPr>
              <w:jc w:val="center"/>
            </w:pPr>
            <w:r>
              <w:t>Descrição</w:t>
            </w:r>
          </w:p>
        </w:tc>
      </w:tr>
      <w:tr w:rsidR="00D9026B" w14:paraId="79620705" w14:textId="77777777" w:rsidTr="005E5541">
        <w:trPr>
          <w:trHeight w:val="427"/>
        </w:trPr>
        <w:tc>
          <w:tcPr>
            <w:tcW w:w="2351" w:type="dxa"/>
          </w:tcPr>
          <w:p w14:paraId="11A2BFAD" w14:textId="1F9F69EF" w:rsidR="00D9026B" w:rsidRDefault="00B24EA8" w:rsidP="00B24EA8">
            <w:r>
              <w:t>20</w:t>
            </w:r>
            <w:r w:rsidR="00462025">
              <w:t>/0</w:t>
            </w:r>
            <w:r>
              <w:t>9</w:t>
            </w:r>
            <w:r w:rsidR="00462025">
              <w:t>/2022</w:t>
            </w:r>
          </w:p>
        </w:tc>
        <w:tc>
          <w:tcPr>
            <w:tcW w:w="2351" w:type="dxa"/>
          </w:tcPr>
          <w:p w14:paraId="2B9FF889" w14:textId="2F5AD127" w:rsidR="00D9026B" w:rsidRDefault="00462025" w:rsidP="00D9026B">
            <w:r>
              <w:t>1.0</w:t>
            </w:r>
          </w:p>
        </w:tc>
        <w:tc>
          <w:tcPr>
            <w:tcW w:w="2352" w:type="dxa"/>
          </w:tcPr>
          <w:p w14:paraId="330E6B73" w14:textId="5EB39F7B" w:rsidR="00D9026B" w:rsidRDefault="00B24EA8" w:rsidP="00B24EA8">
            <w:r>
              <w:t xml:space="preserve">Helder H. </w:t>
            </w:r>
            <w:r>
              <w:br/>
              <w:t>Henrique D.</w:t>
            </w:r>
          </w:p>
        </w:tc>
        <w:tc>
          <w:tcPr>
            <w:tcW w:w="2352" w:type="dxa"/>
          </w:tcPr>
          <w:p w14:paraId="4B3CDFC9" w14:textId="47A5E70F" w:rsidR="00D9026B" w:rsidRDefault="00B24EA8" w:rsidP="00B24EA8">
            <w:r>
              <w:t>Sistema para controle de atendimento</w:t>
            </w:r>
          </w:p>
        </w:tc>
      </w:tr>
      <w:tr w:rsidR="00D9026B" w14:paraId="6460F0F0" w14:textId="77777777" w:rsidTr="005E5541">
        <w:trPr>
          <w:trHeight w:val="391"/>
        </w:trPr>
        <w:tc>
          <w:tcPr>
            <w:tcW w:w="2351" w:type="dxa"/>
          </w:tcPr>
          <w:p w14:paraId="40B44553" w14:textId="77777777" w:rsidR="00D9026B" w:rsidRDefault="00D9026B" w:rsidP="00D9026B"/>
        </w:tc>
        <w:tc>
          <w:tcPr>
            <w:tcW w:w="2351" w:type="dxa"/>
          </w:tcPr>
          <w:p w14:paraId="5ED45A64" w14:textId="77777777" w:rsidR="00D9026B" w:rsidRDefault="00D9026B" w:rsidP="00D9026B"/>
        </w:tc>
        <w:tc>
          <w:tcPr>
            <w:tcW w:w="2352" w:type="dxa"/>
          </w:tcPr>
          <w:p w14:paraId="139C94FC" w14:textId="77777777" w:rsidR="00D9026B" w:rsidRDefault="00D9026B" w:rsidP="00D9026B"/>
        </w:tc>
        <w:tc>
          <w:tcPr>
            <w:tcW w:w="2352" w:type="dxa"/>
          </w:tcPr>
          <w:p w14:paraId="790C352D" w14:textId="77777777" w:rsidR="00D9026B" w:rsidRDefault="00D9026B" w:rsidP="00D9026B"/>
        </w:tc>
      </w:tr>
    </w:tbl>
    <w:p w14:paraId="025D45E7" w14:textId="33C1D2F9" w:rsidR="00D9026B" w:rsidRDefault="00D9026B" w:rsidP="00D9026B">
      <w:pPr>
        <w:pStyle w:val="Ttulo2"/>
      </w:pPr>
    </w:p>
    <w:p w14:paraId="6D26E906" w14:textId="77777777" w:rsidR="008F4D3A" w:rsidRDefault="008F4D3A" w:rsidP="005E5541"/>
    <w:p w14:paraId="5F277106" w14:textId="532E4FE8" w:rsidR="008F4D3A" w:rsidRDefault="008F4D3A" w:rsidP="008F4D3A">
      <w:pPr>
        <w:pStyle w:val="PargrafodaLista"/>
        <w:numPr>
          <w:ilvl w:val="0"/>
          <w:numId w:val="6"/>
        </w:numPr>
      </w:pPr>
      <w:r>
        <w:t xml:space="preserve">Henrique </w:t>
      </w:r>
      <w:proofErr w:type="spellStart"/>
      <w:r>
        <w:t>Dowsley</w:t>
      </w:r>
      <w:proofErr w:type="spellEnd"/>
      <w:r>
        <w:t xml:space="preserve"> Nascimento Silva</w:t>
      </w:r>
    </w:p>
    <w:p w14:paraId="148CE4DD" w14:textId="4D65284D" w:rsidR="005E5541" w:rsidRDefault="008F4D3A" w:rsidP="005E5541">
      <w:pPr>
        <w:pStyle w:val="PargrafodaLista"/>
        <w:numPr>
          <w:ilvl w:val="0"/>
          <w:numId w:val="6"/>
        </w:numPr>
      </w:pPr>
      <w:r>
        <w:t xml:space="preserve">Helder Henderson França Ferreira </w:t>
      </w:r>
      <w:r>
        <w:br/>
      </w:r>
      <w:r>
        <w:br/>
      </w:r>
    </w:p>
    <w:p w14:paraId="0A4F40F2" w14:textId="1D7B4A93" w:rsidR="005E5541" w:rsidRDefault="005E5541" w:rsidP="005E5541"/>
    <w:p w14:paraId="1DE8A7E5" w14:textId="017DC267" w:rsidR="005E5541" w:rsidRDefault="005E5541" w:rsidP="005E5541"/>
    <w:p w14:paraId="5097A476" w14:textId="648D21CD" w:rsidR="005E5541" w:rsidRDefault="005E5541" w:rsidP="005E5541"/>
    <w:p w14:paraId="1556A019" w14:textId="3748A4C4" w:rsidR="005E5541" w:rsidRDefault="005E5541" w:rsidP="005E5541"/>
    <w:p w14:paraId="78E5CA31" w14:textId="228AB596" w:rsidR="005E5541" w:rsidRDefault="005E5541" w:rsidP="005E5541"/>
    <w:p w14:paraId="3E64F1AA" w14:textId="4197ED1C" w:rsidR="005E5541" w:rsidRDefault="005E5541" w:rsidP="005E5541"/>
    <w:p w14:paraId="7C7029A7" w14:textId="75FAEDBE" w:rsidR="005E5541" w:rsidRDefault="005E5541" w:rsidP="005E5541"/>
    <w:p w14:paraId="367F7874" w14:textId="533CB94E" w:rsidR="005E5541" w:rsidRDefault="005E5541" w:rsidP="005E5541"/>
    <w:p w14:paraId="5B9DC3E5" w14:textId="4E710ADF" w:rsidR="005E5541" w:rsidRDefault="005E5541" w:rsidP="005E5541"/>
    <w:p w14:paraId="61BAEF51" w14:textId="5B7BDC41" w:rsidR="005E5541" w:rsidRDefault="005E5541" w:rsidP="005E5541"/>
    <w:p w14:paraId="39BD7DAF" w14:textId="358B74C6" w:rsidR="005E5541" w:rsidRDefault="005E5541" w:rsidP="005E5541"/>
    <w:p w14:paraId="420B8D5F" w14:textId="503B4D41" w:rsidR="005E5541" w:rsidRDefault="005E5541" w:rsidP="005E5541"/>
    <w:p w14:paraId="0E0F84FE" w14:textId="046DB79A" w:rsidR="005E5541" w:rsidRDefault="005E5541" w:rsidP="005E5541"/>
    <w:p w14:paraId="002952AF" w14:textId="4C55BED8" w:rsidR="005E5541" w:rsidRDefault="005E5541" w:rsidP="005E5541"/>
    <w:p w14:paraId="108731F3" w14:textId="2D93F219" w:rsidR="005E5541" w:rsidRDefault="005E5541" w:rsidP="005E5541"/>
    <w:p w14:paraId="1FBB731D" w14:textId="753BE4B1" w:rsidR="005E5541" w:rsidRDefault="005E5541" w:rsidP="005E5541"/>
    <w:p w14:paraId="15C14D3E" w14:textId="33BD0F94" w:rsidR="005E5541" w:rsidRDefault="005E5541" w:rsidP="005E5541"/>
    <w:p w14:paraId="1EC14CDA" w14:textId="77777777" w:rsidR="00845C14" w:rsidRDefault="00845C14" w:rsidP="00845C1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5C14" w14:paraId="2F181FA7" w14:textId="77777777" w:rsidTr="00B004B3">
        <w:trPr>
          <w:trHeight w:val="651"/>
        </w:trPr>
        <w:tc>
          <w:tcPr>
            <w:tcW w:w="4247" w:type="dxa"/>
          </w:tcPr>
          <w:p w14:paraId="78AE14E5" w14:textId="77777777" w:rsidR="00845C14" w:rsidRDefault="00845C14" w:rsidP="00A84AB7">
            <w:r>
              <w:t>UC ID</w:t>
            </w:r>
          </w:p>
        </w:tc>
        <w:tc>
          <w:tcPr>
            <w:tcW w:w="4247" w:type="dxa"/>
          </w:tcPr>
          <w:p w14:paraId="49647CE4" w14:textId="7E375BDC" w:rsidR="00845C14" w:rsidRDefault="00845C14" w:rsidP="00845C14">
            <w:r>
              <w:t>UC</w:t>
            </w:r>
            <w:r w:rsidR="00B004B3">
              <w:t>0001 -</w:t>
            </w:r>
            <w:r>
              <w:t xml:space="preserve">  Verificação de conexão com o banco</w:t>
            </w:r>
          </w:p>
        </w:tc>
      </w:tr>
      <w:tr w:rsidR="00845C14" w14:paraId="633ACF7E" w14:textId="77777777" w:rsidTr="00A84AB7">
        <w:trPr>
          <w:trHeight w:val="976"/>
        </w:trPr>
        <w:tc>
          <w:tcPr>
            <w:tcW w:w="4247" w:type="dxa"/>
          </w:tcPr>
          <w:p w14:paraId="4B8327ED" w14:textId="77777777" w:rsidR="00845C14" w:rsidRDefault="00845C14" w:rsidP="00A84AB7">
            <w:r>
              <w:t>Objetivo</w:t>
            </w:r>
          </w:p>
        </w:tc>
        <w:tc>
          <w:tcPr>
            <w:tcW w:w="4247" w:type="dxa"/>
          </w:tcPr>
          <w:p w14:paraId="019F9C46" w14:textId="57C5F5AF" w:rsidR="00845C14" w:rsidRDefault="00845C14" w:rsidP="00B004B3">
            <w:r>
              <w:t xml:space="preserve">Verificar </w:t>
            </w:r>
            <w:r w:rsidR="00B004B3">
              <w:t xml:space="preserve">e validar as informações para estabelecer a </w:t>
            </w:r>
            <w:r>
              <w:t xml:space="preserve">conexão com o </w:t>
            </w:r>
            <w:r w:rsidR="00B004B3">
              <w:t>servidor de banco de dados.</w:t>
            </w:r>
          </w:p>
        </w:tc>
      </w:tr>
      <w:tr w:rsidR="00845C14" w14:paraId="697C840C" w14:textId="77777777" w:rsidTr="00A84AB7">
        <w:trPr>
          <w:trHeight w:val="836"/>
        </w:trPr>
        <w:tc>
          <w:tcPr>
            <w:tcW w:w="4247" w:type="dxa"/>
          </w:tcPr>
          <w:p w14:paraId="6236F91A" w14:textId="77777777" w:rsidR="00845C14" w:rsidRDefault="00845C14" w:rsidP="00A84AB7">
            <w:r>
              <w:t>Atores</w:t>
            </w:r>
          </w:p>
        </w:tc>
        <w:tc>
          <w:tcPr>
            <w:tcW w:w="4247" w:type="dxa"/>
          </w:tcPr>
          <w:p w14:paraId="71FF4810" w14:textId="77777777" w:rsidR="00845C14" w:rsidRDefault="00845C14" w:rsidP="00A84AB7">
            <w:r>
              <w:t>Agente sistema</w:t>
            </w:r>
          </w:p>
        </w:tc>
      </w:tr>
      <w:tr w:rsidR="00845C14" w14:paraId="13B0984C" w14:textId="77777777" w:rsidTr="00B004B3">
        <w:trPr>
          <w:trHeight w:val="1959"/>
        </w:trPr>
        <w:tc>
          <w:tcPr>
            <w:tcW w:w="4247" w:type="dxa"/>
          </w:tcPr>
          <w:p w14:paraId="68E2B279" w14:textId="77777777" w:rsidR="00845C14" w:rsidRDefault="00845C14" w:rsidP="00A84AB7">
            <w:r>
              <w:t>Requisitos</w:t>
            </w:r>
          </w:p>
        </w:tc>
        <w:tc>
          <w:tcPr>
            <w:tcW w:w="4247" w:type="dxa"/>
          </w:tcPr>
          <w:p w14:paraId="457982DF" w14:textId="792CEDA8" w:rsidR="00845C14" w:rsidRDefault="00845C14" w:rsidP="00845C14">
            <w:r>
              <w:t>É necessário as seguintes informações:</w:t>
            </w:r>
          </w:p>
          <w:p w14:paraId="5BE5BE4C" w14:textId="1EC6EBEC" w:rsidR="00845C14" w:rsidRDefault="00845C14" w:rsidP="00845C14">
            <w:pPr>
              <w:pStyle w:val="PargrafodaLista"/>
              <w:numPr>
                <w:ilvl w:val="0"/>
                <w:numId w:val="5"/>
              </w:numPr>
            </w:pPr>
            <w:r>
              <w:t xml:space="preserve">Porta </w:t>
            </w:r>
          </w:p>
          <w:p w14:paraId="2162FEAE" w14:textId="30FAC5AC" w:rsidR="00845C14" w:rsidRDefault="00845C14" w:rsidP="00845C14">
            <w:pPr>
              <w:pStyle w:val="PargrafodaLista"/>
              <w:numPr>
                <w:ilvl w:val="0"/>
                <w:numId w:val="5"/>
              </w:numPr>
            </w:pPr>
            <w:r>
              <w:t xml:space="preserve">Nome </w:t>
            </w:r>
          </w:p>
          <w:p w14:paraId="45340F3F" w14:textId="56EED719" w:rsidR="00845C14" w:rsidRDefault="00845C14" w:rsidP="00845C14">
            <w:pPr>
              <w:pStyle w:val="PargrafodaLista"/>
              <w:numPr>
                <w:ilvl w:val="0"/>
                <w:numId w:val="5"/>
              </w:numPr>
            </w:pPr>
            <w:r>
              <w:t xml:space="preserve">Usuário </w:t>
            </w:r>
          </w:p>
          <w:p w14:paraId="517F2720" w14:textId="77777777" w:rsidR="00845C14" w:rsidRDefault="00845C14" w:rsidP="00845C14">
            <w:pPr>
              <w:pStyle w:val="PargrafodaLista"/>
              <w:numPr>
                <w:ilvl w:val="0"/>
                <w:numId w:val="5"/>
              </w:numPr>
            </w:pPr>
            <w:r>
              <w:t xml:space="preserve">Senha </w:t>
            </w:r>
          </w:p>
          <w:p w14:paraId="17C24A7F" w14:textId="7B42C69F" w:rsidR="00B004B3" w:rsidRDefault="00B004B3" w:rsidP="00845C14">
            <w:pPr>
              <w:pStyle w:val="PargrafodaLista"/>
              <w:numPr>
                <w:ilvl w:val="0"/>
                <w:numId w:val="5"/>
              </w:numPr>
            </w:pPr>
            <w:r>
              <w:t>IP do Host</w:t>
            </w:r>
          </w:p>
        </w:tc>
      </w:tr>
      <w:tr w:rsidR="00845C14" w14:paraId="0DFFB96C" w14:textId="77777777" w:rsidTr="00B004B3">
        <w:trPr>
          <w:trHeight w:val="3151"/>
        </w:trPr>
        <w:tc>
          <w:tcPr>
            <w:tcW w:w="4247" w:type="dxa"/>
          </w:tcPr>
          <w:p w14:paraId="78CF4AE3" w14:textId="7939B45B" w:rsidR="00845C14" w:rsidRDefault="00845C14" w:rsidP="00A84AB7">
            <w:r>
              <w:t xml:space="preserve">Fluxo </w:t>
            </w:r>
          </w:p>
        </w:tc>
        <w:tc>
          <w:tcPr>
            <w:tcW w:w="4247" w:type="dxa"/>
          </w:tcPr>
          <w:p w14:paraId="67C23CD7" w14:textId="4F536811" w:rsidR="00845C14" w:rsidRDefault="00845C14" w:rsidP="00845C14">
            <w:r>
              <w:t>1 – Quando</w:t>
            </w:r>
            <w:r w:rsidR="00B004B3">
              <w:t xml:space="preserve"> iniciado, </w:t>
            </w:r>
            <w:r>
              <w:t xml:space="preserve">o sistema </w:t>
            </w:r>
            <w:r w:rsidR="00B004B3">
              <w:t>irá fazer uso de uma rotina de verificação de conexão</w:t>
            </w:r>
            <w:r>
              <w:t>.</w:t>
            </w:r>
          </w:p>
          <w:p w14:paraId="74CF260A" w14:textId="77777777" w:rsidR="00B004B3" w:rsidRDefault="00B004B3" w:rsidP="00845C14"/>
          <w:p w14:paraId="20753CED" w14:textId="58C552F5" w:rsidR="00B004B3" w:rsidRDefault="00B004B3" w:rsidP="00845C14">
            <w:r>
              <w:t>2 – O sistema irá carregar um arquivo de configurações (</w:t>
            </w:r>
            <w:proofErr w:type="spellStart"/>
            <w:r w:rsidRPr="00B004B3">
              <w:t>environment</w:t>
            </w:r>
            <w:r>
              <w:t>s</w:t>
            </w:r>
            <w:proofErr w:type="spellEnd"/>
            <w:r>
              <w:t>) que será responsável por conter toda as informações necessárias para estabelecer uma conexão formal ao banco.</w:t>
            </w:r>
          </w:p>
          <w:p w14:paraId="4DCC33EF" w14:textId="4CAF1BED" w:rsidR="00B004B3" w:rsidRDefault="00B004B3" w:rsidP="00845C14">
            <w:r>
              <w:t xml:space="preserve"> </w:t>
            </w:r>
          </w:p>
          <w:p w14:paraId="678E0388" w14:textId="197A63B5" w:rsidR="00B004B3" w:rsidRDefault="00B004B3" w:rsidP="00845C14">
            <w:r>
              <w:t xml:space="preserve">3 – Logo após, tentativas de PING </w:t>
            </w:r>
          </w:p>
          <w:p w14:paraId="4E2A6ABF" w14:textId="77777777" w:rsidR="00B004B3" w:rsidRDefault="00B004B3" w:rsidP="00845C14"/>
          <w:p w14:paraId="7DE91AB1" w14:textId="00F601B3" w:rsidR="00845C14" w:rsidRDefault="00B004B3" w:rsidP="00845C14">
            <w:r>
              <w:t>3</w:t>
            </w:r>
            <w:r w:rsidR="00845C14">
              <w:t xml:space="preserve"> – A verificação irá retornar verdade caso a conexão seja estabelecida com sucesso, e falso caso não seja estabelecida</w:t>
            </w:r>
          </w:p>
          <w:p w14:paraId="49F350C2" w14:textId="77777777" w:rsidR="00B004B3" w:rsidRDefault="00B004B3" w:rsidP="00845C14"/>
          <w:p w14:paraId="37BFCC51" w14:textId="77742451" w:rsidR="00845C14" w:rsidRDefault="00B004B3" w:rsidP="00845C14">
            <w:r>
              <w:t>4</w:t>
            </w:r>
            <w:r w:rsidR="00845C14">
              <w:t xml:space="preserve"> – Se faz necessário entrar em loop caso a conexão não exista.</w:t>
            </w:r>
          </w:p>
          <w:p w14:paraId="166DF786" w14:textId="77777777" w:rsidR="00B004B3" w:rsidRDefault="00B004B3" w:rsidP="00845C14"/>
          <w:p w14:paraId="4378D7E8" w14:textId="0F7718B1" w:rsidR="00845C14" w:rsidRDefault="00B004B3" w:rsidP="00845C14">
            <w:r>
              <w:t>5</w:t>
            </w:r>
            <w:r w:rsidR="00845C14">
              <w:t xml:space="preserve"> – O sistema irá tentar no máximo 5 vezes o acesso a conexão e terá um intervalo de 1 minuto para cada nova requisição de conexão.</w:t>
            </w:r>
          </w:p>
        </w:tc>
      </w:tr>
    </w:tbl>
    <w:p w14:paraId="13A286B1" w14:textId="77777777" w:rsidR="00B004B3" w:rsidRDefault="00B004B3" w:rsidP="00B004B3"/>
    <w:p w14:paraId="5D15DFFC" w14:textId="77777777" w:rsidR="00B004B3" w:rsidRDefault="00B004B3" w:rsidP="00B004B3"/>
    <w:p w14:paraId="51960A9D" w14:textId="77777777" w:rsidR="00B004B3" w:rsidRDefault="00B004B3" w:rsidP="00B004B3"/>
    <w:p w14:paraId="04221CE1" w14:textId="77777777" w:rsidR="00B004B3" w:rsidRDefault="00B004B3" w:rsidP="00B004B3"/>
    <w:p w14:paraId="2BBA902C" w14:textId="77777777" w:rsidR="00B004B3" w:rsidRDefault="00B004B3" w:rsidP="00B004B3"/>
    <w:p w14:paraId="4B807BD5" w14:textId="7E6C6542" w:rsidR="00B004B3" w:rsidRDefault="00B004B3" w:rsidP="005E5541"/>
    <w:p w14:paraId="1BFCC336" w14:textId="207350C7" w:rsidR="005E5541" w:rsidRDefault="005E5541" w:rsidP="005E5541"/>
    <w:p w14:paraId="10EE70CC" w14:textId="77777777" w:rsidR="00B004B3" w:rsidRDefault="00B004B3" w:rsidP="005E5541"/>
    <w:p w14:paraId="2669FFA1" w14:textId="77777777" w:rsidR="00B004B3" w:rsidRDefault="00B004B3" w:rsidP="005E554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E5541" w14:paraId="745DD85E" w14:textId="77777777" w:rsidTr="008F4D3A">
        <w:trPr>
          <w:trHeight w:val="403"/>
        </w:trPr>
        <w:tc>
          <w:tcPr>
            <w:tcW w:w="1413" w:type="dxa"/>
          </w:tcPr>
          <w:p w14:paraId="7C478063" w14:textId="1E08909C" w:rsidR="005E5541" w:rsidRDefault="005E5541" w:rsidP="005E5541">
            <w:r>
              <w:t>UC ID</w:t>
            </w:r>
          </w:p>
        </w:tc>
        <w:tc>
          <w:tcPr>
            <w:tcW w:w="7081" w:type="dxa"/>
          </w:tcPr>
          <w:p w14:paraId="5E155B56" w14:textId="68D4D8B5" w:rsidR="005E5541" w:rsidRDefault="00845C14" w:rsidP="005E5541">
            <w:r>
              <w:t>UC</w:t>
            </w:r>
            <w:r w:rsidR="00B95E5D">
              <w:t>0002 -</w:t>
            </w:r>
            <w:r w:rsidR="00432004">
              <w:t xml:space="preserve"> </w:t>
            </w:r>
            <w:r w:rsidR="00213EBE">
              <w:t>“</w:t>
            </w:r>
            <w:r w:rsidR="00432004">
              <w:t>Emissão da senha</w:t>
            </w:r>
            <w:r w:rsidR="00213EBE">
              <w:t>”</w:t>
            </w:r>
          </w:p>
        </w:tc>
      </w:tr>
      <w:tr w:rsidR="005E5541" w14:paraId="31AAC102" w14:textId="77777777" w:rsidTr="008F4D3A">
        <w:trPr>
          <w:trHeight w:val="976"/>
        </w:trPr>
        <w:tc>
          <w:tcPr>
            <w:tcW w:w="1413" w:type="dxa"/>
          </w:tcPr>
          <w:p w14:paraId="4F427E17" w14:textId="66C32130" w:rsidR="005E5541" w:rsidRDefault="00462025" w:rsidP="005E5541">
            <w:r>
              <w:t>Objetivo</w:t>
            </w:r>
          </w:p>
        </w:tc>
        <w:tc>
          <w:tcPr>
            <w:tcW w:w="7081" w:type="dxa"/>
          </w:tcPr>
          <w:p w14:paraId="0775368E" w14:textId="5B74AD95" w:rsidR="004B0F11" w:rsidRDefault="004D4985" w:rsidP="005E5541">
            <w:r>
              <w:t xml:space="preserve">O agente cliente solicitará uma senha para o agente sistema, e ele lhe dará uma senha com </w:t>
            </w:r>
            <w:r w:rsidR="004B0F11">
              <w:t>base n</w:t>
            </w:r>
            <w:r>
              <w:t>a prioridade conforme solicitada</w:t>
            </w:r>
            <w:r w:rsidR="004B0F11">
              <w:t xml:space="preserve"> e as senhas emitidas no dia.</w:t>
            </w:r>
          </w:p>
          <w:p w14:paraId="44EC2095" w14:textId="224357BB" w:rsidR="004B0F11" w:rsidRDefault="004B0F11" w:rsidP="004B0F11"/>
        </w:tc>
      </w:tr>
      <w:tr w:rsidR="005E5541" w14:paraId="6842CE5D" w14:textId="77777777" w:rsidTr="008F4D3A">
        <w:trPr>
          <w:trHeight w:val="836"/>
        </w:trPr>
        <w:tc>
          <w:tcPr>
            <w:tcW w:w="1413" w:type="dxa"/>
          </w:tcPr>
          <w:p w14:paraId="7EBB2B23" w14:textId="34E750D6" w:rsidR="005E5541" w:rsidRDefault="004D4985" w:rsidP="005E5541">
            <w:r>
              <w:t>Atores</w:t>
            </w:r>
          </w:p>
        </w:tc>
        <w:tc>
          <w:tcPr>
            <w:tcW w:w="7081" w:type="dxa"/>
          </w:tcPr>
          <w:p w14:paraId="489EC257" w14:textId="4FA99CE7" w:rsidR="004D4985" w:rsidRDefault="004B0F11" w:rsidP="004D4985">
            <w:r>
              <w:t xml:space="preserve">1 - </w:t>
            </w:r>
            <w:r w:rsidR="004D4985">
              <w:t>Agente cliente</w:t>
            </w:r>
          </w:p>
          <w:p w14:paraId="6D72CD81" w14:textId="1AF627B3" w:rsidR="004D4985" w:rsidRDefault="004B0F11" w:rsidP="004D4985">
            <w:r>
              <w:t xml:space="preserve">2 - </w:t>
            </w:r>
            <w:r w:rsidR="004D4985">
              <w:t>Agente sistema</w:t>
            </w:r>
          </w:p>
        </w:tc>
      </w:tr>
      <w:tr w:rsidR="004D4985" w14:paraId="2FF334A3" w14:textId="77777777" w:rsidTr="008F4D3A">
        <w:trPr>
          <w:trHeight w:val="982"/>
        </w:trPr>
        <w:tc>
          <w:tcPr>
            <w:tcW w:w="1413" w:type="dxa"/>
          </w:tcPr>
          <w:p w14:paraId="65F3B367" w14:textId="353ADD32" w:rsidR="004D4985" w:rsidRDefault="004D4985" w:rsidP="004D4985">
            <w:r>
              <w:t>Requisitos</w:t>
            </w:r>
          </w:p>
        </w:tc>
        <w:tc>
          <w:tcPr>
            <w:tcW w:w="7081" w:type="dxa"/>
          </w:tcPr>
          <w:p w14:paraId="1B161C75" w14:textId="77777777" w:rsidR="004D4985" w:rsidRDefault="003404D2" w:rsidP="004D4985">
            <w:r>
              <w:t xml:space="preserve">1 - </w:t>
            </w:r>
            <w:r w:rsidR="004B0F11">
              <w:t>Estar em horário de expediente</w:t>
            </w:r>
          </w:p>
          <w:p w14:paraId="51366CA7" w14:textId="6144DA6A" w:rsidR="003404D2" w:rsidRDefault="003404D2" w:rsidP="004D4985">
            <w:r>
              <w:t>2 – Conexão com o banco</w:t>
            </w:r>
          </w:p>
        </w:tc>
      </w:tr>
      <w:tr w:rsidR="004D4985" w14:paraId="71553B6D" w14:textId="77777777" w:rsidTr="008F4D3A">
        <w:trPr>
          <w:trHeight w:val="6094"/>
        </w:trPr>
        <w:tc>
          <w:tcPr>
            <w:tcW w:w="1413" w:type="dxa"/>
          </w:tcPr>
          <w:p w14:paraId="20370F42" w14:textId="2344C01C" w:rsidR="004D4985" w:rsidRDefault="004D4985" w:rsidP="004D4985">
            <w:r>
              <w:t xml:space="preserve">Fluxo </w:t>
            </w:r>
          </w:p>
        </w:tc>
        <w:tc>
          <w:tcPr>
            <w:tcW w:w="7081" w:type="dxa"/>
          </w:tcPr>
          <w:p w14:paraId="51DAB5E7" w14:textId="77777777" w:rsidR="004D4985" w:rsidRDefault="004B0F11" w:rsidP="004D4985">
            <w:r>
              <w:t>1 - O agente cliente irá apertar um botão solicitando a senha correspondente a sua situação de prioridade.</w:t>
            </w:r>
          </w:p>
          <w:p w14:paraId="3EA8F7E6" w14:textId="77777777" w:rsidR="005178F9" w:rsidRDefault="003404D2" w:rsidP="004D4985">
            <w:r>
              <w:t>2 – O agente sistema irá verificar toda a conexão dependente para seu funcionamento total.</w:t>
            </w:r>
          </w:p>
          <w:p w14:paraId="747B270D" w14:textId="77777777" w:rsidR="00213EBE" w:rsidRDefault="005178F9" w:rsidP="004D4985">
            <w:r>
              <w:t>2.1 – Em caso de erro emitir mensagem ou e-mail para o administrador do sistema.</w:t>
            </w:r>
          </w:p>
          <w:p w14:paraId="18B1D89A" w14:textId="65435E9B" w:rsidR="004B0F11" w:rsidRDefault="00213EBE" w:rsidP="004D4985">
            <w:r>
              <w:t>3 – Armazen</w:t>
            </w:r>
            <w:r w:rsidR="00B95E5D">
              <w:t>amento da senha conforme #UC0003</w:t>
            </w:r>
            <w:r w:rsidR="003404D2">
              <w:br/>
            </w:r>
            <w:r>
              <w:t>4</w:t>
            </w:r>
            <w:r w:rsidR="004B0F11">
              <w:t xml:space="preserve"> </w:t>
            </w:r>
            <w:r w:rsidR="003404D2">
              <w:t>–</w:t>
            </w:r>
            <w:r w:rsidR="004B0F11">
              <w:t xml:space="preserve"> </w:t>
            </w:r>
            <w:r w:rsidR="003404D2">
              <w:t>o agente sistema irá emitir uma senha correspondente</w:t>
            </w:r>
            <w:r w:rsidR="005178F9">
              <w:t xml:space="preserve"> com o modelo </w:t>
            </w:r>
            <w:r w:rsidR="005178F9">
              <w:br/>
              <w:t>(YYMMDD-PPSQ), onde:</w:t>
            </w:r>
          </w:p>
          <w:p w14:paraId="2324D158" w14:textId="62EBE9B0" w:rsidR="005178F9" w:rsidRDefault="005178F9" w:rsidP="004D4985"/>
          <w:p w14:paraId="45517E9F" w14:textId="77777777" w:rsidR="005178F9" w:rsidRDefault="005178F9" w:rsidP="004D4985">
            <w:r>
              <w:t xml:space="preserve">YY – Ano da emissão, com dois dígitos </w:t>
            </w:r>
          </w:p>
          <w:p w14:paraId="45E032DD" w14:textId="77777777" w:rsidR="005178F9" w:rsidRDefault="005178F9" w:rsidP="004D4985">
            <w:r>
              <w:t xml:space="preserve">MM – Mês do ano da emissão, com dois dígitos </w:t>
            </w:r>
          </w:p>
          <w:p w14:paraId="73725136" w14:textId="3277C417" w:rsidR="005178F9" w:rsidRDefault="005178F9" w:rsidP="004D4985">
            <w:r>
              <w:t xml:space="preserve">DD – Dia do mês da emissão, com dois dígitos </w:t>
            </w:r>
          </w:p>
          <w:p w14:paraId="7AB97165" w14:textId="77777777" w:rsidR="005178F9" w:rsidRDefault="005178F9" w:rsidP="004D4985">
            <w:r>
              <w:t xml:space="preserve">PP – Tipo da senha com dois caracteres </w:t>
            </w:r>
          </w:p>
          <w:p w14:paraId="7B5119BC" w14:textId="23F3651B" w:rsidR="005178F9" w:rsidRDefault="005178F9" w:rsidP="005178F9">
            <w:r>
              <w:t>SQ – Sequência da senha por prioridade, reinício diário.</w:t>
            </w:r>
          </w:p>
        </w:tc>
      </w:tr>
    </w:tbl>
    <w:p w14:paraId="02EE9C5E" w14:textId="77777777" w:rsidR="005E5541" w:rsidRDefault="005E5541" w:rsidP="005E5541"/>
    <w:p w14:paraId="1B5FD68E" w14:textId="7CA51337" w:rsidR="005E5541" w:rsidRDefault="005E5541" w:rsidP="005E5541"/>
    <w:p w14:paraId="63DF1FB6" w14:textId="01D07757" w:rsidR="00213EBE" w:rsidRDefault="00213EBE" w:rsidP="005E5541"/>
    <w:p w14:paraId="357EFF80" w14:textId="641CA27F" w:rsidR="00213EBE" w:rsidRDefault="00213EBE" w:rsidP="005E5541"/>
    <w:p w14:paraId="3992E08B" w14:textId="52BCF861" w:rsidR="00213EBE" w:rsidRDefault="00213EBE" w:rsidP="005E5541"/>
    <w:p w14:paraId="0452CF0A" w14:textId="77DD6163" w:rsidR="00213EBE" w:rsidRDefault="00213EBE" w:rsidP="005E5541"/>
    <w:p w14:paraId="02EDF9FF" w14:textId="77777777" w:rsidR="00213EBE" w:rsidRDefault="00213EBE" w:rsidP="005E554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178F9" w14:paraId="76CA3499" w14:textId="77777777" w:rsidTr="008F4D3A">
        <w:trPr>
          <w:trHeight w:val="403"/>
        </w:trPr>
        <w:tc>
          <w:tcPr>
            <w:tcW w:w="1413" w:type="dxa"/>
          </w:tcPr>
          <w:p w14:paraId="49112943" w14:textId="77777777" w:rsidR="005178F9" w:rsidRDefault="005178F9" w:rsidP="008E3367">
            <w:r>
              <w:lastRenderedPageBreak/>
              <w:t>UC ID</w:t>
            </w:r>
          </w:p>
        </w:tc>
        <w:tc>
          <w:tcPr>
            <w:tcW w:w="7081" w:type="dxa"/>
          </w:tcPr>
          <w:p w14:paraId="3268BA92" w14:textId="1382EC0F" w:rsidR="005178F9" w:rsidRDefault="005178F9" w:rsidP="008E3367">
            <w:r>
              <w:t>UC</w:t>
            </w:r>
            <w:r w:rsidR="00B95E5D">
              <w:t>0003 -</w:t>
            </w:r>
            <w:r>
              <w:t xml:space="preserve"> </w:t>
            </w:r>
            <w:r w:rsidR="00213EBE">
              <w:t xml:space="preserve"> Armazenar senha em banco</w:t>
            </w:r>
          </w:p>
        </w:tc>
      </w:tr>
      <w:tr w:rsidR="005178F9" w14:paraId="1E07D99E" w14:textId="77777777" w:rsidTr="008F4D3A">
        <w:trPr>
          <w:trHeight w:val="976"/>
        </w:trPr>
        <w:tc>
          <w:tcPr>
            <w:tcW w:w="1413" w:type="dxa"/>
          </w:tcPr>
          <w:p w14:paraId="4650CF50" w14:textId="77777777" w:rsidR="005178F9" w:rsidRDefault="005178F9" w:rsidP="008E3367">
            <w:r>
              <w:t>Objetivo</w:t>
            </w:r>
          </w:p>
        </w:tc>
        <w:tc>
          <w:tcPr>
            <w:tcW w:w="7081" w:type="dxa"/>
          </w:tcPr>
          <w:p w14:paraId="7113C209" w14:textId="59577527" w:rsidR="005178F9" w:rsidRDefault="00213EBE" w:rsidP="008E3367">
            <w:r>
              <w:t>Armazenar senhas emitidas para futuros relatórios e análises.</w:t>
            </w:r>
          </w:p>
        </w:tc>
      </w:tr>
      <w:tr w:rsidR="005178F9" w14:paraId="713EEFF1" w14:textId="77777777" w:rsidTr="008F4D3A">
        <w:trPr>
          <w:trHeight w:val="836"/>
        </w:trPr>
        <w:tc>
          <w:tcPr>
            <w:tcW w:w="1413" w:type="dxa"/>
          </w:tcPr>
          <w:p w14:paraId="2E34501A" w14:textId="77777777" w:rsidR="005178F9" w:rsidRDefault="005178F9" w:rsidP="008E3367">
            <w:r>
              <w:t>Atores</w:t>
            </w:r>
          </w:p>
        </w:tc>
        <w:tc>
          <w:tcPr>
            <w:tcW w:w="7081" w:type="dxa"/>
          </w:tcPr>
          <w:p w14:paraId="7EFDFF7A" w14:textId="235E8871" w:rsidR="005178F9" w:rsidRDefault="00213EBE" w:rsidP="008E3367">
            <w:r>
              <w:t>Agente sistema</w:t>
            </w:r>
          </w:p>
        </w:tc>
      </w:tr>
      <w:tr w:rsidR="005178F9" w14:paraId="25262E51" w14:textId="77777777" w:rsidTr="008F4D3A">
        <w:trPr>
          <w:trHeight w:val="982"/>
        </w:trPr>
        <w:tc>
          <w:tcPr>
            <w:tcW w:w="1413" w:type="dxa"/>
          </w:tcPr>
          <w:p w14:paraId="1687DDE0" w14:textId="77777777" w:rsidR="005178F9" w:rsidRDefault="005178F9" w:rsidP="008E3367">
            <w:r>
              <w:t>Requisitos</w:t>
            </w:r>
          </w:p>
        </w:tc>
        <w:tc>
          <w:tcPr>
            <w:tcW w:w="7081" w:type="dxa"/>
          </w:tcPr>
          <w:p w14:paraId="711C4F1E" w14:textId="43606204" w:rsidR="005178F9" w:rsidRDefault="00213EBE" w:rsidP="008E3367">
            <w:r>
              <w:t>Conexão estável com a infraestrutura do cliente.</w:t>
            </w:r>
          </w:p>
          <w:p w14:paraId="3B00B4D5" w14:textId="05401F4B" w:rsidR="00213EBE" w:rsidRDefault="00213EBE" w:rsidP="008E3367"/>
        </w:tc>
      </w:tr>
      <w:tr w:rsidR="005178F9" w14:paraId="14CAB283" w14:textId="77777777" w:rsidTr="008F4D3A">
        <w:trPr>
          <w:trHeight w:val="1434"/>
        </w:trPr>
        <w:tc>
          <w:tcPr>
            <w:tcW w:w="1413" w:type="dxa"/>
          </w:tcPr>
          <w:p w14:paraId="44CB9239" w14:textId="77777777" w:rsidR="005178F9" w:rsidRDefault="005178F9" w:rsidP="008E3367">
            <w:r>
              <w:t xml:space="preserve">Fluxo </w:t>
            </w:r>
          </w:p>
        </w:tc>
        <w:tc>
          <w:tcPr>
            <w:tcW w:w="7081" w:type="dxa"/>
          </w:tcPr>
          <w:p w14:paraId="598D177B" w14:textId="6A4EE50A" w:rsidR="00213EBE" w:rsidRDefault="00213EBE" w:rsidP="008E3367">
            <w:r>
              <w:t xml:space="preserve">1 - </w:t>
            </w:r>
            <w:r w:rsidR="005178F9">
              <w:t xml:space="preserve"> </w:t>
            </w:r>
            <w:r>
              <w:t>A senha emitida pelo agente cliente entrará na base de dados do banco do cliente sendo ele do tipo MySQL ou outro conforme será analisado.</w:t>
            </w:r>
          </w:p>
        </w:tc>
      </w:tr>
    </w:tbl>
    <w:p w14:paraId="6DBDABC3" w14:textId="7CAAE99F" w:rsidR="005E5541" w:rsidRDefault="005E5541" w:rsidP="005E5541"/>
    <w:p w14:paraId="3710FD76" w14:textId="77777777" w:rsidR="00845C14" w:rsidRDefault="00845C14" w:rsidP="005E5541"/>
    <w:p w14:paraId="21D8790D" w14:textId="77777777" w:rsidR="00845C14" w:rsidRDefault="00845C14" w:rsidP="005E554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961ED" w14:paraId="35C19D12" w14:textId="77777777" w:rsidTr="008F4D3A">
        <w:trPr>
          <w:trHeight w:val="403"/>
        </w:trPr>
        <w:tc>
          <w:tcPr>
            <w:tcW w:w="1555" w:type="dxa"/>
          </w:tcPr>
          <w:p w14:paraId="1D0E5224" w14:textId="77777777" w:rsidR="007961ED" w:rsidRDefault="007961ED" w:rsidP="008E3367">
            <w:r>
              <w:t>UC ID</w:t>
            </w:r>
          </w:p>
        </w:tc>
        <w:tc>
          <w:tcPr>
            <w:tcW w:w="6939" w:type="dxa"/>
          </w:tcPr>
          <w:p w14:paraId="497201F3" w14:textId="3550745F" w:rsidR="007961ED" w:rsidRDefault="007961ED" w:rsidP="00B95E5D">
            <w:r>
              <w:t>UC</w:t>
            </w:r>
            <w:r w:rsidR="00B95E5D">
              <w:t>0004 -</w:t>
            </w:r>
            <w:r>
              <w:t xml:space="preserve">  Chamar para atendimento</w:t>
            </w:r>
          </w:p>
        </w:tc>
      </w:tr>
      <w:tr w:rsidR="007961ED" w14:paraId="2A75E63D" w14:textId="77777777" w:rsidTr="008F4D3A">
        <w:trPr>
          <w:trHeight w:val="1131"/>
        </w:trPr>
        <w:tc>
          <w:tcPr>
            <w:tcW w:w="1555" w:type="dxa"/>
          </w:tcPr>
          <w:p w14:paraId="5FB3948D" w14:textId="77777777" w:rsidR="007961ED" w:rsidRDefault="007961ED" w:rsidP="008E3367">
            <w:r>
              <w:t>Objetivo</w:t>
            </w:r>
          </w:p>
        </w:tc>
        <w:tc>
          <w:tcPr>
            <w:tcW w:w="6939" w:type="dxa"/>
          </w:tcPr>
          <w:p w14:paraId="0756DD56" w14:textId="00C439F4" w:rsidR="007961ED" w:rsidRDefault="007961ED" w:rsidP="008E3367">
            <w:r>
              <w:t>Chamar um agente cliente para realização de um atendimento com base na ordem de atendimento.</w:t>
            </w:r>
          </w:p>
        </w:tc>
      </w:tr>
      <w:tr w:rsidR="007961ED" w14:paraId="64D99BD5" w14:textId="77777777" w:rsidTr="008F4D3A">
        <w:trPr>
          <w:trHeight w:val="836"/>
        </w:trPr>
        <w:tc>
          <w:tcPr>
            <w:tcW w:w="1555" w:type="dxa"/>
          </w:tcPr>
          <w:p w14:paraId="080E7C45" w14:textId="77777777" w:rsidR="007961ED" w:rsidRDefault="007961ED" w:rsidP="008E3367">
            <w:r>
              <w:t>Atores</w:t>
            </w:r>
          </w:p>
        </w:tc>
        <w:tc>
          <w:tcPr>
            <w:tcW w:w="6939" w:type="dxa"/>
          </w:tcPr>
          <w:p w14:paraId="1140117F" w14:textId="77777777" w:rsidR="007961ED" w:rsidRDefault="00B95E5D" w:rsidP="00B95E5D">
            <w:r>
              <w:t>Agente Atendente</w:t>
            </w:r>
          </w:p>
          <w:p w14:paraId="2EC208D5" w14:textId="7286F2C6" w:rsidR="00B95E5D" w:rsidRDefault="00B95E5D" w:rsidP="00B95E5D">
            <w:r>
              <w:t>Agente Sistema</w:t>
            </w:r>
          </w:p>
        </w:tc>
      </w:tr>
      <w:tr w:rsidR="007961ED" w14:paraId="0BF913D0" w14:textId="77777777" w:rsidTr="008F4D3A">
        <w:trPr>
          <w:trHeight w:val="982"/>
        </w:trPr>
        <w:tc>
          <w:tcPr>
            <w:tcW w:w="1555" w:type="dxa"/>
          </w:tcPr>
          <w:p w14:paraId="0B3C2D06" w14:textId="77777777" w:rsidR="007961ED" w:rsidRDefault="007961ED" w:rsidP="008E3367">
            <w:r>
              <w:t>Requisitos</w:t>
            </w:r>
          </w:p>
        </w:tc>
        <w:tc>
          <w:tcPr>
            <w:tcW w:w="6939" w:type="dxa"/>
          </w:tcPr>
          <w:p w14:paraId="45C0AEA7" w14:textId="7A65F0D3" w:rsidR="007961ED" w:rsidRDefault="00B95E5D" w:rsidP="007961ED">
            <w:r>
              <w:t xml:space="preserve">É necessário que exista pelo menos uma senha em </w:t>
            </w:r>
            <w:r w:rsidRPr="00B95E5D">
              <w:t>pendência</w:t>
            </w:r>
            <w:r>
              <w:t xml:space="preserve"> para atendimento.</w:t>
            </w:r>
          </w:p>
        </w:tc>
      </w:tr>
      <w:tr w:rsidR="007961ED" w14:paraId="5A0AF4EA" w14:textId="77777777" w:rsidTr="008F4D3A">
        <w:trPr>
          <w:trHeight w:val="1434"/>
        </w:trPr>
        <w:tc>
          <w:tcPr>
            <w:tcW w:w="1555" w:type="dxa"/>
          </w:tcPr>
          <w:p w14:paraId="6D79CF8D" w14:textId="77777777" w:rsidR="007961ED" w:rsidRDefault="007961ED" w:rsidP="008E3367">
            <w:r>
              <w:t xml:space="preserve">Fluxo </w:t>
            </w:r>
          </w:p>
        </w:tc>
        <w:tc>
          <w:tcPr>
            <w:tcW w:w="6939" w:type="dxa"/>
          </w:tcPr>
          <w:p w14:paraId="43F94D90" w14:textId="77777777" w:rsidR="007961ED" w:rsidRDefault="00B95E5D" w:rsidP="00B95E5D">
            <w:r>
              <w:t>1 – O agente sistema irá permitir a chamada de um novo atendimento caso exista uma senha em pendencia</w:t>
            </w:r>
          </w:p>
          <w:p w14:paraId="28AB11CE" w14:textId="2DBA3803" w:rsidR="00B95E5D" w:rsidRDefault="00B95E5D" w:rsidP="00B95E5D">
            <w:r>
              <w:t xml:space="preserve">2 – Visto que a uma senha em </w:t>
            </w:r>
            <w:r w:rsidRPr="00B95E5D">
              <w:t xml:space="preserve">pendência </w:t>
            </w:r>
            <w:r>
              <w:t>o agente atendente que já finalizou seu último atendimento irá chamar um novo cliente.</w:t>
            </w:r>
          </w:p>
          <w:p w14:paraId="5C039E42" w14:textId="02F5745D" w:rsidR="00B95E5D" w:rsidRDefault="00B95E5D" w:rsidP="00B95E5D">
            <w:r>
              <w:t xml:space="preserve">3 – O cliente irá </w:t>
            </w:r>
            <w:r w:rsidR="003D259A">
              <w:t>se direcionar ao guichê para falar com o agente atendente.</w:t>
            </w:r>
          </w:p>
          <w:p w14:paraId="751C4EE1" w14:textId="2A841875" w:rsidR="00B95E5D" w:rsidRDefault="00B95E5D" w:rsidP="00B95E5D"/>
        </w:tc>
      </w:tr>
    </w:tbl>
    <w:p w14:paraId="43D17A50" w14:textId="45D6C262" w:rsidR="005E5541" w:rsidRDefault="005E5541" w:rsidP="005E5541"/>
    <w:p w14:paraId="0A99BD15" w14:textId="270CE4D6" w:rsidR="003D259A" w:rsidRDefault="003D259A" w:rsidP="003D259A"/>
    <w:p w14:paraId="34B3A2F6" w14:textId="6A7F7A33" w:rsidR="008F4D3A" w:rsidRDefault="008F4D3A" w:rsidP="003D259A"/>
    <w:p w14:paraId="377FF7A1" w14:textId="51CA3AB5" w:rsidR="008F4D3A" w:rsidRDefault="008F4D3A" w:rsidP="003D259A"/>
    <w:p w14:paraId="563B0C31" w14:textId="77777777" w:rsidR="008F4D3A" w:rsidRDefault="008F4D3A" w:rsidP="003D259A"/>
    <w:p w14:paraId="4A474B63" w14:textId="77777777" w:rsidR="008F4D3A" w:rsidRDefault="008F4D3A" w:rsidP="003D259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D259A" w14:paraId="3ABE5768" w14:textId="77777777" w:rsidTr="008F4D3A">
        <w:trPr>
          <w:trHeight w:val="403"/>
        </w:trPr>
        <w:tc>
          <w:tcPr>
            <w:tcW w:w="1413" w:type="dxa"/>
          </w:tcPr>
          <w:p w14:paraId="46F78B78" w14:textId="77777777" w:rsidR="003D259A" w:rsidRDefault="003D259A" w:rsidP="00A84AB7">
            <w:r>
              <w:lastRenderedPageBreak/>
              <w:t>UC ID</w:t>
            </w:r>
          </w:p>
        </w:tc>
        <w:tc>
          <w:tcPr>
            <w:tcW w:w="7081" w:type="dxa"/>
          </w:tcPr>
          <w:p w14:paraId="21AE6751" w14:textId="073495AA" w:rsidR="003D259A" w:rsidRDefault="003D259A" w:rsidP="003D259A">
            <w:r>
              <w:t>UC0005 -  Finalização do atendimento</w:t>
            </w:r>
          </w:p>
        </w:tc>
      </w:tr>
      <w:tr w:rsidR="003D259A" w14:paraId="7753E74E" w14:textId="77777777" w:rsidTr="008F4D3A">
        <w:trPr>
          <w:trHeight w:val="715"/>
        </w:trPr>
        <w:tc>
          <w:tcPr>
            <w:tcW w:w="1413" w:type="dxa"/>
          </w:tcPr>
          <w:p w14:paraId="332C0779" w14:textId="77777777" w:rsidR="003D259A" w:rsidRDefault="003D259A" w:rsidP="00A84AB7">
            <w:r>
              <w:t>Objetivo</w:t>
            </w:r>
          </w:p>
        </w:tc>
        <w:tc>
          <w:tcPr>
            <w:tcW w:w="7081" w:type="dxa"/>
          </w:tcPr>
          <w:p w14:paraId="3B278CDE" w14:textId="7F480BA9" w:rsidR="003D259A" w:rsidRDefault="003D259A" w:rsidP="003D259A">
            <w:r>
              <w:t>Declarar ao agente sistema o término do atendimento e portanto relatar o tempo de atendimento que foi realizado.</w:t>
            </w:r>
          </w:p>
        </w:tc>
      </w:tr>
      <w:tr w:rsidR="003D259A" w14:paraId="57818F11" w14:textId="77777777" w:rsidTr="008F4D3A">
        <w:trPr>
          <w:trHeight w:val="836"/>
        </w:trPr>
        <w:tc>
          <w:tcPr>
            <w:tcW w:w="1413" w:type="dxa"/>
          </w:tcPr>
          <w:p w14:paraId="68DD8030" w14:textId="77777777" w:rsidR="003D259A" w:rsidRDefault="003D259A" w:rsidP="00A84AB7">
            <w:r>
              <w:t>Atores</w:t>
            </w:r>
          </w:p>
        </w:tc>
        <w:tc>
          <w:tcPr>
            <w:tcW w:w="7081" w:type="dxa"/>
          </w:tcPr>
          <w:p w14:paraId="148B9E29" w14:textId="77777777" w:rsidR="003D259A" w:rsidRDefault="003D259A" w:rsidP="00A84AB7">
            <w:r>
              <w:t>Agente Atendente</w:t>
            </w:r>
          </w:p>
          <w:p w14:paraId="4B3F53E0" w14:textId="77777777" w:rsidR="003D259A" w:rsidRDefault="003D259A" w:rsidP="00A84AB7">
            <w:r>
              <w:t>Agente Sistema</w:t>
            </w:r>
          </w:p>
        </w:tc>
      </w:tr>
      <w:tr w:rsidR="003D259A" w14:paraId="52BFE628" w14:textId="77777777" w:rsidTr="008F4D3A">
        <w:trPr>
          <w:trHeight w:val="707"/>
        </w:trPr>
        <w:tc>
          <w:tcPr>
            <w:tcW w:w="1413" w:type="dxa"/>
          </w:tcPr>
          <w:p w14:paraId="205A5F16" w14:textId="77777777" w:rsidR="003D259A" w:rsidRDefault="003D259A" w:rsidP="00A84AB7">
            <w:r>
              <w:t>Requisitos</w:t>
            </w:r>
          </w:p>
        </w:tc>
        <w:tc>
          <w:tcPr>
            <w:tcW w:w="7081" w:type="dxa"/>
          </w:tcPr>
          <w:p w14:paraId="45FE95A6" w14:textId="46FB2DC3" w:rsidR="003D259A" w:rsidRDefault="003D259A" w:rsidP="00A84AB7">
            <w:r>
              <w:t>É necessário que o agente atendente aperte no botão do sistema para finalização do atendimento.</w:t>
            </w:r>
            <w:r>
              <w:br/>
            </w:r>
            <w:r>
              <w:br/>
            </w:r>
          </w:p>
        </w:tc>
      </w:tr>
      <w:tr w:rsidR="003D259A" w14:paraId="14073F75" w14:textId="77777777" w:rsidTr="008F4D3A">
        <w:trPr>
          <w:trHeight w:val="1434"/>
        </w:trPr>
        <w:tc>
          <w:tcPr>
            <w:tcW w:w="1413" w:type="dxa"/>
          </w:tcPr>
          <w:p w14:paraId="26ED791B" w14:textId="77777777" w:rsidR="003D259A" w:rsidRDefault="003D259A" w:rsidP="00A84AB7">
            <w:r>
              <w:t xml:space="preserve">Fluxo </w:t>
            </w:r>
          </w:p>
        </w:tc>
        <w:tc>
          <w:tcPr>
            <w:tcW w:w="7081" w:type="dxa"/>
          </w:tcPr>
          <w:p w14:paraId="6F12D302" w14:textId="77777777" w:rsidR="003D259A" w:rsidRDefault="00B24EA8" w:rsidP="00B24EA8">
            <w:r>
              <w:t>1 – Após a finalização do atendimento o agente atendente irá apertar um botão finalizando o atendimento de modo que o agente sistema compreenda.</w:t>
            </w:r>
          </w:p>
          <w:p w14:paraId="196C2DD8" w14:textId="77777777" w:rsidR="00B24EA8" w:rsidRDefault="00B24EA8" w:rsidP="00B24EA8">
            <w:r>
              <w:t>2 – Com o encerramento do atendimento o agente sistema irá computar o tempo total de atendimento.</w:t>
            </w:r>
          </w:p>
          <w:p w14:paraId="48CA4D60" w14:textId="096F3E86" w:rsidR="00B24EA8" w:rsidRDefault="00B24EA8" w:rsidP="00B24EA8">
            <w:r>
              <w:t>3 – E também irá armazenar essas informações para um futuro relatório.</w:t>
            </w:r>
          </w:p>
        </w:tc>
      </w:tr>
    </w:tbl>
    <w:p w14:paraId="5FAB0120" w14:textId="66276F97" w:rsidR="00B95E5D" w:rsidRDefault="00B95E5D" w:rsidP="005E5541"/>
    <w:p w14:paraId="3E5700F7" w14:textId="77777777" w:rsidR="00B95E5D" w:rsidRDefault="00B95E5D" w:rsidP="005E5541"/>
    <w:p w14:paraId="0D6ECABE" w14:textId="77777777" w:rsidR="008F4D3A" w:rsidRDefault="008F4D3A" w:rsidP="008F4D3A"/>
    <w:p w14:paraId="6E648282" w14:textId="77777777" w:rsidR="008F4D3A" w:rsidRDefault="008F4D3A" w:rsidP="008F4D3A"/>
    <w:tbl>
      <w:tblPr>
        <w:tblStyle w:val="TableNormal1"/>
        <w:tblW w:w="8505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7087"/>
      </w:tblGrid>
      <w:tr w:rsidR="008F4D3A" w14:paraId="714BA365" w14:textId="77777777" w:rsidTr="00A46946">
        <w:trPr>
          <w:trHeight w:val="268"/>
        </w:trPr>
        <w:tc>
          <w:tcPr>
            <w:tcW w:w="1418" w:type="dxa"/>
          </w:tcPr>
          <w:p w14:paraId="20EFAADE" w14:textId="77777777" w:rsidR="008F4D3A" w:rsidRDefault="008F4D3A" w:rsidP="00184D93">
            <w:pPr>
              <w:pStyle w:val="TableParagraph"/>
              <w:spacing w:before="1" w:line="247" w:lineRule="exact"/>
            </w:pPr>
            <w:r>
              <w:t>UC</w:t>
            </w:r>
            <w:r>
              <w:rPr>
                <w:spacing w:val="1"/>
              </w:rPr>
              <w:t xml:space="preserve"> </w:t>
            </w:r>
            <w:r>
              <w:t>ID:</w:t>
            </w:r>
          </w:p>
        </w:tc>
        <w:tc>
          <w:tcPr>
            <w:tcW w:w="7087" w:type="dxa"/>
          </w:tcPr>
          <w:p w14:paraId="257AC105" w14:textId="250F45EE" w:rsidR="008F4D3A" w:rsidRDefault="008F4D3A" w:rsidP="00184D93">
            <w:pPr>
              <w:pStyle w:val="TableParagraph"/>
              <w:spacing w:before="1" w:line="247" w:lineRule="exact"/>
              <w:ind w:left="109"/>
              <w:rPr>
                <w:b/>
                <w:bCs/>
                <w:i/>
                <w:iCs/>
              </w:rPr>
            </w:pPr>
            <w:r>
              <w:t>UC00</w:t>
            </w:r>
            <w:r>
              <w:t>6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 - Emitir relatório Mensal</w:t>
            </w:r>
          </w:p>
        </w:tc>
      </w:tr>
      <w:tr w:rsidR="008F4D3A" w14:paraId="503968B7" w14:textId="77777777" w:rsidTr="00A46946">
        <w:trPr>
          <w:trHeight w:val="537"/>
        </w:trPr>
        <w:tc>
          <w:tcPr>
            <w:tcW w:w="1418" w:type="dxa"/>
          </w:tcPr>
          <w:p w14:paraId="7DC85DF0" w14:textId="77777777" w:rsidR="008F4D3A" w:rsidRDefault="008F4D3A" w:rsidP="00184D93">
            <w:pPr>
              <w:pStyle w:val="TableParagraph"/>
              <w:spacing w:before="1"/>
            </w:pPr>
            <w:r>
              <w:t>Objetivo:</w:t>
            </w:r>
          </w:p>
        </w:tc>
        <w:tc>
          <w:tcPr>
            <w:tcW w:w="7087" w:type="dxa"/>
          </w:tcPr>
          <w:p w14:paraId="0AC8B0F5" w14:textId="77777777" w:rsidR="008F4D3A" w:rsidRDefault="008F4D3A" w:rsidP="00184D93">
            <w:pPr>
              <w:pStyle w:val="TableParagraph"/>
              <w:spacing w:line="270" w:lineRule="atLeast"/>
              <w:ind w:left="0" w:right="239"/>
            </w:pPr>
            <w:r w:rsidRPr="61586BC5">
              <w:t>Gerar um relatório Mensal contendo dados sobre os atendimentos realizados de todo o mês.</w:t>
            </w:r>
          </w:p>
        </w:tc>
      </w:tr>
      <w:tr w:rsidR="008F4D3A" w14:paraId="00009E88" w14:textId="77777777" w:rsidTr="00A46946">
        <w:trPr>
          <w:trHeight w:val="265"/>
        </w:trPr>
        <w:tc>
          <w:tcPr>
            <w:tcW w:w="1418" w:type="dxa"/>
          </w:tcPr>
          <w:p w14:paraId="457319C9" w14:textId="77777777" w:rsidR="008F4D3A" w:rsidRDefault="008F4D3A" w:rsidP="00184D93">
            <w:pPr>
              <w:pStyle w:val="TableParagraph"/>
              <w:spacing w:line="246" w:lineRule="exact"/>
            </w:pPr>
            <w:r>
              <w:t>Requisitos:</w:t>
            </w:r>
          </w:p>
        </w:tc>
        <w:tc>
          <w:tcPr>
            <w:tcW w:w="7087" w:type="dxa"/>
          </w:tcPr>
          <w:p w14:paraId="6BB0FDAC" w14:textId="77777777" w:rsidR="008F4D3A" w:rsidRDefault="008F4D3A" w:rsidP="00184D93">
            <w:pPr>
              <w:pStyle w:val="TableParagraph"/>
              <w:spacing w:line="246" w:lineRule="exact"/>
              <w:ind w:left="0"/>
            </w:pPr>
            <w:r w:rsidRPr="61586BC5">
              <w:t>Conceção com o banco de dados.</w:t>
            </w:r>
          </w:p>
        </w:tc>
      </w:tr>
      <w:tr w:rsidR="008F4D3A" w14:paraId="56CB4D2C" w14:textId="77777777" w:rsidTr="00A46946">
        <w:trPr>
          <w:trHeight w:val="268"/>
        </w:trPr>
        <w:tc>
          <w:tcPr>
            <w:tcW w:w="1418" w:type="dxa"/>
          </w:tcPr>
          <w:p w14:paraId="32CE8260" w14:textId="77777777" w:rsidR="008F4D3A" w:rsidRDefault="008F4D3A" w:rsidP="00184D93">
            <w:pPr>
              <w:pStyle w:val="TableParagraph"/>
              <w:spacing w:before="1" w:line="247" w:lineRule="exact"/>
            </w:pPr>
            <w:r>
              <w:t>Atores:</w:t>
            </w:r>
          </w:p>
        </w:tc>
        <w:tc>
          <w:tcPr>
            <w:tcW w:w="7087" w:type="dxa"/>
          </w:tcPr>
          <w:p w14:paraId="376C74D8" w14:textId="77777777" w:rsidR="008F4D3A" w:rsidRDefault="008F4D3A" w:rsidP="00184D93">
            <w:pPr>
              <w:spacing w:before="1" w:line="257" w:lineRule="auto"/>
              <w:ind w:left="1410" w:hanging="1410"/>
            </w:pPr>
            <w:proofErr w:type="spellStart"/>
            <w:r w:rsidRPr="61586BC5">
              <w:t>Agente</w:t>
            </w:r>
            <w:proofErr w:type="spellEnd"/>
            <w:r w:rsidRPr="61586BC5">
              <w:t xml:space="preserve"> Sistema (AS)</w:t>
            </w:r>
          </w:p>
        </w:tc>
      </w:tr>
      <w:tr w:rsidR="008F4D3A" w14:paraId="2CF483A9" w14:textId="77777777" w:rsidTr="00A46946">
        <w:trPr>
          <w:trHeight w:val="268"/>
        </w:trPr>
        <w:tc>
          <w:tcPr>
            <w:tcW w:w="1418" w:type="dxa"/>
          </w:tcPr>
          <w:p w14:paraId="505C6E7F" w14:textId="77777777" w:rsidR="008F4D3A" w:rsidRDefault="008F4D3A" w:rsidP="00184D93">
            <w:pPr>
              <w:pStyle w:val="TableParagraph"/>
              <w:spacing w:before="7"/>
            </w:pPr>
            <w:r>
              <w:t>Pré-condições:</w:t>
            </w:r>
          </w:p>
          <w:p w14:paraId="0507CBFE" w14:textId="77777777" w:rsidR="008F4D3A" w:rsidRDefault="008F4D3A" w:rsidP="00184D93">
            <w:pPr>
              <w:pStyle w:val="TableParagraph"/>
              <w:spacing w:line="247" w:lineRule="exact"/>
            </w:pPr>
          </w:p>
        </w:tc>
        <w:tc>
          <w:tcPr>
            <w:tcW w:w="7087" w:type="dxa"/>
          </w:tcPr>
          <w:p w14:paraId="17297830" w14:textId="77777777" w:rsidR="008F4D3A" w:rsidRDefault="008F4D3A" w:rsidP="00184D93">
            <w:pPr>
              <w:spacing w:line="257" w:lineRule="auto"/>
              <w:ind w:left="1410" w:hanging="1410"/>
            </w:pPr>
            <w:proofErr w:type="spellStart"/>
            <w:r w:rsidRPr="61586BC5">
              <w:t>Finalizar</w:t>
            </w:r>
            <w:proofErr w:type="spellEnd"/>
            <w:r w:rsidRPr="61586BC5">
              <w:t xml:space="preserve"> um </w:t>
            </w:r>
            <w:proofErr w:type="spellStart"/>
            <w:r w:rsidRPr="61586BC5">
              <w:t>mês</w:t>
            </w:r>
            <w:proofErr w:type="spellEnd"/>
            <w:r w:rsidRPr="61586BC5">
              <w:t xml:space="preserve"> de </w:t>
            </w:r>
            <w:proofErr w:type="spellStart"/>
            <w:r w:rsidRPr="61586BC5">
              <w:t>atendimentos</w:t>
            </w:r>
            <w:proofErr w:type="spellEnd"/>
            <w:r w:rsidRPr="61586BC5">
              <w:t xml:space="preserve"> com </w:t>
            </w:r>
            <w:proofErr w:type="spellStart"/>
            <w:r w:rsidRPr="61586BC5">
              <w:t>Sucesso</w:t>
            </w:r>
            <w:proofErr w:type="spellEnd"/>
          </w:p>
        </w:tc>
      </w:tr>
      <w:tr w:rsidR="008F4D3A" w14:paraId="4E3CAE6B" w14:textId="77777777" w:rsidTr="00A46946">
        <w:trPr>
          <w:trHeight w:val="268"/>
        </w:trPr>
        <w:tc>
          <w:tcPr>
            <w:tcW w:w="1418" w:type="dxa"/>
          </w:tcPr>
          <w:p w14:paraId="3B6BA30A" w14:textId="77777777" w:rsidR="008F4D3A" w:rsidRDefault="008F4D3A" w:rsidP="00184D93">
            <w:pPr>
              <w:pStyle w:val="TableParagraph"/>
              <w:spacing w:before="1" w:line="247" w:lineRule="exact"/>
            </w:pPr>
            <w:r>
              <w:t>Condição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Entrada:</w:t>
            </w:r>
          </w:p>
        </w:tc>
        <w:tc>
          <w:tcPr>
            <w:tcW w:w="7087" w:type="dxa"/>
          </w:tcPr>
          <w:p w14:paraId="2B5A9CC3" w14:textId="77777777" w:rsidR="008F4D3A" w:rsidRDefault="008F4D3A" w:rsidP="00184D93">
            <w:pPr>
              <w:pStyle w:val="TableParagraph"/>
              <w:spacing w:before="1" w:line="247" w:lineRule="exact"/>
              <w:ind w:left="109"/>
            </w:pPr>
            <w:r w:rsidRPr="61586BC5">
              <w:t>No último dia do mês, após atingir Horário de encerramento do expediente (17H)</w:t>
            </w:r>
          </w:p>
        </w:tc>
      </w:tr>
      <w:tr w:rsidR="008F4D3A" w14:paraId="51358D64" w14:textId="77777777" w:rsidTr="00A46946">
        <w:trPr>
          <w:trHeight w:val="1179"/>
        </w:trPr>
        <w:tc>
          <w:tcPr>
            <w:tcW w:w="1418" w:type="dxa"/>
          </w:tcPr>
          <w:p w14:paraId="08FC26F3" w14:textId="77777777" w:rsidR="008F4D3A" w:rsidRDefault="008F4D3A" w:rsidP="00184D93">
            <w:pPr>
              <w:pStyle w:val="TableParagraph"/>
              <w:spacing w:before="6"/>
            </w:pPr>
            <w:r>
              <w:t>Fluxo</w:t>
            </w:r>
            <w:r>
              <w:rPr>
                <w:spacing w:val="-4"/>
              </w:rPr>
              <w:t xml:space="preserve"> </w:t>
            </w:r>
            <w:r>
              <w:t>Principal [FP1]:</w:t>
            </w:r>
          </w:p>
        </w:tc>
        <w:tc>
          <w:tcPr>
            <w:tcW w:w="7087" w:type="dxa"/>
          </w:tcPr>
          <w:p w14:paraId="4C6EF737" w14:textId="77777777" w:rsidR="008F4D3A" w:rsidRDefault="008F4D3A" w:rsidP="00184D93">
            <w:pPr>
              <w:spacing w:line="257" w:lineRule="auto"/>
              <w:ind w:left="702" w:hanging="702"/>
            </w:pPr>
            <w:r w:rsidRPr="61586BC5">
              <w:t>1.</w:t>
            </w:r>
            <w:r>
              <w:tab/>
            </w:r>
            <w:proofErr w:type="spellStart"/>
            <w:r w:rsidRPr="61586BC5">
              <w:t>Chegando</w:t>
            </w:r>
            <w:proofErr w:type="spellEnd"/>
            <w:r w:rsidRPr="61586BC5">
              <w:t xml:space="preserve"> </w:t>
            </w:r>
            <w:proofErr w:type="spellStart"/>
            <w:r w:rsidRPr="61586BC5">
              <w:t>ao</w:t>
            </w:r>
            <w:proofErr w:type="spellEnd"/>
            <w:r w:rsidRPr="61586BC5">
              <w:t xml:space="preserve"> </w:t>
            </w:r>
            <w:proofErr w:type="spellStart"/>
            <w:r w:rsidRPr="61586BC5">
              <w:t>horário</w:t>
            </w:r>
            <w:proofErr w:type="spellEnd"/>
            <w:r w:rsidRPr="61586BC5">
              <w:t xml:space="preserve"> </w:t>
            </w:r>
            <w:proofErr w:type="spellStart"/>
            <w:r w:rsidRPr="61586BC5">
              <w:t>pré-estabelecido</w:t>
            </w:r>
            <w:proofErr w:type="spellEnd"/>
            <w:r w:rsidRPr="61586BC5">
              <w:t xml:space="preserve"> </w:t>
            </w:r>
            <w:proofErr w:type="spellStart"/>
            <w:r w:rsidRPr="61586BC5">
              <w:t>como</w:t>
            </w:r>
            <w:proofErr w:type="spellEnd"/>
            <w:r w:rsidRPr="61586BC5">
              <w:t xml:space="preserve"> final do </w:t>
            </w:r>
            <w:proofErr w:type="spellStart"/>
            <w:r w:rsidRPr="61586BC5">
              <w:t>dia</w:t>
            </w:r>
            <w:proofErr w:type="spellEnd"/>
            <w:r w:rsidRPr="61586BC5">
              <w:t xml:space="preserve"> de </w:t>
            </w:r>
            <w:proofErr w:type="spellStart"/>
            <w:r w:rsidRPr="61586BC5">
              <w:t>trabalho</w:t>
            </w:r>
            <w:proofErr w:type="spellEnd"/>
            <w:r w:rsidRPr="61586BC5">
              <w:t xml:space="preserve"> no </w:t>
            </w:r>
            <w:proofErr w:type="spellStart"/>
            <w:r w:rsidRPr="61586BC5">
              <w:t>último</w:t>
            </w:r>
            <w:proofErr w:type="spellEnd"/>
            <w:r w:rsidRPr="61586BC5">
              <w:t xml:space="preserve"> </w:t>
            </w:r>
            <w:proofErr w:type="spellStart"/>
            <w:r w:rsidRPr="61586BC5">
              <w:t>dia</w:t>
            </w:r>
            <w:proofErr w:type="spellEnd"/>
            <w:r w:rsidRPr="61586BC5">
              <w:t xml:space="preserve"> do </w:t>
            </w:r>
            <w:proofErr w:type="spellStart"/>
            <w:r w:rsidRPr="61586BC5">
              <w:t>mês</w:t>
            </w:r>
            <w:proofErr w:type="spellEnd"/>
            <w:r w:rsidRPr="61586BC5">
              <w:t>:</w:t>
            </w:r>
          </w:p>
          <w:p w14:paraId="580EE8FF" w14:textId="77777777" w:rsidR="008F4D3A" w:rsidRDefault="008F4D3A" w:rsidP="00184D93">
            <w:pPr>
              <w:spacing w:line="257" w:lineRule="auto"/>
            </w:pPr>
            <w:r w:rsidRPr="61586BC5">
              <w:t>1.1</w:t>
            </w:r>
            <w:r>
              <w:tab/>
            </w:r>
            <w:r w:rsidRPr="61586BC5">
              <w:t xml:space="preserve">O Sistema </w:t>
            </w:r>
            <w:proofErr w:type="spellStart"/>
            <w:r w:rsidRPr="61586BC5">
              <w:t>deverá</w:t>
            </w:r>
            <w:proofErr w:type="spellEnd"/>
            <w:r w:rsidRPr="61586BC5">
              <w:t xml:space="preserve"> </w:t>
            </w:r>
            <w:proofErr w:type="spellStart"/>
            <w:r w:rsidRPr="61586BC5">
              <w:t>gerar</w:t>
            </w:r>
            <w:proofErr w:type="spellEnd"/>
            <w:r w:rsidRPr="61586BC5">
              <w:t xml:space="preserve"> </w:t>
            </w:r>
            <w:proofErr w:type="spellStart"/>
            <w:r w:rsidRPr="61586BC5">
              <w:t>automaticamente</w:t>
            </w:r>
            <w:proofErr w:type="spellEnd"/>
            <w:r w:rsidRPr="61586BC5">
              <w:t xml:space="preserve"> o um </w:t>
            </w:r>
            <w:proofErr w:type="spellStart"/>
            <w:r w:rsidRPr="61586BC5">
              <w:t>relatório</w:t>
            </w:r>
            <w:proofErr w:type="spellEnd"/>
            <w:r w:rsidRPr="61586BC5">
              <w:t xml:space="preserve"> </w:t>
            </w:r>
            <w:proofErr w:type="spellStart"/>
            <w:r w:rsidRPr="61586BC5">
              <w:t>constando</w:t>
            </w:r>
            <w:proofErr w:type="spellEnd"/>
            <w:r w:rsidRPr="61586BC5">
              <w:t xml:space="preserve"> </w:t>
            </w:r>
            <w:proofErr w:type="spellStart"/>
            <w:r w:rsidRPr="61586BC5">
              <w:t>informações</w:t>
            </w:r>
            <w:proofErr w:type="spellEnd"/>
            <w:r w:rsidRPr="61586BC5">
              <w:t xml:space="preserve"> de </w:t>
            </w:r>
            <w:proofErr w:type="spellStart"/>
            <w:r w:rsidRPr="61586BC5">
              <w:t>todos</w:t>
            </w:r>
            <w:proofErr w:type="spellEnd"/>
            <w:r w:rsidRPr="61586BC5">
              <w:t xml:space="preserve"> </w:t>
            </w:r>
            <w:proofErr w:type="spellStart"/>
            <w:r w:rsidRPr="61586BC5">
              <w:t>os</w:t>
            </w:r>
            <w:proofErr w:type="spellEnd"/>
            <w:r w:rsidRPr="61586BC5">
              <w:t xml:space="preserve"> </w:t>
            </w:r>
            <w:proofErr w:type="spellStart"/>
            <w:r w:rsidRPr="61586BC5">
              <w:t>atendimentos</w:t>
            </w:r>
            <w:proofErr w:type="spellEnd"/>
            <w:r w:rsidRPr="61586BC5">
              <w:t xml:space="preserve"> </w:t>
            </w:r>
            <w:proofErr w:type="spellStart"/>
            <w:r w:rsidRPr="61586BC5">
              <w:t>realizados</w:t>
            </w:r>
            <w:proofErr w:type="spellEnd"/>
            <w:r w:rsidRPr="61586BC5">
              <w:t xml:space="preserve"> no </w:t>
            </w:r>
            <w:proofErr w:type="spellStart"/>
            <w:r w:rsidRPr="61586BC5">
              <w:t>mês</w:t>
            </w:r>
            <w:proofErr w:type="spellEnd"/>
            <w:r w:rsidRPr="61586BC5">
              <w:t>.</w:t>
            </w:r>
          </w:p>
          <w:p w14:paraId="4F0D6DAE" w14:textId="77777777" w:rsidR="008F4D3A" w:rsidRDefault="008F4D3A" w:rsidP="00184D93">
            <w:pPr>
              <w:pStyle w:val="TableParagraph"/>
              <w:tabs>
                <w:tab w:val="left" w:pos="470"/>
              </w:tabs>
              <w:spacing w:line="247" w:lineRule="exact"/>
              <w:ind w:left="0"/>
            </w:pPr>
          </w:p>
        </w:tc>
      </w:tr>
    </w:tbl>
    <w:p w14:paraId="0E7E25B9" w14:textId="77777777" w:rsidR="008F4D3A" w:rsidRDefault="008F4D3A" w:rsidP="008F4D3A"/>
    <w:p w14:paraId="1879EF5E" w14:textId="77777777" w:rsidR="008F4D3A" w:rsidRDefault="008F4D3A" w:rsidP="008F4D3A"/>
    <w:p w14:paraId="2ACCE37E" w14:textId="77777777" w:rsidR="00B95E5D" w:rsidRDefault="00B95E5D" w:rsidP="005E5541"/>
    <w:p w14:paraId="0BBE4DC9" w14:textId="77777777" w:rsidR="00B24EA8" w:rsidRDefault="00B24EA8" w:rsidP="005E5541"/>
    <w:p w14:paraId="1EBAC6DA" w14:textId="77777777" w:rsidR="00B24EA8" w:rsidRDefault="00B24EA8" w:rsidP="005E5541"/>
    <w:p w14:paraId="49143C3A" w14:textId="5546E075" w:rsidR="00EB25DD" w:rsidRPr="005E5541" w:rsidRDefault="00EB25DD" w:rsidP="005E5541"/>
    <w:sectPr w:rsidR="00EB25DD" w:rsidRPr="005E5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FA7"/>
    <w:multiLevelType w:val="hybridMultilevel"/>
    <w:tmpl w:val="623AB576"/>
    <w:lvl w:ilvl="0" w:tplc="0A88628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728E6"/>
    <w:multiLevelType w:val="hybridMultilevel"/>
    <w:tmpl w:val="3AC64D0C"/>
    <w:lvl w:ilvl="0" w:tplc="695A0D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02334"/>
    <w:multiLevelType w:val="hybridMultilevel"/>
    <w:tmpl w:val="63DC5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361AE"/>
    <w:multiLevelType w:val="hybridMultilevel"/>
    <w:tmpl w:val="EBF80AE4"/>
    <w:lvl w:ilvl="0" w:tplc="C53294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07374"/>
    <w:multiLevelType w:val="hybridMultilevel"/>
    <w:tmpl w:val="81180E56"/>
    <w:lvl w:ilvl="0" w:tplc="432200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855A6"/>
    <w:multiLevelType w:val="hybridMultilevel"/>
    <w:tmpl w:val="50D67DC8"/>
    <w:lvl w:ilvl="0" w:tplc="C9381E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184829">
    <w:abstractNumId w:val="1"/>
  </w:num>
  <w:num w:numId="2" w16cid:durableId="928464077">
    <w:abstractNumId w:val="0"/>
  </w:num>
  <w:num w:numId="3" w16cid:durableId="237983285">
    <w:abstractNumId w:val="3"/>
  </w:num>
  <w:num w:numId="4" w16cid:durableId="496576840">
    <w:abstractNumId w:val="4"/>
  </w:num>
  <w:num w:numId="5" w16cid:durableId="1935937283">
    <w:abstractNumId w:val="5"/>
  </w:num>
  <w:num w:numId="6" w16cid:durableId="1684896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26B"/>
    <w:rsid w:val="001B557D"/>
    <w:rsid w:val="00213EBE"/>
    <w:rsid w:val="00272842"/>
    <w:rsid w:val="00337B3A"/>
    <w:rsid w:val="003404D2"/>
    <w:rsid w:val="003D259A"/>
    <w:rsid w:val="00432004"/>
    <w:rsid w:val="00462025"/>
    <w:rsid w:val="004B0F11"/>
    <w:rsid w:val="004D4985"/>
    <w:rsid w:val="005178F9"/>
    <w:rsid w:val="005E5541"/>
    <w:rsid w:val="006A5DFA"/>
    <w:rsid w:val="007961ED"/>
    <w:rsid w:val="00845C14"/>
    <w:rsid w:val="008F4D3A"/>
    <w:rsid w:val="00A46946"/>
    <w:rsid w:val="00B004B3"/>
    <w:rsid w:val="00B24EA8"/>
    <w:rsid w:val="00B95E5D"/>
    <w:rsid w:val="00C97AD9"/>
    <w:rsid w:val="00D9026B"/>
    <w:rsid w:val="00EB25DD"/>
    <w:rsid w:val="00FA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900C6"/>
  <w15:chartTrackingRefBased/>
  <w15:docId w15:val="{12AD624D-EDE5-4B1C-A626-D22B3C92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59A"/>
  </w:style>
  <w:style w:type="paragraph" w:styleId="Ttulo1">
    <w:name w:val="heading 1"/>
    <w:basedOn w:val="Normal"/>
    <w:next w:val="Normal"/>
    <w:link w:val="Ttulo1Char"/>
    <w:uiPriority w:val="9"/>
    <w:qFormat/>
    <w:rsid w:val="00D90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0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0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02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9026B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D902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D90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6202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F4D3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  <w:lang w:val="pt-PT"/>
    </w:rPr>
  </w:style>
  <w:style w:type="table" w:customStyle="1" w:styleId="TableNormal1">
    <w:name w:val="Table Normal1"/>
    <w:uiPriority w:val="2"/>
    <w:semiHidden/>
    <w:unhideWhenUsed/>
    <w:qFormat/>
    <w:rsid w:val="008F4D3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685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Helder Henderson Franca ferreira</cp:lastModifiedBy>
  <cp:revision>5</cp:revision>
  <dcterms:created xsi:type="dcterms:W3CDTF">2022-08-23T23:07:00Z</dcterms:created>
  <dcterms:modified xsi:type="dcterms:W3CDTF">2022-10-04T22:56:00Z</dcterms:modified>
</cp:coreProperties>
</file>