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rFonts w:ascii="Arial" w:cs="Arial" w:eastAsia="Arial" w:hAnsi="Arial"/>
          <w:b w:val="1"/>
          <w:bCs w:val="1"/>
          <w:color w:val="1a2c4e"/>
          <w:sz w:val="56"/>
          <w:szCs w:val="56"/>
          <w:rtl w:val="0"/>
        </w:rPr>
        <w:t xml:space="preserve">UNINEST AI ECOSYSTEM</w:t>
      </w: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color w:val="2563eb"/>
          <w:sz w:val="36"/>
          <w:szCs w:val="36"/>
          <w:rtl w:val="0"/>
        </w:rPr>
        <w:t xml:space="preserve">Master Documentation</w:t>
      </w:r>
      <w:r w:rsidDel="00000000" w:rsidR="00000000" w:rsidRPr="00000000">
        <w:rPr>
          <w:rtl w:val="0"/>
        </w:rPr>
      </w:r>
    </w:p>
    <w:p w:rsidR="00000000" w:rsidDel="00000000" w:rsidP="00000000" w:rsidRDefault="00000000" w:rsidRPr="00000000" w14:paraId="00000003">
      <w:pPr>
        <w:pBdr>
          <w:bottom w:color="2563eb" w:space="10" w:sz="10" w:val="single"/>
        </w:pBdr>
        <w:spacing w:after="400" w:before="0" w:lineRule="auto"/>
        <w:jc w:val="center"/>
        <w:rPr/>
      </w:pPr>
      <w:r w:rsidDel="00000000" w:rsidR="00000000" w:rsidRPr="00000000">
        <w:rPr>
          <w:rFonts w:ascii="Arial" w:cs="Arial" w:eastAsia="Arial" w:hAnsi="Arial"/>
          <w:i w:val="1"/>
          <w:iCs w:val="1"/>
          <w:color w:val="d97706"/>
          <w:sz w:val="24"/>
          <w:szCs w:val="24"/>
          <w:rtl w:val="0"/>
        </w:rPr>
        <w:t xml:space="preserve">Marketplace &amp; Workspace Integration — Complete Reference</w:t>
      </w: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i w:val="1"/>
          <w:iCs w:val="1"/>
          <w:color w:val="94a3b8"/>
          <w:sz w:val="18"/>
          <w:szCs w:val="18"/>
          <w:rtl w:val="0"/>
        </w:rPr>
        <w:t xml:space="preserve">Consolidated from: Product Specification · Interaction Map · User Guide · Service Protocol · Technical Evaluation · Model Selection Guide · Vibe Coding &amp; Agentic Engineering Report</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2563eb" w:space="6" w:sz="8" w:val="single"/>
        </w:pBdr>
        <w:spacing w:after="160" w:before="400" w:lineRule="auto"/>
        <w:rPr/>
      </w:pPr>
      <w:r w:rsidDel="00000000" w:rsidR="00000000" w:rsidRPr="00000000">
        <w:rPr>
          <w:rFonts w:ascii="Arial" w:cs="Arial" w:eastAsia="Arial" w:hAnsi="Arial"/>
          <w:b w:val="1"/>
          <w:bCs w:val="1"/>
          <w:color w:val="1a2c4e"/>
          <w:sz w:val="36"/>
          <w:szCs w:val="36"/>
          <w:rtl w:val="0"/>
        </w:rPr>
        <w:t xml:space="preserve">1. Strategic Vision &amp; Ecosystem Overview</w:t>
      </w:r>
      <w:r w:rsidDel="00000000" w:rsidR="00000000" w:rsidRPr="00000000">
        <w:rPr>
          <w:rtl w:val="0"/>
        </w:rPr>
      </w:r>
    </w:p>
    <w:p w:rsidR="00000000" w:rsidDel="00000000" w:rsidP="00000000" w:rsidRDefault="00000000" w:rsidRPr="00000000" w14:paraId="00000008">
      <w:pPr>
        <w:spacing w:after="120" w:before="80" w:line="320" w:lineRule="auto"/>
        <w:rPr/>
      </w:pPr>
      <w:r w:rsidDel="00000000" w:rsidR="00000000" w:rsidRPr="00000000">
        <w:rPr>
          <w:rFonts w:ascii="Arial" w:cs="Arial" w:eastAsia="Arial" w:hAnsi="Arial"/>
          <w:color w:val="374151"/>
          <w:sz w:val="22"/>
          <w:szCs w:val="22"/>
          <w:rtl w:val="0"/>
        </w:rPr>
        <w:t xml:space="preserve">The Uninest AI Ecosystem represents a paradigm shift in student-centric platforms, moving beyond static listings into a dynamic, bifurcated hub for lifestyle and career management. By implementing a 'SaaS-meets-Marketplace' architecture powered by AI-driven tool calling, the platform transforms the student experience from passive browsing to active agency.</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tl w:val="0"/>
        </w:rPr>
      </w:r>
    </w:p>
    <w:p w:rsidR="00000000" w:rsidDel="00000000" w:rsidP="00000000" w:rsidRDefault="00000000" w:rsidRPr="00000000" w14:paraId="0000000A">
      <w:pPr>
        <w:spacing w:after="120" w:before="80" w:line="320" w:lineRule="auto"/>
        <w:rPr/>
      </w:pPr>
      <w:r w:rsidDel="00000000" w:rsidR="00000000" w:rsidRPr="00000000">
        <w:rPr>
          <w:rFonts w:ascii="Arial" w:cs="Arial" w:eastAsia="Arial" w:hAnsi="Arial"/>
          <w:color w:val="374151"/>
          <w:sz w:val="22"/>
          <w:szCs w:val="22"/>
          <w:rtl w:val="0"/>
        </w:rPr>
        <w:t xml:space="preserve">The ecosystem is not designed as two isolated silos. It operates as a unified data fabric where a user's lifestyle footprint — such as their current hostel location in the Marketplace — strategically informs and personalizes their career trajectory, including hyper-local internship recommendations in the Workspace.</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1.1 Mission Statement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6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18"/>
                <w:szCs w:val="18"/>
                <w:rtl w:val="0"/>
              </w:rPr>
              <w:t xml:space="preserve">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i w:val="1"/>
                <w:iCs w:val="1"/>
                <w:color w:val="1a2c4e"/>
                <w:sz w:val="20"/>
                <w:szCs w:val="20"/>
                <w:rtl w:val="0"/>
              </w:rPr>
              <w:t xml:space="preserve">To operate as the authoritative Uninest AI Ecosystem Assistant, enforcing governance guardrails that ensure deterministic, data-grounded outcomes in the Marketplace while facilitating high-value, creative collaboration within the Workspace — maximizing user success across both domains.</w:t>
            </w:r>
            <w:r w:rsidDel="00000000" w:rsidR="00000000" w:rsidRPr="00000000">
              <w:rPr>
                <w:rtl w:val="0"/>
              </w:rPr>
            </w:r>
          </w:p>
        </w:tc>
      </w:tr>
    </w:tbl>
    <w:p w:rsidR="00000000" w:rsidDel="00000000" w:rsidP="00000000" w:rsidRDefault="00000000" w:rsidRPr="00000000" w14:paraId="0000000F">
      <w:pPr>
        <w:spacing w:after="80" w:before="0" w:lineRule="auto"/>
        <w:rPr/>
      </w:pPr>
      <w:r w:rsidDel="00000000" w:rsidR="00000000" w:rsidRPr="00000000">
        <w:rPr>
          <w:rtl w:val="0"/>
        </w:rPr>
      </w:r>
    </w:p>
    <w:p w:rsidR="00000000" w:rsidDel="00000000" w:rsidP="00000000" w:rsidRDefault="00000000" w:rsidRPr="00000000" w14:paraId="00000010">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1.2 Dual-Domain Architecture 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The Marketplace (Domain I)</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The Workspace (Domain II)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374151"/>
                <w:sz w:val="20"/>
                <w:szCs w:val="20"/>
                <w:rtl w:val="0"/>
              </w:rPr>
              <w:t xml:space="preserve">Primary User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374151"/>
                <w:sz w:val="20"/>
                <w:szCs w:val="20"/>
                <w:rtl w:val="0"/>
              </w:rPr>
              <w:t xml:space="preserve">Transactional — procurement of lifestyle services &amp; essential products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color w:val="374151"/>
                <w:sz w:val="20"/>
                <w:szCs w:val="20"/>
                <w:rtl w:val="0"/>
              </w:rPr>
              <w:t xml:space="preserve">Developmental — career acceleration, internships &amp; skill-based competitions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374151"/>
                <w:sz w:val="20"/>
                <w:szCs w:val="20"/>
                <w:rtl w:val="0"/>
              </w:rPr>
              <w:t xml:space="preserve">Required AI 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color w:val="374151"/>
                <w:sz w:val="20"/>
                <w:szCs w:val="20"/>
                <w:rtl w:val="0"/>
              </w:rPr>
              <w:t xml:space="preserve">Concise, direct, low-token, high-utility, safety-oriented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color w:val="374151"/>
                <w:sz w:val="20"/>
                <w:szCs w:val="20"/>
                <w:rtl w:val="0"/>
              </w:rPr>
              <w:t xml:space="preserve">Creative, collaborative, professional, high-token generative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color w:val="374151"/>
                <w:sz w:val="20"/>
                <w:szCs w:val="20"/>
                <w:rtl w:val="0"/>
              </w:rPr>
              <w:t xml:space="preserve">AI Functional 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color w:val="374151"/>
                <w:sz w:val="20"/>
                <w:szCs w:val="20"/>
                <w:rtl w:val="0"/>
              </w:rPr>
              <w:t xml:space="preserve">Concise guide: grounded, high-precision search and logistics navigator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color w:val="374151"/>
                <w:sz w:val="20"/>
                <w:szCs w:val="20"/>
                <w:rtl w:val="0"/>
              </w:rPr>
              <w:t xml:space="preserve">Creative collaborator: co-pilot for narrative building and professional identity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color w:val="374151"/>
                <w:sz w:val="20"/>
                <w:szCs w:val="20"/>
                <w:rtl w:val="0"/>
              </w:rPr>
              <w:t xml:space="preserve">Core Toolset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color w:val="374151"/>
                <w:sz w:val="20"/>
                <w:szCs w:val="20"/>
                <w:rtl w:val="0"/>
              </w:rPr>
              <w:t xml:space="preserve">search_marketplace, get_item_details, draft_marketplace_order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color w:val="374151"/>
                <w:sz w:val="20"/>
                <w:szCs w:val="20"/>
                <w:rtl w:val="0"/>
              </w:rPr>
              <w:t xml:space="preserve">search_opportunities, draft_application_responses, submit_workspace_application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color w:val="374151"/>
                <w:sz w:val="20"/>
                <w:szCs w:val="20"/>
                <w:rtl w:val="0"/>
              </w:rPr>
              <w:t xml:space="preserve">Primary 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374151"/>
                <w:sz w:val="20"/>
                <w:szCs w:val="20"/>
                <w:rtl w:val="0"/>
              </w:rPr>
              <w:t xml:space="preserve">Validated search results and order staging via visual UI cards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374151"/>
                <w:sz w:val="20"/>
                <w:szCs w:val="20"/>
                <w:rtl w:val="0"/>
              </w:rPr>
              <w:t xml:space="preserve">Sophisticated drafts and collaborative application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color w:val="374151"/>
                <w:sz w:val="20"/>
                <w:szCs w:val="20"/>
                <w:rtl w:val="0"/>
              </w:rPr>
              <w:t xml:space="preserve">Risk Mandate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color w:val="374151"/>
                <w:sz w:val="20"/>
                <w:szCs w:val="20"/>
                <w:rtl w:val="0"/>
              </w:rPr>
              <w:t xml:space="preserve">Zero hallucinations; prevents liability on availability &amp;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color w:val="374151"/>
                <w:sz w:val="20"/>
                <w:szCs w:val="20"/>
                <w:rtl w:val="0"/>
              </w:rPr>
              <w:t xml:space="preserve">Collaborative drafting; prohibits blind submissions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color w:val="374151"/>
                <w:sz w:val="20"/>
                <w:szCs w:val="20"/>
                <w:rtl w:val="0"/>
              </w:rPr>
              <w:t xml:space="preserve">Required User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color w:val="374151"/>
                <w:sz w:val="20"/>
                <w:szCs w:val="20"/>
                <w:rtl w:val="0"/>
              </w:rPr>
              <w:t xml:space="preserve">Manual 'Confirm &amp; Pay' button for financial safety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color w:val="374151"/>
                <w:sz w:val="20"/>
                <w:szCs w:val="20"/>
                <w:rtl w:val="0"/>
              </w:rPr>
              <w:t xml:space="preserve">Manual 'Review &amp; Approve' for professional agency</w:t>
            </w:r>
            <w:r w:rsidDel="00000000" w:rsidR="00000000" w:rsidRPr="00000000">
              <w:rPr>
                <w:rtl w:val="0"/>
              </w:rPr>
            </w:r>
          </w:p>
        </w:tc>
      </w:tr>
    </w:tbl>
    <w:p w:rsidR="00000000" w:rsidDel="00000000" w:rsidP="00000000" w:rsidRDefault="00000000" w:rsidRPr="00000000" w14:paraId="00000029">
      <w:pPr>
        <w:spacing w:after="80" w:before="0" w:lineRule="auto"/>
        <w:rPr/>
      </w:pPr>
      <w:r w:rsidDel="00000000" w:rsidR="00000000" w:rsidRPr="00000000">
        <w:rPr>
          <w:rtl w:val="0"/>
        </w:rPr>
      </w:r>
    </w:p>
    <w:p w:rsidR="00000000" w:rsidDel="00000000" w:rsidP="00000000" w:rsidRDefault="00000000" w:rsidRPr="00000000" w14:paraId="0000002A">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1.3 The Single-Step Constraint Philosophy</w:t>
      </w:r>
      <w:r w:rsidDel="00000000" w:rsidR="00000000" w:rsidRPr="00000000">
        <w:rPr>
          <w:rtl w:val="0"/>
        </w:rPr>
      </w:r>
    </w:p>
    <w:p w:rsidR="00000000" w:rsidDel="00000000" w:rsidP="00000000" w:rsidRDefault="00000000" w:rsidRPr="00000000" w14:paraId="0000002B">
      <w:pPr>
        <w:spacing w:after="120" w:before="80" w:line="320" w:lineRule="auto"/>
        <w:rPr/>
      </w:pPr>
      <w:r w:rsidDel="00000000" w:rsidR="00000000" w:rsidRPr="00000000">
        <w:rPr>
          <w:rFonts w:ascii="Arial" w:cs="Arial" w:eastAsia="Arial" w:hAnsi="Arial"/>
          <w:color w:val="374151"/>
          <w:sz w:val="22"/>
          <w:szCs w:val="22"/>
          <w:rtl w:val="0"/>
        </w:rPr>
        <w:t xml:space="preserve">In high-stakes environments like housing or career applications, total automation is a liability. The Uninest ecosystem mandates an 'Options First' presentation model: the AI can never search and book — or search and apply — in a single turn. This intentional friction reduces cognitive load and fosters deep user trust, ensuring the student remains the ultimate arbiter of every major life decision.</w:t>
      </w:r>
      <w:r w:rsidDel="00000000" w:rsidR="00000000" w:rsidRPr="00000000">
        <w:rPr>
          <w:rtl w:val="0"/>
        </w:rPr>
      </w:r>
    </w:p>
    <w:p w:rsidR="00000000" w:rsidDel="00000000" w:rsidP="00000000" w:rsidRDefault="00000000" w:rsidRPr="00000000" w14:paraId="0000002C">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6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18"/>
                <w:szCs w:val="18"/>
                <w:rtl w:val="0"/>
              </w:rPr>
              <w:t xml:space="preserve">KEY INSIGHT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i w:val="1"/>
                <w:iCs w:val="1"/>
                <w:color w:val="1a2c4e"/>
                <w:sz w:val="20"/>
                <w:szCs w:val="20"/>
                <w:rtl w:val="0"/>
              </w:rPr>
              <w:t xml:space="preserve">The 'Semi-Autonomous' design is a deliberate architectural choice. The Uninest AI prioritizes safety and user approval over immediate execution, ensuring the system functions as a trusted advisor rather than an autonomous agent.</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Bdr>
          <w:bottom w:color="2563eb" w:space="6" w:sz="8" w:val="single"/>
        </w:pBdr>
        <w:spacing w:after="160" w:before="400" w:lineRule="auto"/>
        <w:rPr/>
      </w:pPr>
      <w:r w:rsidDel="00000000" w:rsidR="00000000" w:rsidRPr="00000000">
        <w:rPr>
          <w:rFonts w:ascii="Arial" w:cs="Arial" w:eastAsia="Arial" w:hAnsi="Arial"/>
          <w:b w:val="1"/>
          <w:bCs w:val="1"/>
          <w:color w:val="1a2c4e"/>
          <w:sz w:val="36"/>
          <w:szCs w:val="36"/>
          <w:rtl w:val="0"/>
        </w:rPr>
        <w:t xml:space="preserve">2. Domain I: The Marketplace — Precision-Driven Commerce</w:t>
      </w:r>
      <w:r w:rsidDel="00000000" w:rsidR="00000000" w:rsidRPr="00000000">
        <w:rPr>
          <w:rtl w:val="0"/>
        </w:rPr>
      </w:r>
    </w:p>
    <w:p w:rsidR="00000000" w:rsidDel="00000000" w:rsidP="00000000" w:rsidRDefault="00000000" w:rsidRPr="00000000" w14:paraId="00000031">
      <w:pPr>
        <w:spacing w:after="120" w:before="80" w:line="320" w:lineRule="auto"/>
        <w:rPr/>
      </w:pPr>
      <w:r w:rsidDel="00000000" w:rsidR="00000000" w:rsidRPr="00000000">
        <w:rPr>
          <w:rFonts w:ascii="Arial" w:cs="Arial" w:eastAsia="Arial" w:hAnsi="Arial"/>
          <w:color w:val="374151"/>
          <w:sz w:val="22"/>
          <w:szCs w:val="22"/>
          <w:rtl w:val="0"/>
        </w:rPr>
        <w:t xml:space="preserve">The Marketplace is the primary engine for user conversion within the Uninest platform, serving as the hub for 'survival' essentials — the physical requirements of student life. The domain is built for high-efficiency transactions where speed and absolute accuracy are paramount. It encompasses four key service categories:</w:t>
      </w:r>
      <w:r w:rsidDel="00000000" w:rsidR="00000000" w:rsidRPr="00000000">
        <w:rPr>
          <w:rtl w:val="0"/>
        </w:rPr>
      </w:r>
    </w:p>
    <w:p w:rsidR="00000000" w:rsidDel="00000000" w:rsidP="00000000" w:rsidRDefault="00000000" w:rsidRPr="00000000" w14:paraId="00000032">
      <w:pPr>
        <w:spacing w:after="80" w:before="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Hostels — Find and secure a safe, comfortable living space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Libraries — Scout a dedicated seat or quiet corner for intensive study sessions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Food Mess — Browse local meal plans that fit your schedule and dietary needs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Products — Purchase essential items required for daily university routine</w:t>
      </w:r>
    </w:p>
    <w:p w:rsidR="00000000" w:rsidDel="00000000" w:rsidP="00000000" w:rsidRDefault="00000000" w:rsidRPr="00000000" w14:paraId="00000037">
      <w:pPr>
        <w:spacing w:after="80" w:before="0" w:lineRule="auto"/>
        <w:rPr/>
      </w:pPr>
      <w:r w:rsidDel="00000000" w:rsidR="00000000" w:rsidRPr="00000000">
        <w:rPr>
          <w:rtl w:val="0"/>
        </w:rPr>
      </w:r>
    </w:p>
    <w:p w:rsidR="00000000" w:rsidDel="00000000" w:rsidP="00000000" w:rsidRDefault="00000000" w:rsidRPr="00000000" w14:paraId="00000038">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2.1 The Three Pillars of Marketplace Interaction</w:t>
      </w:r>
      <w:r w:rsidDel="00000000" w:rsidR="00000000" w:rsidRPr="00000000">
        <w:rPr>
          <w:rtl w:val="0"/>
        </w:rPr>
      </w:r>
    </w:p>
    <w:p w:rsidR="00000000" w:rsidDel="00000000" w:rsidP="00000000" w:rsidRDefault="00000000" w:rsidRPr="00000000" w14:paraId="00000039">
      <w:pPr>
        <w:pStyle w:val="Heading3"/>
        <w:spacing w:after="80" w:before="240" w:lineRule="auto"/>
        <w:rPr/>
      </w:pPr>
      <w:r w:rsidDel="00000000" w:rsidR="00000000" w:rsidRPr="00000000">
        <w:rPr>
          <w:rFonts w:ascii="Arial" w:cs="Arial" w:eastAsia="Arial" w:hAnsi="Arial"/>
          <w:b w:val="1"/>
          <w:bCs w:val="1"/>
          <w:color w:val="d97706"/>
          <w:sz w:val="24"/>
          <w:szCs w:val="24"/>
          <w:rtl w:val="0"/>
        </w:rPr>
        <w:t xml:space="preserve">Pillar 1: No-Hallucination Mandate</w:t>
      </w:r>
      <w:r w:rsidDel="00000000" w:rsidR="00000000" w:rsidRPr="00000000">
        <w:rPr>
          <w:rtl w:val="0"/>
        </w:rPr>
      </w:r>
    </w:p>
    <w:p w:rsidR="00000000" w:rsidDel="00000000" w:rsidP="00000000" w:rsidRDefault="00000000" w:rsidRPr="00000000" w14:paraId="0000003A">
      <w:pPr>
        <w:spacing w:after="120" w:before="80" w:line="320" w:lineRule="auto"/>
        <w:rPr/>
      </w:pPr>
      <w:r w:rsidDel="00000000" w:rsidR="00000000" w:rsidRPr="00000000">
        <w:rPr>
          <w:rFonts w:ascii="Arial" w:cs="Arial" w:eastAsia="Arial" w:hAnsi="Arial"/>
          <w:color w:val="374151"/>
          <w:sz w:val="22"/>
          <w:szCs w:val="22"/>
          <w:rtl w:val="0"/>
        </w:rPr>
        <w:t xml:space="preserve">The AI is strictly prohibited from inventing options or making generative assumptions regarding inventory, pricing, or availability. Every recommendation must be grounded exclusively in real-time results returned by the integrated search tools — specifically search_marketplace and get_item_details. In a high-stakes student ecosystem, hallucinations are a brand-killer; reliability is the primary competitive advantage. The AI acts as a rigid interface for the Uninest database.</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p w:rsidR="00000000" w:rsidDel="00000000" w:rsidP="00000000" w:rsidRDefault="00000000" w:rsidRPr="00000000" w14:paraId="0000003C">
      <w:pPr>
        <w:pStyle w:val="Heading3"/>
        <w:spacing w:after="80" w:before="240" w:lineRule="auto"/>
        <w:rPr/>
      </w:pPr>
      <w:r w:rsidDel="00000000" w:rsidR="00000000" w:rsidRPr="00000000">
        <w:rPr>
          <w:rFonts w:ascii="Arial" w:cs="Arial" w:eastAsia="Arial" w:hAnsi="Arial"/>
          <w:b w:val="1"/>
          <w:bCs w:val="1"/>
          <w:color w:val="d97706"/>
          <w:sz w:val="24"/>
          <w:szCs w:val="24"/>
          <w:rtl w:val="0"/>
        </w:rPr>
        <w:t xml:space="preserve">Pillar 2: UI Conciseness</w:t>
      </w:r>
      <w:r w:rsidDel="00000000" w:rsidR="00000000" w:rsidRPr="00000000">
        <w:rPr>
          <w:rtl w:val="0"/>
        </w:rPr>
      </w:r>
    </w:p>
    <w:p w:rsidR="00000000" w:rsidDel="00000000" w:rsidP="00000000" w:rsidRDefault="00000000" w:rsidRPr="00000000" w14:paraId="0000003D">
      <w:pPr>
        <w:spacing w:after="120" w:before="80" w:line="320" w:lineRule="auto"/>
        <w:rPr/>
      </w:pPr>
      <w:r w:rsidDel="00000000" w:rsidR="00000000" w:rsidRPr="00000000">
        <w:rPr>
          <w:rFonts w:ascii="Arial" w:cs="Arial" w:eastAsia="Arial" w:hAnsi="Arial"/>
          <w:color w:val="374151"/>
          <w:sz w:val="22"/>
          <w:szCs w:val="22"/>
          <w:rtl w:val="0"/>
        </w:rPr>
        <w:t xml:space="preserve">To avoid overwhelming the user, the AI provides brief, confirming text (e.g., 'I have found three libraries matching your budget.'). The 'heavy lifting' of information delivery is handled by visual cards within the user interface. Any textual duplication by the AI is a UX failure that obscures the primary Call to Action. The AI's role is to confirm successful execution and guide the user to the next logical step in the purchase funnel.</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rtl w:val="0"/>
        </w:rPr>
      </w:r>
    </w:p>
    <w:p w:rsidR="00000000" w:rsidDel="00000000" w:rsidP="00000000" w:rsidRDefault="00000000" w:rsidRPr="00000000" w14:paraId="0000003F">
      <w:pPr>
        <w:pStyle w:val="Heading3"/>
        <w:spacing w:after="80" w:before="240" w:lineRule="auto"/>
        <w:rPr/>
      </w:pPr>
      <w:r w:rsidDel="00000000" w:rsidR="00000000" w:rsidRPr="00000000">
        <w:rPr>
          <w:rFonts w:ascii="Arial" w:cs="Arial" w:eastAsia="Arial" w:hAnsi="Arial"/>
          <w:b w:val="1"/>
          <w:bCs w:val="1"/>
          <w:color w:val="d97706"/>
          <w:sz w:val="24"/>
          <w:szCs w:val="24"/>
          <w:rtl w:val="0"/>
        </w:rPr>
        <w:t xml:space="preserve">Pillar 3: Financial Security</w:t>
      </w:r>
      <w:r w:rsidDel="00000000" w:rsidR="00000000" w:rsidRPr="00000000">
        <w:rPr>
          <w:rtl w:val="0"/>
        </w:rPr>
      </w:r>
    </w:p>
    <w:p w:rsidR="00000000" w:rsidDel="00000000" w:rsidP="00000000" w:rsidRDefault="00000000" w:rsidRPr="00000000" w14:paraId="00000040">
      <w:pPr>
        <w:spacing w:after="120" w:before="80" w:line="320" w:lineRule="auto"/>
        <w:rPr/>
      </w:pPr>
      <w:r w:rsidDel="00000000" w:rsidR="00000000" w:rsidRPr="00000000">
        <w:rPr>
          <w:rFonts w:ascii="Arial" w:cs="Arial" w:eastAsia="Arial" w:hAnsi="Arial"/>
          <w:color w:val="374151"/>
          <w:sz w:val="22"/>
          <w:szCs w:val="22"/>
          <w:rtl w:val="0"/>
        </w:rPr>
        <w:t xml:space="preserve">A critical safety mandate: the AI never takes payment directly. It is architecturally barred from processing payments or requesting financial credentials. Following the execution of draft_marketplace_order, the AI must explicitly hand off the process by instructing the user to select the 'Confirm &amp; Pay' button on their physical interface. This maintains a hard wall between AI assistance and financial commitment.</w:t>
      </w: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tl w:val="0"/>
        </w:rPr>
      </w:r>
    </w:p>
    <w:p w:rsidR="00000000" w:rsidDel="00000000" w:rsidP="00000000" w:rsidRDefault="00000000" w:rsidRPr="00000000" w14:paraId="00000042">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2.2 Marketplace UI/UX Specification</w:t>
      </w:r>
      <w:r w:rsidDel="00000000" w:rsidR="00000000" w:rsidRPr="00000000">
        <w:rPr>
          <w:rtl w:val="0"/>
        </w:rPr>
      </w:r>
    </w:p>
    <w:p w:rsidR="00000000" w:rsidDel="00000000" w:rsidP="00000000" w:rsidRDefault="00000000" w:rsidRPr="00000000" w14:paraId="00000043">
      <w:pPr>
        <w:spacing w:after="120" w:before="80" w:line="320" w:lineRule="auto"/>
        <w:rPr/>
      </w:pPr>
      <w:r w:rsidDel="00000000" w:rsidR="00000000" w:rsidRPr="00000000">
        <w:rPr>
          <w:rFonts w:ascii="Arial" w:cs="Arial" w:eastAsia="Arial" w:hAnsi="Arial"/>
          <w:color w:val="374151"/>
          <w:sz w:val="22"/>
          <w:szCs w:val="22"/>
          <w:rtl w:val="0"/>
        </w:rPr>
        <w:t xml:space="preserve">The Marketplace utilises a Visual Card system derived from Apple's premium minimalist design language. Key UI states include: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The 'Thinking' State: While search_marketplace or get_item_details is in flight, the UI displays a shimmering skeleton loader on the cards to provide immediate perceived performance.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Concise Navigation: The AI serves as a header, providing brief confirmation while the visual cards handle the data density.</w:t>
      </w:r>
    </w:p>
    <w:p w:rsidR="00000000" w:rsidDel="00000000" w:rsidP="00000000" w:rsidRDefault="00000000" w:rsidRPr="00000000" w14:paraId="00000046">
      <w:pPr>
        <w:spacing w:after="80" w:before="0" w:lineRule="auto"/>
        <w:rPr/>
      </w:pPr>
      <w:r w:rsidDel="00000000" w:rsidR="00000000" w:rsidRPr="00000000">
        <w:rPr>
          <w:rtl w:val="0"/>
        </w:rPr>
      </w:r>
    </w:p>
    <w:p w:rsidR="00000000" w:rsidDel="00000000" w:rsidP="00000000" w:rsidRDefault="00000000" w:rsidRPr="00000000" w14:paraId="00000047">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2.3 Marketplace Tool Specifications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880"/>
        <w:gridCol w:w="1920"/>
        <w:gridCol w:w="2040"/>
        <w:tblGridChange w:id="0">
          <w:tblGrid>
            <w:gridCol w:w="2520"/>
            <w:gridCol w:w="2880"/>
            <w:gridCol w:w="1920"/>
            <w:gridCol w:w="204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Tool Name</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Required Parameters</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Optional Parameters</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374151"/>
                <w:sz w:val="20"/>
                <w:szCs w:val="20"/>
                <w:rtl w:val="0"/>
              </w:rPr>
              <w:t xml:space="preserve">search_marketplace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374151"/>
                <w:sz w:val="20"/>
                <w:szCs w:val="20"/>
                <w:rtl w:val="0"/>
              </w:rPr>
              <w:t xml:space="preserve">category (Enum: hostel, library, food_mess, product)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374151"/>
                <w:sz w:val="20"/>
                <w:szCs w:val="20"/>
                <w:rtl w:val="0"/>
              </w:rPr>
              <w:t xml:space="preserve">location, budget_max (integer)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374151"/>
                <w:sz w:val="20"/>
                <w:szCs w:val="20"/>
                <w:rtl w:val="0"/>
              </w:rPr>
              <w:t xml:space="preserve">Searches the database for available items based on user criteria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374151"/>
                <w:sz w:val="20"/>
                <w:szCs w:val="20"/>
                <w:rtl w:val="0"/>
              </w:rPr>
              <w:t xml:space="preserve">get_item_details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374151"/>
                <w:sz w:val="20"/>
                <w:szCs w:val="20"/>
                <w:rtl w:val="0"/>
              </w:rPr>
              <w:t xml:space="preserve">item_id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374151"/>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374151"/>
                <w:sz w:val="20"/>
                <w:szCs w:val="20"/>
                <w:rtl w:val="0"/>
              </w:rPr>
              <w:t xml:space="preserve">Retrieves comprehensive, high-fidelity data for a specific marketplace listing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374151"/>
                <w:sz w:val="20"/>
                <w:szCs w:val="20"/>
                <w:rtl w:val="0"/>
              </w:rPr>
              <w:t xml:space="preserve">draft_marketplace_order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374151"/>
                <w:sz w:val="20"/>
                <w:szCs w:val="20"/>
                <w:rtl w:val="0"/>
              </w:rPr>
              <w:t xml:space="preserve">item_id, user_details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374151"/>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374151"/>
                <w:sz w:val="20"/>
                <w:szCs w:val="20"/>
                <w:rtl w:val="0"/>
              </w:rPr>
              <w:t xml:space="preserve">Stages a transaction by linking user data to a specific inventory item for review</w:t>
            </w:r>
            <w:r w:rsidDel="00000000" w:rsidR="00000000" w:rsidRPr="00000000">
              <w:rPr>
                <w:rtl w:val="0"/>
              </w:rPr>
            </w:r>
          </w:p>
        </w:tc>
      </w:tr>
    </w:tbl>
    <w:p w:rsidR="00000000" w:rsidDel="00000000" w:rsidP="00000000" w:rsidRDefault="00000000" w:rsidRPr="00000000" w14:paraId="00000058">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6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18"/>
                <w:szCs w:val="18"/>
                <w:rtl w:val="0"/>
              </w:rPr>
              <w:t xml:space="preserve">SCHEMA 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i w:val="1"/>
                <w:iCs w:val="1"/>
                <w:color w:val="1a2c4e"/>
                <w:sz w:val="20"/>
                <w:szCs w:val="20"/>
                <w:rtl w:val="0"/>
              </w:rPr>
              <w:t xml:space="preserve">The category parameter for search_marketplace must be strictly restricted to the enum values: 'hostel', 'library', 'food_mess', 'product'. budget_max must be handled as an integer to maintain database compatibility.</w:t>
            </w:r>
            <w:r w:rsidDel="00000000" w:rsidR="00000000" w:rsidRPr="00000000">
              <w:rPr>
                <w:rtl w:val="0"/>
              </w:rPr>
            </w:r>
          </w:p>
        </w:tc>
      </w:tr>
    </w:tbl>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pBdr>
          <w:bottom w:color="2563eb" w:space="6" w:sz="8" w:val="single"/>
        </w:pBdr>
        <w:spacing w:after="160" w:before="400" w:lineRule="auto"/>
        <w:rPr/>
      </w:pPr>
      <w:r w:rsidDel="00000000" w:rsidR="00000000" w:rsidRPr="00000000">
        <w:rPr>
          <w:rFonts w:ascii="Arial" w:cs="Arial" w:eastAsia="Arial" w:hAnsi="Arial"/>
          <w:b w:val="1"/>
          <w:bCs w:val="1"/>
          <w:color w:val="1a2c4e"/>
          <w:sz w:val="36"/>
          <w:szCs w:val="36"/>
          <w:rtl w:val="0"/>
        </w:rPr>
        <w:t xml:space="preserve">3. Domain II: The Workspace — Collaborative Career Development</w:t>
      </w:r>
      <w:r w:rsidDel="00000000" w:rsidR="00000000" w:rsidRPr="00000000">
        <w:rPr>
          <w:rtl w:val="0"/>
        </w:rPr>
      </w:r>
    </w:p>
    <w:p w:rsidR="00000000" w:rsidDel="00000000" w:rsidP="00000000" w:rsidRDefault="00000000" w:rsidRPr="00000000" w14:paraId="0000005D">
      <w:pPr>
        <w:spacing w:after="120" w:before="80" w:line="320" w:lineRule="auto"/>
        <w:rPr/>
      </w:pPr>
      <w:r w:rsidDel="00000000" w:rsidR="00000000" w:rsidRPr="00000000">
        <w:rPr>
          <w:rFonts w:ascii="Arial" w:cs="Arial" w:eastAsia="Arial" w:hAnsi="Arial"/>
          <w:color w:val="374151"/>
          <w:sz w:val="22"/>
          <w:szCs w:val="22"/>
          <w:rtl w:val="0"/>
        </w:rPr>
        <w:t xml:space="preserve">While the Marketplace handles immediate needs, the Workspace is dedicated to the user's future, focusing specifically on Internships and Competitions. The AI shifts its role from a transactional facilitator to a strategic creative partner — from an efficient clerk to a professional co-pilot and ghostwriter. The architectural objective is to maximise the user's professional potential through high-quality, sophisticated generative assistance.</w:t>
      </w: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tl w:val="0"/>
        </w:rPr>
      </w:r>
    </w:p>
    <w:p w:rsidR="00000000" w:rsidDel="00000000" w:rsidP="00000000" w:rsidRDefault="00000000" w:rsidRPr="00000000" w14:paraId="0000005F">
      <w:pPr>
        <w:spacing w:after="120" w:before="80" w:line="320" w:lineRule="auto"/>
        <w:rPr/>
      </w:pPr>
      <w:r w:rsidDel="00000000" w:rsidR="00000000" w:rsidRPr="00000000">
        <w:rPr>
          <w:rFonts w:ascii="Arial" w:cs="Arial" w:eastAsia="Arial" w:hAnsi="Arial"/>
          <w:color w:val="374151"/>
          <w:sz w:val="22"/>
          <w:szCs w:val="22"/>
          <w:rtl w:val="0"/>
        </w:rPr>
        <w:t xml:space="preserve">The Workspace redefines the AI's role from a search engine to a 'Collaborative Co-pilot.' Applying for a career-defining opportunity requires a personal touch, and the AI is engineered to help students articulate their value creatively and professionally.</w:t>
      </w:r>
      <w:r w:rsidDel="00000000" w:rsidR="00000000" w:rsidRPr="00000000">
        <w:rPr>
          <w:rtl w:val="0"/>
        </w:rPr>
      </w:r>
    </w:p>
    <w:p w:rsidR="00000000" w:rsidDel="00000000" w:rsidP="00000000" w:rsidRDefault="00000000" w:rsidRPr="00000000" w14:paraId="00000060">
      <w:pPr>
        <w:spacing w:after="80" w:before="0" w:lineRule="auto"/>
        <w:rPr/>
      </w:pPr>
      <w:r w:rsidDel="00000000" w:rsidR="00000000" w:rsidRPr="00000000">
        <w:rPr>
          <w:rtl w:val="0"/>
        </w:rPr>
      </w:r>
    </w:p>
    <w:p w:rsidR="00000000" w:rsidDel="00000000" w:rsidP="00000000" w:rsidRDefault="00000000" w:rsidRPr="00000000" w14:paraId="00000061">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3.1 The Collaborative Application Workflow</w:t>
      </w:r>
      <w:r w:rsidDel="00000000" w:rsidR="00000000" w:rsidRPr="00000000">
        <w:rPr>
          <w:rtl w:val="0"/>
        </w:rPr>
      </w:r>
    </w:p>
    <w:p w:rsidR="00000000" w:rsidDel="00000000" w:rsidP="00000000" w:rsidRDefault="00000000" w:rsidRPr="00000000" w14:paraId="00000062">
      <w:pPr>
        <w:spacing w:after="120" w:before="80" w:line="320" w:lineRule="auto"/>
        <w:rPr/>
      </w:pPr>
      <w:r w:rsidDel="00000000" w:rsidR="00000000" w:rsidRPr="00000000">
        <w:rPr>
          <w:rFonts w:ascii="Arial" w:cs="Arial" w:eastAsia="Arial" w:hAnsi="Arial"/>
          <w:color w:val="374151"/>
          <w:sz w:val="22"/>
          <w:szCs w:val="22"/>
          <w:rtl w:val="0"/>
        </w:rPr>
        <w:t xml:space="preserve">The Workspace operates on active collaboration rather than blind automation. The workflow follows a strict, state-managed sequence:</w:t>
      </w:r>
      <w:r w:rsidDel="00000000" w:rsidR="00000000" w:rsidRPr="00000000">
        <w:rPr>
          <w:rtl w:val="0"/>
        </w:rPr>
      </w:r>
    </w:p>
    <w:p w:rsidR="00000000" w:rsidDel="00000000" w:rsidP="00000000" w:rsidRDefault="00000000" w:rsidRPr="00000000" w14:paraId="00000063">
      <w:pPr>
        <w:spacing w:after="80" w:before="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Search — Scout opportunities by specific field or area of interest using search_opportunities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Draft — When an application asks a tough question (e.g., 'Why should we hire you?'), the AI generates a creative response based on the user's background and the specific opportunity requirements via draft_application_responses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Collaborate — The AI presents the essay_draft and skills_list to the user. It will never submit anything without explicit user input</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Review &amp; Polish — The user reviews the AI's draft, refines the wording, and ensures it represents them perfectly</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Submit — Only upon explicit user confirmation is submit_workspace_application invoked to transmit data to the opportunity provider</w:t>
      </w:r>
    </w:p>
    <w:p w:rsidR="00000000" w:rsidDel="00000000" w:rsidP="00000000" w:rsidRDefault="00000000" w:rsidRPr="00000000" w14:paraId="00000069">
      <w:pPr>
        <w:spacing w:after="80" w:before="0" w:lineRule="auto"/>
        <w:rPr/>
      </w:pPr>
      <w:r w:rsidDel="00000000" w:rsidR="00000000" w:rsidRPr="00000000">
        <w:rPr>
          <w:rtl w:val="0"/>
        </w:rPr>
      </w:r>
    </w:p>
    <w:p w:rsidR="00000000" w:rsidDel="00000000" w:rsidP="00000000" w:rsidRDefault="00000000" w:rsidRPr="00000000" w14:paraId="0000006A">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3.2 LLM Prompting Guidelines for Career Drafting</w:t>
      </w:r>
      <w:r w:rsidDel="00000000" w:rsidR="00000000" w:rsidRPr="00000000">
        <w:rPr>
          <w:rtl w:val="0"/>
        </w:rPr>
      </w:r>
    </w:p>
    <w:p w:rsidR="00000000" w:rsidDel="00000000" w:rsidP="00000000" w:rsidRDefault="00000000" w:rsidRPr="00000000" w14:paraId="0000006B">
      <w:pPr>
        <w:spacing w:after="120" w:before="80" w:line="320" w:lineRule="auto"/>
        <w:rPr/>
      </w:pPr>
      <w:r w:rsidDel="00000000" w:rsidR="00000000" w:rsidRPr="00000000">
        <w:rPr>
          <w:rFonts w:ascii="Arial" w:cs="Arial" w:eastAsia="Arial" w:hAnsi="Arial"/>
          <w:color w:val="374151"/>
          <w:sz w:val="22"/>
          <w:szCs w:val="22"/>
          <w:rtl w:val="0"/>
        </w:rPr>
        <w:t xml:space="preserve">When generating content within the Workspace, the model must adhere to these behavioral directives: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Tone &amp; Voice: Professional, active, and persuasive. Avoid corporate jargon and generic templates.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Length Constraint: Drafts must not exceed 200 words per response to ensure impact and focus.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Value Proposition: The AI must reference at least two specific skills from the user's skills_list and map them directly to the opportunity_requirements.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Profile-Driven: The AI must synthesise the user's historical profile data with the specific demands of the opportunity to ensure outputs are relevant and competitive.</w:t>
      </w:r>
    </w:p>
    <w:p w:rsidR="00000000" w:rsidDel="00000000" w:rsidP="00000000" w:rsidRDefault="00000000" w:rsidRPr="00000000" w14:paraId="00000070">
      <w:pPr>
        <w:spacing w:after="80" w:before="0" w:lineRule="auto"/>
        <w:rPr/>
      </w:pPr>
      <w:r w:rsidDel="00000000" w:rsidR="00000000" w:rsidRPr="00000000">
        <w:rPr>
          <w:rtl w:val="0"/>
        </w:rPr>
      </w:r>
    </w:p>
    <w:p w:rsidR="00000000" w:rsidDel="00000000" w:rsidP="00000000" w:rsidRDefault="00000000" w:rsidRPr="00000000" w14:paraId="00000071">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3.3 Workspace Tool Specifications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880"/>
        <w:gridCol w:w="1920"/>
        <w:gridCol w:w="2040"/>
        <w:tblGridChange w:id="0">
          <w:tblGrid>
            <w:gridCol w:w="2520"/>
            <w:gridCol w:w="2880"/>
            <w:gridCol w:w="1920"/>
            <w:gridCol w:w="204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Tool Name</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Required Parameters</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Optional Parameters</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374151"/>
                <w:sz w:val="20"/>
                <w:szCs w:val="20"/>
                <w:rtl w:val="0"/>
              </w:rPr>
              <w:t xml:space="preserve">search_opportunities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374151"/>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374151"/>
                <w:sz w:val="20"/>
                <w:szCs w:val="20"/>
                <w:rtl w:val="0"/>
              </w:rPr>
              <w:t xml:space="preserve">type (internship / competition), 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374151"/>
                <w:sz w:val="20"/>
                <w:szCs w:val="20"/>
                <w:rtl w:val="0"/>
              </w:rPr>
              <w:t xml:space="preserve">Searches for internships or competitions based on domain and interest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374151"/>
                <w:sz w:val="20"/>
                <w:szCs w:val="20"/>
                <w:rtl w:val="0"/>
              </w:rPr>
              <w:t xml:space="preserve">draft_application_responses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374151"/>
                <w:sz w:val="20"/>
                <w:szCs w:val="20"/>
                <w:rtl w:val="0"/>
              </w:rPr>
              <w:t xml:space="preserve">essay_draft (string)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color w:val="374151"/>
                <w:sz w:val="20"/>
                <w:szCs w:val="20"/>
                <w:rtl w:val="0"/>
              </w:rPr>
              <w:t xml:space="preserve">skills_list (array of strings)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374151"/>
                <w:sz w:val="20"/>
                <w:szCs w:val="20"/>
                <w:rtl w:val="0"/>
              </w:rPr>
              <w:t xml:space="preserve">Generates creative answers and skills lists tailored to the specific application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color w:val="374151"/>
                <w:sz w:val="20"/>
                <w:szCs w:val="20"/>
                <w:rtl w:val="0"/>
              </w:rPr>
              <w:t xml:space="preserve">submit_workspace_application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374151"/>
                <w:sz w:val="20"/>
                <w:szCs w:val="20"/>
                <w:rtl w:val="0"/>
              </w:rPr>
              <w:t xml:space="preserve">opportunity_id, application_data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374151"/>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374151"/>
                <w:sz w:val="20"/>
                <w:szCs w:val="20"/>
                <w:rtl w:val="0"/>
              </w:rPr>
              <w:t xml:space="preserve">Transmits the user-verified, finalised application to the Workspace backend</w:t>
            </w:r>
            <w:r w:rsidDel="00000000" w:rsidR="00000000" w:rsidRPr="00000000">
              <w:rPr>
                <w:rtl w:val="0"/>
              </w:rPr>
            </w:r>
          </w:p>
        </w:tc>
      </w:tr>
    </w:tbl>
    <w:p w:rsidR="00000000" w:rsidDel="00000000" w:rsidP="00000000" w:rsidRDefault="00000000" w:rsidRPr="00000000" w14:paraId="00000082">
      <w:pPr>
        <w:spacing w:after="80" w:before="0" w:lineRule="auto"/>
        <w:rPr/>
      </w:pPr>
      <w:r w:rsidDel="00000000" w:rsidR="00000000" w:rsidRPr="00000000">
        <w:rPr>
          <w:rtl w:val="0"/>
        </w:rPr>
      </w:r>
    </w:p>
    <w:p w:rsidR="00000000" w:rsidDel="00000000" w:rsidP="00000000" w:rsidRDefault="00000000" w:rsidRPr="00000000" w14:paraId="00000083">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3.4 The Split-Screen Editor UI</w:t>
      </w:r>
      <w:r w:rsidDel="00000000" w:rsidR="00000000" w:rsidRPr="00000000">
        <w:rPr>
          <w:rtl w:val="0"/>
        </w:rPr>
      </w:r>
    </w:p>
    <w:p w:rsidR="00000000" w:rsidDel="00000000" w:rsidP="00000000" w:rsidRDefault="00000000" w:rsidRPr="00000000" w14:paraId="00000084">
      <w:pPr>
        <w:spacing w:after="120" w:before="80" w:line="320" w:lineRule="auto"/>
        <w:rPr/>
      </w:pPr>
      <w:r w:rsidDel="00000000" w:rsidR="00000000" w:rsidRPr="00000000">
        <w:rPr>
          <w:rFonts w:ascii="Arial" w:cs="Arial" w:eastAsia="Arial" w:hAnsi="Arial"/>
          <w:color w:val="374151"/>
          <w:sz w:val="22"/>
          <w:szCs w:val="22"/>
          <w:rtl w:val="0"/>
        </w:rPr>
        <w:t xml:space="preserve">To support the draft_application_responses tool, the UI transitions into a professional dual-pane view. The left pane displays the opportunity requirements and the student's profile. The right pane serves as a live drafting space for the AI. This 'Draft-Review-Approve' workflow ensures that the user remains the primary author of their professional narrative.</w:t>
      </w:r>
      <w:r w:rsidDel="00000000" w:rsidR="00000000" w:rsidRPr="00000000">
        <w:rPr>
          <w:rtl w:val="0"/>
        </w:rPr>
      </w:r>
    </w:p>
    <w:p w:rsidR="00000000" w:rsidDel="00000000" w:rsidP="00000000" w:rsidRDefault="00000000" w:rsidRPr="00000000" w14:paraId="00000085">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6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18"/>
                <w:szCs w:val="18"/>
                <w:rtl w:val="0"/>
              </w:rPr>
              <w:t xml:space="preserve">NO BLIND SUBMISSIONS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i w:val="1"/>
                <w:iCs w:val="1"/>
                <w:color w:val="1a2c4e"/>
                <w:sz w:val="20"/>
                <w:szCs w:val="20"/>
                <w:rtl w:val="0"/>
              </w:rPr>
              <w:t xml:space="preserve">submit_workspace_application is architecturally inaccessible until the user has manually interacted with and approved the drafted content. No data is ever transmitted to recruiters or competition boards without a final human layer of review.</w:t>
            </w:r>
            <w:r w:rsidDel="00000000" w:rsidR="00000000" w:rsidRPr="00000000">
              <w:rPr>
                <w:rtl w:val="0"/>
              </w:rPr>
            </w:r>
          </w:p>
        </w:tc>
      </w:tr>
    </w:tbl>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pBdr>
          <w:bottom w:color="2563eb" w:space="6" w:sz="8" w:val="single"/>
        </w:pBdr>
        <w:spacing w:after="160" w:before="400" w:lineRule="auto"/>
        <w:rPr/>
      </w:pPr>
      <w:r w:rsidDel="00000000" w:rsidR="00000000" w:rsidRPr="00000000">
        <w:rPr>
          <w:rFonts w:ascii="Arial" w:cs="Arial" w:eastAsia="Arial" w:hAnsi="Arial"/>
          <w:b w:val="1"/>
          <w:bCs w:val="1"/>
          <w:color w:val="1a2c4e"/>
          <w:sz w:val="36"/>
          <w:szCs w:val="36"/>
          <w:rtl w:val="0"/>
        </w:rPr>
        <w:t xml:space="preserve">4. Core Interaction Logic &amp; Global Operational Rules</w:t>
      </w:r>
      <w:r w:rsidDel="00000000" w:rsidR="00000000" w:rsidRPr="00000000">
        <w:rPr>
          <w:rtl w:val="0"/>
        </w:rPr>
      </w:r>
    </w:p>
    <w:p w:rsidR="00000000" w:rsidDel="00000000" w:rsidP="00000000" w:rsidRDefault="00000000" w:rsidRPr="00000000" w14:paraId="0000008A">
      <w:pPr>
        <w:spacing w:after="120" w:before="80" w:line="320" w:lineRule="auto"/>
        <w:rPr/>
      </w:pPr>
      <w:r w:rsidDel="00000000" w:rsidR="00000000" w:rsidRPr="00000000">
        <w:rPr>
          <w:rFonts w:ascii="Arial" w:cs="Arial" w:eastAsia="Arial" w:hAnsi="Arial"/>
          <w:color w:val="374151"/>
          <w:sz w:val="22"/>
          <w:szCs w:val="22"/>
          <w:rtl w:val="0"/>
        </w:rPr>
        <w:t xml:space="preserve">These protocols function as the system's global constraints — non-negotiable rules that ensure the AI behaves as a stable, deterministic, and trustworthy agent across both domains. Every interaction, regardless of the hub, is governed by these principles.</w:t>
      </w:r>
      <w:r w:rsidDel="00000000" w:rsidR="00000000" w:rsidRPr="00000000">
        <w:rPr>
          <w:rtl w:val="0"/>
        </w:rPr>
      </w:r>
    </w:p>
    <w:p w:rsidR="00000000" w:rsidDel="00000000" w:rsidP="00000000" w:rsidRDefault="00000000" w:rsidRPr="00000000" w14:paraId="0000008B">
      <w:pPr>
        <w:spacing w:after="80" w:before="0" w:lineRule="auto"/>
        <w:rPr/>
      </w:pPr>
      <w:r w:rsidDel="00000000" w:rsidR="00000000" w:rsidRPr="00000000">
        <w:rPr>
          <w:rtl w:val="0"/>
        </w:rPr>
      </w:r>
    </w:p>
    <w:p w:rsidR="00000000" w:rsidDel="00000000" w:rsidP="00000000" w:rsidRDefault="00000000" w:rsidRPr="00000000" w14:paraId="0000008C">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4.1 The Clarification Gate (Phase 1)</w:t>
      </w:r>
      <w:r w:rsidDel="00000000" w:rsidR="00000000" w:rsidRPr="00000000">
        <w:rPr>
          <w:rtl w:val="0"/>
        </w:rPr>
      </w:r>
    </w:p>
    <w:p w:rsidR="00000000" w:rsidDel="00000000" w:rsidP="00000000" w:rsidRDefault="00000000" w:rsidRPr="00000000" w14:paraId="0000008D">
      <w:pPr>
        <w:spacing w:after="120" w:before="80" w:line="320" w:lineRule="auto"/>
        <w:rPr/>
      </w:pPr>
      <w:r w:rsidDel="00000000" w:rsidR="00000000" w:rsidRPr="00000000">
        <w:rPr>
          <w:rFonts w:ascii="Arial" w:cs="Arial" w:eastAsia="Arial" w:hAnsi="Arial"/>
          <w:color w:val="374151"/>
          <w:sz w:val="22"/>
          <w:szCs w:val="22"/>
          <w:rtl w:val="0"/>
        </w:rPr>
        <w:t xml:space="preserve">The journey of every request begins with the CLARIFY core rule. This gate is designed to eliminate ambiguity before a single tool is called. If a request is vague or spans multiple service categories, the AI is programmed to pause and seek precision rather than guessing and providing irrelevant data. The AI must achieve greater than 90% intent certainty before triggering any tool.</w:t>
      </w:r>
      <w:r w:rsidDel="00000000" w:rsidR="00000000" w:rsidRPr="00000000">
        <w:rPr>
          <w:rtl w:val="0"/>
        </w:rPr>
      </w:r>
    </w:p>
    <w:p w:rsidR="00000000" w:rsidDel="00000000" w:rsidP="00000000" w:rsidRDefault="00000000" w:rsidRPr="00000000" w14:paraId="0000008E">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Ambiguous User Input</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AI Clarification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374151"/>
                <w:sz w:val="20"/>
                <w:szCs w:val="20"/>
                <w:rtl w:val="0"/>
              </w:rPr>
              <w:t xml:space="preserve">'I need a place to study.'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374151"/>
                <w:sz w:val="20"/>
                <w:szCs w:val="20"/>
                <w:rtl w:val="0"/>
              </w:rPr>
              <w:t xml:space="preserve">The AI identifies categorical overlap and asks: 'Would you like to search for a Hostel with a study desk, or a dedicated seat in a nearby Library?'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374151"/>
                <w:sz w:val="20"/>
                <w:szCs w:val="20"/>
                <w:rtl w:val="0"/>
              </w:rPr>
              <w:t xml:space="preserve">'Help me find an opening.'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374151"/>
                <w:sz w:val="20"/>
                <w:szCs w:val="20"/>
                <w:rtl w:val="0"/>
              </w:rPr>
              <w:t xml:space="preserve">The AI determines if the intent is a Marketplace product (e.g., a food mess opening) or a Workspace opportunity (e.g., an internship)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374151"/>
                <w:sz w:val="20"/>
                <w:szCs w:val="20"/>
                <w:rtl w:val="0"/>
              </w:rPr>
              <w:t xml:space="preserve">'I need healthy meals.'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374151"/>
                <w:sz w:val="20"/>
                <w:szCs w:val="20"/>
                <w:rtl w:val="0"/>
              </w:rPr>
              <w:t xml:space="preserve">The AI clarifies: 'Are you looking for a long-term Food Mess subscription or specific healthy Products for one-time delivery?'</w:t>
            </w:r>
            <w:r w:rsidDel="00000000" w:rsidR="00000000" w:rsidRPr="00000000">
              <w:rPr>
                <w:rtl w:val="0"/>
              </w:rPr>
            </w:r>
          </w:p>
        </w:tc>
      </w:tr>
    </w:tbl>
    <w:p w:rsidR="00000000" w:rsidDel="00000000" w:rsidP="00000000" w:rsidRDefault="00000000" w:rsidRPr="00000000" w14:paraId="00000097">
      <w:pPr>
        <w:spacing w:after="80" w:before="0" w:lineRule="auto"/>
        <w:rPr/>
      </w:pPr>
      <w:r w:rsidDel="00000000" w:rsidR="00000000" w:rsidRPr="00000000">
        <w:rPr>
          <w:rtl w:val="0"/>
        </w:rPr>
      </w:r>
    </w:p>
    <w:p w:rsidR="00000000" w:rsidDel="00000000" w:rsidP="00000000" w:rsidRDefault="00000000" w:rsidRPr="00000000" w14:paraId="00000098">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4.2 The 'One Step at a Time' Protocol (Phase 2)</w:t>
      </w:r>
      <w:r w:rsidDel="00000000" w:rsidR="00000000" w:rsidRPr="00000000">
        <w:rPr>
          <w:rtl w:val="0"/>
        </w:rPr>
      </w:r>
    </w:p>
    <w:p w:rsidR="00000000" w:rsidDel="00000000" w:rsidP="00000000" w:rsidRDefault="00000000" w:rsidRPr="00000000" w14:paraId="00000099">
      <w:pPr>
        <w:spacing w:after="120" w:before="80" w:line="320" w:lineRule="auto"/>
        <w:rPr/>
      </w:pPr>
      <w:r w:rsidDel="00000000" w:rsidR="00000000" w:rsidRPr="00000000">
        <w:rPr>
          <w:rFonts w:ascii="Arial" w:cs="Arial" w:eastAsia="Arial" w:hAnsi="Arial"/>
          <w:color w:val="374151"/>
          <w:sz w:val="22"/>
          <w:szCs w:val="22"/>
          <w:rtl w:val="0"/>
        </w:rPr>
        <w:t xml:space="preserve">The Uninest AI is architecturally forbidden from searching for an item and completing a transaction or submission in a single turn. This protocol creates a mandatory Review Layer. The required sequence is always:</w:t>
      </w:r>
      <w:r w:rsidDel="00000000" w:rsidR="00000000" w:rsidRPr="00000000">
        <w:rPr>
          <w:rtl w:val="0"/>
        </w:rPr>
      </w:r>
    </w:p>
    <w:p w:rsidR="00000000" w:rsidDel="00000000" w:rsidP="00000000" w:rsidRDefault="00000000" w:rsidRPr="00000000" w14:paraId="0000009A">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6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18"/>
                <w:szCs w:val="18"/>
                <w:rtl w:val="0"/>
              </w:rPr>
              <w:t xml:space="preserve">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i w:val="1"/>
                <w:iCs w:val="1"/>
                <w:color w:val="1a2c4e"/>
                <w:sz w:val="20"/>
                <w:szCs w:val="20"/>
                <w:rtl w:val="0"/>
              </w:rPr>
              <w:t xml:space="preserve">Search → Display Options → User Selection → Draft / Action → User Approval → Execute</w:t>
            </w:r>
            <w:r w:rsidDel="00000000" w:rsidR="00000000" w:rsidRPr="00000000">
              <w:rPr>
                <w:rtl w:val="0"/>
              </w:rPr>
            </w:r>
          </w:p>
        </w:tc>
      </w:tr>
    </w:tbl>
    <w:p w:rsidR="00000000" w:rsidDel="00000000" w:rsidP="00000000" w:rsidRDefault="00000000" w:rsidRPr="00000000" w14:paraId="0000009D">
      <w:pPr>
        <w:spacing w:after="80" w:before="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Tool Activation: The AI triggers discovery tools (search_marketplace or search_opportunities) to gather data</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Option Presentation: The system renders results for the user — either as visual Marketplace cards or drafted application text</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User Evaluation: The process halts. The AI waits for the user to select an option or approve a draft before any further tools are engaged</w:t>
      </w:r>
    </w:p>
    <w:p w:rsidR="00000000" w:rsidDel="00000000" w:rsidP="00000000" w:rsidRDefault="00000000" w:rsidRPr="00000000" w14:paraId="000000A1">
      <w:pPr>
        <w:spacing w:after="80" w:before="0" w:lineRule="auto"/>
        <w:rPr/>
      </w:pPr>
      <w:r w:rsidDel="00000000" w:rsidR="00000000" w:rsidRPr="00000000">
        <w:rPr>
          <w:rtl w:val="0"/>
        </w:rPr>
      </w:r>
    </w:p>
    <w:p w:rsidR="00000000" w:rsidDel="00000000" w:rsidP="00000000" w:rsidRDefault="00000000" w:rsidRPr="00000000" w14:paraId="000000A2">
      <w:pPr>
        <w:spacing w:after="120" w:before="80" w:line="320" w:lineRule="auto"/>
        <w:rPr/>
      </w:pPr>
      <w:r w:rsidDel="00000000" w:rsidR="00000000" w:rsidRPr="00000000">
        <w:rPr>
          <w:rFonts w:ascii="Arial" w:cs="Arial" w:eastAsia="Arial" w:hAnsi="Arial"/>
          <w:color w:val="374151"/>
          <w:sz w:val="22"/>
          <w:szCs w:val="22"/>
          <w:rtl w:val="0"/>
        </w:rPr>
        <w:t xml:space="preserve">This rule acts as a failsafe, ensuring that the item_id used in a final order is the precise one intended by the user after reviewing the search results. It is also described as a HITL (Human-in-the-Loop) architecture.</w:t>
      </w:r>
      <w:r w:rsidDel="00000000" w:rsidR="00000000" w:rsidRPr="00000000">
        <w:rPr>
          <w:rtl w:val="0"/>
        </w:rPr>
      </w:r>
    </w:p>
    <w:p w:rsidR="00000000" w:rsidDel="00000000" w:rsidP="00000000" w:rsidRDefault="00000000" w:rsidRPr="00000000" w14:paraId="000000A3">
      <w:pPr>
        <w:spacing w:after="80" w:before="0" w:lineRule="auto"/>
        <w:rPr/>
      </w:pPr>
      <w:r w:rsidDel="00000000" w:rsidR="00000000" w:rsidRPr="00000000">
        <w:rPr>
          <w:rtl w:val="0"/>
        </w:rPr>
      </w:r>
    </w:p>
    <w:p w:rsidR="00000000" w:rsidDel="00000000" w:rsidP="00000000" w:rsidRDefault="00000000" w:rsidRPr="00000000" w14:paraId="000000A4">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4.3 Final Approval &amp; Payment Guardrails (Phase 3)</w:t>
      </w:r>
      <w:r w:rsidDel="00000000" w:rsidR="00000000" w:rsidRPr="00000000">
        <w:rPr>
          <w:rtl w:val="0"/>
        </w:rPr>
      </w:r>
    </w:p>
    <w:p w:rsidR="00000000" w:rsidDel="00000000" w:rsidP="00000000" w:rsidRDefault="00000000" w:rsidRPr="00000000" w14:paraId="000000A5">
      <w:pPr>
        <w:spacing w:after="120" w:before="80" w:line="320" w:lineRule="auto"/>
        <w:rPr/>
      </w:pPr>
      <w:r w:rsidDel="00000000" w:rsidR="00000000" w:rsidRPr="00000000">
        <w:rPr>
          <w:rFonts w:ascii="Arial" w:cs="Arial" w:eastAsia="Arial" w:hAnsi="Arial"/>
          <w:color w:val="374151"/>
          <w:sz w:val="22"/>
          <w:szCs w:val="22"/>
          <w:rtl w:val="0"/>
        </w:rPr>
        <w:t xml:space="preserve">The final stage is defined by hard guardrails that protect the user's financial and professional interests: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Payment Guardrail: The AI uses draft_marketplace_order to prepare a transaction, then redirects the user to a manual 'Confirm &amp; Pay' button. The AI cannot process funds under any circumstance.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Draft Approval: In the Workspace, even after content is generated via draft_application_responses, the AI cannot trigger submit_workspace_application without the user's explicit confirmation.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Manual Confirmation: Every critical path — paying for a hostel or submitting an internship application — ends with a physical user click on the UI, not an AI command.</w:t>
      </w:r>
    </w:p>
    <w:p w:rsidR="00000000" w:rsidDel="00000000" w:rsidP="00000000" w:rsidRDefault="00000000" w:rsidRPr="00000000" w14:paraId="000000A9">
      <w:pPr>
        <w:spacing w:after="80" w:before="0" w:lineRule="auto"/>
        <w:rPr/>
      </w:pPr>
      <w:r w:rsidDel="00000000" w:rsidR="00000000" w:rsidRPr="00000000">
        <w:rPr>
          <w:rtl w:val="0"/>
        </w:rPr>
      </w:r>
    </w:p>
    <w:p w:rsidR="00000000" w:rsidDel="00000000" w:rsidP="00000000" w:rsidRDefault="00000000" w:rsidRPr="00000000" w14:paraId="000000AA">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4.4 Source Fidelity Directive</w:t>
      </w:r>
      <w:r w:rsidDel="00000000" w:rsidR="00000000" w:rsidRPr="00000000">
        <w:rPr>
          <w:rtl w:val="0"/>
        </w:rPr>
      </w:r>
    </w:p>
    <w:p w:rsidR="00000000" w:rsidDel="00000000" w:rsidP="00000000" w:rsidRDefault="00000000" w:rsidRPr="00000000" w14:paraId="000000AB">
      <w:pPr>
        <w:spacing w:after="120" w:before="80" w:line="320" w:lineRule="auto"/>
        <w:rPr/>
      </w:pPr>
      <w:r w:rsidDel="00000000" w:rsidR="00000000" w:rsidRPr="00000000">
        <w:rPr>
          <w:rFonts w:ascii="Arial" w:cs="Arial" w:eastAsia="Arial" w:hAnsi="Arial"/>
          <w:color w:val="374151"/>
          <w:sz w:val="22"/>
          <w:szCs w:val="22"/>
          <w:rtl w:val="0"/>
        </w:rPr>
        <w:t xml:space="preserve">All responses must remain strictly within the bounds of provided tool outputs and the Uninest operational framework. The AI acts as a high-fidelity conduit for the platform's database. Any deviation from source-provided data — any generative assumption about inventory, pricing, availability, or opportunity details — is considered a governance breach.</w:t>
      </w:r>
      <w:r w:rsidDel="00000000" w:rsidR="00000000" w:rsidRPr="00000000">
        <w:rPr>
          <w:rtl w:val="0"/>
        </w:rPr>
      </w:r>
    </w:p>
    <w:p w:rsidR="00000000" w:rsidDel="00000000" w:rsidP="00000000" w:rsidRDefault="00000000" w:rsidRPr="00000000" w14:paraId="000000AC">
      <w:pPr>
        <w:spacing w:after="80" w:before="0" w:lineRule="auto"/>
        <w:rPr/>
      </w:pPr>
      <w:r w:rsidDel="00000000" w:rsidR="00000000" w:rsidRPr="00000000">
        <w:rPr>
          <w:rtl w:val="0"/>
        </w:rPr>
      </w:r>
    </w:p>
    <w:p w:rsidR="00000000" w:rsidDel="00000000" w:rsidP="00000000" w:rsidRDefault="00000000" w:rsidRPr="00000000" w14:paraId="000000AD">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4.5 Domain-Specific Behavioral Comparison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Marketplace Style</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Workspace 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374151"/>
                <w:sz w:val="20"/>
                <w:szCs w:val="20"/>
                <w:rtl w:val="0"/>
              </w:rPr>
              <w:t xml:space="preserve">Primary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color w:val="374151"/>
                <w:sz w:val="20"/>
                <w:szCs w:val="20"/>
                <w:rtl w:val="0"/>
              </w:rPr>
              <w:t xml:space="preserve">Booking, buying, or renting physical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374151"/>
                <w:sz w:val="20"/>
                <w:szCs w:val="20"/>
                <w:rtl w:val="0"/>
              </w:rPr>
              <w:t xml:space="preserve">Applying for growth opportunities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color w:val="374151"/>
                <w:sz w:val="20"/>
                <w:szCs w:val="20"/>
                <w:rtl w:val="0"/>
              </w:rPr>
              <w:t xml:space="preserve">AI 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374151"/>
                <w:sz w:val="20"/>
                <w:szCs w:val="20"/>
                <w:rtl w:val="0"/>
              </w:rPr>
              <w:t xml:space="preserve">Concise, direct, efficient, instruction-following heavy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color w:val="374151"/>
                <w:sz w:val="20"/>
                <w:szCs w:val="20"/>
                <w:rtl w:val="0"/>
              </w:rPr>
              <w:t xml:space="preserve">Creative, helpful, collaborative, context-generation heavy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color w:val="374151"/>
                <w:sz w:val="20"/>
                <w:szCs w:val="20"/>
                <w:rtl w:val="0"/>
              </w:rPr>
              <w:t xml:space="preserve">AI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color w:val="374151"/>
                <w:sz w:val="20"/>
                <w:szCs w:val="20"/>
                <w:rtl w:val="0"/>
              </w:rPr>
              <w:t xml:space="preserve">Verified database results — no hallucinations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374151"/>
                <w:sz w:val="20"/>
                <w:szCs w:val="20"/>
                <w:rtl w:val="0"/>
              </w:rPr>
              <w:t xml:space="preserve">Personalised generative drafting — creative professional pitches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374151"/>
                <w:sz w:val="20"/>
                <w:szCs w:val="20"/>
                <w:rtl w:val="0"/>
              </w:rPr>
              <w:t xml:space="preserve">User Involvement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374151"/>
                <w:sz w:val="20"/>
                <w:szCs w:val="20"/>
                <w:rtl w:val="0"/>
              </w:rPr>
              <w:t xml:space="preserve">Confirm &amp; Pay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374151"/>
                <w:sz w:val="20"/>
                <w:szCs w:val="20"/>
                <w:rtl w:val="0"/>
              </w:rPr>
              <w:t xml:space="preserve">Review, edit, and approve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374151"/>
                <w:sz w:val="20"/>
                <w:szCs w:val="20"/>
                <w:rtl w:val="0"/>
              </w:rPr>
              <w:t xml:space="preserve">Operational Constraint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374151"/>
                <w:sz w:val="20"/>
                <w:szCs w:val="20"/>
                <w:rtl w:val="0"/>
              </w:rPr>
              <w:t xml:space="preserve">Zero-trust data policy; output restricted to search JSON returns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color w:val="374151"/>
                <w:sz w:val="20"/>
                <w:szCs w:val="20"/>
                <w:rtl w:val="0"/>
              </w:rPr>
              <w:t xml:space="preserve">Mandatory collaborative loop; requires user approval before submission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374151"/>
                <w:sz w:val="20"/>
                <w:szCs w:val="20"/>
                <w:rtl w:val="0"/>
              </w:rPr>
              <w:t xml:space="preserve">Max Output Style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color w:val="374151"/>
                <w:sz w:val="20"/>
                <w:szCs w:val="20"/>
                <w:rtl w:val="0"/>
              </w:rPr>
              <w:t xml:space="preserve">Low-token; AI acts as caption for visual cards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374151"/>
                <w:sz w:val="20"/>
                <w:szCs w:val="20"/>
                <w:rtl w:val="0"/>
              </w:rPr>
              <w:t xml:space="preserve">High-token; AI produces full essay drafts and skills lists</w:t>
            </w:r>
            <w:r w:rsidDel="00000000" w:rsidR="00000000" w:rsidRPr="00000000">
              <w:rPr>
                <w:rtl w:val="0"/>
              </w:rPr>
            </w:r>
          </w:p>
        </w:tc>
      </w:tr>
    </w:tbl>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pBdr>
          <w:bottom w:color="2563eb" w:space="6" w:sz="8" w:val="single"/>
        </w:pBdr>
        <w:spacing w:after="160" w:before="400" w:lineRule="auto"/>
        <w:rPr/>
      </w:pPr>
      <w:r w:rsidDel="00000000" w:rsidR="00000000" w:rsidRPr="00000000">
        <w:rPr>
          <w:rFonts w:ascii="Arial" w:cs="Arial" w:eastAsia="Arial" w:hAnsi="Arial"/>
          <w:b w:val="1"/>
          <w:bCs w:val="1"/>
          <w:color w:val="1a2c4e"/>
          <w:sz w:val="36"/>
          <w:szCs w:val="36"/>
          <w:rtl w:val="0"/>
        </w:rPr>
        <w:t xml:space="preserve">5. Technical Architecture — Intelligence &amp; Tool Calling Layer</w:t>
      </w:r>
      <w:r w:rsidDel="00000000" w:rsidR="00000000" w:rsidRPr="00000000">
        <w:rPr>
          <w:rtl w:val="0"/>
        </w:rPr>
      </w:r>
    </w:p>
    <w:p w:rsidR="00000000" w:rsidDel="00000000" w:rsidP="00000000" w:rsidRDefault="00000000" w:rsidRPr="00000000" w14:paraId="000000C5">
      <w:pPr>
        <w:spacing w:after="120" w:before="80" w:line="320" w:lineRule="auto"/>
        <w:rPr/>
      </w:pPr>
      <w:r w:rsidDel="00000000" w:rsidR="00000000" w:rsidRPr="00000000">
        <w:rPr>
          <w:rFonts w:ascii="Arial" w:cs="Arial" w:eastAsia="Arial" w:hAnsi="Arial"/>
          <w:color w:val="374151"/>
          <w:sz w:val="22"/>
          <w:szCs w:val="22"/>
          <w:rtl w:val="0"/>
        </w:rPr>
        <w:t xml:space="preserve">The ecosystem's intelligence layer is powered by a structured tool-calling framework running on a high-performance inference infrastructure. This section details the model selection rationale, infrastructure choices, and the technical implementation patterns that underpin the Uninest AI.</w:t>
      </w:r>
      <w:r w:rsidDel="00000000" w:rsidR="00000000" w:rsidRPr="00000000">
        <w:rPr>
          <w:rtl w:val="0"/>
        </w:rPr>
      </w:r>
    </w:p>
    <w:p w:rsidR="00000000" w:rsidDel="00000000" w:rsidP="00000000" w:rsidRDefault="00000000" w:rsidRPr="00000000" w14:paraId="000000C6">
      <w:pPr>
        <w:spacing w:after="80" w:before="0" w:lineRule="auto"/>
        <w:rPr/>
      </w:pPr>
      <w:r w:rsidDel="00000000" w:rsidR="00000000" w:rsidRPr="00000000">
        <w:rPr>
          <w:rtl w:val="0"/>
        </w:rPr>
      </w:r>
    </w:p>
    <w:p w:rsidR="00000000" w:rsidDel="00000000" w:rsidP="00000000" w:rsidRDefault="00000000" w:rsidRPr="00000000" w14:paraId="000000C7">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5.1 LLM Model Selection: llama-3.3-70b-versatile</w:t>
      </w:r>
      <w:r w:rsidDel="00000000" w:rsidR="00000000" w:rsidRPr="00000000">
        <w:rPr>
          <w:rtl w:val="0"/>
        </w:rPr>
      </w:r>
    </w:p>
    <w:p w:rsidR="00000000" w:rsidDel="00000000" w:rsidP="00000000" w:rsidRDefault="00000000" w:rsidRPr="00000000" w14:paraId="000000C8">
      <w:pPr>
        <w:spacing w:after="120" w:before="80" w:line="320" w:lineRule="auto"/>
        <w:rPr/>
      </w:pPr>
      <w:r w:rsidDel="00000000" w:rsidR="00000000" w:rsidRPr="00000000">
        <w:rPr>
          <w:rFonts w:ascii="Arial" w:cs="Arial" w:eastAsia="Arial" w:hAnsi="Arial"/>
          <w:color w:val="374151"/>
          <w:sz w:val="22"/>
          <w:szCs w:val="22"/>
          <w:rtl w:val="0"/>
        </w:rPr>
        <w:t xml:space="preserve">The llama-3.3-70b-versatile model is the definitive recommendation for the Uninest AI Ecosystem. Model selection was a foundational architectural decision evaluated against three categories:</w:t>
      </w:r>
      <w:r w:rsidDel="00000000" w:rsidR="00000000" w:rsidRPr="00000000">
        <w:rPr>
          <w:rtl w:val="0"/>
        </w:rPr>
      </w:r>
    </w:p>
    <w:p w:rsidR="00000000" w:rsidDel="00000000" w:rsidP="00000000" w:rsidRDefault="00000000" w:rsidRPr="00000000" w14:paraId="000000C9">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60"/>
        <w:gridCol w:w="4200"/>
        <w:tblGridChange w:id="0">
          <w:tblGrid>
            <w:gridCol w:w="3000"/>
            <w:gridCol w:w="2160"/>
            <w:gridCol w:w="420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Model Category</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Reasoning Depth</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Ideal Uninest Use-Case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374151"/>
                <w:sz w:val="20"/>
                <w:szCs w:val="20"/>
                <w:rtl w:val="0"/>
              </w:rPr>
              <w:t xml:space="preserve">Meta Llama 3.3 70B Versatile (Selected)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374151"/>
                <w:sz w:val="20"/>
                <w:szCs w:val="20"/>
                <w:rtl w:val="0"/>
              </w:rPr>
              <w:t xml:space="preserve">High — optimal reasoning density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374151"/>
                <w:sz w:val="20"/>
                <w:szCs w:val="20"/>
                <w:rtl w:val="0"/>
              </w:rPr>
              <w:t xml:space="preserve">Default engine for both Marketplace and Workspace; handles tool_choice='auto' with high precision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374151"/>
                <w:sz w:val="20"/>
                <w:szCs w:val="20"/>
                <w:rtl w:val="0"/>
              </w:rPr>
              <w:t xml:space="preserve">Meta Llama 3.1 8B Instant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color w:val="374151"/>
                <w:sz w:val="20"/>
                <w:szCs w:val="20"/>
                <w:rtl w:val="0"/>
              </w:rPr>
              <w:t xml:space="preserve">Moderate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374151"/>
                <w:sz w:val="20"/>
                <w:szCs w:val="20"/>
                <w:rtl w:val="0"/>
              </w:rPr>
              <w:t xml:space="preserve">Low-latency tasks only, such as simple Q&amp;A or basic status notifications; insufficient for complex tool-calling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374151"/>
                <w:sz w:val="20"/>
                <w:szCs w:val="20"/>
                <w:rtl w:val="0"/>
              </w:rPr>
              <w:t xml:space="preserve">Mixtral / DeepSeek (Groq Provider)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color w:val="374151"/>
                <w:sz w:val="20"/>
                <w:szCs w:val="20"/>
                <w:rtl w:val="0"/>
              </w:rPr>
              <w:t xml:space="preserve">Variable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color w:val="374151"/>
                <w:sz w:val="20"/>
                <w:szCs w:val="20"/>
                <w:rtl w:val="0"/>
              </w:rPr>
              <w:t xml:space="preserve">Specialized data processing or alternative reasoning paths for specific developer sub-routines only</w:t>
            </w:r>
            <w:r w:rsidDel="00000000" w:rsidR="00000000" w:rsidRPr="00000000">
              <w:rPr>
                <w:rtl w:val="0"/>
              </w:rPr>
            </w:r>
          </w:p>
        </w:tc>
      </w:tr>
    </w:tbl>
    <w:p w:rsidR="00000000" w:rsidDel="00000000" w:rsidP="00000000" w:rsidRDefault="00000000" w:rsidRPr="00000000" w14:paraId="000000D6">
      <w:pPr>
        <w:spacing w:after="80" w:before="0" w:lineRule="auto"/>
        <w:rPr/>
      </w:pPr>
      <w:r w:rsidDel="00000000" w:rsidR="00000000" w:rsidRPr="00000000">
        <w:rPr>
          <w:rtl w:val="0"/>
        </w:rPr>
      </w:r>
    </w:p>
    <w:p w:rsidR="00000000" w:rsidDel="00000000" w:rsidP="00000000" w:rsidRDefault="00000000" w:rsidRPr="00000000" w14:paraId="000000D7">
      <w:pPr>
        <w:spacing w:after="120" w:before="80" w:line="320" w:lineRule="auto"/>
        <w:rPr/>
      </w:pPr>
      <w:r w:rsidDel="00000000" w:rsidR="00000000" w:rsidRPr="00000000">
        <w:rPr>
          <w:rFonts w:ascii="Arial" w:cs="Arial" w:eastAsia="Arial" w:hAnsi="Arial"/>
          <w:color w:val="374151"/>
          <w:sz w:val="22"/>
          <w:szCs w:val="22"/>
          <w:rtl w:val="0"/>
        </w:rPr>
        <w:t xml:space="preserve">The 70B parameter count provides the sweet spot on Groq — delivering the sophisticated reasoning necessary for complex tool-calling while maintaining the high-speed inference required for fluid conversation. While an 8B model lacks the nuance for complex tool-calling and a 405B model introduces prohibitive latency, the 70B-versatile model provides the optimal 'reasoning density.' Its superior ability to interpret intent and map it to the uninest_tools schema reduces the frequency of failed tool calls and re-prompts, ultimately delivering a more cost-effective and fluid user experience.</w:t>
      </w:r>
      <w:r w:rsidDel="00000000" w:rsidR="00000000" w:rsidRPr="00000000">
        <w:rPr>
          <w:rtl w:val="0"/>
        </w:rPr>
      </w:r>
    </w:p>
    <w:p w:rsidR="00000000" w:rsidDel="00000000" w:rsidP="00000000" w:rsidRDefault="00000000" w:rsidRPr="00000000" w14:paraId="000000D8">
      <w:pPr>
        <w:spacing w:after="80" w:before="0" w:lineRule="auto"/>
        <w:rPr/>
      </w:pPr>
      <w:r w:rsidDel="00000000" w:rsidR="00000000" w:rsidRPr="00000000">
        <w:rPr>
          <w:rtl w:val="0"/>
        </w:rPr>
      </w:r>
    </w:p>
    <w:p w:rsidR="00000000" w:rsidDel="00000000" w:rsidP="00000000" w:rsidRDefault="00000000" w:rsidRPr="00000000" w14:paraId="000000D9">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5.2 Groq LPU Infrastructure</w:t>
      </w:r>
      <w:r w:rsidDel="00000000" w:rsidR="00000000" w:rsidRPr="00000000">
        <w:rPr>
          <w:rtl w:val="0"/>
        </w:rPr>
      </w:r>
    </w:p>
    <w:p w:rsidR="00000000" w:rsidDel="00000000" w:rsidP="00000000" w:rsidRDefault="00000000" w:rsidRPr="00000000" w14:paraId="000000DA">
      <w:pPr>
        <w:spacing w:after="120" w:before="80" w:line="320" w:lineRule="auto"/>
        <w:rPr/>
      </w:pPr>
      <w:r w:rsidDel="00000000" w:rsidR="00000000" w:rsidRPr="00000000">
        <w:rPr>
          <w:rFonts w:ascii="Arial" w:cs="Arial" w:eastAsia="Arial" w:hAnsi="Arial"/>
          <w:color w:val="374151"/>
          <w:sz w:val="22"/>
          <w:szCs w:val="22"/>
          <w:rtl w:val="0"/>
        </w:rPr>
        <w:t xml:space="preserve">The strategic advantage of the Groq LPU (Language Processing Unit) Inference Engine lies in its sub-second latency and high tokens-per-second (TPS) output. In an ecosystem where 'Clarification First' and 'One Step At A Time' are core rules, high inference speed is essential. If a model is slow, asking clarifying questions becomes a source of user frustration. On Groq, these clarification exchanges feel like a responsive, real-time conversation, making the rigorous logic mandates viable in a real-world UX.</w:t>
      </w:r>
      <w:r w:rsidDel="00000000" w:rsidR="00000000" w:rsidRPr="00000000">
        <w:rPr>
          <w:rtl w:val="0"/>
        </w:rPr>
      </w:r>
    </w:p>
    <w:p w:rsidR="00000000" w:rsidDel="00000000" w:rsidP="00000000" w:rsidRDefault="00000000" w:rsidRPr="00000000" w14:paraId="000000DB">
      <w:pPr>
        <w:spacing w:after="80" w:before="0" w:lineRule="auto"/>
        <w:rPr/>
      </w:pPr>
      <w:r w:rsidDel="00000000" w:rsidR="00000000" w:rsidRPr="00000000">
        <w:rPr>
          <w:rtl w:val="0"/>
        </w:rPr>
      </w:r>
    </w:p>
    <w:p w:rsidR="00000000" w:rsidDel="00000000" w:rsidP="00000000" w:rsidRDefault="00000000" w:rsidRPr="00000000" w14:paraId="000000DC">
      <w:pPr>
        <w:spacing w:after="120" w:before="80" w:line="320" w:lineRule="auto"/>
        <w:rPr/>
      </w:pPr>
      <w:r w:rsidDel="00000000" w:rsidR="00000000" w:rsidRPr="00000000">
        <w:rPr>
          <w:rFonts w:ascii="Arial" w:cs="Arial" w:eastAsia="Arial" w:hAnsi="Arial"/>
          <w:color w:val="374151"/>
          <w:sz w:val="22"/>
          <w:szCs w:val="22"/>
          <w:rtl w:val="0"/>
        </w:rPr>
        <w:t xml:space="preserve">The system is invoked via the client.chat.completions.create call, where the model parameter is explicitly set to llama-3.3-70b-versatile. A max_tokens limit of 1024 is enforced to prevent 'verbosity creep,' ensuring that agent outputs remain focused and high-impact while keeping inference costs predictable.</w:t>
      </w:r>
      <w:r w:rsidDel="00000000" w:rsidR="00000000" w:rsidRPr="00000000">
        <w:rPr>
          <w:rtl w:val="0"/>
        </w:rPr>
      </w:r>
    </w:p>
    <w:p w:rsidR="00000000" w:rsidDel="00000000" w:rsidP="00000000" w:rsidRDefault="00000000" w:rsidRPr="00000000" w14:paraId="000000DD">
      <w:pPr>
        <w:spacing w:after="80" w:before="0" w:lineRule="auto"/>
        <w:rPr/>
      </w:pPr>
      <w:r w:rsidDel="00000000" w:rsidR="00000000" w:rsidRPr="00000000">
        <w:rPr>
          <w:rtl w:val="0"/>
        </w:rPr>
      </w:r>
    </w:p>
    <w:p w:rsidR="00000000" w:rsidDel="00000000" w:rsidP="00000000" w:rsidRDefault="00000000" w:rsidRPr="00000000" w14:paraId="000000DE">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5.3 The tool_choice='auto' Advantage</w:t>
      </w:r>
      <w:r w:rsidDel="00000000" w:rsidR="00000000" w:rsidRPr="00000000">
        <w:rPr>
          <w:rtl w:val="0"/>
        </w:rPr>
      </w:r>
    </w:p>
    <w:p w:rsidR="00000000" w:rsidDel="00000000" w:rsidP="00000000" w:rsidRDefault="00000000" w:rsidRPr="00000000" w14:paraId="000000DF">
      <w:pPr>
        <w:spacing w:after="120" w:before="80" w:line="320" w:lineRule="auto"/>
        <w:rPr/>
      </w:pPr>
      <w:r w:rsidDel="00000000" w:rsidR="00000000" w:rsidRPr="00000000">
        <w:rPr>
          <w:rFonts w:ascii="Arial" w:cs="Arial" w:eastAsia="Arial" w:hAnsi="Arial"/>
          <w:color w:val="374151"/>
          <w:sz w:val="22"/>
          <w:szCs w:val="22"/>
          <w:rtl w:val="0"/>
        </w:rPr>
        <w:t xml:space="preserve">The strategic value of setting tool_choice='auto' is that it reduces the need for hardcoded routing logic in the application layer. The LLM acts as a dynamic router, autonomously determining whether a user's request requires a standard text response or the invocation of a backend tool — without requiring a rigid menu-driven interface.</w:t>
      </w:r>
      <w:r w:rsidDel="00000000" w:rsidR="00000000" w:rsidRPr="00000000">
        <w:rPr>
          <w:rtl w:val="0"/>
        </w:rPr>
      </w:r>
    </w:p>
    <w:p w:rsidR="00000000" w:rsidDel="00000000" w:rsidP="00000000" w:rsidRDefault="00000000" w:rsidRPr="00000000" w14:paraId="000000E0">
      <w:pPr>
        <w:spacing w:after="120" w:before="80" w:line="320" w:lineRule="auto"/>
        <w:rPr/>
      </w:pPr>
      <w:r w:rsidDel="00000000" w:rsidR="00000000" w:rsidRPr="00000000">
        <w:rPr>
          <w:rFonts w:ascii="Arial" w:cs="Arial" w:eastAsia="Arial" w:hAnsi="Arial"/>
          <w:color w:val="374151"/>
          <w:sz w:val="22"/>
          <w:szCs w:val="22"/>
          <w:rtl w:val="0"/>
        </w:rPr>
        <w:t xml:space="preserve">This allows the model to:</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Map natural language (e.g., 'Find a library under 2k') to the correct tool and parameters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Autonomously navigate between Marketplace and Workspace tools based purely on semantic intent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Ask clarifying questions when intent falls below the 90% certainty threshold</w:t>
      </w:r>
    </w:p>
    <w:p w:rsidR="00000000" w:rsidDel="00000000" w:rsidP="00000000" w:rsidRDefault="00000000" w:rsidRPr="00000000" w14:paraId="000000E4">
      <w:pPr>
        <w:spacing w:after="80" w:before="0" w:lineRule="auto"/>
        <w:rPr/>
      </w:pPr>
      <w:r w:rsidDel="00000000" w:rsidR="00000000" w:rsidRPr="00000000">
        <w:rPr>
          <w:rtl w:val="0"/>
        </w:rPr>
      </w:r>
    </w:p>
    <w:p w:rsidR="00000000" w:rsidDel="00000000" w:rsidP="00000000" w:rsidRDefault="00000000" w:rsidRPr="00000000" w14:paraId="000000E5">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5.4 The Technical 3-Step Interaction Loop</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API Call with Tools: The user prompt is processed alongside the uninest_tools definitions by the Groq client</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AI Decision (Tool Call): The model uses tool_choice='auto' to autonomously select the appropriate tool based on clarified intent. The tool_calls object within the ChatCompletionMessage is populated if a tool is required</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Backend Execution &amp; UI Update: The backend parses the JSON arguments from function_name, runs the tool, retrieves data from the Uninest database, and triggers a visual UI update for the user</w:t>
      </w:r>
    </w:p>
    <w:p w:rsidR="00000000" w:rsidDel="00000000" w:rsidP="00000000" w:rsidRDefault="00000000" w:rsidRPr="00000000" w14:paraId="000000E9">
      <w:pPr>
        <w:spacing w:after="80" w:before="0" w:lineRule="auto"/>
        <w:rPr/>
      </w:pPr>
      <w:r w:rsidDel="00000000" w:rsidR="00000000" w:rsidRPr="00000000">
        <w:rPr>
          <w:rtl w:val="0"/>
        </w:rPr>
      </w:r>
    </w:p>
    <w:p w:rsidR="00000000" w:rsidDel="00000000" w:rsidP="00000000" w:rsidRDefault="00000000" w:rsidRPr="00000000" w14:paraId="000000EA">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5.5 uninest_tools JSON Schema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200.0" w:type="dxa"/>
              <w:bottom w:w="120.0" w:type="dxa"/>
              <w:right w:w="200.0" w:type="dxa"/>
            </w:tcMar>
          </w:tcPr>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93c5fd"/>
                <w:sz w:val="18"/>
                <w:szCs w:val="18"/>
                <w:rtl w:val="0"/>
              </w:rPr>
              <w:t xml:space="preserve">[</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93c5fd"/>
                <w:sz w:val="18"/>
                <w:szCs w:val="18"/>
                <w:rtl w:val="0"/>
              </w:rPr>
              <w:t xml:space="preserve">    "name": "search_marketplace",</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93c5fd"/>
                <w:sz w:val="18"/>
                <w:szCs w:val="18"/>
                <w:rtl w:val="0"/>
              </w:rPr>
              <w:t xml:space="preserve">    "description": "Search for Hostels, Libraries, Food Messes, or Products.",</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Fonts w:ascii="Courier New" w:cs="Courier New" w:eastAsia="Courier New" w:hAnsi="Courier New"/>
                <w:color w:val="93c5fd"/>
                <w:sz w:val="18"/>
                <w:szCs w:val="18"/>
                <w:rtl w:val="0"/>
              </w:rPr>
              <w:t xml:space="preserve">    "parameters": {</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93c5fd"/>
                <w:sz w:val="18"/>
                <w:szCs w:val="18"/>
                <w:rtl w:val="0"/>
              </w:rPr>
              <w:t xml:space="preserve">      "category": ["hostel", "library", "food_mess", "product"],  // Required enum</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Courier New" w:cs="Courier New" w:eastAsia="Courier New" w:hAnsi="Courier New"/>
                <w:color w:val="93c5fd"/>
                <w:sz w:val="18"/>
                <w:szCs w:val="18"/>
                <w:rtl w:val="0"/>
              </w:rPr>
              <w:t xml:space="preserve">      "location": "string",</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93c5fd"/>
                <w:sz w:val="18"/>
                <w:szCs w:val="18"/>
                <w:rtl w:val="0"/>
              </w:rPr>
              <w:t xml:space="preserve">      "budget_max": "integer"</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0F4">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0F5">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0F6">
            <w:pPr>
              <w:spacing w:after="20" w:before="20" w:lineRule="auto"/>
              <w:rPr/>
            </w:pPr>
            <w:r w:rsidDel="00000000" w:rsidR="00000000" w:rsidRPr="00000000">
              <w:rPr>
                <w:rFonts w:ascii="Courier New" w:cs="Courier New" w:eastAsia="Courier New" w:hAnsi="Courier New"/>
                <w:color w:val="93c5fd"/>
                <w:sz w:val="18"/>
                <w:szCs w:val="18"/>
                <w:rtl w:val="0"/>
              </w:rPr>
              <w:t xml:space="preserve">    "name": "get_item_details",</w:t>
            </w:r>
            <w:r w:rsidDel="00000000" w:rsidR="00000000" w:rsidRPr="00000000">
              <w:rPr>
                <w:rtl w:val="0"/>
              </w:rPr>
            </w:r>
          </w:p>
          <w:p w:rsidR="00000000" w:rsidDel="00000000" w:rsidP="00000000" w:rsidRDefault="00000000" w:rsidRPr="00000000" w14:paraId="000000F7">
            <w:pPr>
              <w:spacing w:after="20" w:before="20" w:lineRule="auto"/>
              <w:rPr/>
            </w:pPr>
            <w:r w:rsidDel="00000000" w:rsidR="00000000" w:rsidRPr="00000000">
              <w:rPr>
                <w:rFonts w:ascii="Courier New" w:cs="Courier New" w:eastAsia="Courier New" w:hAnsi="Courier New"/>
                <w:color w:val="93c5fd"/>
                <w:sz w:val="18"/>
                <w:szCs w:val="18"/>
                <w:rtl w:val="0"/>
              </w:rPr>
              <w:t xml:space="preserve">    "description": "Retrieve high-fidelity data for a specific marketplace entry.",</w:t>
            </w:r>
            <w:r w:rsidDel="00000000" w:rsidR="00000000" w:rsidRPr="00000000">
              <w:rPr>
                <w:rtl w:val="0"/>
              </w:rPr>
            </w:r>
          </w:p>
          <w:p w:rsidR="00000000" w:rsidDel="00000000" w:rsidP="00000000" w:rsidRDefault="00000000" w:rsidRPr="00000000" w14:paraId="000000F8">
            <w:pPr>
              <w:spacing w:after="20" w:before="20" w:lineRule="auto"/>
              <w:rPr/>
            </w:pPr>
            <w:r w:rsidDel="00000000" w:rsidR="00000000" w:rsidRPr="00000000">
              <w:rPr>
                <w:rFonts w:ascii="Courier New" w:cs="Courier New" w:eastAsia="Courier New" w:hAnsi="Courier New"/>
                <w:color w:val="93c5fd"/>
                <w:sz w:val="18"/>
                <w:szCs w:val="18"/>
                <w:rtl w:val="0"/>
              </w:rPr>
              <w:t xml:space="preserve">    "parameters": { "item_id": "string"  // Required }</w:t>
            </w:r>
            <w:r w:rsidDel="00000000" w:rsidR="00000000" w:rsidRPr="00000000">
              <w:rPr>
                <w:rtl w:val="0"/>
              </w:rPr>
            </w:r>
          </w:p>
          <w:p w:rsidR="00000000" w:rsidDel="00000000" w:rsidP="00000000" w:rsidRDefault="00000000" w:rsidRPr="00000000" w14:paraId="000000F9">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0FA">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Fonts w:ascii="Courier New" w:cs="Courier New" w:eastAsia="Courier New" w:hAnsi="Courier New"/>
                <w:color w:val="93c5fd"/>
                <w:sz w:val="18"/>
                <w:szCs w:val="18"/>
                <w:rtl w:val="0"/>
              </w:rPr>
              <w:t xml:space="preserve">    "name": "draft_marketplace_order",</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93c5fd"/>
                <w:sz w:val="18"/>
                <w:szCs w:val="18"/>
                <w:rtl w:val="0"/>
              </w:rPr>
              <w:t xml:space="preserve">    "description": "Stage a transaction linking user data to a specific item.",</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Courier New" w:cs="Courier New" w:eastAsia="Courier New" w:hAnsi="Courier New"/>
                <w:color w:val="93c5fd"/>
                <w:sz w:val="18"/>
                <w:szCs w:val="18"/>
                <w:rtl w:val="0"/>
              </w:rPr>
              <w:t xml:space="preserve">    "parameters": { "item_id": "string", "user_details": "object"  // Both Required }</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Fonts w:ascii="Courier New" w:cs="Courier New" w:eastAsia="Courier New" w:hAnsi="Courier New"/>
                <w:color w:val="93c5fd"/>
                <w:sz w:val="18"/>
                <w:szCs w:val="18"/>
                <w:rtl w:val="0"/>
              </w:rPr>
              <w:t xml:space="preserve">    "name": "search_opportunities",</w:t>
            </w: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93c5fd"/>
                <w:sz w:val="18"/>
                <w:szCs w:val="18"/>
                <w:rtl w:val="0"/>
              </w:rPr>
              <w:t xml:space="preserve">    "description": "Filter professional development listings (internships / competitions).",</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Fonts w:ascii="Courier New" w:cs="Courier New" w:eastAsia="Courier New" w:hAnsi="Courier New"/>
                <w:color w:val="93c5fd"/>
                <w:sz w:val="18"/>
                <w:szCs w:val="18"/>
                <w:rtl w:val="0"/>
              </w:rPr>
              <w:t xml:space="preserve">    "parameters": { "type": "string", "field": "string" }</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Fonts w:ascii="Courier New" w:cs="Courier New" w:eastAsia="Courier New" w:hAnsi="Courier New"/>
                <w:color w:val="93c5fd"/>
                <w:sz w:val="18"/>
                <w:szCs w:val="18"/>
                <w:rtl w:val="0"/>
              </w:rPr>
              <w:t xml:space="preserve">    "name": "draft_application_responses",</w:t>
            </w: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Fonts w:ascii="Courier New" w:cs="Courier New" w:eastAsia="Courier New" w:hAnsi="Courier New"/>
                <w:color w:val="93c5fd"/>
                <w:sz w:val="18"/>
                <w:szCs w:val="18"/>
                <w:rtl w:val="0"/>
              </w:rPr>
              <w:t xml:space="preserve">    "description": "Generate creative answers for application forms.",</w:t>
            </w: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rFonts w:ascii="Courier New" w:cs="Courier New" w:eastAsia="Courier New" w:hAnsi="Courier New"/>
                <w:color w:val="93c5fd"/>
                <w:sz w:val="18"/>
                <w:szCs w:val="18"/>
                <w:rtl w:val="0"/>
              </w:rPr>
              <w:t xml:space="preserve">    "parameters": {</w:t>
            </w: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rFonts w:ascii="Courier New" w:cs="Courier New" w:eastAsia="Courier New" w:hAnsi="Courier New"/>
                <w:color w:val="93c5fd"/>
                <w:sz w:val="18"/>
                <w:szCs w:val="18"/>
                <w:rtl w:val="0"/>
              </w:rPr>
              <w:t xml:space="preserve">      "essay_draft": "string",       // Required</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rFonts w:ascii="Courier New" w:cs="Courier New" w:eastAsia="Courier New" w:hAnsi="Courier New"/>
                <w:color w:val="93c5fd"/>
                <w:sz w:val="18"/>
                <w:szCs w:val="18"/>
                <w:rtl w:val="0"/>
              </w:rPr>
              <w:t xml:space="preserve">      "skills_list": ["string"]      // Required</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10C">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10D">
            <w:pPr>
              <w:spacing w:after="20" w:before="20" w:lineRule="auto"/>
              <w:rPr/>
            </w:pPr>
            <w:r w:rsidDel="00000000" w:rsidR="00000000" w:rsidRPr="00000000">
              <w:rPr>
                <w:rFonts w:ascii="Courier New" w:cs="Courier New" w:eastAsia="Courier New" w:hAnsi="Courier New"/>
                <w:color w:val="93c5fd"/>
                <w:sz w:val="18"/>
                <w:szCs w:val="18"/>
                <w:rtl w:val="0"/>
              </w:rPr>
              <w:t xml:space="preserve">    "name": "submit_workspace_application",</w:t>
            </w:r>
            <w:r w:rsidDel="00000000" w:rsidR="00000000" w:rsidRPr="00000000">
              <w:rPr>
                <w:rtl w:val="0"/>
              </w:rPr>
            </w:r>
          </w:p>
          <w:p w:rsidR="00000000" w:rsidDel="00000000" w:rsidP="00000000" w:rsidRDefault="00000000" w:rsidRPr="00000000" w14:paraId="0000010E">
            <w:pPr>
              <w:spacing w:after="20" w:before="20" w:lineRule="auto"/>
              <w:rPr/>
            </w:pPr>
            <w:r w:rsidDel="00000000" w:rsidR="00000000" w:rsidRPr="00000000">
              <w:rPr>
                <w:rFonts w:ascii="Courier New" w:cs="Courier New" w:eastAsia="Courier New" w:hAnsi="Courier New"/>
                <w:color w:val="93c5fd"/>
                <w:sz w:val="18"/>
                <w:szCs w:val="18"/>
                <w:rtl w:val="0"/>
              </w:rPr>
              <w:t xml:space="preserve">    "description": "Transmit finalized application data to the Workspace backend.",</w:t>
            </w:r>
            <w:r w:rsidDel="00000000" w:rsidR="00000000" w:rsidRPr="00000000">
              <w:rPr>
                <w:rtl w:val="0"/>
              </w:rPr>
            </w:r>
          </w:p>
          <w:p w:rsidR="00000000" w:rsidDel="00000000" w:rsidP="00000000" w:rsidRDefault="00000000" w:rsidRPr="00000000" w14:paraId="0000010F">
            <w:pPr>
              <w:spacing w:after="20" w:before="20" w:lineRule="auto"/>
              <w:rPr/>
            </w:pPr>
            <w:r w:rsidDel="00000000" w:rsidR="00000000" w:rsidRPr="00000000">
              <w:rPr>
                <w:rFonts w:ascii="Courier New" w:cs="Courier New" w:eastAsia="Courier New" w:hAnsi="Courier New"/>
                <w:color w:val="93c5fd"/>
                <w:sz w:val="18"/>
                <w:szCs w:val="18"/>
                <w:rtl w:val="0"/>
              </w:rPr>
              <w:t xml:space="preserve">    "parameters": {</w:t>
            </w:r>
            <w:r w:rsidDel="00000000" w:rsidR="00000000" w:rsidRPr="00000000">
              <w:rPr>
                <w:rtl w:val="0"/>
              </w:rPr>
            </w:r>
          </w:p>
          <w:p w:rsidR="00000000" w:rsidDel="00000000" w:rsidP="00000000" w:rsidRDefault="00000000" w:rsidRPr="00000000" w14:paraId="00000110">
            <w:pPr>
              <w:spacing w:after="20" w:before="20" w:lineRule="auto"/>
              <w:rPr/>
            </w:pPr>
            <w:r w:rsidDel="00000000" w:rsidR="00000000" w:rsidRPr="00000000">
              <w:rPr>
                <w:rFonts w:ascii="Courier New" w:cs="Courier New" w:eastAsia="Courier New" w:hAnsi="Courier New"/>
                <w:color w:val="93c5fd"/>
                <w:sz w:val="18"/>
                <w:szCs w:val="18"/>
                <w:rtl w:val="0"/>
              </w:rPr>
              <w:t xml:space="preserve">      "opportunity_id": "string",    // Required</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Fonts w:ascii="Courier New" w:cs="Courier New" w:eastAsia="Courier New" w:hAnsi="Courier New"/>
                <w:color w:val="93c5fd"/>
                <w:sz w:val="18"/>
                <w:szCs w:val="18"/>
                <w:rtl w:val="0"/>
              </w:rPr>
              <w:t xml:space="preserve">      "application_data": "object"   // Required</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93c5fd"/>
                <w:sz w:val="18"/>
                <w:szCs w:val="18"/>
                <w:rtl w:val="0"/>
              </w:rPr>
              <w:t xml:space="preserve">  }</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93c5fd"/>
                <w:sz w:val="18"/>
                <w:szCs w:val="18"/>
                <w:rtl w:val="0"/>
              </w:rPr>
              <w:t xml:space="preserve">]</w:t>
            </w:r>
            <w:r w:rsidDel="00000000" w:rsidR="00000000" w:rsidRPr="00000000">
              <w:rPr>
                <w:rtl w:val="0"/>
              </w:rPr>
            </w:r>
          </w:p>
        </w:tc>
      </w:tr>
    </w:tbl>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pBdr>
          <w:bottom w:color="2563eb" w:space="6" w:sz="8" w:val="single"/>
        </w:pBdr>
        <w:spacing w:after="160" w:before="400" w:lineRule="auto"/>
        <w:rPr/>
      </w:pPr>
      <w:r w:rsidDel="00000000" w:rsidR="00000000" w:rsidRPr="00000000">
        <w:rPr>
          <w:rFonts w:ascii="Arial" w:cs="Arial" w:eastAsia="Arial" w:hAnsi="Arial"/>
          <w:b w:val="1"/>
          <w:bCs w:val="1"/>
          <w:color w:val="1a2c4e"/>
          <w:sz w:val="36"/>
          <w:szCs w:val="36"/>
          <w:rtl w:val="0"/>
        </w:rPr>
        <w:t xml:space="preserve">6. Behavioral Engineering &amp; System Prompt Design (Vibe Coding)</w:t>
      </w:r>
      <w:r w:rsidDel="00000000" w:rsidR="00000000" w:rsidRPr="00000000">
        <w:rPr>
          <w:rtl w:val="0"/>
        </w:rPr>
      </w:r>
    </w:p>
    <w:p w:rsidR="00000000" w:rsidDel="00000000" w:rsidP="00000000" w:rsidRDefault="00000000" w:rsidRPr="00000000" w14:paraId="00000117">
      <w:pPr>
        <w:spacing w:after="120" w:before="80" w:line="320" w:lineRule="auto"/>
        <w:rPr/>
      </w:pPr>
      <w:r w:rsidDel="00000000" w:rsidR="00000000" w:rsidRPr="00000000">
        <w:rPr>
          <w:rFonts w:ascii="Arial" w:cs="Arial" w:eastAsia="Arial" w:hAnsi="Arial"/>
          <w:color w:val="374151"/>
          <w:sz w:val="22"/>
          <w:szCs w:val="22"/>
          <w:rtl w:val="0"/>
        </w:rPr>
        <w:t xml:space="preserve">Within the Uninest AI Ecosystem, 'Vibe Coding' is defined as the systematic alignment of LLM latent space with user intent through hyper-specific system prompting and precision model tuning. This is not merely personality design; it is rigorous behavioral engineering. The strategic success of Uninest relies on balancing 'brand vibe' with 'functional precision.' A high-performing agent must exhibit the correct persona to drive user retention, but it must never sacrifice schema validation or transactional integrity for conversational flow.</w:t>
      </w:r>
      <w:r w:rsidDel="00000000" w:rsidR="00000000" w:rsidRPr="00000000">
        <w:rPr>
          <w:rtl w:val="0"/>
        </w:rPr>
      </w:r>
    </w:p>
    <w:p w:rsidR="00000000" w:rsidDel="00000000" w:rsidP="00000000" w:rsidRDefault="00000000" w:rsidRPr="00000000" w14:paraId="00000118">
      <w:pPr>
        <w:spacing w:after="80" w:before="0" w:lineRule="auto"/>
        <w:rPr/>
      </w:pPr>
      <w:r w:rsidDel="00000000" w:rsidR="00000000" w:rsidRPr="00000000">
        <w:rPr>
          <w:rtl w:val="0"/>
        </w:rPr>
      </w:r>
    </w:p>
    <w:p w:rsidR="00000000" w:rsidDel="00000000" w:rsidP="00000000" w:rsidRDefault="00000000" w:rsidRPr="00000000" w14:paraId="00000119">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6.1 The Instructional Hierarchy</w:t>
      </w:r>
      <w:r w:rsidDel="00000000" w:rsidR="00000000" w:rsidRPr="00000000">
        <w:rPr>
          <w:rtl w:val="0"/>
        </w:rPr>
      </w:r>
    </w:p>
    <w:p w:rsidR="00000000" w:rsidDel="00000000" w:rsidP="00000000" w:rsidRDefault="00000000" w:rsidRPr="00000000" w14:paraId="0000011A">
      <w:pPr>
        <w:spacing w:after="120" w:before="80" w:line="320" w:lineRule="auto"/>
        <w:rPr/>
      </w:pPr>
      <w:r w:rsidDel="00000000" w:rsidR="00000000" w:rsidRPr="00000000">
        <w:rPr>
          <w:rFonts w:ascii="Arial" w:cs="Arial" w:eastAsia="Arial" w:hAnsi="Arial"/>
          <w:color w:val="374151"/>
          <w:sz w:val="22"/>
          <w:szCs w:val="22"/>
          <w:rtl w:val="0"/>
        </w:rPr>
        <w:t xml:space="preserve">The System Prompt serves as the 'DNA' of the Uninest agent, acting as the primary governor of the model's probabilistic reasoning. An Instructional Hierarchy ensures that safety and grounding rules always override creative or conversational directives:</w:t>
      </w:r>
      <w:r w:rsidDel="00000000" w:rsidR="00000000" w:rsidRPr="00000000">
        <w:rPr>
          <w:rtl w:val="0"/>
        </w:rPr>
      </w:r>
    </w:p>
    <w:p w:rsidR="00000000" w:rsidDel="00000000" w:rsidP="00000000" w:rsidRDefault="00000000" w:rsidRPr="00000000" w14:paraId="0000011B">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80"/>
        <w:gridCol w:w="5280"/>
        <w:tblGridChange w:id="0">
          <w:tblGrid>
            <w:gridCol w:w="1200"/>
            <w:gridCol w:w="2880"/>
            <w:gridCol w:w="528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374151"/>
                <w:sz w:val="20"/>
                <w:szCs w:val="20"/>
                <w:rtl w:val="0"/>
              </w:rPr>
              <w:t xml:space="preserve">1 (Highest)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color w:val="374151"/>
                <w:sz w:val="20"/>
                <w:szCs w:val="20"/>
                <w:rtl w:val="0"/>
              </w:rPr>
              <w:t xml:space="preserve">No Hallucination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color w:val="374151"/>
                <w:sz w:val="20"/>
                <w:szCs w:val="20"/>
                <w:rtl w:val="0"/>
              </w:rPr>
              <w:t xml:space="preserve">Data integrity is a brand-critical requirement; misinformation in a financial context destroys user trust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color w:val="374151"/>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color w:val="374151"/>
                <w:sz w:val="20"/>
                <w:szCs w:val="20"/>
                <w:rtl w:val="0"/>
              </w:rPr>
              <w:t xml:space="preserve">No Payment Processing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color w:val="374151"/>
                <w:sz w:val="20"/>
                <w:szCs w:val="20"/>
                <w:rtl w:val="0"/>
              </w:rPr>
              <w:t xml:space="preserve">Transactional commitment must always remain with a human action in the UI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374151"/>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color w:val="374151"/>
                <w:sz w:val="20"/>
                <w:szCs w:val="20"/>
                <w:rtl w:val="0"/>
              </w:rPr>
              <w:t xml:space="preserve">One Step at a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color w:val="374151"/>
                <w:sz w:val="20"/>
                <w:szCs w:val="20"/>
                <w:rtl w:val="0"/>
              </w:rPr>
              <w:t xml:space="preserve">Prevents accidental bookings or submissions; user agency is the ultimate UX luxury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color w:val="374151"/>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374151"/>
                <w:sz w:val="20"/>
                <w:szCs w:val="20"/>
                <w:rtl w:val="0"/>
              </w:rPr>
              <w:t xml:space="preserve">Clarify Before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374151"/>
                <w:sz w:val="20"/>
                <w:szCs w:val="20"/>
                <w:rtl w:val="0"/>
              </w:rPr>
              <w:t xml:space="preserve">Prevents execution errors and conserves system resources in ambiguous scenarios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374151"/>
                <w:sz w:val="20"/>
                <w:szCs w:val="20"/>
                <w:rtl w:val="0"/>
              </w:rPr>
              <w:t xml:space="preserve">5 (Lowest)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374151"/>
                <w:sz w:val="20"/>
                <w:szCs w:val="20"/>
                <w:rtl w:val="0"/>
              </w:rPr>
              <w:t xml:space="preserve">Creative Tone (Workspace)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374151"/>
                <w:sz w:val="20"/>
                <w:szCs w:val="20"/>
                <w:rtl w:val="0"/>
              </w:rPr>
              <w:t xml:space="preserve">Important for UX, but must never override the safety rules above</w:t>
            </w:r>
            <w:r w:rsidDel="00000000" w:rsidR="00000000" w:rsidRPr="00000000">
              <w:rPr>
                <w:rtl w:val="0"/>
              </w:rPr>
            </w:r>
          </w:p>
        </w:tc>
      </w:tr>
    </w:tbl>
    <w:p w:rsidR="00000000" w:rsidDel="00000000" w:rsidP="00000000" w:rsidRDefault="00000000" w:rsidRPr="00000000" w14:paraId="0000012E">
      <w:pPr>
        <w:spacing w:after="80" w:before="0" w:lineRule="auto"/>
        <w:rPr/>
      </w:pPr>
      <w:r w:rsidDel="00000000" w:rsidR="00000000" w:rsidRPr="00000000">
        <w:rPr>
          <w:rtl w:val="0"/>
        </w:rPr>
      </w:r>
    </w:p>
    <w:p w:rsidR="00000000" w:rsidDel="00000000" w:rsidP="00000000" w:rsidRDefault="00000000" w:rsidRPr="00000000" w14:paraId="0000012F">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6.2 System Prompt Engineering Checklist</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Zero-Trust Grounding: Forbid all hallucinations. Output must be strictly limited to data returned by verified tools.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Clarity Mandate: Force a disambiguation loop for all multi-intent queries. Clarification threshold: if user intent is below 90% certainty, a clarifying question must be triggered before calling any tool.</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Sequential Enforcement: Never execute a search and a draft/order in the same turn. Always present options first and wait for user selection.</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Collaborative State Loop: In the Workspace, generate a draft state for essay_draft and skills_list, then pause for explicit user TRUE/FALSE approval before calling submit_workspace_application.</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Schema Enforcement: Strictly adhere to enum requirements for tool parameters (category must be one of: hostel, library, food_mess, product).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Instructional Hierarchy: Explicitly prioritise 'No Hallucination' and 'No Payment' rules over 'Creative' tone instructions.</w:t>
      </w:r>
    </w:p>
    <w:p w:rsidR="00000000" w:rsidDel="00000000" w:rsidP="00000000" w:rsidRDefault="00000000" w:rsidRPr="00000000" w14:paraId="00000136">
      <w:pPr>
        <w:spacing w:after="80" w:before="0" w:lineRule="auto"/>
        <w:rPr/>
      </w:pPr>
      <w:r w:rsidDel="00000000" w:rsidR="00000000" w:rsidRPr="00000000">
        <w:rPr>
          <w:rtl w:val="0"/>
        </w:rPr>
      </w:r>
    </w:p>
    <w:p w:rsidR="00000000" w:rsidDel="00000000" w:rsidP="00000000" w:rsidRDefault="00000000" w:rsidRPr="00000000" w14:paraId="00000137">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6.3 Domain-Specific Behavioral Configuration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80"/>
        <w:gridCol w:w="4080"/>
        <w:tblGridChange w:id="0">
          <w:tblGrid>
            <w:gridCol w:w="2200"/>
            <w:gridCol w:w="3080"/>
            <w:gridCol w:w="408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Prescribed Vibe / Tone</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Operational Constraints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color w:val="374151"/>
                <w:sz w:val="20"/>
                <w:szCs w:val="20"/>
                <w:rtl w:val="0"/>
              </w:rPr>
              <w:t xml:space="preserve">Marketplace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color w:val="374151"/>
                <w:sz w:val="20"/>
                <w:szCs w:val="20"/>
                <w:rtl w:val="0"/>
              </w:rPr>
              <w:t xml:space="preserve">Concise, Practical, Informative — Instruction-Following Heavy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374151"/>
                <w:sz w:val="20"/>
                <w:szCs w:val="20"/>
                <w:rtl w:val="0"/>
              </w:rPr>
              <w:t xml:space="preserve">Zero-trust data policy; output restricted to search_marketplace JSON returns; strict schema adherence for category enums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color w:val="374151"/>
                <w:sz w:val="20"/>
                <w:szCs w:val="20"/>
                <w:rtl w:val="0"/>
              </w:rPr>
              <w:t xml:space="preserve">Workspace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374151"/>
                <w:sz w:val="20"/>
                <w:szCs w:val="20"/>
                <w:rtl w:val="0"/>
              </w:rPr>
              <w:t xml:space="preserve">Creative, Helpful, Collaborative — Context-Generation Heavy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374151"/>
                <w:sz w:val="20"/>
                <w:szCs w:val="20"/>
                <w:rtl w:val="0"/>
              </w:rPr>
              <w:t xml:space="preserve">Mandatory collaborative loop; requires essay_draft and skills_list state generation for user approval prior to submission</w:t>
            </w:r>
            <w:r w:rsidDel="00000000" w:rsidR="00000000" w:rsidRPr="00000000">
              <w:rPr>
                <w:rtl w:val="0"/>
              </w:rPr>
            </w:r>
          </w:p>
        </w:tc>
      </w:tr>
    </w:tbl>
    <w:p w:rsidR="00000000" w:rsidDel="00000000" w:rsidP="00000000" w:rsidRDefault="00000000" w:rsidRPr="00000000" w14:paraId="00000141">
      <w:pPr>
        <w:spacing w:after="80" w:before="0" w:lineRule="auto"/>
        <w:rPr/>
      </w:pPr>
      <w:r w:rsidDel="00000000" w:rsidR="00000000" w:rsidRPr="00000000">
        <w:rPr>
          <w:rtl w:val="0"/>
        </w:rPr>
      </w:r>
    </w:p>
    <w:p w:rsidR="00000000" w:rsidDel="00000000" w:rsidP="00000000" w:rsidRDefault="00000000" w:rsidRPr="00000000" w14:paraId="00000142">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6.4 The 'So What?' Strategic Rationale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Transactional Efficiency: In the Marketplace, the agent is a navigator. Because the UI renders visual cards, the agent's role is to minimise 'vocal' noise and facilitate rapid tool-calling. Over-explaining creates conversational friction and increases latency.</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Cognitive Load Reduction: Workspace tasks (e.g., internship applications) are high-anxiety moments. A collaborative 'vibe' transforms the AI from a tool into a partner, lowering the barrier to entry while maintaining user agency.</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Deterministic Disambiguation: Across both domains, the agent is engineered to resolve ambiguity before executing any search, preventing costly error states and irrelevant results.</w:t>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pBdr>
          <w:bottom w:color="2563eb" w:space="6" w:sz="8" w:val="single"/>
        </w:pBdr>
        <w:spacing w:after="160" w:before="400" w:lineRule="auto"/>
        <w:rPr/>
      </w:pPr>
      <w:r w:rsidDel="00000000" w:rsidR="00000000" w:rsidRPr="00000000">
        <w:rPr>
          <w:rFonts w:ascii="Arial" w:cs="Arial" w:eastAsia="Arial" w:hAnsi="Arial"/>
          <w:b w:val="1"/>
          <w:bCs w:val="1"/>
          <w:color w:val="1a2c4e"/>
          <w:sz w:val="36"/>
          <w:szCs w:val="36"/>
          <w:rtl w:val="0"/>
        </w:rPr>
        <w:t xml:space="preserve">7. Safety Guardrails &amp; Transactional Governance</w:t>
      </w:r>
      <w:r w:rsidDel="00000000" w:rsidR="00000000" w:rsidRPr="00000000">
        <w:rPr>
          <w:rtl w:val="0"/>
        </w:rPr>
      </w:r>
    </w:p>
    <w:p w:rsidR="00000000" w:rsidDel="00000000" w:rsidP="00000000" w:rsidRDefault="00000000" w:rsidRPr="00000000" w14:paraId="00000148">
      <w:pPr>
        <w:spacing w:after="120" w:before="80" w:line="320" w:lineRule="auto"/>
        <w:rPr/>
      </w:pPr>
      <w:r w:rsidDel="00000000" w:rsidR="00000000" w:rsidRPr="00000000">
        <w:rPr>
          <w:rFonts w:ascii="Arial" w:cs="Arial" w:eastAsia="Arial" w:hAnsi="Arial"/>
          <w:color w:val="374151"/>
          <w:sz w:val="22"/>
          <w:szCs w:val="22"/>
          <w:rtl w:val="0"/>
        </w:rPr>
        <w:t xml:space="preserve">In a commerce-enabled ecosystem, safety is a non-negotiable architectural pillar. Uninest employs a multi-layered guardrail system that offloads high-risk actions from the probabilistic model to deterministic application logic. These guardrails protect users financially, professionally, and experientially.</w:t>
      </w:r>
      <w:r w:rsidDel="00000000" w:rsidR="00000000" w:rsidRPr="00000000">
        <w:rPr>
          <w:rtl w:val="0"/>
        </w:rPr>
      </w:r>
    </w:p>
    <w:p w:rsidR="00000000" w:rsidDel="00000000" w:rsidP="00000000" w:rsidRDefault="00000000" w:rsidRPr="00000000" w14:paraId="00000149">
      <w:pPr>
        <w:spacing w:after="80" w:before="0" w:lineRule="auto"/>
        <w:rPr/>
      </w:pPr>
      <w:r w:rsidDel="00000000" w:rsidR="00000000" w:rsidRPr="00000000">
        <w:rPr>
          <w:rtl w:val="0"/>
        </w:rPr>
      </w:r>
    </w:p>
    <w:p w:rsidR="00000000" w:rsidDel="00000000" w:rsidP="00000000" w:rsidRDefault="00000000" w:rsidRPr="00000000" w14:paraId="0000014A">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7.1 Zero-Trust Data Policy</w:t>
      </w:r>
      <w:r w:rsidDel="00000000" w:rsidR="00000000" w:rsidRPr="00000000">
        <w:rPr>
          <w:rtl w:val="0"/>
        </w:rPr>
      </w:r>
    </w:p>
    <w:p w:rsidR="00000000" w:rsidDel="00000000" w:rsidP="00000000" w:rsidRDefault="00000000" w:rsidRPr="00000000" w14:paraId="0000014B">
      <w:pPr>
        <w:spacing w:after="120" w:before="80" w:line="320" w:lineRule="auto"/>
        <w:rPr/>
      </w:pPr>
      <w:r w:rsidDel="00000000" w:rsidR="00000000" w:rsidRPr="00000000">
        <w:rPr>
          <w:rFonts w:ascii="Arial" w:cs="Arial" w:eastAsia="Arial" w:hAnsi="Arial"/>
          <w:color w:val="374151"/>
          <w:sz w:val="22"/>
          <w:szCs w:val="22"/>
          <w:rtl w:val="0"/>
        </w:rPr>
        <w:t xml:space="preserve">The AI operates on a strict zero-trust data policy: it is 'only as smart as the JSON it receives.' This eliminates the risk of recommending non-existent, expired, or inaccurate inventory. The model is prohibited from suggesting items not explicitly returned by the search tool. This is a business-critical requirement — in a high-stakes student ecosystem, any deviation from factual accuracy creates a critical failure point.</w:t>
      </w:r>
      <w:r w:rsidDel="00000000" w:rsidR="00000000" w:rsidRPr="00000000">
        <w:rPr>
          <w:rtl w:val="0"/>
        </w:rPr>
      </w:r>
    </w:p>
    <w:p w:rsidR="00000000" w:rsidDel="00000000" w:rsidP="00000000" w:rsidRDefault="00000000" w:rsidRPr="00000000" w14:paraId="0000014C">
      <w:pPr>
        <w:spacing w:after="80" w:before="0" w:lineRule="auto"/>
        <w:rPr/>
      </w:pPr>
      <w:r w:rsidDel="00000000" w:rsidR="00000000" w:rsidRPr="00000000">
        <w:rPr>
          <w:rtl w:val="0"/>
        </w:rPr>
      </w:r>
    </w:p>
    <w:p w:rsidR="00000000" w:rsidDel="00000000" w:rsidP="00000000" w:rsidRDefault="00000000" w:rsidRPr="00000000" w14:paraId="0000014D">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7.2 UI-Level Financial Security</w:t>
      </w:r>
      <w:r w:rsidDel="00000000" w:rsidR="00000000" w:rsidRPr="00000000">
        <w:rPr>
          <w:rtl w:val="0"/>
        </w:rPr>
      </w:r>
    </w:p>
    <w:p w:rsidR="00000000" w:rsidDel="00000000" w:rsidP="00000000" w:rsidRDefault="00000000" w:rsidRPr="00000000" w14:paraId="0000014E">
      <w:pPr>
        <w:spacing w:after="120" w:before="80" w:line="320" w:lineRule="auto"/>
        <w:rPr/>
      </w:pPr>
      <w:r w:rsidDel="00000000" w:rsidR="00000000" w:rsidRPr="00000000">
        <w:rPr>
          <w:rFonts w:ascii="Arial" w:cs="Arial" w:eastAsia="Arial" w:hAnsi="Arial"/>
          <w:color w:val="374151"/>
          <w:sz w:val="22"/>
          <w:szCs w:val="22"/>
          <w:rtl w:val="0"/>
        </w:rPr>
        <w:t xml:space="preserve">All financial transactions are handled by the UI-level 'Confirm &amp; Pay' interface, completely decoupled from the AI layer. This ensures the AI never touches payment processing, mitigating the risk of unauthorized charges. The draft_marketplace_order tool prepares the transactional state only; the 'Confirm &amp; Pay' CTA is a distinct, non-chat UI element.</w:t>
      </w:r>
      <w:r w:rsidDel="00000000" w:rsidR="00000000" w:rsidRPr="00000000">
        <w:rPr>
          <w:rtl w:val="0"/>
        </w:rPr>
      </w:r>
    </w:p>
    <w:p w:rsidR="00000000" w:rsidDel="00000000" w:rsidP="00000000" w:rsidRDefault="00000000" w:rsidRPr="00000000" w14:paraId="0000014F">
      <w:pPr>
        <w:spacing w:after="80" w:before="0" w:lineRule="auto"/>
        <w:rPr/>
      </w:pPr>
      <w:r w:rsidDel="00000000" w:rsidR="00000000" w:rsidRPr="00000000">
        <w:rPr>
          <w:rtl w:val="0"/>
        </w:rPr>
      </w:r>
    </w:p>
    <w:p w:rsidR="00000000" w:rsidDel="00000000" w:rsidP="00000000" w:rsidRDefault="00000000" w:rsidRPr="00000000" w14:paraId="00000150">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7.3 Human-in-the-Loop (HITL) Architecture</w:t>
      </w:r>
      <w:r w:rsidDel="00000000" w:rsidR="00000000" w:rsidRPr="00000000">
        <w:rPr>
          <w:rtl w:val="0"/>
        </w:rPr>
      </w:r>
    </w:p>
    <w:p w:rsidR="00000000" w:rsidDel="00000000" w:rsidP="00000000" w:rsidRDefault="00000000" w:rsidRPr="00000000" w14:paraId="00000151">
      <w:pPr>
        <w:spacing w:after="120" w:before="80" w:line="320" w:lineRule="auto"/>
        <w:rPr/>
      </w:pPr>
      <w:r w:rsidDel="00000000" w:rsidR="00000000" w:rsidRPr="00000000">
        <w:rPr>
          <w:rFonts w:ascii="Arial" w:cs="Arial" w:eastAsia="Arial" w:hAnsi="Arial"/>
          <w:color w:val="374151"/>
          <w:sz w:val="22"/>
          <w:szCs w:val="22"/>
          <w:rtl w:val="0"/>
        </w:rPr>
        <w:t xml:space="preserve">The collaborative workflow in the Workspace ensures that all AI-generated content is vetted by the user before submission, protecting the user's professional reputation. The submit_workspace_application tool is inaccessible until the user has explicitly interacted with and approved the generated content. This is an inviolable architectural constraint, not a soft guideline.</w:t>
      </w:r>
      <w:r w:rsidDel="00000000" w:rsidR="00000000" w:rsidRPr="00000000">
        <w:rPr>
          <w:rtl w:val="0"/>
        </w:rPr>
      </w:r>
    </w:p>
    <w:p w:rsidR="00000000" w:rsidDel="00000000" w:rsidP="00000000" w:rsidRDefault="00000000" w:rsidRPr="00000000" w14:paraId="00000152">
      <w:pPr>
        <w:spacing w:after="80" w:before="0" w:lineRule="auto"/>
        <w:rPr/>
      </w:pPr>
      <w:r w:rsidDel="00000000" w:rsidR="00000000" w:rsidRPr="00000000">
        <w:rPr>
          <w:rtl w:val="0"/>
        </w:rPr>
      </w:r>
    </w:p>
    <w:p w:rsidR="00000000" w:rsidDel="00000000" w:rsidP="00000000" w:rsidRDefault="00000000" w:rsidRPr="00000000" w14:paraId="00000153">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7.4 The Anti-Chaining Protocol</w:t>
      </w:r>
      <w:r w:rsidDel="00000000" w:rsidR="00000000" w:rsidRPr="00000000">
        <w:rPr>
          <w:rtl w:val="0"/>
        </w:rPr>
      </w:r>
    </w:p>
    <w:p w:rsidR="00000000" w:rsidDel="00000000" w:rsidP="00000000" w:rsidRDefault="00000000" w:rsidRPr="00000000" w14:paraId="00000154">
      <w:pPr>
        <w:spacing w:after="120" w:before="80" w:line="320" w:lineRule="auto"/>
        <w:rPr/>
      </w:pPr>
      <w:r w:rsidDel="00000000" w:rsidR="00000000" w:rsidRPr="00000000">
        <w:rPr>
          <w:rFonts w:ascii="Arial" w:cs="Arial" w:eastAsia="Arial" w:hAnsi="Arial"/>
          <w:color w:val="374151"/>
          <w:sz w:val="22"/>
          <w:szCs w:val="22"/>
          <w:rtl w:val="0"/>
        </w:rPr>
        <w:t xml:space="preserve">The system enforces a strict 'One Step at a Time' rule to maintain transactional integrity. The AI is architecturally prohibited from searching and booking or searching and applying in a single turn. The sequence must always follow:</w:t>
      </w:r>
      <w:r w:rsidDel="00000000" w:rsidR="00000000" w:rsidRPr="00000000">
        <w:rPr>
          <w:rtl w:val="0"/>
        </w:rPr>
      </w:r>
    </w:p>
    <w:p w:rsidR="00000000" w:rsidDel="00000000" w:rsidP="00000000" w:rsidRDefault="00000000" w:rsidRPr="00000000" w14:paraId="00000155">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6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ffffff"/>
                <w:sz w:val="18"/>
                <w:szCs w:val="18"/>
                <w:rtl w:val="0"/>
              </w:rPr>
              <w:t xml:space="preserve">REQUIRED 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i w:val="1"/>
                <w:iCs w:val="1"/>
                <w:color w:val="1a2c4e"/>
                <w:sz w:val="20"/>
                <w:szCs w:val="20"/>
                <w:rtl w:val="0"/>
              </w:rPr>
              <w:t xml:space="preserve">Search → Display Options → User Selection → Draft / Action → User Approval → Execute</w:t>
            </w:r>
            <w:r w:rsidDel="00000000" w:rsidR="00000000" w:rsidRPr="00000000">
              <w:rPr>
                <w:rtl w:val="0"/>
              </w:rPr>
            </w:r>
          </w:p>
        </w:tc>
      </w:tr>
    </w:tbl>
    <w:p w:rsidR="00000000" w:rsidDel="00000000" w:rsidP="00000000" w:rsidRDefault="00000000" w:rsidRPr="00000000" w14:paraId="00000158">
      <w:pPr>
        <w:spacing w:after="80" w:before="0" w:lineRule="auto"/>
        <w:rPr/>
      </w:pPr>
      <w:r w:rsidDel="00000000" w:rsidR="00000000" w:rsidRPr="00000000">
        <w:rPr>
          <w:rtl w:val="0"/>
        </w:rPr>
      </w:r>
    </w:p>
    <w:p w:rsidR="00000000" w:rsidDel="00000000" w:rsidP="00000000" w:rsidRDefault="00000000" w:rsidRPr="00000000" w14:paraId="00000159">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7.5 Ambiguity Resolution Protocol</w:t>
      </w:r>
      <w:r w:rsidDel="00000000" w:rsidR="00000000" w:rsidRPr="00000000">
        <w:rPr>
          <w:rtl w:val="0"/>
        </w:rPr>
      </w:r>
    </w:p>
    <w:p w:rsidR="00000000" w:rsidDel="00000000" w:rsidP="00000000" w:rsidRDefault="00000000" w:rsidRPr="00000000" w14:paraId="0000015A">
      <w:pPr>
        <w:spacing w:after="120" w:before="80" w:line="320" w:lineRule="auto"/>
        <w:rPr/>
      </w:pPr>
      <w:r w:rsidDel="00000000" w:rsidR="00000000" w:rsidRPr="00000000">
        <w:rPr>
          <w:rFonts w:ascii="Arial" w:cs="Arial" w:eastAsia="Arial" w:hAnsi="Arial"/>
          <w:color w:val="374151"/>
          <w:sz w:val="22"/>
          <w:szCs w:val="22"/>
          <w:rtl w:val="0"/>
        </w:rPr>
        <w:t xml:space="preserve">If a user request lacks specificity, the assistant must clarify intent before initiating any backend tool calls. This prevents the execution of irrelevant queries, conserves system resources, and avoids harmful outcomes such as booking a hostel room when the user only wanted a library desk seat.</w:t>
      </w:r>
      <w:r w:rsidDel="00000000" w:rsidR="00000000" w:rsidRPr="00000000">
        <w:rPr>
          <w:rtl w:val="0"/>
        </w:rPr>
      </w:r>
    </w:p>
    <w:p w:rsidR="00000000" w:rsidDel="00000000" w:rsidP="00000000" w:rsidRDefault="00000000" w:rsidRPr="00000000" w14:paraId="0000015B">
      <w:pPr>
        <w:spacing w:after="80" w:before="0" w:lineRule="auto"/>
        <w:rPr/>
      </w:pPr>
      <w:r w:rsidDel="00000000" w:rsidR="00000000" w:rsidRPr="00000000">
        <w:rPr>
          <w:rtl w:val="0"/>
        </w:rPr>
      </w:r>
    </w:p>
    <w:p w:rsidR="00000000" w:rsidDel="00000000" w:rsidP="00000000" w:rsidRDefault="00000000" w:rsidRPr="00000000" w14:paraId="0000015C">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7.6 Risk Mitigation Summary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80"/>
        <w:gridCol w:w="2880"/>
        <w:tblGridChange w:id="0">
          <w:tblGrid>
            <w:gridCol w:w="2800"/>
            <w:gridCol w:w="3680"/>
            <w:gridCol w:w="288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Risk Category</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Mitigation Mechanism</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Enforcement Layer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color w:val="374151"/>
                <w:sz w:val="20"/>
                <w:szCs w:val="20"/>
                <w:rtl w:val="0"/>
              </w:rPr>
              <w:t xml:space="preserve">Incorrect bookings from ambiguous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color w:val="374151"/>
                <w:sz w:val="20"/>
                <w:szCs w:val="20"/>
                <w:rtl w:val="0"/>
              </w:rPr>
              <w:t xml:space="preserve">Clarity Mandate — force disambiguation before any tool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color w:val="374151"/>
                <w:sz w:val="20"/>
                <w:szCs w:val="20"/>
                <w:rtl w:val="0"/>
              </w:rPr>
              <w:t xml:space="preserve">System prompt + model behavior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color w:val="374151"/>
                <w:sz w:val="20"/>
                <w:szCs w:val="20"/>
                <w:rtl w:val="0"/>
              </w:rPr>
              <w:t xml:space="preserve">Financial fraud or unauthorized charges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color w:val="374151"/>
                <w:sz w:val="20"/>
                <w:szCs w:val="20"/>
                <w:rtl w:val="0"/>
              </w:rPr>
              <w:t xml:space="preserve">UI-level 'Confirm &amp; Pay' decoupled from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color w:val="374151"/>
                <w:sz w:val="20"/>
                <w:szCs w:val="20"/>
                <w:rtl w:val="0"/>
              </w:rPr>
              <w:t xml:space="preserve">Application architecture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color w:val="374151"/>
                <w:sz w:val="20"/>
                <w:szCs w:val="20"/>
                <w:rtl w:val="0"/>
              </w:rPr>
              <w:t xml:space="preserve">Hallucinated inventory or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374151"/>
                <w:sz w:val="20"/>
                <w:szCs w:val="20"/>
                <w:rtl w:val="0"/>
              </w:rPr>
              <w:t xml:space="preserve">Zero-trust data policy — AI limited to tool JSON 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color w:val="374151"/>
                <w:sz w:val="20"/>
                <w:szCs w:val="20"/>
                <w:rtl w:val="0"/>
              </w:rPr>
              <w:t xml:space="preserve">System prompt + schema enforcement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374151"/>
                <w:sz w:val="20"/>
                <w:szCs w:val="20"/>
                <w:rtl w:val="0"/>
              </w:rPr>
              <w:t xml:space="preserve">Blind professional submissions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color w:val="374151"/>
                <w:sz w:val="20"/>
                <w:szCs w:val="20"/>
                <w:rtl w:val="0"/>
              </w:rPr>
              <w:t xml:space="preserve">HITL approval required before submit_workspace_application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374151"/>
                <w:sz w:val="20"/>
                <w:szCs w:val="20"/>
                <w:rtl w:val="0"/>
              </w:rPr>
              <w:t xml:space="preserve">Application architecture + state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374151"/>
                <w:sz w:val="20"/>
                <w:szCs w:val="20"/>
                <w:rtl w:val="0"/>
              </w:rPr>
              <w:t xml:space="preserve">Schema violations in tool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374151"/>
                <w:sz w:val="20"/>
                <w:szCs w:val="20"/>
                <w:rtl w:val="0"/>
              </w:rPr>
              <w:t xml:space="preserve">Enum validation + type enforcement for all tool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color w:val="374151"/>
                <w:sz w:val="20"/>
                <w:szCs w:val="20"/>
                <w:rtl w:val="0"/>
              </w:rPr>
              <w:t xml:space="preserve">Backend API validation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color w:val="374151"/>
                <w:sz w:val="20"/>
                <w:szCs w:val="20"/>
                <w:rtl w:val="0"/>
              </w:rPr>
              <w:t xml:space="preserve">Verbosity and inference cost overruns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color w:val="374151"/>
                <w:sz w:val="20"/>
                <w:szCs w:val="20"/>
                <w:rtl w:val="0"/>
              </w:rPr>
              <w:t xml:space="preserve">max_tokens=1024 enforcement across all responses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color w:val="374151"/>
                <w:sz w:val="20"/>
                <w:szCs w:val="20"/>
                <w:rtl w:val="0"/>
              </w:rPr>
              <w:t xml:space="preserve">API configuration</w:t>
            </w:r>
            <w:r w:rsidDel="00000000" w:rsidR="00000000" w:rsidRPr="00000000">
              <w:rPr>
                <w:rtl w:val="0"/>
              </w:rPr>
            </w:r>
          </w:p>
        </w:tc>
      </w:tr>
    </w:tbl>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pBdr>
          <w:bottom w:color="2563eb" w:space="6" w:sz="8" w:val="single"/>
        </w:pBdr>
        <w:spacing w:after="160" w:before="400" w:lineRule="auto"/>
        <w:rPr/>
      </w:pPr>
      <w:r w:rsidDel="00000000" w:rsidR="00000000" w:rsidRPr="00000000">
        <w:rPr>
          <w:rFonts w:ascii="Arial" w:cs="Arial" w:eastAsia="Arial" w:hAnsi="Arial"/>
          <w:b w:val="1"/>
          <w:bCs w:val="1"/>
          <w:color w:val="1a2c4e"/>
          <w:sz w:val="36"/>
          <w:szCs w:val="36"/>
          <w:rtl w:val="0"/>
        </w:rPr>
        <w:t xml:space="preserve">8. Design Language &amp; UX Standards</w:t>
      </w:r>
      <w:r w:rsidDel="00000000" w:rsidR="00000000" w:rsidRPr="00000000">
        <w:rPr>
          <w:rtl w:val="0"/>
        </w:rPr>
      </w:r>
    </w:p>
    <w:p w:rsidR="00000000" w:rsidDel="00000000" w:rsidP="00000000" w:rsidRDefault="00000000" w:rsidRPr="00000000" w14:paraId="00000174">
      <w:pPr>
        <w:spacing w:after="120" w:before="80" w:line="320" w:lineRule="auto"/>
        <w:rPr/>
      </w:pPr>
      <w:r w:rsidDel="00000000" w:rsidR="00000000" w:rsidRPr="00000000">
        <w:rPr>
          <w:rFonts w:ascii="Arial" w:cs="Arial" w:eastAsia="Arial" w:hAnsi="Arial"/>
          <w:color w:val="374151"/>
          <w:sz w:val="22"/>
          <w:szCs w:val="22"/>
          <w:rtl w:val="0"/>
        </w:rPr>
        <w:t xml:space="preserve">The Uninest design language communicates 'Aesthetic Integrity' through high-density functionality wrapped in premium minimalism. The design philosophy blends Microsoft's clarity of purpose with Apple's obsessive focus on the user journey. Every micro-interaction is engineered to signal trust and competence.</w:t>
      </w:r>
      <w:r w:rsidDel="00000000" w:rsidR="00000000" w:rsidRPr="00000000">
        <w:rPr>
          <w:rtl w:val="0"/>
        </w:rPr>
      </w:r>
    </w:p>
    <w:p w:rsidR="00000000" w:rsidDel="00000000" w:rsidP="00000000" w:rsidRDefault="00000000" w:rsidRPr="00000000" w14:paraId="00000175">
      <w:pPr>
        <w:spacing w:after="80" w:before="0" w:lineRule="auto"/>
        <w:rPr/>
      </w:pPr>
      <w:r w:rsidDel="00000000" w:rsidR="00000000" w:rsidRPr="00000000">
        <w:rPr>
          <w:rtl w:val="0"/>
        </w:rPr>
      </w:r>
    </w:p>
    <w:p w:rsidR="00000000" w:rsidDel="00000000" w:rsidP="00000000" w:rsidRDefault="00000000" w:rsidRPr="00000000" w14:paraId="00000176">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8.1 Typography &amp; Layout</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Primary Typeface: San Francisco (iOS) or Inter for all interfaces, emphasising high whitespace and clear visual hierarchy</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Visual Hierarchy: Strict separation between AI text (as headers/captions) and data (rendered in UI cards)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Whitespace: Generous spacing to reduce cognitive load and support high-density functionality</w:t>
      </w:r>
    </w:p>
    <w:p w:rsidR="00000000" w:rsidDel="00000000" w:rsidP="00000000" w:rsidRDefault="00000000" w:rsidRPr="00000000" w14:paraId="0000017A">
      <w:pPr>
        <w:spacing w:after="80" w:before="0" w:lineRule="auto"/>
        <w:rPr/>
      </w:pPr>
      <w:r w:rsidDel="00000000" w:rsidR="00000000" w:rsidRPr="00000000">
        <w:rPr>
          <w:rtl w:val="0"/>
        </w:rPr>
      </w:r>
    </w:p>
    <w:p w:rsidR="00000000" w:rsidDel="00000000" w:rsidP="00000000" w:rsidRDefault="00000000" w:rsidRPr="00000000" w14:paraId="0000017B">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8.2 Micro-Interactions &amp; Animations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Skeleton Loaders: Shimmering skeleton cards display during any active tool call, providing immediate perceived performance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Spring-Physics Transitions: Fluid, spring-physics transitions between the chat bubble and data cards signal that a tool call has been successfully executed</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Haptic-Like Feedback: Visual feedback mechanisms that mirror the tactile feel of native mobile interactions</w:t>
      </w:r>
    </w:p>
    <w:p w:rsidR="00000000" w:rsidDel="00000000" w:rsidP="00000000" w:rsidRDefault="00000000" w:rsidRPr="00000000" w14:paraId="0000017F">
      <w:pPr>
        <w:spacing w:after="80" w:before="0" w:lineRule="auto"/>
        <w:rPr/>
      </w:pPr>
      <w:r w:rsidDel="00000000" w:rsidR="00000000" w:rsidRPr="00000000">
        <w:rPr>
          <w:rtl w:val="0"/>
        </w:rPr>
      </w:r>
    </w:p>
    <w:p w:rsidR="00000000" w:rsidDel="00000000" w:rsidP="00000000" w:rsidRDefault="00000000" w:rsidRPr="00000000" w14:paraId="00000180">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8.3 Chat-Integrated UI Philosophy</w:t>
      </w:r>
      <w:r w:rsidDel="00000000" w:rsidR="00000000" w:rsidRPr="00000000">
        <w:rPr>
          <w:rtl w:val="0"/>
        </w:rPr>
      </w:r>
    </w:p>
    <w:p w:rsidR="00000000" w:rsidDel="00000000" w:rsidP="00000000" w:rsidRDefault="00000000" w:rsidRPr="00000000" w14:paraId="00000181">
      <w:pPr>
        <w:spacing w:after="120" w:before="80" w:line="320" w:lineRule="auto"/>
        <w:rPr/>
      </w:pPr>
      <w:r w:rsidDel="00000000" w:rsidR="00000000" w:rsidRPr="00000000">
        <w:rPr>
          <w:rFonts w:ascii="Arial" w:cs="Arial" w:eastAsia="Arial" w:hAnsi="Arial"/>
          <w:color w:val="374151"/>
          <w:sz w:val="22"/>
          <w:szCs w:val="22"/>
          <w:rtl w:val="0"/>
        </w:rPr>
        <w:t xml:space="preserve">The AI's text responses must function as concise headers or captions for the primary data (the visual cards). The UI must morph based on the model's intent — transitioning from a standard chat view to the dual-pane Workspace editor when the context demands it. This Chat-Integrated UI ensures that every interaction feels fluid, contextual, and purposeful.</w:t>
      </w:r>
      <w:r w:rsidDel="00000000" w:rsidR="00000000" w:rsidRPr="00000000">
        <w:rPr>
          <w:rtl w:val="0"/>
        </w:rPr>
      </w:r>
    </w:p>
    <w:p w:rsidR="00000000" w:rsidDel="00000000" w:rsidP="00000000" w:rsidRDefault="00000000" w:rsidRPr="00000000" w14:paraId="00000182">
      <w:pPr>
        <w:spacing w:after="80" w:before="0" w:lineRule="auto"/>
        <w:rPr/>
      </w:pPr>
      <w:r w:rsidDel="00000000" w:rsidR="00000000" w:rsidRPr="00000000">
        <w:rPr>
          <w:rtl w:val="0"/>
        </w:rPr>
      </w:r>
    </w:p>
    <w:p w:rsidR="00000000" w:rsidDel="00000000" w:rsidP="00000000" w:rsidRDefault="00000000" w:rsidRPr="00000000" w14:paraId="00000183">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8.4 The Uninest Commandments (Design Edition)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3360"/>
        <w:gridCol w:w="3360"/>
        <w:tblGridChange w:id="0">
          <w:tblGrid>
            <w:gridCol w:w="2640"/>
            <w:gridCol w:w="3360"/>
            <w:gridCol w:w="336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20"/>
                <w:szCs w:val="20"/>
                <w:rtl w:val="0"/>
              </w:rPr>
              <w:t xml:space="preserve">Commandment</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20"/>
                <w:szCs w:val="20"/>
                <w:rtl w:val="0"/>
              </w:rPr>
              <w:t xml:space="preserve">Strategic Rationale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color w:val="374151"/>
                <w:sz w:val="20"/>
                <w:szCs w:val="20"/>
                <w:rtl w:val="0"/>
              </w:rPr>
              <w:t xml:space="preserve">One Step at a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color w:val="374151"/>
                <w:sz w:val="20"/>
                <w:szCs w:val="20"/>
                <w:rtl w:val="0"/>
              </w:rPr>
              <w:t xml:space="preserve">Never search and book/apply in a single turn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color w:val="374151"/>
                <w:sz w:val="20"/>
                <w:szCs w:val="20"/>
                <w:rtl w:val="0"/>
              </w:rPr>
              <w:t xml:space="preserve">Intentional friction prevents accidental commitments; user agency is the ultimate UX luxury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color w:val="374151"/>
                <w:sz w:val="20"/>
                <w:szCs w:val="20"/>
                <w:rtl w:val="0"/>
              </w:rPr>
              <w:t xml:space="preserve">No Hallucinations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color w:val="374151"/>
                <w:sz w:val="20"/>
                <w:szCs w:val="20"/>
                <w:rtl w:val="0"/>
              </w:rPr>
              <w:t xml:space="preserve">Recommend only what is present in the Uninest 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color w:val="374151"/>
                <w:sz w:val="20"/>
                <w:szCs w:val="20"/>
                <w:rtl w:val="0"/>
              </w:rPr>
              <w:t xml:space="preserve">In a high-stakes student ecosystem, hallucinations are a brand-killer; reliability is the primary competitive advantage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color w:val="374151"/>
                <w:sz w:val="20"/>
                <w:szCs w:val="20"/>
                <w:rtl w:val="0"/>
              </w:rPr>
              <w:t xml:space="preserve">Collaboration Over Automation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color w:val="374151"/>
                <w:sz w:val="20"/>
                <w:szCs w:val="20"/>
                <w:rtl w:val="0"/>
              </w:rPr>
              <w:t xml:space="preserve">Draft for the user, but never submit without explicit consent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color w:val="374151"/>
                <w:sz w:val="20"/>
                <w:szCs w:val="20"/>
                <w:rtl w:val="0"/>
              </w:rPr>
              <w:t xml:space="preserve">Positions the AI as an empowering tool, not a replacement for the student's professional voice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color w:val="374151"/>
                <w:sz w:val="20"/>
                <w:szCs w:val="20"/>
                <w:rtl w:val="0"/>
              </w:rPr>
              <w:t xml:space="preserve">Concise Navigation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color w:val="374151"/>
                <w:sz w:val="20"/>
                <w:szCs w:val="20"/>
                <w:rtl w:val="0"/>
              </w:rPr>
              <w:t xml:space="preserve">AI text acts as captions; visual cards carry data density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color w:val="374151"/>
                <w:sz w:val="20"/>
                <w:szCs w:val="20"/>
                <w:rtl w:val="0"/>
              </w:rPr>
              <w:t xml:space="preserve">Reduces cognitive load and keeps the CTA visually prominent</w:t>
            </w:r>
            <w:r w:rsidDel="00000000" w:rsidR="00000000" w:rsidRPr="00000000">
              <w:rPr>
                <w:rtl w:val="0"/>
              </w:rPr>
            </w:r>
          </w:p>
        </w:tc>
      </w:tr>
    </w:tbl>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pBdr>
          <w:bottom w:color="2563eb" w:space="6" w:sz="8" w:val="single"/>
        </w:pBdr>
        <w:spacing w:after="160" w:before="400" w:lineRule="auto"/>
        <w:rPr/>
      </w:pPr>
      <w:r w:rsidDel="00000000" w:rsidR="00000000" w:rsidRPr="00000000">
        <w:rPr>
          <w:rFonts w:ascii="Arial" w:cs="Arial" w:eastAsia="Arial" w:hAnsi="Arial"/>
          <w:b w:val="1"/>
          <w:bCs w:val="1"/>
          <w:color w:val="1a2c4e"/>
          <w:sz w:val="36"/>
          <w:szCs w:val="36"/>
          <w:rtl w:val="0"/>
        </w:rPr>
        <w:t xml:space="preserve">9. Complete Tool Reference</w:t>
      </w:r>
      <w:r w:rsidDel="00000000" w:rsidR="00000000" w:rsidRPr="00000000">
        <w:rPr>
          <w:rtl w:val="0"/>
        </w:rPr>
      </w:r>
    </w:p>
    <w:p w:rsidR="00000000" w:rsidDel="00000000" w:rsidP="00000000" w:rsidRDefault="00000000" w:rsidRPr="00000000" w14:paraId="00000195">
      <w:pPr>
        <w:spacing w:after="120" w:before="80" w:line="320" w:lineRule="auto"/>
        <w:rPr/>
      </w:pPr>
      <w:r w:rsidDel="00000000" w:rsidR="00000000" w:rsidRPr="00000000">
        <w:rPr>
          <w:rFonts w:ascii="Arial" w:cs="Arial" w:eastAsia="Arial" w:hAnsi="Arial"/>
          <w:color w:val="374151"/>
          <w:sz w:val="22"/>
          <w:szCs w:val="22"/>
          <w:rtl w:val="0"/>
        </w:rPr>
        <w:t xml:space="preserve">The following is the authoritative, consolidated reference for all six tools in the Uninest AI toolset. All tools follow the same architectural pattern for unified backend integration.</w:t>
      </w:r>
      <w:r w:rsidDel="00000000" w:rsidR="00000000" w:rsidRPr="00000000">
        <w:rPr>
          <w:rtl w:val="0"/>
        </w:rPr>
      </w:r>
    </w:p>
    <w:p w:rsidR="00000000" w:rsidDel="00000000" w:rsidP="00000000" w:rsidRDefault="00000000" w:rsidRPr="00000000" w14:paraId="00000196">
      <w:pPr>
        <w:spacing w:after="80" w:before="0" w:lineRule="auto"/>
        <w:rPr/>
      </w:pPr>
      <w:r w:rsidDel="00000000" w:rsidR="00000000" w:rsidRPr="00000000">
        <w:rPr>
          <w:rtl w:val="0"/>
        </w:rPr>
      </w:r>
    </w:p>
    <w:p w:rsidR="00000000" w:rsidDel="00000000" w:rsidP="00000000" w:rsidRDefault="00000000" w:rsidRPr="00000000" w14:paraId="00000197">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9.1 Marketplace Tools</w:t>
      </w:r>
      <w:r w:rsidDel="00000000" w:rsidR="00000000" w:rsidRPr="00000000">
        <w:rPr>
          <w:rtl w:val="0"/>
        </w:rPr>
      </w:r>
    </w:p>
    <w:p w:rsidR="00000000" w:rsidDel="00000000" w:rsidP="00000000" w:rsidRDefault="00000000" w:rsidRPr="00000000" w14:paraId="00000198">
      <w:pPr>
        <w:pStyle w:val="Heading3"/>
        <w:spacing w:after="80" w:before="240" w:lineRule="auto"/>
        <w:rPr/>
      </w:pPr>
      <w:r w:rsidDel="00000000" w:rsidR="00000000" w:rsidRPr="00000000">
        <w:rPr>
          <w:rFonts w:ascii="Arial" w:cs="Arial" w:eastAsia="Arial" w:hAnsi="Arial"/>
          <w:b w:val="1"/>
          <w:bCs w:val="1"/>
          <w:color w:val="d97706"/>
          <w:sz w:val="24"/>
          <w:szCs w:val="24"/>
          <w:rtl w:val="0"/>
        </w:rPr>
        <w:t xml:space="preserve">search_marketplace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color w:val="374151"/>
                <w:sz w:val="20"/>
                <w:szCs w:val="20"/>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color w:val="374151"/>
                <w:sz w:val="20"/>
                <w:szCs w:val="20"/>
                <w:rtl w:val="0"/>
              </w:rPr>
              <w:t xml:space="preserve">Queries the Uninest database for available Hostels, Libraries, Food Messes, or Products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color w:val="374151"/>
                <w:sz w:val="20"/>
                <w:szCs w:val="20"/>
                <w:rtl w:val="0"/>
              </w:rPr>
              <w:t xml:space="preserve">Required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color w:val="374151"/>
                <w:sz w:val="20"/>
                <w:szCs w:val="20"/>
                <w:rtl w:val="0"/>
              </w:rPr>
              <w:t xml:space="preserve">category (enum: hostel, library, food_mess, product)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color w:val="374151"/>
                <w:sz w:val="20"/>
                <w:szCs w:val="20"/>
                <w:rtl w:val="0"/>
              </w:rPr>
              <w:t xml:space="preserve">Optional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color w:val="374151"/>
                <w:sz w:val="20"/>
                <w:szCs w:val="20"/>
                <w:rtl w:val="0"/>
              </w:rPr>
              <w:t xml:space="preserve">location (string), budget_max (integer)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color w:val="374151"/>
                <w:sz w:val="20"/>
                <w:szCs w:val="20"/>
                <w:rtl w:val="0"/>
              </w:rPr>
              <w:t xml:space="preserve">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color w:val="374151"/>
                <w:sz w:val="20"/>
                <w:szCs w:val="20"/>
                <w:rtl w:val="0"/>
              </w:rPr>
              <w:t xml:space="preserve">Structured JSON array of matching listings, rendered as visual cards in the UI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color w:val="374151"/>
                <w:sz w:val="20"/>
                <w:szCs w:val="20"/>
                <w:rtl w:val="0"/>
              </w:rPr>
              <w:t xml:space="preserve">Governance 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rFonts w:ascii="Arial" w:cs="Arial" w:eastAsia="Arial" w:hAnsi="Arial"/>
                <w:color w:val="374151"/>
                <w:sz w:val="20"/>
                <w:szCs w:val="20"/>
                <w:rtl w:val="0"/>
              </w:rPr>
              <w:t xml:space="preserve">Must validate category enum before attempting a query. Never used in the same turn as draft_marketplace_order</w:t>
            </w:r>
            <w:r w:rsidDel="00000000" w:rsidR="00000000" w:rsidRPr="00000000">
              <w:rPr>
                <w:rtl w:val="0"/>
              </w:rPr>
            </w:r>
          </w:p>
        </w:tc>
      </w:tr>
    </w:tbl>
    <w:p w:rsidR="00000000" w:rsidDel="00000000" w:rsidP="00000000" w:rsidRDefault="00000000" w:rsidRPr="00000000" w14:paraId="000001A5">
      <w:pPr>
        <w:spacing w:after="80" w:before="0" w:lineRule="auto"/>
        <w:rPr/>
      </w:pPr>
      <w:r w:rsidDel="00000000" w:rsidR="00000000" w:rsidRPr="00000000">
        <w:rPr>
          <w:rtl w:val="0"/>
        </w:rPr>
      </w:r>
    </w:p>
    <w:p w:rsidR="00000000" w:rsidDel="00000000" w:rsidP="00000000" w:rsidRDefault="00000000" w:rsidRPr="00000000" w14:paraId="000001A6">
      <w:pPr>
        <w:pStyle w:val="Heading3"/>
        <w:spacing w:after="80" w:before="240" w:lineRule="auto"/>
        <w:rPr/>
      </w:pPr>
      <w:r w:rsidDel="00000000" w:rsidR="00000000" w:rsidRPr="00000000">
        <w:rPr>
          <w:rFonts w:ascii="Arial" w:cs="Arial" w:eastAsia="Arial" w:hAnsi="Arial"/>
          <w:b w:val="1"/>
          <w:bCs w:val="1"/>
          <w:color w:val="d97706"/>
          <w:sz w:val="24"/>
          <w:szCs w:val="24"/>
          <w:rtl w:val="0"/>
        </w:rPr>
        <w:t xml:space="preserve">get_item_details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color w:val="374151"/>
                <w:sz w:val="20"/>
                <w:szCs w:val="20"/>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rFonts w:ascii="Arial" w:cs="Arial" w:eastAsia="Arial" w:hAnsi="Arial"/>
                <w:color w:val="374151"/>
                <w:sz w:val="20"/>
                <w:szCs w:val="20"/>
                <w:rtl w:val="0"/>
              </w:rPr>
              <w:t xml:space="preserve">Retrieves comprehensive, high-fidelity data for a single specific marketplace listing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color w:val="374151"/>
                <w:sz w:val="20"/>
                <w:szCs w:val="20"/>
                <w:rtl w:val="0"/>
              </w:rPr>
              <w:t xml:space="preserve">Required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color w:val="374151"/>
                <w:sz w:val="20"/>
                <w:szCs w:val="20"/>
                <w:rtl w:val="0"/>
              </w:rPr>
              <w:t xml:space="preserve">item_id (string)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color w:val="374151"/>
                <w:sz w:val="20"/>
                <w:szCs w:val="20"/>
                <w:rtl w:val="0"/>
              </w:rPr>
              <w:t xml:space="preserve">Optional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color w:val="374151"/>
                <w:sz w:val="20"/>
                <w:szCs w:val="20"/>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color w:val="374151"/>
                <w:sz w:val="20"/>
                <w:szCs w:val="20"/>
                <w:rtl w:val="0"/>
              </w:rPr>
              <w:t xml:space="preserve">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color w:val="374151"/>
                <w:sz w:val="20"/>
                <w:szCs w:val="20"/>
                <w:rtl w:val="0"/>
              </w:rPr>
              <w:t xml:space="preserve">Detailed object including full pricing, availability, amenities, and provider information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color w:val="374151"/>
                <w:sz w:val="20"/>
                <w:szCs w:val="20"/>
                <w:rtl w:val="0"/>
              </w:rPr>
              <w:t xml:space="preserve">Governance 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color w:val="374151"/>
                <w:sz w:val="20"/>
                <w:szCs w:val="20"/>
                <w:rtl w:val="0"/>
              </w:rPr>
              <w:t xml:space="preserve">item_id must originate from a prior search_marketplace result — never generated by the model</w:t>
            </w:r>
            <w:r w:rsidDel="00000000" w:rsidR="00000000" w:rsidRPr="00000000">
              <w:rPr>
                <w:rtl w:val="0"/>
              </w:rPr>
            </w:r>
          </w:p>
        </w:tc>
      </w:tr>
    </w:tbl>
    <w:p w:rsidR="00000000" w:rsidDel="00000000" w:rsidP="00000000" w:rsidRDefault="00000000" w:rsidRPr="00000000" w14:paraId="000001B3">
      <w:pPr>
        <w:spacing w:after="80" w:before="0" w:lineRule="auto"/>
        <w:rPr/>
      </w:pPr>
      <w:r w:rsidDel="00000000" w:rsidR="00000000" w:rsidRPr="00000000">
        <w:rPr>
          <w:rtl w:val="0"/>
        </w:rPr>
      </w:r>
    </w:p>
    <w:p w:rsidR="00000000" w:rsidDel="00000000" w:rsidP="00000000" w:rsidRDefault="00000000" w:rsidRPr="00000000" w14:paraId="000001B4">
      <w:pPr>
        <w:pStyle w:val="Heading3"/>
        <w:spacing w:after="80" w:before="240" w:lineRule="auto"/>
        <w:rPr/>
      </w:pPr>
      <w:r w:rsidDel="00000000" w:rsidR="00000000" w:rsidRPr="00000000">
        <w:rPr>
          <w:rFonts w:ascii="Arial" w:cs="Arial" w:eastAsia="Arial" w:hAnsi="Arial"/>
          <w:b w:val="1"/>
          <w:bCs w:val="1"/>
          <w:color w:val="d97706"/>
          <w:sz w:val="24"/>
          <w:szCs w:val="24"/>
          <w:rtl w:val="0"/>
        </w:rPr>
        <w:t xml:space="preserve">draft_marketplace_order</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color w:val="374151"/>
                <w:sz w:val="20"/>
                <w:szCs w:val="20"/>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color w:val="374151"/>
                <w:sz w:val="20"/>
                <w:szCs w:val="20"/>
                <w:rtl w:val="0"/>
              </w:rPr>
              <w:t xml:space="preserve">Stages a transaction by linking user data to a specific inventory item for user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color w:val="374151"/>
                <w:sz w:val="20"/>
                <w:szCs w:val="20"/>
                <w:rtl w:val="0"/>
              </w:rPr>
              <w:t xml:space="preserve">Required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color w:val="374151"/>
                <w:sz w:val="20"/>
                <w:szCs w:val="20"/>
                <w:rtl w:val="0"/>
              </w:rPr>
              <w:t xml:space="preserve">item_id (string), user_details (object)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color w:val="374151"/>
                <w:sz w:val="20"/>
                <w:szCs w:val="20"/>
                <w:rtl w:val="0"/>
              </w:rPr>
              <w:t xml:space="preserve">Optional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color w:val="374151"/>
                <w:sz w:val="20"/>
                <w:szCs w:val="20"/>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color w:val="374151"/>
                <w:sz w:val="20"/>
                <w:szCs w:val="20"/>
                <w:rtl w:val="0"/>
              </w:rPr>
              <w:t xml:space="preserve">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color w:val="374151"/>
                <w:sz w:val="20"/>
                <w:szCs w:val="20"/>
                <w:rtl w:val="0"/>
              </w:rPr>
              <w:t xml:space="preserve">A staged order object presented to the user for review before the manual 'Confirm &amp; Pay'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color w:val="374151"/>
                <w:sz w:val="20"/>
                <w:szCs w:val="20"/>
                <w:rtl w:val="0"/>
              </w:rPr>
              <w:t xml:space="preserve">Governance 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color w:val="374151"/>
                <w:sz w:val="20"/>
                <w:szCs w:val="20"/>
                <w:rtl w:val="0"/>
              </w:rPr>
              <w:t xml:space="preserve">Never executes payment. Must be followed by a 'Confirm &amp; Pay' UI action from the user, not an AI command</w:t>
            </w:r>
            <w:r w:rsidDel="00000000" w:rsidR="00000000" w:rsidRPr="00000000">
              <w:rPr>
                <w:rtl w:val="0"/>
              </w:rPr>
            </w:r>
          </w:p>
        </w:tc>
      </w:tr>
    </w:tbl>
    <w:p w:rsidR="00000000" w:rsidDel="00000000" w:rsidP="00000000" w:rsidRDefault="00000000" w:rsidRPr="00000000" w14:paraId="000001C1">
      <w:pPr>
        <w:spacing w:after="80" w:before="0" w:lineRule="auto"/>
        <w:rPr/>
      </w:pPr>
      <w:r w:rsidDel="00000000" w:rsidR="00000000" w:rsidRPr="00000000">
        <w:rPr>
          <w:rtl w:val="0"/>
        </w:rPr>
      </w:r>
    </w:p>
    <w:p w:rsidR="00000000" w:rsidDel="00000000" w:rsidP="00000000" w:rsidRDefault="00000000" w:rsidRPr="00000000" w14:paraId="000001C2">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9.2 Workspace Tools</w:t>
      </w:r>
      <w:r w:rsidDel="00000000" w:rsidR="00000000" w:rsidRPr="00000000">
        <w:rPr>
          <w:rtl w:val="0"/>
        </w:rPr>
      </w:r>
    </w:p>
    <w:p w:rsidR="00000000" w:rsidDel="00000000" w:rsidP="00000000" w:rsidRDefault="00000000" w:rsidRPr="00000000" w14:paraId="000001C3">
      <w:pPr>
        <w:pStyle w:val="Heading3"/>
        <w:spacing w:after="80" w:before="240" w:lineRule="auto"/>
        <w:rPr/>
      </w:pPr>
      <w:r w:rsidDel="00000000" w:rsidR="00000000" w:rsidRPr="00000000">
        <w:rPr>
          <w:rFonts w:ascii="Arial" w:cs="Arial" w:eastAsia="Arial" w:hAnsi="Arial"/>
          <w:b w:val="1"/>
          <w:bCs w:val="1"/>
          <w:color w:val="d97706"/>
          <w:sz w:val="24"/>
          <w:szCs w:val="24"/>
          <w:rtl w:val="0"/>
        </w:rPr>
        <w:t xml:space="preserve">search_opportunities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color w:val="374151"/>
                <w:sz w:val="20"/>
                <w:szCs w:val="20"/>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color w:val="374151"/>
                <w:sz w:val="20"/>
                <w:szCs w:val="20"/>
                <w:rtl w:val="0"/>
              </w:rPr>
              <w:t xml:space="preserve">Filters professional development listings including internships and competitions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color w:val="374151"/>
                <w:sz w:val="20"/>
                <w:szCs w:val="20"/>
                <w:rtl w:val="0"/>
              </w:rPr>
              <w:t xml:space="preserve">Required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color w:val="374151"/>
                <w:sz w:val="20"/>
                <w:szCs w:val="20"/>
                <w:rtl w:val="0"/>
              </w:rPr>
              <w:t xml:space="preserve">None (but type and field are highly recommended for precision)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color w:val="374151"/>
                <w:sz w:val="20"/>
                <w:szCs w:val="20"/>
                <w:rtl w:val="0"/>
              </w:rPr>
              <w:t xml:space="preserve">Optional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color w:val="374151"/>
                <w:sz w:val="20"/>
                <w:szCs w:val="20"/>
                <w:rtl w:val="0"/>
              </w:rPr>
              <w:t xml:space="preserve">type (internship / competition), field (string domain area)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color w:val="374151"/>
                <w:sz w:val="20"/>
                <w:szCs w:val="20"/>
                <w:rtl w:val="0"/>
              </w:rPr>
              <w:t xml:space="preserve">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color w:val="374151"/>
                <w:sz w:val="20"/>
                <w:szCs w:val="20"/>
                <w:rtl w:val="0"/>
              </w:rPr>
              <w:t xml:space="preserve">Structured list of matching opportunities presented for user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color w:val="374151"/>
                <w:sz w:val="20"/>
                <w:szCs w:val="20"/>
                <w:rtl w:val="0"/>
              </w:rPr>
              <w:t xml:space="preserve">Governance 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color w:val="374151"/>
                <w:sz w:val="20"/>
                <w:szCs w:val="20"/>
                <w:rtl w:val="0"/>
              </w:rPr>
              <w:t xml:space="preserve">Never used in the same turn as submit_workspace_application</w:t>
            </w:r>
            <w:r w:rsidDel="00000000" w:rsidR="00000000" w:rsidRPr="00000000">
              <w:rPr>
                <w:rtl w:val="0"/>
              </w:rPr>
            </w:r>
          </w:p>
        </w:tc>
      </w:tr>
    </w:tbl>
    <w:p w:rsidR="00000000" w:rsidDel="00000000" w:rsidP="00000000" w:rsidRDefault="00000000" w:rsidRPr="00000000" w14:paraId="000001D0">
      <w:pPr>
        <w:spacing w:after="80" w:before="0" w:lineRule="auto"/>
        <w:rPr/>
      </w:pPr>
      <w:r w:rsidDel="00000000" w:rsidR="00000000" w:rsidRPr="00000000">
        <w:rPr>
          <w:rtl w:val="0"/>
        </w:rPr>
      </w:r>
    </w:p>
    <w:p w:rsidR="00000000" w:rsidDel="00000000" w:rsidP="00000000" w:rsidRDefault="00000000" w:rsidRPr="00000000" w14:paraId="000001D1">
      <w:pPr>
        <w:pStyle w:val="Heading3"/>
        <w:spacing w:after="80" w:before="240" w:lineRule="auto"/>
        <w:rPr/>
      </w:pPr>
      <w:r w:rsidDel="00000000" w:rsidR="00000000" w:rsidRPr="00000000">
        <w:rPr>
          <w:rFonts w:ascii="Arial" w:cs="Arial" w:eastAsia="Arial" w:hAnsi="Arial"/>
          <w:b w:val="1"/>
          <w:bCs w:val="1"/>
          <w:color w:val="d97706"/>
          <w:sz w:val="24"/>
          <w:szCs w:val="24"/>
          <w:rtl w:val="0"/>
        </w:rPr>
        <w:t xml:space="preserve">draft_application_responses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color w:val="374151"/>
                <w:sz w:val="20"/>
                <w:szCs w:val="20"/>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color w:val="374151"/>
                <w:sz w:val="20"/>
                <w:szCs w:val="20"/>
                <w:rtl w:val="0"/>
              </w:rPr>
              <w:t xml:space="preserve">Generates creative, professional answers and skills lists for application forms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color w:val="374151"/>
                <w:sz w:val="20"/>
                <w:szCs w:val="20"/>
                <w:rtl w:val="0"/>
              </w:rPr>
              <w:t xml:space="preserve">Required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color w:val="374151"/>
                <w:sz w:val="20"/>
                <w:szCs w:val="20"/>
                <w:rtl w:val="0"/>
              </w:rPr>
              <w:t xml:space="preserve">essay_draft (string — the AI-generated response)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color w:val="374151"/>
                <w:sz w:val="20"/>
                <w:szCs w:val="20"/>
                <w:rtl w:val="0"/>
              </w:rPr>
              <w:t xml:space="preserve">Optional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color w:val="374151"/>
                <w:sz w:val="20"/>
                <w:szCs w:val="20"/>
                <w:rtl w:val="0"/>
              </w:rPr>
              <w:t xml:space="preserve">skills_list (array of strings)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A">
            <w:pPr>
              <w:rPr/>
            </w:pPr>
            <w:r w:rsidDel="00000000" w:rsidR="00000000" w:rsidRPr="00000000">
              <w:rPr>
                <w:rFonts w:ascii="Arial" w:cs="Arial" w:eastAsia="Arial" w:hAnsi="Arial"/>
                <w:color w:val="374151"/>
                <w:sz w:val="20"/>
                <w:szCs w:val="20"/>
                <w:rtl w:val="0"/>
              </w:rPr>
              <w:t xml:space="preserve">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B">
            <w:pPr>
              <w:rPr/>
            </w:pPr>
            <w:r w:rsidDel="00000000" w:rsidR="00000000" w:rsidRPr="00000000">
              <w:rPr>
                <w:rFonts w:ascii="Arial" w:cs="Arial" w:eastAsia="Arial" w:hAnsi="Arial"/>
                <w:color w:val="374151"/>
                <w:sz w:val="20"/>
                <w:szCs w:val="20"/>
                <w:rtl w:val="0"/>
              </w:rPr>
              <w:t xml:space="preserve">essay_draft (creative pitch text) + skills_list (categorized array of competencies)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DC">
            <w:pPr>
              <w:rPr/>
            </w:pPr>
            <w:r w:rsidDel="00000000" w:rsidR="00000000" w:rsidRPr="00000000">
              <w:rPr>
                <w:rFonts w:ascii="Arial" w:cs="Arial" w:eastAsia="Arial" w:hAnsi="Arial"/>
                <w:color w:val="374151"/>
                <w:sz w:val="20"/>
                <w:szCs w:val="20"/>
                <w:rtl w:val="0"/>
              </w:rPr>
              <w:t xml:space="preserve">Governance 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DD">
            <w:pPr>
              <w:rPr/>
            </w:pPr>
            <w:r w:rsidDel="00000000" w:rsidR="00000000" w:rsidRPr="00000000">
              <w:rPr>
                <w:rFonts w:ascii="Arial" w:cs="Arial" w:eastAsia="Arial" w:hAnsi="Arial"/>
                <w:color w:val="374151"/>
                <w:sz w:val="20"/>
                <w:szCs w:val="20"/>
                <w:rtl w:val="0"/>
              </w:rPr>
              <w:t xml:space="preserve">Output must be presented to the user for review before submit_workspace_application is ever called. Draft must not exceed 200 words and must reference at least two skills from the user profile</w:t>
            </w:r>
            <w:r w:rsidDel="00000000" w:rsidR="00000000" w:rsidRPr="00000000">
              <w:rPr>
                <w:rtl w:val="0"/>
              </w:rPr>
            </w:r>
          </w:p>
        </w:tc>
      </w:tr>
    </w:tbl>
    <w:p w:rsidR="00000000" w:rsidDel="00000000" w:rsidP="00000000" w:rsidRDefault="00000000" w:rsidRPr="00000000" w14:paraId="000001DE">
      <w:pPr>
        <w:spacing w:after="80" w:before="0" w:lineRule="auto"/>
        <w:rPr/>
      </w:pPr>
      <w:r w:rsidDel="00000000" w:rsidR="00000000" w:rsidRPr="00000000">
        <w:rPr>
          <w:rtl w:val="0"/>
        </w:rPr>
      </w:r>
    </w:p>
    <w:p w:rsidR="00000000" w:rsidDel="00000000" w:rsidP="00000000" w:rsidRDefault="00000000" w:rsidRPr="00000000" w14:paraId="000001DF">
      <w:pPr>
        <w:pStyle w:val="Heading3"/>
        <w:spacing w:after="80" w:before="240" w:lineRule="auto"/>
        <w:rPr/>
      </w:pPr>
      <w:r w:rsidDel="00000000" w:rsidR="00000000" w:rsidRPr="00000000">
        <w:rPr>
          <w:rFonts w:ascii="Arial" w:cs="Arial" w:eastAsia="Arial" w:hAnsi="Arial"/>
          <w:b w:val="1"/>
          <w:bCs w:val="1"/>
          <w:color w:val="d97706"/>
          <w:sz w:val="24"/>
          <w:szCs w:val="24"/>
          <w:rtl w:val="0"/>
        </w:rPr>
        <w:t xml:space="preserve">submit_workspace_application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color w:val="374151"/>
                <w:sz w:val="20"/>
                <w:szCs w:val="20"/>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color w:val="374151"/>
                <w:sz w:val="20"/>
                <w:szCs w:val="20"/>
                <w:rtl w:val="0"/>
              </w:rPr>
              <w:t xml:space="preserve">Transmits the finalised, user-verified application to the Workspace backend / opportunity provider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color w:val="374151"/>
                <w:sz w:val="20"/>
                <w:szCs w:val="20"/>
                <w:rtl w:val="0"/>
              </w:rPr>
              <w:t xml:space="preserve">Required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color w:val="374151"/>
                <w:sz w:val="20"/>
                <w:szCs w:val="20"/>
                <w:rtl w:val="0"/>
              </w:rPr>
              <w:t xml:space="preserve">opportunity_id (string), application_data (object)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color w:val="374151"/>
                <w:sz w:val="20"/>
                <w:szCs w:val="20"/>
                <w:rtl w:val="0"/>
              </w:rPr>
              <w:t xml:space="preserve">Optional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7">
            <w:pPr>
              <w:rPr/>
            </w:pPr>
            <w:r w:rsidDel="00000000" w:rsidR="00000000" w:rsidRPr="00000000">
              <w:rPr>
                <w:rFonts w:ascii="Arial" w:cs="Arial" w:eastAsia="Arial" w:hAnsi="Arial"/>
                <w:color w:val="374151"/>
                <w:sz w:val="20"/>
                <w:szCs w:val="20"/>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color w:val="374151"/>
                <w:sz w:val="20"/>
                <w:szCs w:val="20"/>
                <w:rtl w:val="0"/>
              </w:rPr>
              <w:t xml:space="preserve">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9">
            <w:pPr>
              <w:rPr/>
            </w:pPr>
            <w:r w:rsidDel="00000000" w:rsidR="00000000" w:rsidRPr="00000000">
              <w:rPr>
                <w:rFonts w:ascii="Arial" w:cs="Arial" w:eastAsia="Arial" w:hAnsi="Arial"/>
                <w:color w:val="374151"/>
                <w:sz w:val="20"/>
                <w:szCs w:val="20"/>
                <w:rtl w:val="0"/>
              </w:rPr>
              <w:t xml:space="preserve">Confirmation of successful submission returned to the user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color w:val="374151"/>
                <w:sz w:val="20"/>
                <w:szCs w:val="20"/>
                <w:rtl w:val="0"/>
              </w:rPr>
              <w:t xml:space="preserve">Governance 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color w:val="374151"/>
                <w:sz w:val="20"/>
                <w:szCs w:val="20"/>
                <w:rtl w:val="0"/>
              </w:rPr>
              <w:t xml:space="preserve">Architecturally inaccessible until explicit user approval of draft content has been received. This is the terminal step and cannot be reversed</w:t>
            </w:r>
            <w:r w:rsidDel="00000000" w:rsidR="00000000" w:rsidRPr="00000000">
              <w:rPr>
                <w:rtl w:val="0"/>
              </w:rPr>
            </w:r>
          </w:p>
        </w:tc>
      </w:tr>
    </w:tbl>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pBdr>
          <w:bottom w:color="2563eb" w:space="6" w:sz="8" w:val="single"/>
        </w:pBdr>
        <w:spacing w:after="160" w:before="400" w:lineRule="auto"/>
        <w:rPr/>
      </w:pPr>
      <w:r w:rsidDel="00000000" w:rsidR="00000000" w:rsidRPr="00000000">
        <w:rPr>
          <w:rFonts w:ascii="Arial" w:cs="Arial" w:eastAsia="Arial" w:hAnsi="Arial"/>
          <w:b w:val="1"/>
          <w:bCs w:val="1"/>
          <w:color w:val="1a2c4e"/>
          <w:sz w:val="36"/>
          <w:szCs w:val="36"/>
          <w:rtl w:val="0"/>
        </w:rPr>
        <w:t xml:space="preserve">10. Quick-Start Reference</w:t>
      </w:r>
      <w:r w:rsidDel="00000000" w:rsidR="00000000" w:rsidRPr="00000000">
        <w:rPr>
          <w:rtl w:val="0"/>
        </w:rPr>
      </w:r>
    </w:p>
    <w:p w:rsidR="00000000" w:rsidDel="00000000" w:rsidP="00000000" w:rsidRDefault="00000000" w:rsidRPr="00000000" w14:paraId="000001EE">
      <w:pPr>
        <w:spacing w:after="80" w:before="0" w:lineRule="auto"/>
        <w:rPr/>
      </w:pPr>
      <w:r w:rsidDel="00000000" w:rsidR="00000000" w:rsidRPr="00000000">
        <w:rPr>
          <w:rtl w:val="0"/>
        </w:rPr>
      </w:r>
    </w:p>
    <w:p w:rsidR="00000000" w:rsidDel="00000000" w:rsidP="00000000" w:rsidRDefault="00000000" w:rsidRPr="00000000" w14:paraId="000001EF">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10.1 User-Facing Capability Summary</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0"/>
                <w:szCs w:val="20"/>
                <w:rtl w:val="0"/>
              </w:rPr>
              <w:t xml:space="preserve">Service Hub</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20"/>
                <w:szCs w:val="20"/>
                <w:rtl w:val="0"/>
              </w:rPr>
              <w:t xml:space="preserve">What the AI Can 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color w:val="374151"/>
                <w:sz w:val="20"/>
                <w:szCs w:val="20"/>
                <w:rtl w:val="0"/>
              </w:rPr>
              <w:t xml:space="preserve">Marketplace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color w:val="374151"/>
                <w:sz w:val="20"/>
                <w:szCs w:val="20"/>
                <w:rtl w:val="0"/>
              </w:rPr>
              <w:t xml:space="preserve">Scout: Find hostels, libraries, food messes, and productsFilter: Narrow results by specific location and maximum budgetVerify: Fetch specific item details, availability, and pricingPrepare: Draft your order or booking request for your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color w:val="374151"/>
                <w:sz w:val="20"/>
                <w:szCs w:val="20"/>
                <w:rtl w:val="0"/>
              </w:rPr>
              <w:t xml:space="preserve">Workspace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color w:val="374151"/>
                <w:sz w:val="20"/>
                <w:szCs w:val="20"/>
                <w:rtl w:val="0"/>
              </w:rPr>
              <w:t xml:space="preserve">Identify: Search for internships and competitions by fieldPitch: Generate creative essays and professional responsesOrganise: Compile a tailored list of your skills for specific applicationsDeliver: Submit your approved application data to recruiters</w:t>
            </w:r>
            <w:r w:rsidDel="00000000" w:rsidR="00000000" w:rsidRPr="00000000">
              <w:rPr>
                <w:rtl w:val="0"/>
              </w:rPr>
            </w:r>
          </w:p>
        </w:tc>
      </w:tr>
    </w:tbl>
    <w:p w:rsidR="00000000" w:rsidDel="00000000" w:rsidP="00000000" w:rsidRDefault="00000000" w:rsidRPr="00000000" w14:paraId="000001F6">
      <w:pPr>
        <w:spacing w:after="80" w:before="0" w:lineRule="auto"/>
        <w:rPr/>
      </w:pPr>
      <w:r w:rsidDel="00000000" w:rsidR="00000000" w:rsidRPr="00000000">
        <w:rPr>
          <w:rtl w:val="0"/>
        </w:rPr>
      </w:r>
    </w:p>
    <w:p w:rsidR="00000000" w:rsidDel="00000000" w:rsidP="00000000" w:rsidRDefault="00000000" w:rsidRPr="00000000" w14:paraId="000001F7">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10.2 The Three Golden Rules for Users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6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ffffff"/>
                <w:sz w:val="18"/>
                <w:szCs w:val="18"/>
                <w:rtl w:val="0"/>
              </w:rPr>
              <w:t xml:space="preserve">RULE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i w:val="1"/>
                <w:iCs w:val="1"/>
                <w:color w:val="1a2c4e"/>
                <w:sz w:val="20"/>
                <w:szCs w:val="20"/>
                <w:rtl w:val="0"/>
              </w:rPr>
              <w:t xml:space="preserve">One Step at a Time — The AI will never book or apply in a single leap. It shows options first, ensuring you have the final say before any commitment is made.</w:t>
            </w:r>
            <w:r w:rsidDel="00000000" w:rsidR="00000000" w:rsidRPr="00000000">
              <w:rPr>
                <w:rtl w:val="0"/>
              </w:rPr>
            </w:r>
          </w:p>
        </w:tc>
      </w:tr>
    </w:tbl>
    <w:p w:rsidR="00000000" w:rsidDel="00000000" w:rsidP="00000000" w:rsidRDefault="00000000" w:rsidRPr="00000000" w14:paraId="000001FA">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6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ffffff"/>
                <w:sz w:val="18"/>
                <w:szCs w:val="18"/>
                <w:rtl w:val="0"/>
              </w:rPr>
              <w:t xml:space="preserve">RULE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i w:val="1"/>
                <w:iCs w:val="1"/>
                <w:color w:val="1a2c4e"/>
                <w:sz w:val="20"/>
                <w:szCs w:val="20"/>
                <w:rtl w:val="0"/>
              </w:rPr>
              <w:t xml:space="preserve">The Clarification Clause — If your request is vague, the AI will ask for details before searching. Accuracy is the top priority.</w:t>
            </w:r>
            <w:r w:rsidDel="00000000" w:rsidR="00000000" w:rsidRPr="00000000">
              <w:rPr>
                <w:rtl w:val="0"/>
              </w:rPr>
            </w:r>
          </w:p>
        </w:tc>
      </w:tr>
    </w:tbl>
    <w:p w:rsidR="00000000" w:rsidDel="00000000" w:rsidP="00000000" w:rsidRDefault="00000000" w:rsidRPr="00000000" w14:paraId="000001FD">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6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ffffff"/>
                <w:sz w:val="18"/>
                <w:szCs w:val="18"/>
                <w:rtl w:val="0"/>
              </w:rPr>
              <w:t xml:space="preserve">RULE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i w:val="1"/>
                <w:iCs w:val="1"/>
                <w:color w:val="1a2c4e"/>
                <w:sz w:val="20"/>
                <w:szCs w:val="20"/>
                <w:rtl w:val="0"/>
              </w:rPr>
              <w:t xml:space="preserve">Payment Safety — The AI is never authorised to take payments directly. You must always manually click 'Confirm &amp; Pay' to finalise any transaction.</w:t>
            </w:r>
            <w:r w:rsidDel="00000000" w:rsidR="00000000" w:rsidRPr="00000000">
              <w:rPr>
                <w:rtl w:val="0"/>
              </w:rPr>
            </w:r>
          </w:p>
        </w:tc>
      </w:tr>
    </w:tbl>
    <w:p w:rsidR="00000000" w:rsidDel="00000000" w:rsidP="00000000" w:rsidRDefault="00000000" w:rsidRPr="00000000" w14:paraId="00000200">
      <w:pPr>
        <w:spacing w:after="80" w:before="0" w:lineRule="auto"/>
        <w:rPr/>
      </w:pPr>
      <w:r w:rsidDel="00000000" w:rsidR="00000000" w:rsidRPr="00000000">
        <w:rPr>
          <w:rtl w:val="0"/>
        </w:rPr>
      </w:r>
    </w:p>
    <w:p w:rsidR="00000000" w:rsidDel="00000000" w:rsidP="00000000" w:rsidRDefault="00000000" w:rsidRPr="00000000" w14:paraId="00000201">
      <w:pPr>
        <w:pStyle w:val="Heading2"/>
        <w:spacing w:after="120" w:before="320" w:lineRule="auto"/>
        <w:rPr/>
      </w:pPr>
      <w:r w:rsidDel="00000000" w:rsidR="00000000" w:rsidRPr="00000000">
        <w:rPr>
          <w:rFonts w:ascii="Arial" w:cs="Arial" w:eastAsia="Arial" w:hAnsi="Arial"/>
          <w:b w:val="1"/>
          <w:bCs w:val="1"/>
          <w:color w:val="2563eb"/>
          <w:sz w:val="28"/>
          <w:szCs w:val="28"/>
          <w:rtl w:val="0"/>
        </w:rPr>
        <w:t xml:space="preserve">10.3 End-to-End Interaction Flow Summary</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1400"/>
        <w:gridCol w:w="2960"/>
        <w:tblGridChange w:id="0">
          <w:tblGrid>
            <w:gridCol w:w="2200"/>
            <w:gridCol w:w="2800"/>
            <w:gridCol w:w="1400"/>
            <w:gridCol w:w="2960"/>
          </w:tblGrid>
        </w:tblGridChange>
      </w:tblGrid>
      <w:tr>
        <w:trPr>
          <w:cantSplit w:val="0"/>
          <w:tblHeader w:val="0"/>
        </w:trPr>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93c5fd" w:space="0" w:sz="4" w:val="single"/>
              <w:left w:color="93c5fd" w:space="0" w:sz="4" w:val="single"/>
              <w:bottom w:color="93c5fd" w:space="0" w:sz="4" w:val="single"/>
              <w:right w:color="93c5fd" w:space="0" w:sz="4" w:val="single"/>
            </w:tcBorders>
            <w:shd w:fill="1a2c4e" w:val="clear"/>
            <w:tcMar>
              <w:top w:w="100.0" w:type="dxa"/>
              <w:left w:w="140.0" w:type="dxa"/>
              <w:bottom w:w="100.0" w:type="dxa"/>
              <w:right w:w="14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20"/>
                <w:szCs w:val="20"/>
                <w:rtl w:val="0"/>
              </w:rPr>
              <w:t xml:space="preserve">Outcome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6">
            <w:pPr>
              <w:rPr/>
            </w:pPr>
            <w:r w:rsidDel="00000000" w:rsidR="00000000" w:rsidRPr="00000000">
              <w:rPr>
                <w:rFonts w:ascii="Arial" w:cs="Arial" w:eastAsia="Arial" w:hAnsi="Arial"/>
                <w:color w:val="374151"/>
                <w:sz w:val="20"/>
                <w:szCs w:val="20"/>
                <w:rtl w:val="0"/>
              </w:rPr>
              <w:t xml:space="preserve">1. Clarification Gate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color w:val="374151"/>
                <w:sz w:val="20"/>
                <w:szCs w:val="20"/>
                <w:rtl w:val="0"/>
              </w:rPr>
              <w:t xml:space="preserve">AI verifies user intent (&gt;90% certainty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color w:val="374151"/>
                <w:sz w:val="20"/>
                <w:szCs w:val="20"/>
                <w:rtl w:val="0"/>
              </w:rPr>
              <w:t xml:space="preserve">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color w:val="374151"/>
                <w:sz w:val="20"/>
                <w:szCs w:val="20"/>
                <w:rtl w:val="0"/>
              </w:rPr>
              <w:t xml:space="preserve">Correct tool selected; ambiguity eliminated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color w:val="374151"/>
                <w:sz w:val="20"/>
                <w:szCs w:val="20"/>
                <w:rtl w:val="0"/>
              </w:rPr>
              <w:t xml:space="preserve">2. Search / Discovery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color w:val="374151"/>
                <w:sz w:val="20"/>
                <w:szCs w:val="20"/>
                <w:rtl w:val="0"/>
              </w:rPr>
              <w:t xml:space="preserve">search_marketplace or search_opportunities invoked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color w:val="374151"/>
                <w:sz w:val="20"/>
                <w:szCs w:val="20"/>
                <w:rtl w:val="0"/>
              </w:rPr>
              <w:t xml:space="preserve">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color w:val="374151"/>
                <w:sz w:val="20"/>
                <w:szCs w:val="20"/>
                <w:rtl w:val="0"/>
              </w:rPr>
              <w:t xml:space="preserve">Results presented as UI cards or opportunity list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color w:val="374151"/>
                <w:sz w:val="20"/>
                <w:szCs w:val="20"/>
                <w:rtl w:val="0"/>
              </w:rPr>
              <w:t xml:space="preserve">3. User 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color w:val="374151"/>
                <w:sz w:val="20"/>
                <w:szCs w:val="20"/>
                <w:rtl w:val="0"/>
              </w:rPr>
              <w:t xml:space="preserve">Process halts; user evaluates options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color w:val="374151"/>
                <w:sz w:val="20"/>
                <w:szCs w:val="20"/>
                <w:rtl w:val="0"/>
              </w:rPr>
              <w:t xml:space="preserve">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color w:val="374151"/>
                <w:sz w:val="20"/>
                <w:szCs w:val="20"/>
                <w:rtl w:val="0"/>
              </w:rPr>
              <w:t xml:space="preserve">User selects item or requests application help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color w:val="374151"/>
                <w:sz w:val="20"/>
                <w:szCs w:val="20"/>
                <w:rtl w:val="0"/>
              </w:rPr>
              <w:t xml:space="preserve">4. Draft / Stage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color w:val="374151"/>
                <w:sz w:val="20"/>
                <w:szCs w:val="20"/>
                <w:rtl w:val="0"/>
              </w:rPr>
              <w:t xml:space="preserve">draft_marketplace_order or draft_application_responses invoked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color w:val="374151"/>
                <w:sz w:val="20"/>
                <w:szCs w:val="20"/>
                <w:rtl w:val="0"/>
              </w:rPr>
              <w:t xml:space="preserve">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color w:val="374151"/>
                <w:sz w:val="20"/>
                <w:szCs w:val="20"/>
                <w:rtl w:val="0"/>
              </w:rPr>
              <w:t xml:space="preserve">Order staged or application draft presented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color w:val="374151"/>
                <w:sz w:val="20"/>
                <w:szCs w:val="20"/>
                <w:rtl w:val="0"/>
              </w:rPr>
              <w:t xml:space="preserve">5.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color w:val="374151"/>
                <w:sz w:val="20"/>
                <w:szCs w:val="20"/>
                <w:rtl w:val="0"/>
              </w:rPr>
              <w:t xml:space="preserve">User reviews and explicitly approves draft or staging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8">
            <w:pPr>
              <w:rPr/>
            </w:pPr>
            <w:r w:rsidDel="00000000" w:rsidR="00000000" w:rsidRPr="00000000">
              <w:rPr>
                <w:rFonts w:ascii="Arial" w:cs="Arial" w:eastAsia="Arial" w:hAnsi="Arial"/>
                <w:color w:val="374151"/>
                <w:sz w:val="20"/>
                <w:szCs w:val="20"/>
                <w:rtl w:val="0"/>
              </w:rPr>
              <w:t xml:space="preserve">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9">
            <w:pPr>
              <w:rPr/>
            </w:pPr>
            <w:r w:rsidDel="00000000" w:rsidR="00000000" w:rsidRPr="00000000">
              <w:rPr>
                <w:rFonts w:ascii="Arial" w:cs="Arial" w:eastAsia="Arial" w:hAnsi="Arial"/>
                <w:color w:val="374151"/>
                <w:sz w:val="20"/>
                <w:szCs w:val="20"/>
                <w:rtl w:val="0"/>
              </w:rPr>
              <w:t xml:space="preserve">System receives confirmed 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A">
            <w:pPr>
              <w:rPr/>
            </w:pPr>
            <w:r w:rsidDel="00000000" w:rsidR="00000000" w:rsidRPr="00000000">
              <w:rPr>
                <w:rFonts w:ascii="Arial" w:cs="Arial" w:eastAsia="Arial" w:hAnsi="Arial"/>
                <w:color w:val="374151"/>
                <w:sz w:val="20"/>
                <w:szCs w:val="20"/>
                <w:rtl w:val="0"/>
              </w:rPr>
              <w:t xml:space="preserve">6. Execute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B">
            <w:pPr>
              <w:rPr/>
            </w:pPr>
            <w:r w:rsidDel="00000000" w:rsidR="00000000" w:rsidRPr="00000000">
              <w:rPr>
                <w:rFonts w:ascii="Arial" w:cs="Arial" w:eastAsia="Arial" w:hAnsi="Arial"/>
                <w:color w:val="374151"/>
                <w:sz w:val="20"/>
                <w:szCs w:val="20"/>
                <w:rtl w:val="0"/>
              </w:rPr>
              <w:t xml:space="preserve">'Confirm &amp; Pay' (UI) or submit_workspace_application invoked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C">
            <w:pPr>
              <w:rPr/>
            </w:pPr>
            <w:r w:rsidDel="00000000" w:rsidR="00000000" w:rsidRPr="00000000">
              <w:rPr>
                <w:rFonts w:ascii="Arial" w:cs="Arial" w:eastAsia="Arial" w:hAnsi="Arial"/>
                <w:color w:val="374151"/>
                <w:sz w:val="20"/>
                <w:szCs w:val="20"/>
                <w:rtl w:val="0"/>
              </w:rPr>
              <w:t xml:space="preserve">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color w:val="374151"/>
                <w:sz w:val="20"/>
                <w:szCs w:val="20"/>
                <w:rtl w:val="0"/>
              </w:rPr>
              <w:t xml:space="preserve">Transaction or submission completed</w:t>
            </w:r>
            <w:r w:rsidDel="00000000" w:rsidR="00000000" w:rsidRPr="00000000">
              <w:rPr>
                <w:rtl w:val="0"/>
              </w:rPr>
            </w:r>
          </w:p>
        </w:tc>
      </w:tr>
    </w:tbl>
    <w:p w:rsidR="00000000" w:rsidDel="00000000" w:rsidP="00000000" w:rsidRDefault="00000000" w:rsidRPr="00000000" w14:paraId="0000021E">
      <w:pPr>
        <w:spacing w:after="160" w:before="0" w:lineRule="auto"/>
        <w:rPr/>
      </w:pPr>
      <w:r w:rsidDel="00000000" w:rsidR="00000000" w:rsidRPr="00000000">
        <w:rPr>
          <w:rtl w:val="0"/>
        </w:rPr>
      </w:r>
    </w:p>
    <w:p w:rsidR="00000000" w:rsidDel="00000000" w:rsidP="00000000" w:rsidRDefault="00000000" w:rsidRPr="00000000" w14:paraId="0000021F">
      <w:pPr>
        <w:pBdr>
          <w:top w:color="2563eb" w:space="8" w:sz="6" w:val="single"/>
        </w:pBdr>
        <w:spacing w:after="100" w:before="400" w:lineRule="auto"/>
        <w:jc w:val="center"/>
        <w:rPr/>
      </w:pPr>
      <w:r w:rsidDel="00000000" w:rsidR="00000000" w:rsidRPr="00000000">
        <w:rPr>
          <w:rFonts w:ascii="Arial" w:cs="Arial" w:eastAsia="Arial" w:hAnsi="Arial"/>
          <w:b w:val="1"/>
          <w:bCs w:val="1"/>
          <w:color w:val="1a2c4e"/>
          <w:sz w:val="20"/>
          <w:szCs w:val="20"/>
          <w:rtl w:val="0"/>
        </w:rPr>
        <w:t xml:space="preserve">End of Uninest AI Ecosystem Master Documentation</w:t>
      </w:r>
      <w:r w:rsidDel="00000000" w:rsidR="00000000" w:rsidRPr="00000000">
        <w:rPr>
          <w:rtl w:val="0"/>
        </w:rPr>
      </w:r>
    </w:p>
    <w:p w:rsidR="00000000" w:rsidDel="00000000" w:rsidP="00000000" w:rsidRDefault="00000000" w:rsidRPr="00000000" w14:paraId="00000220">
      <w:pPr>
        <w:jc w:val="center"/>
        <w:rPr/>
      </w:pPr>
      <w:r w:rsidDel="00000000" w:rsidR="00000000" w:rsidRPr="00000000">
        <w:rPr>
          <w:rFonts w:ascii="Arial" w:cs="Arial" w:eastAsia="Arial" w:hAnsi="Arial"/>
          <w:i w:val="1"/>
          <w:iCs w:val="1"/>
          <w:color w:val="94a3b8"/>
          <w:sz w:val="18"/>
          <w:szCs w:val="18"/>
          <w:rtl w:val="0"/>
        </w:rPr>
        <w:t xml:space="preserve">This document consolidates all seven source documents without duplication.</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pBdr>
        <w:top w:color="2563eb" w:space="6" w:sz="4" w:val="single"/>
      </w:pBdr>
      <w:jc w:val="center"/>
      <w:rPr/>
    </w:pPr>
    <w:r w:rsidDel="00000000" w:rsidR="00000000" w:rsidRPr="00000000">
      <w:rPr>
        <w:rFonts w:ascii="Arial" w:cs="Arial" w:eastAsia="Arial" w:hAnsi="Arial"/>
        <w:color w:val="94a3b8"/>
        <w:sz w:val="18"/>
        <w:szCs w:val="18"/>
        <w:rtl w:val="0"/>
      </w:rPr>
      <w:t xml:space="preserve">Uninest AI Ecosystem — Master Documentation  |  Page </w:t>
    </w:r>
    <w:r w:rsidDel="00000000" w:rsidR="00000000" w:rsidRPr="00000000">
      <w:rPr>
        <w:rFonts w:ascii="Arial" w:cs="Arial" w:eastAsia="Arial" w:hAnsi="Arial"/>
        <w:color w:val="94a3b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2c4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563e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d9770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