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8F" w:rsidRPr="001E024D" w:rsidRDefault="003D138F" w:rsidP="001E024D">
      <w:pPr>
        <w:pStyle w:val="Default"/>
        <w:jc w:val="right"/>
        <w:rPr>
          <w:b/>
          <w:bCs/>
          <w:sz w:val="28"/>
          <w:szCs w:val="28"/>
        </w:rPr>
      </w:pPr>
      <w:r w:rsidRPr="001E024D">
        <w:rPr>
          <w:b/>
          <w:bCs/>
          <w:sz w:val="28"/>
          <w:szCs w:val="28"/>
        </w:rPr>
        <w:t>"</w:t>
      </w:r>
      <w:r w:rsidR="001E024D">
        <w:rPr>
          <w:b/>
          <w:bCs/>
          <w:sz w:val="28"/>
          <w:szCs w:val="28"/>
        </w:rPr>
        <w:t>УДФ</w:t>
      </w:r>
      <w:r w:rsidRPr="001E024D">
        <w:rPr>
          <w:b/>
          <w:bCs/>
          <w:sz w:val="28"/>
          <w:szCs w:val="28"/>
        </w:rPr>
        <w:t xml:space="preserve"> база данных" к Договору №___ </w:t>
      </w:r>
    </w:p>
    <w:p w:rsidR="001E024D" w:rsidRPr="001E024D" w:rsidRDefault="001E024D" w:rsidP="001E024D">
      <w:pPr>
        <w:pStyle w:val="Default"/>
        <w:jc w:val="right"/>
        <w:rPr>
          <w:sz w:val="28"/>
          <w:szCs w:val="28"/>
        </w:rPr>
      </w:pPr>
    </w:p>
    <w:p w:rsidR="001E024D" w:rsidRPr="001E024D" w:rsidRDefault="001E024D" w:rsidP="001E024D">
      <w:pPr>
        <w:pStyle w:val="Default"/>
        <w:jc w:val="center"/>
        <w:rPr>
          <w:b/>
          <w:bCs/>
          <w:sz w:val="28"/>
          <w:szCs w:val="28"/>
        </w:rPr>
      </w:pPr>
    </w:p>
    <w:p w:rsidR="003D138F" w:rsidRPr="001E024D" w:rsidRDefault="003D138F" w:rsidP="001E024D">
      <w:pPr>
        <w:pStyle w:val="Default"/>
        <w:jc w:val="center"/>
        <w:rPr>
          <w:b/>
          <w:bCs/>
          <w:sz w:val="28"/>
          <w:szCs w:val="28"/>
        </w:rPr>
      </w:pPr>
      <w:r w:rsidRPr="001E024D">
        <w:rPr>
          <w:b/>
          <w:bCs/>
          <w:sz w:val="28"/>
          <w:szCs w:val="28"/>
        </w:rPr>
        <w:t>Содержание</w:t>
      </w:r>
    </w:p>
    <w:p w:rsidR="001E024D" w:rsidRPr="001E024D" w:rsidRDefault="001E024D" w:rsidP="003D138F">
      <w:pPr>
        <w:pStyle w:val="Default"/>
        <w:rPr>
          <w:sz w:val="28"/>
          <w:szCs w:val="28"/>
        </w:rPr>
      </w:pPr>
    </w:p>
    <w:p w:rsidR="003D138F" w:rsidRPr="001E024D" w:rsidRDefault="003D138F" w:rsidP="003D138F">
      <w:pPr>
        <w:rPr>
          <w:rFonts w:ascii="Calibri" w:hAnsi="Calibri" w:cs="Times New Roman"/>
          <w:b/>
          <w:sz w:val="23"/>
          <w:szCs w:val="23"/>
          <w:u w:val="single"/>
        </w:rPr>
      </w:pPr>
      <w:r w:rsidRPr="001E024D">
        <w:rPr>
          <w:rFonts w:ascii="Calibri" w:hAnsi="Calibri" w:cs="Times New Roman"/>
          <w:b/>
          <w:sz w:val="23"/>
          <w:szCs w:val="23"/>
          <w:u w:val="single"/>
        </w:rPr>
        <w:t xml:space="preserve">1. Введение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1.1. Наименование программы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>1.2. Назначение и область применения</w:t>
      </w:r>
    </w:p>
    <w:p w:rsidR="001E024D" w:rsidRPr="001E024D" w:rsidRDefault="001E024D" w:rsidP="003D138F">
      <w:pPr>
        <w:rPr>
          <w:rFonts w:ascii="Calibri" w:hAnsi="Calibri" w:cs="Times New Roman"/>
          <w:sz w:val="23"/>
          <w:szCs w:val="23"/>
        </w:rPr>
      </w:pPr>
    </w:p>
    <w:p w:rsidR="003D138F" w:rsidRPr="001E024D" w:rsidRDefault="003D138F" w:rsidP="003D138F">
      <w:pPr>
        <w:rPr>
          <w:rFonts w:ascii="Calibri" w:hAnsi="Calibri" w:cs="Times New Roman"/>
          <w:b/>
          <w:sz w:val="23"/>
          <w:szCs w:val="23"/>
          <w:u w:val="single"/>
        </w:rPr>
      </w:pPr>
      <w:r w:rsidRPr="001E024D">
        <w:rPr>
          <w:rFonts w:ascii="Calibri" w:hAnsi="Calibri" w:cs="Times New Roman"/>
          <w:b/>
          <w:sz w:val="23"/>
          <w:szCs w:val="23"/>
          <w:u w:val="single"/>
        </w:rPr>
        <w:t xml:space="preserve"> 2. Требования к программе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 2.1. Требования к функциональным характеристикам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 2.2. Требования к надежности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2.2.1. Требования к обеспечению надежного функционирования программы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2.2.2. Время восстановления после отказа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2.2.3. Отказы из-за некорректных действий пользователей системы </w:t>
      </w:r>
    </w:p>
    <w:p w:rsidR="001E024D" w:rsidRPr="001E024D" w:rsidRDefault="001E024D" w:rsidP="003D138F">
      <w:pPr>
        <w:rPr>
          <w:rFonts w:ascii="Calibri" w:hAnsi="Calibri" w:cs="Times New Roman"/>
          <w:sz w:val="23"/>
          <w:szCs w:val="23"/>
        </w:rPr>
      </w:pPr>
    </w:p>
    <w:p w:rsidR="003D138F" w:rsidRPr="001E024D" w:rsidRDefault="003D138F" w:rsidP="003D138F">
      <w:pPr>
        <w:rPr>
          <w:rFonts w:ascii="Calibri" w:hAnsi="Calibri" w:cs="Times New Roman"/>
          <w:b/>
          <w:sz w:val="23"/>
          <w:szCs w:val="23"/>
          <w:u w:val="single"/>
        </w:rPr>
      </w:pPr>
      <w:r w:rsidRPr="001E024D">
        <w:rPr>
          <w:rFonts w:ascii="Calibri" w:hAnsi="Calibri" w:cs="Times New Roman"/>
          <w:b/>
          <w:sz w:val="23"/>
          <w:szCs w:val="23"/>
          <w:u w:val="single"/>
        </w:rPr>
        <w:t xml:space="preserve">3. Условия эксплуатации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3.1. Климатические условия эксплуатации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3.2. Требования к квалификации и численности персонала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3.3. Требования к составу и параметрам технических средств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3.4. Требования к информационной и программной совместимости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3.4.1. Требования к информационным структурам и методам решения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3.4.2. Требования к исходным кодам и языкам программирования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3.4.3. Требования к программным средствам, используемым программой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3.4.4. Требования к защите информации и программ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3.5. Специальные требования </w:t>
      </w:r>
    </w:p>
    <w:p w:rsidR="001E024D" w:rsidRPr="001E024D" w:rsidRDefault="001E024D" w:rsidP="003D138F">
      <w:pPr>
        <w:rPr>
          <w:rFonts w:ascii="Calibri" w:hAnsi="Calibri" w:cs="Times New Roman"/>
          <w:sz w:val="23"/>
          <w:szCs w:val="23"/>
        </w:rPr>
      </w:pPr>
    </w:p>
    <w:p w:rsidR="003D138F" w:rsidRPr="001E024D" w:rsidRDefault="003D138F" w:rsidP="003D138F">
      <w:pPr>
        <w:rPr>
          <w:rFonts w:ascii="Calibri" w:hAnsi="Calibri" w:cs="Times New Roman"/>
          <w:b/>
          <w:sz w:val="23"/>
          <w:szCs w:val="23"/>
          <w:u w:val="single"/>
        </w:rPr>
      </w:pPr>
      <w:r w:rsidRPr="001E024D">
        <w:rPr>
          <w:rFonts w:ascii="Calibri" w:hAnsi="Calibri" w:cs="Times New Roman"/>
          <w:b/>
          <w:sz w:val="23"/>
          <w:szCs w:val="23"/>
          <w:u w:val="single"/>
        </w:rPr>
        <w:t xml:space="preserve">4. Требования к программной документации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4.1. Предварительный состав программной документации </w:t>
      </w:r>
    </w:p>
    <w:p w:rsidR="001E024D" w:rsidRPr="001E024D" w:rsidRDefault="001E024D" w:rsidP="003D138F">
      <w:pPr>
        <w:rPr>
          <w:rFonts w:ascii="Calibri" w:hAnsi="Calibri" w:cs="Times New Roman"/>
          <w:sz w:val="23"/>
          <w:szCs w:val="23"/>
        </w:rPr>
      </w:pPr>
    </w:p>
    <w:p w:rsidR="003D138F" w:rsidRPr="001E024D" w:rsidRDefault="003D138F" w:rsidP="003D138F">
      <w:pPr>
        <w:rPr>
          <w:rFonts w:ascii="Calibri" w:hAnsi="Calibri" w:cs="Times New Roman"/>
          <w:b/>
          <w:sz w:val="23"/>
          <w:szCs w:val="23"/>
          <w:u w:val="single"/>
        </w:rPr>
      </w:pPr>
      <w:r w:rsidRPr="001E024D">
        <w:rPr>
          <w:rFonts w:ascii="Calibri" w:hAnsi="Calibri" w:cs="Times New Roman"/>
          <w:b/>
          <w:sz w:val="23"/>
          <w:szCs w:val="23"/>
          <w:u w:val="single"/>
        </w:rPr>
        <w:t xml:space="preserve">5. Технико-экономические показатели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5.1. Экономические преимущества разработки </w:t>
      </w:r>
    </w:p>
    <w:p w:rsidR="001E024D" w:rsidRPr="001E024D" w:rsidRDefault="001E024D" w:rsidP="003D138F">
      <w:pPr>
        <w:rPr>
          <w:rFonts w:ascii="Calibri" w:hAnsi="Calibri" w:cs="Times New Roman"/>
          <w:sz w:val="23"/>
          <w:szCs w:val="23"/>
        </w:rPr>
      </w:pPr>
    </w:p>
    <w:p w:rsidR="003D138F" w:rsidRPr="001E024D" w:rsidRDefault="003D138F" w:rsidP="003D138F">
      <w:pPr>
        <w:rPr>
          <w:rFonts w:ascii="Calibri" w:hAnsi="Calibri" w:cs="Times New Roman"/>
          <w:b/>
          <w:sz w:val="23"/>
          <w:szCs w:val="23"/>
          <w:u w:val="single"/>
        </w:rPr>
      </w:pPr>
      <w:r w:rsidRPr="001E024D">
        <w:rPr>
          <w:rFonts w:ascii="Calibri" w:hAnsi="Calibri" w:cs="Times New Roman"/>
          <w:b/>
          <w:sz w:val="23"/>
          <w:szCs w:val="23"/>
          <w:u w:val="single"/>
        </w:rPr>
        <w:lastRenderedPageBreak/>
        <w:t xml:space="preserve">6. Стадии и этапы разработки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6.1. Стадии разработки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6.2. Этапы разработки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6.3. Содержание работ по этапам </w:t>
      </w:r>
    </w:p>
    <w:p w:rsidR="001E024D" w:rsidRPr="001E024D" w:rsidRDefault="001E024D" w:rsidP="003D138F">
      <w:pPr>
        <w:rPr>
          <w:rFonts w:ascii="Calibri" w:hAnsi="Calibri" w:cs="Times New Roman"/>
          <w:sz w:val="23"/>
          <w:szCs w:val="23"/>
        </w:rPr>
      </w:pPr>
    </w:p>
    <w:p w:rsidR="003D138F" w:rsidRPr="001E024D" w:rsidRDefault="003D138F" w:rsidP="003D138F">
      <w:pPr>
        <w:rPr>
          <w:rFonts w:ascii="Calibri" w:hAnsi="Calibri" w:cs="Times New Roman"/>
          <w:b/>
          <w:sz w:val="23"/>
          <w:szCs w:val="23"/>
          <w:u w:val="single"/>
        </w:rPr>
      </w:pPr>
      <w:r w:rsidRPr="001E024D">
        <w:rPr>
          <w:rFonts w:ascii="Calibri" w:hAnsi="Calibri" w:cs="Times New Roman"/>
          <w:b/>
          <w:sz w:val="23"/>
          <w:szCs w:val="23"/>
          <w:u w:val="single"/>
        </w:rPr>
        <w:t xml:space="preserve">7. Порядок контроля и приемки 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 xml:space="preserve">7.1. Виды испытаний </w:t>
      </w:r>
    </w:p>
    <w:p w:rsidR="00FD6917" w:rsidRPr="001E024D" w:rsidRDefault="003D138F" w:rsidP="003D138F">
      <w:pPr>
        <w:rPr>
          <w:rFonts w:ascii="Calibri" w:hAnsi="Calibri" w:cs="Times New Roman"/>
          <w:sz w:val="23"/>
          <w:szCs w:val="23"/>
        </w:rPr>
      </w:pPr>
      <w:r w:rsidRPr="001E024D">
        <w:rPr>
          <w:rFonts w:ascii="Calibri" w:hAnsi="Calibri" w:cs="Times New Roman"/>
          <w:sz w:val="23"/>
          <w:szCs w:val="23"/>
        </w:rPr>
        <w:t>7.2. Общие требования к приемке работы</w:t>
      </w:r>
    </w:p>
    <w:p w:rsidR="003D138F" w:rsidRPr="001E024D" w:rsidRDefault="003D138F" w:rsidP="003D138F">
      <w:pPr>
        <w:rPr>
          <w:rFonts w:ascii="Calibri" w:hAnsi="Calibri" w:cs="Times New Roman"/>
          <w:sz w:val="23"/>
          <w:szCs w:val="23"/>
        </w:rPr>
      </w:pPr>
    </w:p>
    <w:p w:rsidR="003D138F" w:rsidRPr="001E024D" w:rsidRDefault="003D138F" w:rsidP="001E024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rial"/>
          <w:color w:val="000000"/>
          <w:sz w:val="36"/>
          <w:szCs w:val="36"/>
        </w:rPr>
      </w:pPr>
      <w:r w:rsidRPr="001E024D">
        <w:rPr>
          <w:rFonts w:ascii="Calibri" w:hAnsi="Calibri" w:cs="Arial"/>
          <w:b/>
          <w:bCs/>
          <w:color w:val="000000"/>
          <w:sz w:val="36"/>
          <w:szCs w:val="36"/>
        </w:rPr>
        <w:t>1. Введение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1.1. Наименование программы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>Наименование программы: "</w:t>
      </w:r>
      <w:r w:rsidR="001E024D">
        <w:rPr>
          <w:rFonts w:ascii="Calibri" w:hAnsi="Calibri" w:cs="Times New Roman"/>
          <w:color w:val="000000"/>
          <w:sz w:val="23"/>
          <w:szCs w:val="23"/>
        </w:rPr>
        <w:t>УДФ база данных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" </w:t>
      </w:r>
    </w:p>
    <w:p w:rsidR="001E024D" w:rsidRPr="001E024D" w:rsidRDefault="001E024D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1.2. Назначение и область применения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Программа предназначена для создания, управления содержимым базы данных, содержащим следующие данные: </w:t>
      </w:r>
    </w:p>
    <w:p w:rsidR="001E024D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1.2.1. </w:t>
      </w:r>
      <w:r w:rsidR="001E024D">
        <w:rPr>
          <w:rFonts w:ascii="Calibri" w:hAnsi="Calibri" w:cs="Times New Roman"/>
          <w:color w:val="000000"/>
          <w:sz w:val="23"/>
          <w:szCs w:val="23"/>
        </w:rPr>
        <w:t xml:space="preserve">Баланс средств 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1E024D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1.2.2. </w:t>
      </w:r>
      <w:r w:rsidR="00B80051">
        <w:rPr>
          <w:rFonts w:ascii="Calibri" w:hAnsi="Calibri" w:cs="Times New Roman"/>
          <w:color w:val="000000"/>
          <w:sz w:val="23"/>
          <w:szCs w:val="23"/>
        </w:rPr>
        <w:t xml:space="preserve">Индивидуальная финансовая информация участника семейной ячейки </w:t>
      </w:r>
    </w:p>
    <w:p w:rsidR="001E024D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>1.2.3. Возможность проведения статис</w:t>
      </w:r>
      <w:r w:rsidR="001E024D">
        <w:rPr>
          <w:rFonts w:ascii="Calibri" w:hAnsi="Calibri" w:cs="Times New Roman"/>
          <w:color w:val="000000"/>
          <w:sz w:val="23"/>
          <w:szCs w:val="23"/>
        </w:rPr>
        <w:t>тических анализов (изменение расходов, доходов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) </w:t>
      </w:r>
    </w:p>
    <w:p w:rsidR="001E024D" w:rsidRDefault="003D138F" w:rsidP="001E024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1.2.4. Данные </w:t>
      </w:r>
      <w:r w:rsidR="001E024D">
        <w:rPr>
          <w:rFonts w:ascii="Calibri" w:hAnsi="Calibri" w:cs="Times New Roman"/>
          <w:color w:val="000000"/>
          <w:sz w:val="23"/>
          <w:szCs w:val="23"/>
        </w:rPr>
        <w:t>по доходам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3D138F" w:rsidRDefault="001E024D" w:rsidP="001E024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1.2.5. Данные по расходам</w:t>
      </w:r>
    </w:p>
    <w:p w:rsidR="001E024D" w:rsidRPr="001E024D" w:rsidRDefault="001E024D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23"/>
          <w:szCs w:val="23"/>
        </w:rPr>
      </w:pP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Программа предоставляет Веб-интерфейс для управления содержимым базы данным в соответствии с предъявляемыми требованиями по протоколу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http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  <w:lang w:val="en-US"/>
        </w:rPr>
        <w:t>s</w:t>
      </w:r>
      <w:r w:rsidRPr="001E024D">
        <w:rPr>
          <w:rFonts w:ascii="Calibri" w:hAnsi="Calibri" w:cs="Times New Roman"/>
          <w:color w:val="000000"/>
          <w:sz w:val="23"/>
          <w:szCs w:val="23"/>
        </w:rPr>
        <w:t>.</w:t>
      </w: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</w:p>
    <w:p w:rsidR="003D138F" w:rsidRPr="001E024D" w:rsidRDefault="003D138F" w:rsidP="001E024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rial"/>
          <w:color w:val="000000"/>
          <w:sz w:val="36"/>
          <w:szCs w:val="36"/>
        </w:rPr>
      </w:pPr>
      <w:r w:rsidRPr="001E024D">
        <w:rPr>
          <w:rFonts w:ascii="Calibri" w:hAnsi="Calibri" w:cs="Arial"/>
          <w:b/>
          <w:bCs/>
          <w:color w:val="000000"/>
          <w:sz w:val="36"/>
          <w:szCs w:val="36"/>
        </w:rPr>
        <w:t>2. Требования к программе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2.1. Требования к функциональным характеристикам </w:t>
      </w:r>
    </w:p>
    <w:p w:rsidR="00D03BE4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Программа должна обеспечивать возможность выполнения перечисленных ниже функций: 2.1.1. Разделение </w:t>
      </w:r>
      <w:r w:rsidR="00B80051" w:rsidRPr="001E024D">
        <w:rPr>
          <w:rFonts w:ascii="Calibri" w:hAnsi="Calibri" w:cs="Times New Roman"/>
          <w:color w:val="000000"/>
          <w:sz w:val="23"/>
          <w:szCs w:val="23"/>
        </w:rPr>
        <w:t>пользователей,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подключаемых через Веб интерфейс на группы: </w:t>
      </w:r>
    </w:p>
    <w:p w:rsidR="00B80051" w:rsidRDefault="003D138F" w:rsidP="00B80051">
      <w:pPr>
        <w:ind w:left="708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2.1.1.1. Неавторизованных </w:t>
      </w:r>
    </w:p>
    <w:p w:rsidR="00B80051" w:rsidRDefault="00B80051" w:rsidP="00B80051">
      <w:pPr>
        <w:ind w:left="708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2.1.1.2. Пользователей</w:t>
      </w:r>
      <w:r w:rsidR="003D138F" w:rsidRPr="001E024D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B80051" w:rsidRDefault="003D138F" w:rsidP="00B80051">
      <w:pPr>
        <w:ind w:left="708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2.1.1.3. Администраторов базы данных </w:t>
      </w:r>
    </w:p>
    <w:p w:rsidR="00B80051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2.1.2. Возможность поиска (фильтрации) по базе данных информации по </w:t>
      </w:r>
      <w:r w:rsidR="00B80051">
        <w:rPr>
          <w:rFonts w:ascii="Calibri" w:hAnsi="Calibri" w:cs="Times New Roman"/>
          <w:color w:val="000000"/>
          <w:sz w:val="23"/>
          <w:szCs w:val="23"/>
        </w:rPr>
        <w:t>расходам и доходам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:rsidR="00B80051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2.1.3. Возможность </w:t>
      </w:r>
      <w:r w:rsidR="00B80051">
        <w:rPr>
          <w:rFonts w:ascii="Calibri" w:hAnsi="Calibri" w:cs="Times New Roman"/>
          <w:color w:val="000000"/>
          <w:sz w:val="23"/>
          <w:szCs w:val="23"/>
        </w:rPr>
        <w:t>планирования будущих доходов и расходов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. </w:t>
      </w:r>
    </w:p>
    <w:p w:rsidR="00B80051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2.1.4. Возможность </w:t>
      </w:r>
      <w:r w:rsidR="00B80051">
        <w:rPr>
          <w:rFonts w:ascii="Calibri" w:hAnsi="Calibri" w:cs="Times New Roman"/>
          <w:color w:val="000000"/>
          <w:sz w:val="23"/>
          <w:szCs w:val="23"/>
        </w:rPr>
        <w:t>экспорта импорта информации о доходах и расходах в различные широко применяемые форматы файлов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. </w:t>
      </w:r>
    </w:p>
    <w:p w:rsidR="00B80051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lastRenderedPageBreak/>
        <w:t xml:space="preserve">2.1.5. Возможность поиска (фильтрации) по базе данных информации </w:t>
      </w:r>
      <w:r w:rsidR="005879F0">
        <w:rPr>
          <w:rFonts w:ascii="Calibri" w:hAnsi="Calibri" w:cs="Times New Roman"/>
          <w:color w:val="000000"/>
          <w:sz w:val="23"/>
          <w:szCs w:val="23"/>
        </w:rPr>
        <w:t>по конкретному пользователю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. </w:t>
      </w:r>
    </w:p>
    <w:p w:rsidR="00B80051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2.1.6. Для Администраторов базы данных возможность поиска (фильтрации) по базе данных </w:t>
      </w:r>
      <w:r w:rsidR="005879F0">
        <w:rPr>
          <w:rFonts w:ascii="Calibri" w:hAnsi="Calibri" w:cs="Times New Roman"/>
          <w:color w:val="000000"/>
          <w:sz w:val="23"/>
          <w:szCs w:val="23"/>
        </w:rPr>
        <w:t>по всем пользователям</w:t>
      </w:r>
      <w:r w:rsidRPr="001E024D">
        <w:rPr>
          <w:rFonts w:ascii="Calibri" w:hAnsi="Calibri" w:cs="Times New Roman"/>
          <w:color w:val="000000"/>
          <w:sz w:val="23"/>
          <w:szCs w:val="23"/>
        </w:rPr>
        <w:t>.</w:t>
      </w:r>
    </w:p>
    <w:p w:rsidR="00B80051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2.1.7. Для Администраторов базы данных возможнос</w:t>
      </w:r>
      <w:bookmarkStart w:id="0" w:name="_GoBack"/>
      <w:bookmarkEnd w:id="0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ть анализа в базе данных динамики изменения </w:t>
      </w:r>
      <w:r w:rsidR="005879F0">
        <w:rPr>
          <w:rFonts w:ascii="Calibri" w:hAnsi="Calibri" w:cs="Times New Roman"/>
          <w:color w:val="000000"/>
          <w:sz w:val="23"/>
          <w:szCs w:val="23"/>
        </w:rPr>
        <w:t>расходов и доходов</w:t>
      </w: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. </w:t>
      </w:r>
    </w:p>
    <w:p w:rsidR="003D138F" w:rsidRPr="001E024D" w:rsidRDefault="00B80051" w:rsidP="003D138F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2.1.8</w:t>
      </w:r>
      <w:r w:rsidR="003D138F" w:rsidRPr="001E024D">
        <w:rPr>
          <w:rFonts w:ascii="Calibri" w:hAnsi="Calibri" w:cs="Times New Roman"/>
          <w:color w:val="000000"/>
          <w:sz w:val="23"/>
          <w:szCs w:val="23"/>
        </w:rPr>
        <w:t>. Возможность подключения независимых модулей импорта из внешних источников данных в текущую базу.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2.2. Требования к надежности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1BC"/>
        </w:rPr>
      </w:pPr>
      <w:r w:rsidRPr="001E024D">
        <w:rPr>
          <w:rFonts w:ascii="Calibri" w:hAnsi="Calibri" w:cs="Cambria"/>
          <w:b/>
          <w:bCs/>
          <w:color w:val="4F81BC"/>
        </w:rPr>
        <w:t xml:space="preserve">2.2.1 Требования к обеспечению надежного функционирования программы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а) организацией бесперебойного питания технических средств; б) использованием лицензионного программного обеспечения; 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1BC"/>
        </w:rPr>
      </w:pPr>
      <w:r w:rsidRPr="001E024D">
        <w:rPr>
          <w:rFonts w:ascii="Calibri" w:hAnsi="Calibri" w:cs="Cambria"/>
          <w:b/>
          <w:bCs/>
          <w:color w:val="4F81BC"/>
        </w:rPr>
        <w:t xml:space="preserve">2.2.2. Время восстановления после отказа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</w:rPr>
      </w:pPr>
      <w:r w:rsidRPr="001E024D">
        <w:rPr>
          <w:rFonts w:ascii="Calibri" w:hAnsi="Calibri" w:cs="Cambria"/>
          <w:b/>
          <w:bCs/>
          <w:color w:val="4F81BC"/>
        </w:rPr>
        <w:t xml:space="preserve">2.2.3. Отказы из-за некорректных действий пользователей системы </w:t>
      </w: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36"/>
          <w:szCs w:val="36"/>
        </w:rPr>
      </w:pPr>
      <w:r w:rsidRPr="001E024D">
        <w:rPr>
          <w:rFonts w:ascii="Calibri" w:hAnsi="Calibri" w:cs="Arial"/>
          <w:b/>
          <w:bCs/>
          <w:color w:val="000000"/>
          <w:sz w:val="36"/>
          <w:szCs w:val="36"/>
        </w:rPr>
        <w:t xml:space="preserve">3. Условия эксплуатации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3.1. Климатические условия эксплуатации </w:t>
      </w: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3.2. Требования к квалификации и численности персонала </w:t>
      </w: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а) задача поддержания работоспособности технических средств; б) задачи установки (инсталляции) и поддержания работоспособности системных программных средств — операционной системы; в) задача установки (инсталляции) программы. г) задача создания резервных копий базы данных.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lastRenderedPageBreak/>
        <w:t xml:space="preserve">3.3. Требования к составу и параметрам технических средств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3.3.1. В состав технических средств должен входить IВМ-совместимый персональный компьютер (ПЭВМ), выполняющий роль сервера, включающий в себя: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3.3.1.1. процессор Pentium-2.0Hz, не менее; 3.3.1.2. оперативную память объемом, 1Гигабайт, не менее; 3.3.1.3. HDD, 40 Гигабайт, не менее; 3.3.1.4. операционную систему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Windows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2000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Server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или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Windows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2003; 3.3.1.5. операционную систему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Windows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2000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Server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или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Windows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2003; 3.3.1.6.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Microsoft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SQL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Server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2000 </w:t>
      </w:r>
    </w:p>
    <w:p w:rsidR="003D138F" w:rsidRPr="001E024D" w:rsidRDefault="003D138F" w:rsidP="003D138F">
      <w:pPr>
        <w:rPr>
          <w:rFonts w:ascii="Calibri" w:hAnsi="Calibri" w:cs="Palatino Linotype"/>
          <w:b/>
          <w:bCs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>3.4. Требования к информационной и программной совместимости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1BC"/>
        </w:rPr>
      </w:pPr>
      <w:r w:rsidRPr="001E024D">
        <w:rPr>
          <w:rFonts w:ascii="Calibri" w:hAnsi="Calibri" w:cs="Cambria"/>
          <w:b/>
          <w:bCs/>
          <w:color w:val="4F81BC"/>
        </w:rPr>
        <w:t xml:space="preserve">3.4.1. Требования к информационным структурам и методам решения </w:t>
      </w: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База данных работает под управлением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Microsoft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SQL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Server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3D138F" w:rsidRPr="001E024D" w:rsidRDefault="003D138F" w:rsidP="003D138F">
      <w:pPr>
        <w:rPr>
          <w:rFonts w:ascii="Calibri" w:hAnsi="Calibri"/>
          <w:b/>
          <w:bCs/>
          <w:color w:val="4F81BC"/>
          <w:sz w:val="23"/>
          <w:szCs w:val="23"/>
        </w:rPr>
      </w:pPr>
      <w:r w:rsidRPr="001E024D">
        <w:rPr>
          <w:rFonts w:ascii="Calibri" w:hAnsi="Calibri"/>
          <w:b/>
          <w:bCs/>
          <w:color w:val="4F81BC"/>
          <w:sz w:val="23"/>
          <w:szCs w:val="23"/>
        </w:rPr>
        <w:t>3.4.1.1. Структура баз данных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1BC"/>
          <w:sz w:val="23"/>
          <w:szCs w:val="23"/>
        </w:rPr>
      </w:pPr>
      <w:r w:rsidRPr="001E024D">
        <w:rPr>
          <w:rFonts w:ascii="Calibri" w:hAnsi="Calibri" w:cs="Cambria"/>
          <w:b/>
          <w:bCs/>
          <w:color w:val="4F81BC"/>
          <w:sz w:val="23"/>
          <w:szCs w:val="23"/>
        </w:rPr>
        <w:t xml:space="preserve">3.4.1.2. Требования к запросам пользователей данных из базы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Пользователи и администраторы работают с базой данных через Веб интерфейс.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Администраторы системы должны иметь возможность редактировать таблицы, перечисленные п. 3.4.1.1. (добавление, редактирование)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Пользователи системы должны иметь возможность производить поиск по таблице TOURS, просматривать детальную информацию по каждому результату выборки.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1BC"/>
        </w:rPr>
      </w:pPr>
      <w:r w:rsidRPr="001E024D">
        <w:rPr>
          <w:rFonts w:ascii="Calibri" w:hAnsi="Calibri" w:cs="Cambria"/>
          <w:b/>
          <w:bCs/>
          <w:color w:val="4F81BC"/>
        </w:rPr>
        <w:t xml:space="preserve">3.4.2. Требования к исходным кодам и языкам программирования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E024D">
        <w:rPr>
          <w:rFonts w:ascii="Calibri" w:hAnsi="Calibri" w:cs="Calibri"/>
          <w:color w:val="000000"/>
        </w:rPr>
        <w:t xml:space="preserve">Дополнительные требования не предъявляются.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1BC"/>
        </w:rPr>
      </w:pPr>
      <w:r w:rsidRPr="001E024D">
        <w:rPr>
          <w:rFonts w:ascii="Calibri" w:hAnsi="Calibri" w:cs="Cambria"/>
          <w:b/>
          <w:bCs/>
          <w:color w:val="4F81BC"/>
        </w:rPr>
        <w:t xml:space="preserve">3.4.3. Требования к программным средствам, используемым программой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Windows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2000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Server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или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Windows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2003 и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Microsoft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SQL </w:t>
      </w:r>
      <w:proofErr w:type="spellStart"/>
      <w:r w:rsidRPr="001E024D">
        <w:rPr>
          <w:rFonts w:ascii="Calibri" w:hAnsi="Calibri" w:cs="Times New Roman"/>
          <w:color w:val="000000"/>
          <w:sz w:val="23"/>
          <w:szCs w:val="23"/>
        </w:rPr>
        <w:t>Server</w:t>
      </w:r>
      <w:proofErr w:type="spellEnd"/>
      <w:r w:rsidRPr="001E024D">
        <w:rPr>
          <w:rFonts w:ascii="Calibri" w:hAnsi="Calibri" w:cs="Times New Roman"/>
          <w:color w:val="000000"/>
          <w:sz w:val="23"/>
          <w:szCs w:val="23"/>
        </w:rPr>
        <w:t xml:space="preserve"> 2000.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1BC"/>
        </w:rPr>
      </w:pPr>
      <w:r w:rsidRPr="001E024D">
        <w:rPr>
          <w:rFonts w:ascii="Calibri" w:hAnsi="Calibri" w:cs="Cambria"/>
          <w:b/>
          <w:bCs/>
          <w:color w:val="4F81BC"/>
        </w:rPr>
        <w:t xml:space="preserve">3.4.4. Требования к защите информации и программ </w:t>
      </w:r>
    </w:p>
    <w:p w:rsidR="003D138F" w:rsidRPr="001E024D" w:rsidRDefault="003D138F" w:rsidP="003D138F">
      <w:pPr>
        <w:rPr>
          <w:rFonts w:ascii="Calibri" w:hAnsi="Calibri" w:cs="Calibri"/>
          <w:color w:val="000000"/>
        </w:rPr>
      </w:pPr>
      <w:r w:rsidRPr="001E024D">
        <w:rPr>
          <w:rFonts w:ascii="Calibri" w:hAnsi="Calibri" w:cs="Calibri"/>
          <w:color w:val="000000"/>
        </w:rPr>
        <w:t>Требования к защите информации и программ не предъявляются.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3.5. Специальные требования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Программа должна обеспечивать одновременную работу пользователей посредством Веб интерфейса.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4. Требования к программной документации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4.1. Предварительный состав программной документации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</w:rPr>
      </w:pPr>
      <w:r w:rsidRPr="001E024D">
        <w:rPr>
          <w:rFonts w:ascii="Calibri" w:hAnsi="Calibri" w:cs="Calibri"/>
          <w:color w:val="000000"/>
        </w:rPr>
        <w:t xml:space="preserve">Состав программной документации должен включать в себя: 4.1.1. техническое задание; 4.1.2. программу и методики испытаний; 4.1.3. руководство оператора;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36"/>
          <w:szCs w:val="36"/>
        </w:rPr>
      </w:pPr>
      <w:r w:rsidRPr="001E024D">
        <w:rPr>
          <w:rFonts w:ascii="Calibri" w:hAnsi="Calibri" w:cs="Arial"/>
          <w:b/>
          <w:bCs/>
          <w:color w:val="000000"/>
          <w:sz w:val="36"/>
          <w:szCs w:val="36"/>
        </w:rPr>
        <w:t xml:space="preserve">5. Технико-экономические показатели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5.1. Экономические преимущества разработки </w:t>
      </w: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36"/>
          <w:szCs w:val="36"/>
        </w:rPr>
      </w:pPr>
      <w:r w:rsidRPr="001E024D">
        <w:rPr>
          <w:rFonts w:ascii="Calibri" w:hAnsi="Calibri" w:cs="Arial"/>
          <w:b/>
          <w:bCs/>
          <w:color w:val="000000"/>
          <w:sz w:val="36"/>
          <w:szCs w:val="36"/>
        </w:rPr>
        <w:t xml:space="preserve">6. Стадии и этапы разработки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6.1. Стадии разработки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Разработка должна быть проведена в три стадии: 1. разработка технического задания; 2. рабочее проектирование; 3. внедрение.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6.2. Этапы разработки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lastRenderedPageBreak/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1. разработка программы; 2. разработка программной документации; 3. испытания программы.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На стадии внедрения должен быть выполнен этап разработки подготовка и передача программы.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6.3. Содержание работ по этапам </w:t>
      </w: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>На этапе разработки технического задания должны быть выполнены перечисленные ниже работы: 1. постановка задачи; 2. определение и уточнение требований к техническим средствам; 3. определение требований к программе; 4. определение стадий, этапов и сроков разработки программы и документации на неё; 5. 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На этапе испытаний программы должны быть выполнены перечисленные ниже виды работ: 1. разработка, согласование и утверждение и методики испытаний; 2. проведение приемо-сдаточных испытаний; 3. 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36"/>
          <w:szCs w:val="36"/>
        </w:rPr>
      </w:pPr>
      <w:r w:rsidRPr="001E024D">
        <w:rPr>
          <w:rFonts w:ascii="Calibri" w:hAnsi="Calibri" w:cs="Arial"/>
          <w:b/>
          <w:bCs/>
          <w:color w:val="000000"/>
          <w:sz w:val="36"/>
          <w:szCs w:val="36"/>
        </w:rPr>
        <w:t xml:space="preserve">7. Порядок контроля и приемки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7.1. Виды испытаний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 xml:space="preserve"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испытаний. </w:t>
      </w:r>
    </w:p>
    <w:p w:rsidR="003D138F" w:rsidRPr="001E024D" w:rsidRDefault="003D138F" w:rsidP="003D138F">
      <w:pPr>
        <w:autoSpaceDE w:val="0"/>
        <w:autoSpaceDN w:val="0"/>
        <w:adjustRightInd w:val="0"/>
        <w:spacing w:after="0" w:line="240" w:lineRule="auto"/>
        <w:rPr>
          <w:rFonts w:ascii="Calibri" w:hAnsi="Calibri" w:cs="Palatino Linotype"/>
          <w:color w:val="000000"/>
          <w:sz w:val="28"/>
          <w:szCs w:val="28"/>
        </w:rPr>
      </w:pPr>
      <w:r w:rsidRPr="001E024D">
        <w:rPr>
          <w:rFonts w:ascii="Calibri" w:hAnsi="Calibri" w:cs="Palatino Linotype"/>
          <w:b/>
          <w:bCs/>
          <w:color w:val="000000"/>
          <w:sz w:val="28"/>
          <w:szCs w:val="28"/>
        </w:rPr>
        <w:t xml:space="preserve">7.2. Общие требования к приемке работы </w:t>
      </w:r>
    </w:p>
    <w:p w:rsidR="003D138F" w:rsidRPr="001E024D" w:rsidRDefault="003D138F" w:rsidP="003D138F">
      <w:pPr>
        <w:rPr>
          <w:rFonts w:ascii="Calibri" w:hAnsi="Calibri" w:cs="Times New Roman"/>
          <w:color w:val="000000"/>
          <w:sz w:val="23"/>
          <w:szCs w:val="23"/>
        </w:rPr>
      </w:pPr>
      <w:r w:rsidRPr="001E024D">
        <w:rPr>
          <w:rFonts w:ascii="Calibri" w:hAnsi="Calibri" w:cs="Times New Roman"/>
          <w:color w:val="000000"/>
          <w:sz w:val="23"/>
          <w:szCs w:val="23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22"/>
        <w:gridCol w:w="3822"/>
      </w:tblGrid>
      <w:tr w:rsidR="003D138F" w:rsidRPr="001E024D">
        <w:trPr>
          <w:trHeight w:val="89"/>
        </w:trPr>
        <w:tc>
          <w:tcPr>
            <w:tcW w:w="3822" w:type="dxa"/>
          </w:tcPr>
          <w:p w:rsidR="003D138F" w:rsidRPr="001E024D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1E024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 xml:space="preserve">От ИСПОЛНИТЕЛЯ </w:t>
            </w:r>
          </w:p>
        </w:tc>
        <w:tc>
          <w:tcPr>
            <w:tcW w:w="3822" w:type="dxa"/>
          </w:tcPr>
          <w:p w:rsidR="003D138F" w:rsidRPr="001E024D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1E024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 xml:space="preserve">От ЗАКАЗЧИКА </w:t>
            </w:r>
          </w:p>
        </w:tc>
      </w:tr>
      <w:tr w:rsidR="003D138F" w:rsidRPr="001E024D">
        <w:trPr>
          <w:trHeight w:val="664"/>
        </w:trPr>
        <w:tc>
          <w:tcPr>
            <w:tcW w:w="3822" w:type="dxa"/>
          </w:tcPr>
          <w:p w:rsidR="003D138F" w:rsidRPr="001E024D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1E024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 xml:space="preserve">Генеральный Директор ООО «Хранители файлов» </w:t>
            </w:r>
          </w:p>
          <w:p w:rsidR="003D138F" w:rsidRPr="001E024D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proofErr w:type="spellStart"/>
            <w:r w:rsidRPr="001E024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Ценеков</w:t>
            </w:r>
            <w:proofErr w:type="spellEnd"/>
            <w:r w:rsidRPr="001E024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 xml:space="preserve"> А.В. </w:t>
            </w:r>
          </w:p>
          <w:p w:rsidR="003D138F" w:rsidRPr="001E024D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1E024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 xml:space="preserve">"__" __________ 2015 г. </w:t>
            </w:r>
          </w:p>
        </w:tc>
        <w:tc>
          <w:tcPr>
            <w:tcW w:w="3822" w:type="dxa"/>
          </w:tcPr>
          <w:p w:rsidR="003D138F" w:rsidRPr="001E024D" w:rsidRDefault="003D138F" w:rsidP="003D13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1E024D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 xml:space="preserve">"__" __________ 2015 г. </w:t>
            </w:r>
          </w:p>
        </w:tc>
      </w:tr>
    </w:tbl>
    <w:p w:rsidR="003D138F" w:rsidRPr="001E024D" w:rsidRDefault="003D138F" w:rsidP="003D138F">
      <w:pPr>
        <w:rPr>
          <w:rFonts w:ascii="Calibri" w:hAnsi="Calibri"/>
        </w:rPr>
      </w:pPr>
    </w:p>
    <w:sectPr w:rsidR="003D138F" w:rsidRPr="001E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E"/>
    <w:rsid w:val="001E024D"/>
    <w:rsid w:val="003D138F"/>
    <w:rsid w:val="005879F0"/>
    <w:rsid w:val="00B80051"/>
    <w:rsid w:val="00BF3A4E"/>
    <w:rsid w:val="00D03BE4"/>
    <w:rsid w:val="00FD6917"/>
    <w:rsid w:val="00F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03C2D-AF98-474F-BB06-2C17C0FB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13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dcterms:created xsi:type="dcterms:W3CDTF">2021-01-02T16:42:00Z</dcterms:created>
  <dcterms:modified xsi:type="dcterms:W3CDTF">2021-01-02T17:56:00Z</dcterms:modified>
</cp:coreProperties>
</file>