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0562D"/>
          <w:sz w:val="48"/>
        </w:rPr>
        <w:t>PARTNERSHIP AGREEMENT</w:t>
      </w:r>
    </w:p>
    <w:p/>
    <w:p>
      <w:pPr>
        <w:jc w:val="center"/>
      </w:pPr>
      <w:r>
        <w:rPr>
          <w:b/>
          <w:sz w:val="28"/>
        </w:rPr>
        <w:t>Beacon of New Beginnings</w:t>
      </w:r>
    </w:p>
    <w:p/>
    <w:p>
      <w:r>
        <w:t>This Partnership Agreement ("Agreement") is entered into as of [START DATE] between:</w:t>
      </w:r>
    </w:p>
    <w:p/>
    <w:p>
      <w:pPr>
        <w:pStyle w:val="Heading2"/>
      </w:pPr>
      <w:r>
        <w:t>BEACON OF NEW BEGINNINGS</w:t>
      </w:r>
    </w:p>
    <w:p>
      <w:r>
        <w:t>A social enterprise registered in Ghana</w:t>
      </w:r>
    </w:p>
    <w:p>
      <w:r>
        <w:t>("Beacon")</w:t>
      </w:r>
    </w:p>
    <w:p/>
    <w:p>
      <w:r>
        <w:t>AND</w:t>
      </w:r>
    </w:p>
    <w:p/>
    <w:p>
      <w:pPr>
        <w:pStyle w:val="Heading2"/>
      </w:pPr>
      <w:r>
        <w:t>[COMPANY/ORGANIZATION NAME]</w:t>
      </w:r>
    </w:p>
    <w:p>
      <w:r>
        <w:t>[Registered address]</w:t>
      </w:r>
    </w:p>
    <w:p>
      <w:r>
        <w:t>("Partner")</w:t>
      </w:r>
    </w:p>
    <w:p/>
    <w:p>
      <w:r>
        <w:t>Collectively, "the Parties"</w:t>
      </w:r>
    </w:p>
    <w:p>
      <w:r>
        <w:br w:type="page"/>
      </w:r>
    </w:p>
    <w:p>
      <w:pPr>
        <w:pStyle w:val="Heading1"/>
      </w:pPr>
      <w:r>
        <w:t>1. PARTNERSHIP OVERVIEW</w:t>
      </w:r>
    </w:p>
    <w:p>
      <w:r>
        <w:t>This Agreement establishes a [BRONZE/SILVER/GOLD/PLATINUM] Partnership between Beacon of New Beginnings and [Partner Name] to collaborate in advancing Beacon's mission of providing crisis support and resources to domestic violence survivors and vulnerable populations in Ghana.</w:t>
      </w:r>
    </w:p>
    <w:p>
      <w:pPr>
        <w:pStyle w:val="Heading2"/>
      </w:pPr>
      <w:r>
        <w:t>Partnership Details:</w:t>
      </w:r>
    </w:p>
    <w:p>
      <w:r>
        <w:t>Partnership Tier: [BRONZE/SILVER/GOLD/PLATINUM]</w:t>
      </w:r>
    </w:p>
    <w:p>
      <w:r>
        <w:t>Partnership Duration: [START DATE] to [END DATE] ([MONTHS] MONTHS)</w:t>
      </w:r>
    </w:p>
    <w:p>
      <w:r>
        <w:t>Partner Annual Contribution: [AMOUNT] GHS</w:t>
      </w:r>
    </w:p>
    <w:p>
      <w:r>
        <w:t>Contribution Type: [ ] Cash  [ ] In-kind services  [ ] Both</w:t>
      </w:r>
    </w:p>
    <w:p>
      <w:pPr>
        <w:pStyle w:val="Heading1"/>
      </w:pPr>
      <w:r>
        <w:t>2. PARTNER'S OBLIGATIONS</w:t>
      </w:r>
    </w:p>
    <w:p>
      <w:pPr>
        <w:pStyle w:val="Heading2"/>
      </w:pPr>
      <w:r>
        <w:t>a) Financial/In-Kind Commitment</w:t>
      </w:r>
    </w:p>
    <w:p>
      <w:pPr>
        <w:pStyle w:val="ListBullet"/>
      </w:pPr>
      <w:r>
        <w:t>Provide [GHS AMOUNT] or equivalent in-kind services</w:t>
      </w:r>
    </w:p>
    <w:p>
      <w:pPr>
        <w:pStyle w:val="ListBullet"/>
      </w:pPr>
      <w:r>
        <w:t>Payment due by [DATE]</w:t>
      </w:r>
    </w:p>
    <w:p>
      <w:pPr>
        <w:pStyle w:val="ListBullet"/>
      </w:pPr>
      <w:r>
        <w:t>[If in-kind: Specify services and value]</w:t>
      </w:r>
    </w:p>
    <w:p>
      <w:pPr>
        <w:pStyle w:val="Heading2"/>
      </w:pPr>
      <w:r>
        <w:t>b) Values &amp; Mission Alignment</w:t>
      </w:r>
    </w:p>
    <w:p>
      <w:pPr>
        <w:pStyle w:val="ListBullet"/>
      </w:pPr>
      <w:r>
        <w:t>Commit to Beacon's mission of supporting DV survivors</w:t>
      </w:r>
    </w:p>
    <w:p>
      <w:pPr>
        <w:pStyle w:val="ListBullet"/>
      </w:pPr>
      <w:r>
        <w:t>Maintain ethical business practices</w:t>
      </w:r>
    </w:p>
    <w:p>
      <w:pPr>
        <w:pStyle w:val="ListBullet"/>
      </w:pPr>
      <w:r>
        <w:t>Support gender equality and women's empowerment</w:t>
      </w:r>
    </w:p>
    <w:p>
      <w:pPr>
        <w:pStyle w:val="ListBullet"/>
      </w:pPr>
      <w:r>
        <w:t>Respect survivor privacy and dignity above all else</w:t>
      </w:r>
    </w:p>
    <w:p>
      <w:pPr>
        <w:pStyle w:val="Heading2"/>
      </w:pPr>
      <w:r>
        <w:t>c) Communication &amp; Engagement</w:t>
      </w:r>
    </w:p>
    <w:p>
      <w:pPr>
        <w:pStyle w:val="ListBullet"/>
      </w:pPr>
      <w:r>
        <w:t>[BRONZE: Minimal - Provide feedback when requested]</w:t>
      </w:r>
    </w:p>
    <w:p>
      <w:pPr>
        <w:pStyle w:val="ListBullet"/>
      </w:pPr>
      <w:r>
        <w:t>[SILVER: Participate in quarterly partnership meetings]</w:t>
      </w:r>
    </w:p>
    <w:p>
      <w:pPr>
        <w:pStyle w:val="ListBullet"/>
      </w:pPr>
      <w:r>
        <w:t>[GOLD: Dedicate staff time (30-50 hours/year), quarterly + annual meetings]</w:t>
      </w:r>
    </w:p>
    <w:p>
      <w:pPr>
        <w:pStyle w:val="ListBullet"/>
      </w:pPr>
      <w:r>
        <w:t>[PLATINUM: Dedicate staff (0.5-1.0 FTE), monthly + quarterly + annual retreat]</w:t>
      </w:r>
    </w:p>
    <w:p>
      <w:pPr>
        <w:pStyle w:val="Heading2"/>
      </w:pPr>
      <w:r>
        <w:t>d) Support for Co-Branded Initiatives</w:t>
      </w:r>
    </w:p>
    <w:p>
      <w:pPr>
        <w:pStyle w:val="ListBullet"/>
      </w:pPr>
      <w:r>
        <w:t>Participate in joint awareness campaigns</w:t>
      </w:r>
    </w:p>
    <w:p>
      <w:pPr>
        <w:pStyle w:val="ListBullet"/>
      </w:pPr>
      <w:r>
        <w:t>[SILVER+: Help promote co-branded programs]</w:t>
      </w:r>
    </w:p>
    <w:p>
      <w:pPr>
        <w:pStyle w:val="ListBullet"/>
      </w:pPr>
      <w:r>
        <w:t>[GOLD+: Co-develop custom programs]</w:t>
      </w:r>
    </w:p>
    <w:p>
      <w:pPr>
        <w:pStyle w:val="ListBullet"/>
      </w:pPr>
      <w:r>
        <w:t>Provide reasonable staff time for joint projects</w:t>
      </w:r>
    </w:p>
    <w:p>
      <w:pPr>
        <w:pStyle w:val="Heading2"/>
      </w:pPr>
      <w:r>
        <w:t>e) Confidentiality &amp; Privacy</w:t>
      </w:r>
    </w:p>
    <w:p>
      <w:pPr>
        <w:pStyle w:val="ListBullet"/>
      </w:pPr>
      <w:r>
        <w:t>Maintain strict confidentiality of survivor information</w:t>
      </w:r>
    </w:p>
    <w:p>
      <w:pPr>
        <w:pStyle w:val="ListBullet"/>
      </w:pPr>
      <w:r>
        <w:t>Sign Non-Disclosure Agreement (Appendix A)</w:t>
      </w:r>
    </w:p>
    <w:p>
      <w:pPr>
        <w:pStyle w:val="ListBullet"/>
      </w:pPr>
      <w:r>
        <w:t>Not use survivor stories without explicit consent</w:t>
      </w:r>
    </w:p>
    <w:p>
      <w:pPr>
        <w:pStyle w:val="ListBullet"/>
      </w:pPr>
      <w:r>
        <w:t>Follow all data protection regulations</w:t>
      </w:r>
    </w:p>
    <w:p>
      <w:pPr>
        <w:pStyle w:val="Heading2"/>
      </w:pPr>
      <w:r>
        <w:t>f) Non-Exploitation Commitment</w:t>
      </w:r>
    </w:p>
    <w:p>
      <w:pPr>
        <w:pStyle w:val="ListBullet"/>
      </w:pPr>
      <w:r>
        <w:t>Not exploit survivors for marketing or PR</w:t>
      </w:r>
    </w:p>
    <w:p>
      <w:pPr>
        <w:pStyle w:val="ListBullet"/>
      </w:pPr>
      <w:r>
        <w:t>Not claim undue credit for impact</w:t>
      </w:r>
    </w:p>
    <w:p>
      <w:pPr>
        <w:pStyle w:val="ListBullet"/>
      </w:pPr>
      <w:r>
        <w:t>Respect Beacon's decisions on survivor protections</w:t>
      </w:r>
    </w:p>
    <w:p>
      <w:pPr>
        <w:pStyle w:val="ListBullet"/>
      </w:pPr>
      <w:r>
        <w:t>Comply with ethical partnership guidelines</w:t>
      </w:r>
    </w:p>
    <w:p>
      <w:pPr>
        <w:pStyle w:val="Heading2"/>
      </w:pPr>
      <w:r>
        <w:t>g) Brand Representation</w:t>
      </w:r>
    </w:p>
    <w:p>
      <w:pPr>
        <w:pStyle w:val="ListBullet"/>
      </w:pPr>
      <w:r>
        <w:t>Use Beacon logos and materials only as approved</w:t>
      </w:r>
    </w:p>
    <w:p>
      <w:pPr>
        <w:pStyle w:val="ListBullet"/>
      </w:pPr>
      <w:r>
        <w:t>Maintain brand integrity in all joint materials</w:t>
      </w:r>
    </w:p>
    <w:p>
      <w:pPr>
        <w:pStyle w:val="ListBullet"/>
      </w:pPr>
      <w:r>
        <w:t>Follow brand guidelines (Appendix B)</w:t>
      </w:r>
    </w:p>
    <w:p>
      <w:pPr>
        <w:pStyle w:val="ListBullet"/>
      </w:pPr>
      <w:r>
        <w:t>Not misrepresent partnership scope or terms</w:t>
      </w:r>
    </w:p>
    <w:p>
      <w:pPr>
        <w:pStyle w:val="Heading1"/>
      </w:pPr>
      <w:r>
        <w:t>3. BEACON'S OBLIGATIONS</w:t>
      </w:r>
    </w:p>
    <w:p>
      <w:pPr>
        <w:pStyle w:val="Heading2"/>
      </w:pPr>
      <w:r>
        <w:t>[TIER-SPECIFIC OBLIGATIONS - Select appropriate tier below]</w:t>
      </w:r>
    </w:p>
    <w:p>
      <w:pPr>
        <w:pStyle w:val="Heading3"/>
      </w:pPr>
      <w:r>
        <w:t>BRONZE PARTNERSHIP:</w:t>
      </w:r>
    </w:p>
    <w:p>
      <w:pPr>
        <w:pStyle w:val="ListBullet"/>
      </w:pPr>
      <w:r>
        <w:t>Logo and link on Beacon website (Partnership page)</w:t>
      </w:r>
    </w:p>
    <w:p>
      <w:pPr>
        <w:pStyle w:val="ListBullet"/>
      </w:pPr>
      <w:r>
        <w:t>Social media mentions and recognition</w:t>
      </w:r>
    </w:p>
    <w:p>
      <w:pPr>
        <w:pStyle w:val="ListBullet"/>
      </w:pPr>
      <w:r>
        <w:t>Annual press release announcement</w:t>
      </w:r>
    </w:p>
    <w:p>
      <w:pPr>
        <w:pStyle w:val="ListBullet"/>
      </w:pPr>
      <w:r>
        <w:t>Quarterly impact newsletter (email)</w:t>
      </w:r>
    </w:p>
    <w:p>
      <w:pPr>
        <w:pStyle w:val="ListBullet"/>
      </w:pPr>
      <w:r>
        <w:t>Annual impact report mention</w:t>
      </w:r>
    </w:p>
    <w:p>
      <w:pPr>
        <w:pStyle w:val="ListBullet"/>
      </w:pPr>
      <w:r>
        <w:t>Invitation to annual partnership celebration event</w:t>
      </w:r>
    </w:p>
    <w:p>
      <w:pPr>
        <w:pStyle w:val="ListBullet"/>
      </w:pPr>
      <w:r>
        <w:t>Partnership manager available for questions</w:t>
      </w:r>
    </w:p>
    <w:p>
      <w:pPr>
        <w:pStyle w:val="Heading3"/>
      </w:pPr>
      <w:r>
        <w:t>SILVER PARTNERSHIP (All Bronze PLUS):</w:t>
      </w:r>
    </w:p>
    <w:p>
      <w:pPr>
        <w:pStyle w:val="ListBullet"/>
      </w:pPr>
      <w:r>
        <w:t>Dedicated partnership manager (main contact)</w:t>
      </w:r>
    </w:p>
    <w:p>
      <w:pPr>
        <w:pStyle w:val="ListBullet"/>
      </w:pPr>
      <w:r>
        <w:t>Quarterly partnership meetings</w:t>
      </w:r>
    </w:p>
    <w:p>
      <w:pPr>
        <w:pStyle w:val="ListBullet"/>
      </w:pPr>
      <w:r>
        <w:t>Customized impact metrics dashboard</w:t>
      </w:r>
    </w:p>
    <w:p>
      <w:pPr>
        <w:pStyle w:val="ListBullet"/>
      </w:pPr>
      <w:r>
        <w:t>Co-branded awareness campaign</w:t>
      </w:r>
    </w:p>
    <w:p>
      <w:pPr>
        <w:pStyle w:val="ListBullet"/>
      </w:pPr>
      <w:r>
        <w:t>Joint event/launch (2-3 per year)</w:t>
      </w:r>
    </w:p>
    <w:p>
      <w:pPr>
        <w:pStyle w:val="ListBullet"/>
      </w:pPr>
      <w:r>
        <w:t>Co-authored case study or content</w:t>
      </w:r>
    </w:p>
    <w:p>
      <w:pPr>
        <w:pStyle w:val="ListBullet"/>
      </w:pPr>
      <w:r>
        <w:t>Employee training program (customized)</w:t>
      </w:r>
    </w:p>
    <w:p>
      <w:pPr>
        <w:pStyle w:val="ListBullet"/>
      </w:pPr>
      <w:r>
        <w:t>Speaking opportunity (1-2 events)</w:t>
      </w:r>
    </w:p>
    <w:p>
      <w:pPr>
        <w:pStyle w:val="ListBullet"/>
      </w:pPr>
      <w:r>
        <w:t>Quarterly impact reports with custom metrics</w:t>
      </w:r>
    </w:p>
    <w:p>
      <w:pPr>
        <w:pStyle w:val="Heading3"/>
      </w:pPr>
      <w:r>
        <w:t>GOLD PARTNERSHIP (All Silver PLUS):</w:t>
      </w:r>
    </w:p>
    <w:p>
      <w:pPr>
        <w:pStyle w:val="ListBullet"/>
      </w:pPr>
      <w:r>
        <w:t>Custom co-branded program (named initiative)</w:t>
      </w:r>
    </w:p>
    <w:p>
      <w:pPr>
        <w:pStyle w:val="ListBullet"/>
      </w:pPr>
      <w:r>
        <w:t>Quarterly business reviews (strategic)</w:t>
      </w:r>
    </w:p>
    <w:p>
      <w:pPr>
        <w:pStyle w:val="ListBullet"/>
      </w:pPr>
      <w:r>
        <w:t>Annual strategic partnership retreat</w:t>
      </w:r>
    </w:p>
    <w:p>
      <w:pPr>
        <w:pStyle w:val="ListBullet"/>
      </w:pPr>
      <w:r>
        <w:t>Advisory board role option</w:t>
      </w:r>
    </w:p>
    <w:p>
      <w:pPr>
        <w:pStyle w:val="ListBullet"/>
      </w:pPr>
      <w:r>
        <w:t>Regular briefings with senior leadership</w:t>
      </w:r>
    </w:p>
    <w:p>
      <w:pPr>
        <w:pStyle w:val="ListBullet"/>
      </w:pPr>
      <w:r>
        <w:t>Co-developed major initiatives</w:t>
      </w:r>
    </w:p>
    <w:p>
      <w:pPr>
        <w:pStyle w:val="ListBullet"/>
      </w:pPr>
      <w:r>
        <w:t>First-mover on new programs</w:t>
      </w:r>
    </w:p>
    <w:p>
      <w:pPr>
        <w:pStyle w:val="ListBullet"/>
      </w:pPr>
      <w:r>
        <w:t>Co-authored research or white paper</w:t>
      </w:r>
    </w:p>
    <w:p>
      <w:pPr>
        <w:pStyle w:val="ListBullet"/>
      </w:pPr>
      <w:r>
        <w:t>Leadership visibility (3-5 major events)</w:t>
      </w:r>
    </w:p>
    <w:p>
      <w:pPr>
        <w:pStyle w:val="ListBullet"/>
      </w:pPr>
      <w:r>
        <w:t>Advanced impact evaluation</w:t>
      </w:r>
    </w:p>
    <w:p>
      <w:pPr>
        <w:pStyle w:val="Heading3"/>
      </w:pPr>
      <w:r>
        <w:t>PLATINUM PARTNERSHIP (All Gold PLUS):</w:t>
      </w:r>
    </w:p>
    <w:p>
      <w:pPr>
        <w:pStyle w:val="ListBullet"/>
      </w:pPr>
      <w:r>
        <w:t>Seat on Beacon Board of Directors</w:t>
      </w:r>
    </w:p>
    <w:p>
      <w:pPr>
        <w:pStyle w:val="ListBullet"/>
      </w:pPr>
      <w:r>
        <w:t>Dedicated senior partnership manager</w:t>
      </w:r>
    </w:p>
    <w:p>
      <w:pPr>
        <w:pStyle w:val="ListBullet"/>
      </w:pPr>
      <w:r>
        <w:t>Monthly executive briefings</w:t>
      </w:r>
    </w:p>
    <w:p>
      <w:pPr>
        <w:pStyle w:val="ListBullet"/>
      </w:pPr>
      <w:r>
        <w:t>Annual multi-day strategy retreat</w:t>
      </w:r>
    </w:p>
    <w:p>
      <w:pPr>
        <w:pStyle w:val="ListBullet"/>
      </w:pPr>
      <w:r>
        <w:t>Co-development of transformational initiatives</w:t>
      </w:r>
    </w:p>
    <w:p>
      <w:pPr>
        <w:pStyle w:val="ListBullet"/>
      </w:pPr>
      <w:r>
        <w:t>Custom research projects</w:t>
      </w:r>
    </w:p>
    <w:p>
      <w:pPr>
        <w:pStyle w:val="ListBullet"/>
      </w:pPr>
      <w:r>
        <w:t>Joint fundraising opportunities</w:t>
      </w:r>
    </w:p>
    <w:p>
      <w:pPr>
        <w:pStyle w:val="ListBullet"/>
      </w:pPr>
      <w:r>
        <w:t>Leadership visibility at ALL major events</w:t>
      </w:r>
    </w:p>
    <w:p>
      <w:pPr>
        <w:pStyle w:val="ListBullet"/>
      </w:pPr>
      <w:r>
        <w:t>Media relations support</w:t>
      </w:r>
    </w:p>
    <w:p>
      <w:pPr>
        <w:pStyle w:val="ListBullet"/>
      </w:pPr>
      <w:r>
        <w:t>Joint thought leadership and publications</w:t>
      </w:r>
    </w:p>
    <w:p>
      <w:pPr>
        <w:pStyle w:val="Heading1"/>
      </w:pPr>
      <w:r>
        <w:t>4. IMPACT METRICS &amp; REPORTING</w:t>
      </w:r>
    </w:p>
    <w:p>
      <w:pPr>
        <w:pStyle w:val="Heading2"/>
      </w:pPr>
      <w:r>
        <w:t>Beacon will track and report on:</w:t>
      </w:r>
    </w:p>
    <w:p>
      <w:pPr>
        <w:pStyle w:val="ListBullet"/>
      </w:pPr>
      <w:r>
        <w:t>Number of survivors reached through partnership awareness</w:t>
      </w:r>
    </w:p>
    <w:p>
      <w:pPr>
        <w:pStyle w:val="ListBullet"/>
      </w:pPr>
      <w:r>
        <w:t>Services provided (shelter, legal, counseling, medical)</w:t>
      </w:r>
    </w:p>
    <w:p>
      <w:pPr>
        <w:pStyle w:val="ListBullet"/>
      </w:pPr>
      <w:r>
        <w:t>Cost per survivor assisted</w:t>
      </w:r>
    </w:p>
    <w:p>
      <w:pPr>
        <w:pStyle w:val="ListBullet"/>
      </w:pPr>
      <w:r>
        <w:t>Media impressions and coverage</w:t>
      </w:r>
    </w:p>
    <w:p>
      <w:pPr>
        <w:pStyle w:val="ListBullet"/>
      </w:pPr>
      <w:r>
        <w:t>Partner awareness and brand impact (if applicable)</w:t>
      </w:r>
    </w:p>
    <w:p>
      <w:pPr>
        <w:pStyle w:val="ListBullet"/>
      </w:pPr>
      <w:r>
        <w:t>User growth and app engagement</w:t>
      </w:r>
    </w:p>
    <w:p>
      <w:pPr>
        <w:pStyle w:val="ListBullet"/>
      </w:pPr>
      <w:r>
        <w:t>Program outcomes and results</w:t>
      </w:r>
    </w:p>
    <w:p>
      <w:pPr>
        <w:pStyle w:val="Heading2"/>
      </w:pPr>
      <w:r>
        <w:t>Reporting Frequency:</w:t>
      </w:r>
    </w:p>
    <w:p>
      <w:pPr>
        <w:pStyle w:val="ListBullet"/>
      </w:pPr>
      <w:r>
        <w:t>[BRONZE: Quarterly email update]</w:t>
      </w:r>
    </w:p>
    <w:p>
      <w:pPr>
        <w:pStyle w:val="ListBullet"/>
      </w:pPr>
      <w:r>
        <w:t>[SILVER: Quarterly written reports + meetings]</w:t>
      </w:r>
    </w:p>
    <w:p>
      <w:pPr>
        <w:pStyle w:val="ListBullet"/>
      </w:pPr>
      <w:r>
        <w:t>[GOLD: Detailed quarterly + annual comprehensive report]</w:t>
      </w:r>
    </w:p>
    <w:p>
      <w:pPr>
        <w:pStyle w:val="ListBullet"/>
      </w:pPr>
      <w:r>
        <w:t>[PLATINUM: Monthly + quarterly + annual comprehensive report]</w:t>
      </w:r>
    </w:p>
    <w:p>
      <w:pPr>
        <w:pStyle w:val="Heading2"/>
      </w:pPr>
      <w:r>
        <w:t>Data Access &amp; Confidentiality:</w:t>
      </w:r>
    </w:p>
    <w:p>
      <w:pPr>
        <w:pStyle w:val="ListBullet"/>
      </w:pPr>
      <w:r>
        <w:t>All data shared respects survivor privacy</w:t>
      </w:r>
    </w:p>
    <w:p>
      <w:pPr>
        <w:pStyle w:val="ListBullet"/>
      </w:pPr>
      <w:r>
        <w:t>No identifying information on survivors is shared</w:t>
      </w:r>
    </w:p>
    <w:p>
      <w:pPr>
        <w:pStyle w:val="ListBullet"/>
      </w:pPr>
      <w:r>
        <w:t>All reporting complies with Ghana Data Protection Act</w:t>
      </w:r>
    </w:p>
    <w:p>
      <w:pPr>
        <w:pStyle w:val="Heading1"/>
      </w:pPr>
      <w:r>
        <w:t>5. INTELLECTUAL PROPERTY &amp; BRANDING</w:t>
      </w:r>
    </w:p>
    <w:p>
      <w:pPr>
        <w:pStyle w:val="Heading2"/>
      </w:pPr>
      <w:r>
        <w:t>a) Beacon Owns:</w:t>
      </w:r>
    </w:p>
    <w:p>
      <w:pPr>
        <w:pStyle w:val="ListBullet"/>
      </w:pPr>
      <w:r>
        <w:t>Beacon name, logo, branding</w:t>
      </w:r>
    </w:p>
    <w:p>
      <w:pPr>
        <w:pStyle w:val="ListBullet"/>
      </w:pPr>
      <w:r>
        <w:t>App design and functionality</w:t>
      </w:r>
    </w:p>
    <w:p>
      <w:pPr>
        <w:pStyle w:val="ListBullet"/>
      </w:pPr>
      <w:r>
        <w:t>Survivor stories and impact data</w:t>
      </w:r>
    </w:p>
    <w:p>
      <w:pPr>
        <w:pStyle w:val="ListBullet"/>
      </w:pPr>
      <w:r>
        <w:t>Reports, case studies, research</w:t>
      </w:r>
    </w:p>
    <w:p>
      <w:pPr>
        <w:pStyle w:val="Heading2"/>
      </w:pPr>
      <w:r>
        <w:t>b) Partner Can Use:</w:t>
      </w:r>
    </w:p>
    <w:p>
      <w:pPr>
        <w:pStyle w:val="ListBullet"/>
      </w:pPr>
      <w:r>
        <w:t>Beacon logo with approval (per brand guidelines)</w:t>
      </w:r>
    </w:p>
    <w:p>
      <w:pPr>
        <w:pStyle w:val="ListBullet"/>
      </w:pPr>
      <w:r>
        <w:t>Partnership fact sheet (provided by Beacon)</w:t>
      </w:r>
    </w:p>
    <w:p>
      <w:pPr>
        <w:pStyle w:val="ListBullet"/>
      </w:pPr>
      <w:r>
        <w:t>Joint announcement copy (co-created)</w:t>
      </w:r>
    </w:p>
    <w:p>
      <w:pPr>
        <w:pStyle w:val="ListBullet"/>
      </w:pPr>
      <w:r>
        <w:t>Case study (once approved by Beacon)</w:t>
      </w:r>
    </w:p>
    <w:p>
      <w:pPr>
        <w:pStyle w:val="Heading2"/>
      </w:pPr>
      <w:r>
        <w:t>c) Co-Branded Materials:</w:t>
      </w:r>
    </w:p>
    <w:p>
      <w:pPr>
        <w:pStyle w:val="ListBullet"/>
      </w:pPr>
      <w:r>
        <w:t>Both parties approve before publication</w:t>
      </w:r>
    </w:p>
    <w:p>
      <w:pPr>
        <w:pStyle w:val="ListBullet"/>
      </w:pPr>
      <w:r>
        <w:t>Credit clearly attributed to both parties</w:t>
      </w:r>
    </w:p>
    <w:p>
      <w:pPr>
        <w:pStyle w:val="ListBullet"/>
      </w:pPr>
      <w:r>
        <w:t>Consistent branding guidelines apply</w:t>
      </w:r>
    </w:p>
    <w:p>
      <w:pPr>
        <w:pStyle w:val="ListBullet"/>
      </w:pPr>
      <w:r>
        <w:t>Survivor privacy always protected</w:t>
      </w:r>
    </w:p>
    <w:p>
      <w:pPr>
        <w:pStyle w:val="Heading2"/>
      </w:pPr>
      <w:r>
        <w:t>d) Survivor Stories:</w:t>
      </w:r>
    </w:p>
    <w:p>
      <w:pPr>
        <w:pStyle w:val="ListBullet"/>
      </w:pPr>
      <w:r>
        <w:t>Beacon retains all stories</w:t>
      </w:r>
    </w:p>
    <w:p>
      <w:pPr>
        <w:pStyle w:val="ListBullet"/>
      </w:pPr>
      <w:r>
        <w:t>Written consent required for use</w:t>
      </w:r>
    </w:p>
    <w:p>
      <w:pPr>
        <w:pStyle w:val="ListBullet"/>
      </w:pPr>
      <w:r>
        <w:t>Anonymization required</w:t>
      </w:r>
    </w:p>
    <w:p>
      <w:pPr>
        <w:pStyle w:val="ListBullet"/>
      </w:pPr>
      <w:r>
        <w:t>Partner cannot use without explicit approval</w:t>
      </w:r>
    </w:p>
    <w:p>
      <w:pPr>
        <w:pStyle w:val="Heading1"/>
      </w:pPr>
      <w:r>
        <w:t>6. CONFIDENTIALITY &amp; DATA PROTECTION</w:t>
      </w:r>
    </w:p>
    <w:p>
      <w:pPr>
        <w:pStyle w:val="Heading2"/>
      </w:pPr>
      <w:r>
        <w:t>a) Confidential Information:</w:t>
      </w:r>
    </w:p>
    <w:p>
      <w:pPr>
        <w:pStyle w:val="ListBullet"/>
      </w:pPr>
      <w:r>
        <w:t>Survivor information (strictly confidential)</w:t>
      </w:r>
    </w:p>
    <w:p>
      <w:pPr>
        <w:pStyle w:val="ListBullet"/>
      </w:pPr>
      <w:r>
        <w:t>Financial information</w:t>
      </w:r>
    </w:p>
    <w:p>
      <w:pPr>
        <w:pStyle w:val="ListBullet"/>
      </w:pPr>
      <w:r>
        <w:t>Strategic plans and unpublished data</w:t>
      </w:r>
    </w:p>
    <w:p>
      <w:pPr>
        <w:pStyle w:val="ListBullet"/>
      </w:pPr>
      <w:r>
        <w:t>Proprietary methods and systems</w:t>
      </w:r>
    </w:p>
    <w:p>
      <w:pPr>
        <w:pStyle w:val="Heading2"/>
      </w:pPr>
      <w:r>
        <w:t>b) Data Protection:</w:t>
      </w:r>
    </w:p>
    <w:p>
      <w:pPr>
        <w:pStyle w:val="ListBullet"/>
      </w:pPr>
      <w:r>
        <w:t>Both parties comply with Ghana Data Protection Act</w:t>
      </w:r>
    </w:p>
    <w:p>
      <w:pPr>
        <w:pStyle w:val="ListBullet"/>
      </w:pPr>
      <w:r>
        <w:t>Survivor privacy is paramount</w:t>
      </w:r>
    </w:p>
    <w:p>
      <w:pPr>
        <w:pStyle w:val="ListBullet"/>
      </w:pPr>
      <w:r>
        <w:t>Data only used for purposes in this agreement</w:t>
      </w:r>
    </w:p>
    <w:p>
      <w:pPr>
        <w:pStyle w:val="ListBullet"/>
      </w:pPr>
      <w:r>
        <w:t>Regular security assessments conducted</w:t>
      </w:r>
    </w:p>
    <w:p>
      <w:pPr>
        <w:pStyle w:val="Heading1"/>
      </w:pPr>
      <w:r>
        <w:t>7. TERM &amp; RENEWAL</w:t>
      </w:r>
    </w:p>
    <w:p>
      <w:pPr>
        <w:pStyle w:val="Heading2"/>
      </w:pPr>
      <w:r>
        <w:t>a) Initial Term:</w:t>
      </w:r>
    </w:p>
    <w:p>
      <w:pPr>
        <w:pStyle w:val="ListBullet"/>
      </w:pPr>
      <w:r>
        <w:t>[BRONZE: 12 months]</w:t>
      </w:r>
    </w:p>
    <w:p>
      <w:pPr>
        <w:pStyle w:val="ListBullet"/>
      </w:pPr>
      <w:r>
        <w:t>[SILVER: 12 months, 2-year commitment preferred]</w:t>
      </w:r>
    </w:p>
    <w:p>
      <w:pPr>
        <w:pStyle w:val="ListBullet"/>
      </w:pPr>
      <w:r>
        <w:t>[GOLD: 24-36 months]</w:t>
      </w:r>
    </w:p>
    <w:p>
      <w:pPr>
        <w:pStyle w:val="ListBullet"/>
      </w:pPr>
      <w:r>
        <w:t>[PLATINUM: 36-60 months]</w:t>
      </w:r>
    </w:p>
    <w:p>
      <w:pPr>
        <w:pStyle w:val="Heading2"/>
      </w:pPr>
      <w:r>
        <w:t>b) Dates:</w:t>
      </w:r>
    </w:p>
    <w:p>
      <w:pPr>
        <w:pStyle w:val="ListBullet"/>
      </w:pPr>
      <w:r>
        <w:t>Start Date: [DATE]</w:t>
      </w:r>
    </w:p>
    <w:p>
      <w:pPr>
        <w:pStyle w:val="ListBullet"/>
      </w:pPr>
      <w:r>
        <w:t>End Date: [DATE]</w:t>
      </w:r>
    </w:p>
    <w:p>
      <w:pPr>
        <w:pStyle w:val="Heading2"/>
      </w:pPr>
      <w:r>
        <w:t>c) Renewal:</w:t>
      </w:r>
    </w:p>
    <w:p>
      <w:pPr>
        <w:pStyle w:val="ListBullet"/>
      </w:pPr>
      <w:r>
        <w:t>Either party may propose renewal 60 days before expiration</w:t>
      </w:r>
    </w:p>
    <w:p>
      <w:pPr>
        <w:pStyle w:val="ListBullet"/>
      </w:pPr>
      <w:r>
        <w:t>Renewal not automatic - requires mutual agreement</w:t>
      </w:r>
    </w:p>
    <w:p>
      <w:pPr>
        <w:pStyle w:val="ListBullet"/>
      </w:pPr>
      <w:r>
        <w:t>Renewal terms may be adjusted based on performance</w:t>
      </w:r>
    </w:p>
    <w:p>
      <w:pPr>
        <w:pStyle w:val="ListBullet"/>
      </w:pPr>
      <w:r>
        <w:t>New agreement or amendment required</w:t>
      </w:r>
    </w:p>
    <w:p>
      <w:pPr>
        <w:pStyle w:val="Heading2"/>
      </w:pPr>
      <w:r>
        <w:t>d) Early Termination:</w:t>
      </w:r>
    </w:p>
    <w:p>
      <w:pPr>
        <w:pStyle w:val="ListBullet"/>
      </w:pPr>
      <w:r>
        <w:t>Either party may terminate with 30 days written notice</w:t>
      </w:r>
    </w:p>
    <w:p>
      <w:pPr>
        <w:pStyle w:val="ListBullet"/>
      </w:pPr>
      <w:r>
        <w:t>60 days notice preferred</w:t>
      </w:r>
    </w:p>
    <w:p>
      <w:pPr>
        <w:pStyle w:val="ListBullet"/>
      </w:pPr>
      <w:r>
        <w:t>Mutual separation: No penalty</w:t>
      </w:r>
    </w:p>
    <w:p>
      <w:pPr>
        <w:pStyle w:val="Heading1"/>
      </w:pPr>
      <w:r>
        <w:t>8. FINANCIAL TERMS</w:t>
      </w:r>
    </w:p>
    <w:p>
      <w:pPr>
        <w:pStyle w:val="Heading2"/>
      </w:pPr>
      <w:r>
        <w:t>a) Partner Contribution:</w:t>
      </w:r>
    </w:p>
    <w:p>
      <w:pPr>
        <w:pStyle w:val="ListBullet"/>
      </w:pPr>
      <w:r>
        <w:t>GHS [AMOUNT]</w:t>
      </w:r>
    </w:p>
    <w:p>
      <w:pPr>
        <w:pStyle w:val="Heading2"/>
      </w:pPr>
      <w:r>
        <w:t>b) Payment Schedule:</w:t>
      </w:r>
    </w:p>
    <w:p>
      <w:pPr>
        <w:pStyle w:val="ListBullet"/>
      </w:pPr>
      <w:r>
        <w:t>[Lump sum due by: DATE]</w:t>
      </w:r>
    </w:p>
    <w:p>
      <w:pPr>
        <w:pStyle w:val="ListBullet"/>
      </w:pPr>
      <w:r>
        <w:t>[Monthly: GHS _____ by 5th of each month]</w:t>
      </w:r>
    </w:p>
    <w:p>
      <w:pPr>
        <w:pStyle w:val="ListBullet"/>
      </w:pPr>
      <w:r>
        <w:t>[Quarterly: GHS _____ due: Jan, Apr, Jul, Oct]</w:t>
      </w:r>
    </w:p>
    <w:p>
      <w:pPr>
        <w:pStyle w:val="ListBullet"/>
      </w:pPr>
      <w:r>
        <w:t>[Annual: GHS _____ due by: DATE]</w:t>
      </w:r>
    </w:p>
    <w:p>
      <w:pPr>
        <w:pStyle w:val="Heading2"/>
      </w:pPr>
      <w:r>
        <w:t>c) Invoice &amp; Payment:</w:t>
      </w:r>
    </w:p>
    <w:p>
      <w:pPr>
        <w:pStyle w:val="ListBullet"/>
      </w:pPr>
      <w:r>
        <w:t>Beacon will issue invoice within 10 days of agreement</w:t>
      </w:r>
    </w:p>
    <w:p>
      <w:pPr>
        <w:pStyle w:val="ListBullet"/>
      </w:pPr>
      <w:r>
        <w:t>Payment due within 30 days of invoice</w:t>
      </w:r>
    </w:p>
    <w:p>
      <w:pPr>
        <w:pStyle w:val="ListBullet"/>
      </w:pPr>
      <w:r>
        <w:t>Wire transfer to: [BANK DETAILS]</w:t>
      </w:r>
    </w:p>
    <w:p>
      <w:pPr>
        <w:pStyle w:val="Heading1"/>
      </w:pPr>
      <w:r>
        <w:t>9. TERMINATION &amp; EXIT</w:t>
      </w:r>
    </w:p>
    <w:p>
      <w:pPr>
        <w:pStyle w:val="Heading2"/>
      </w:pPr>
      <w:r>
        <w:t>a) Termination for Convenience:</w:t>
      </w:r>
    </w:p>
    <w:p>
      <w:pPr>
        <w:pStyle w:val="ListBullet"/>
      </w:pPr>
      <w:r>
        <w:t>Either party may terminate without cause</w:t>
      </w:r>
    </w:p>
    <w:p>
      <w:pPr>
        <w:pStyle w:val="ListBullet"/>
      </w:pPr>
      <w:r>
        <w:t>30 days written notice minimum</w:t>
      </w:r>
    </w:p>
    <w:p>
      <w:pPr>
        <w:pStyle w:val="ListBullet"/>
      </w:pPr>
      <w:r>
        <w:t>60 days notice preferred</w:t>
      </w:r>
    </w:p>
    <w:p>
      <w:pPr>
        <w:pStyle w:val="ListBullet"/>
      </w:pPr>
      <w:r>
        <w:t>Orderly transition of programs</w:t>
      </w:r>
    </w:p>
    <w:p>
      <w:pPr>
        <w:pStyle w:val="Heading2"/>
      </w:pPr>
      <w:r>
        <w:t>b) Termination for Cause:</w:t>
      </w:r>
    </w:p>
    <w:p>
      <w:pPr>
        <w:pStyle w:val="ListBullet"/>
      </w:pPr>
      <w:r>
        <w:t>Material breach of this agreement</w:t>
      </w:r>
    </w:p>
    <w:p>
      <w:pPr>
        <w:pStyle w:val="ListBullet"/>
      </w:pPr>
      <w:r>
        <w:t>Examples: Failure to provide commitment, confidentiality breach, unethical exploitation</w:t>
      </w:r>
    </w:p>
    <w:p>
      <w:pPr>
        <w:pStyle w:val="ListBullet"/>
      </w:pPr>
      <w:r>
        <w:t>Process: Written notice → 10 days to cure → 30 days to terminate</w:t>
      </w:r>
    </w:p>
    <w:p>
      <w:pPr>
        <w:pStyle w:val="Heading2"/>
      </w:pPr>
      <w:r>
        <w:t>c) Wind-Down:</w:t>
      </w:r>
    </w:p>
    <w:p>
      <w:pPr>
        <w:pStyle w:val="ListBullet"/>
      </w:pPr>
      <w:r>
        <w:t>Orderly transition of programs (30-60 days)</w:t>
      </w:r>
    </w:p>
    <w:p>
      <w:pPr>
        <w:pStyle w:val="ListBullet"/>
      </w:pPr>
      <w:r>
        <w:t>Return of confidential information</w:t>
      </w:r>
    </w:p>
    <w:p>
      <w:pPr>
        <w:pStyle w:val="ListBullet"/>
      </w:pPr>
      <w:r>
        <w:t>Final impact report</w:t>
      </w:r>
    </w:p>
    <w:p>
      <w:pPr>
        <w:pStyle w:val="ListBullet"/>
      </w:pPr>
      <w:r>
        <w:t>Confidentiality obligations survive termination</w:t>
      </w:r>
    </w:p>
    <w:p>
      <w:pPr>
        <w:pStyle w:val="Heading1"/>
      </w:pPr>
      <w:r>
        <w:t>10. GOVERNING LAW &amp; DISPUTE RESOLUTION</w:t>
      </w:r>
    </w:p>
    <w:p>
      <w:pPr>
        <w:pStyle w:val="Heading2"/>
      </w:pPr>
      <w:r>
        <w:t>a) Governing Law:</w:t>
      </w:r>
    </w:p>
    <w:p>
      <w:pPr>
        <w:pStyle w:val="ListBullet"/>
      </w:pPr>
      <w:r>
        <w:t>This agreement is governed by the laws of Ghana</w:t>
      </w:r>
    </w:p>
    <w:p>
      <w:pPr>
        <w:pStyle w:val="ListBullet"/>
      </w:pPr>
      <w:r>
        <w:t>Subject to Ghana Data Protection Act (GDPA)</w:t>
      </w:r>
    </w:p>
    <w:p>
      <w:pPr>
        <w:pStyle w:val="ListBullet"/>
      </w:pPr>
      <w:r>
        <w:t>Compliance with all relevant Ghanaian regulations</w:t>
      </w:r>
    </w:p>
    <w:p>
      <w:pPr>
        <w:pStyle w:val="Heading2"/>
      </w:pPr>
      <w:r>
        <w:t>b) Good Faith Negotiation:</w:t>
      </w:r>
    </w:p>
    <w:p>
      <w:pPr>
        <w:pStyle w:val="ListBullet"/>
      </w:pPr>
      <w:r>
        <w:t>Partnership manager addresses initial concerns</w:t>
      </w:r>
    </w:p>
    <w:p>
      <w:pPr>
        <w:pStyle w:val="ListBullet"/>
      </w:pPr>
      <w:r>
        <w:t>10 business days to resolve</w:t>
      </w:r>
    </w:p>
    <w:p>
      <w:pPr>
        <w:pStyle w:val="ListBullet"/>
      </w:pPr>
      <w:r>
        <w:t>Escalate to executives if not resolved</w:t>
      </w:r>
    </w:p>
    <w:p>
      <w:pPr>
        <w:pStyle w:val="Heading2"/>
      </w:pPr>
      <w:r>
        <w:t>c) Mediation:</w:t>
      </w:r>
    </w:p>
    <w:p>
      <w:pPr>
        <w:pStyle w:val="ListBullet"/>
      </w:pPr>
      <w:r>
        <w:t>If negotiation fails, parties agree to mediation</w:t>
      </w:r>
    </w:p>
    <w:p>
      <w:pPr>
        <w:pStyle w:val="ListBullet"/>
      </w:pPr>
      <w:r>
        <w:t>Select neutral third-party mediator</w:t>
      </w:r>
    </w:p>
    <w:p>
      <w:pPr>
        <w:pStyle w:val="ListBullet"/>
      </w:pPr>
      <w:r>
        <w:t>Each party bears own costs + share mediation costs</w:t>
      </w:r>
    </w:p>
    <w:p>
      <w:pPr>
        <w:pStyle w:val="Heading1"/>
      </w:pPr>
      <w:r>
        <w:t>11. CONTACT INFORMATION</w:t>
      </w:r>
    </w:p>
    <w:p>
      <w:pPr>
        <w:pStyle w:val="Heading2"/>
      </w:pPr>
      <w:r>
        <w:t>BEACON OF NEW BEGINNINGS</w:t>
      </w:r>
    </w:p>
    <w:p>
      <w:pPr>
        <w:pStyle w:val="ListBullet"/>
      </w:pPr>
      <w:r>
        <w:t>Contact Person: [NAME]</w:t>
      </w:r>
    </w:p>
    <w:p>
      <w:pPr>
        <w:pStyle w:val="ListBullet"/>
      </w:pPr>
      <w:r>
        <w:t>Title: [TITLE]</w:t>
      </w:r>
    </w:p>
    <w:p>
      <w:pPr>
        <w:pStyle w:val="ListBullet"/>
      </w:pPr>
      <w:r>
        <w:t>Email: [EMAIL]</w:t>
      </w:r>
    </w:p>
    <w:p>
      <w:pPr>
        <w:pStyle w:val="ListBullet"/>
      </w:pPr>
      <w:r>
        <w:t>Phone: [PHONE]</w:t>
      </w:r>
    </w:p>
    <w:p>
      <w:pPr>
        <w:pStyle w:val="ListBullet"/>
      </w:pPr>
      <w:r>
        <w:t>Mailing Address: [ADDRESS]</w:t>
      </w:r>
    </w:p>
    <w:p>
      <w:pPr>
        <w:pStyle w:val="Heading2"/>
      </w:pPr>
      <w:r>
        <w:t>[PARTNER COMPANY NAME]</w:t>
      </w:r>
    </w:p>
    <w:p>
      <w:pPr>
        <w:pStyle w:val="ListBullet"/>
      </w:pPr>
      <w:r>
        <w:t>Contact Person: [NAME]</w:t>
      </w:r>
    </w:p>
    <w:p>
      <w:pPr>
        <w:pStyle w:val="ListBullet"/>
      </w:pPr>
      <w:r>
        <w:t>Title: [TITLE]</w:t>
      </w:r>
    </w:p>
    <w:p>
      <w:pPr>
        <w:pStyle w:val="ListBullet"/>
      </w:pPr>
      <w:r>
        <w:t>Email: [EMAIL]</w:t>
      </w:r>
    </w:p>
    <w:p>
      <w:pPr>
        <w:pStyle w:val="ListBullet"/>
      </w:pPr>
      <w:r>
        <w:t>Phone: [PHONE]</w:t>
      </w:r>
    </w:p>
    <w:p>
      <w:pPr>
        <w:pStyle w:val="ListBullet"/>
      </w:pPr>
      <w:r>
        <w:t>Mailing Address: [ADDRESS]</w:t>
      </w:r>
    </w:p>
    <w:p>
      <w:r>
        <w:br w:type="page"/>
      </w:r>
    </w:p>
    <w:p>
      <w:pPr>
        <w:pStyle w:val="Heading1"/>
      </w:pPr>
      <w:r>
        <w:t>12. SIGNATURE BLOCK</w:t>
      </w:r>
    </w:p>
    <w:p>
      <w:r>
        <w:t>BY SIGNING BELOW, BOTH PARTIES AGREE TO THE TERMS OF THIS PARTNERSHIP AGREEMENT</w:t>
      </w:r>
    </w:p>
    <w:p/>
    <w:p>
      <w:pPr>
        <w:pStyle w:val="Heading3"/>
      </w:pPr>
      <w:r>
        <w:t>BEACON OF NEW BEGINNINGS</w:t>
      </w:r>
    </w:p>
    <w:p>
      <w:r>
        <w:t>Signed: ____________________________</w:t>
      </w:r>
    </w:p>
    <w:p>
      <w:r>
        <w:t>Name: [PRINTED NAME]</w:t>
      </w:r>
    </w:p>
    <w:p>
      <w:r>
        <w:t>Title: [TITLE]</w:t>
      </w:r>
    </w:p>
    <w:p>
      <w:r>
        <w:t>Date: ____________________________</w:t>
      </w:r>
    </w:p>
    <w:p/>
    <w:p>
      <w:pPr>
        <w:pStyle w:val="Heading3"/>
      </w:pPr>
      <w:r>
        <w:t>[PARTNER COMPANY]</w:t>
      </w:r>
    </w:p>
    <w:p>
      <w:r>
        <w:t>Signed: ____________________________</w:t>
      </w:r>
    </w:p>
    <w:p>
      <w:r>
        <w:t>Name: [PRINTED NAME]</w:t>
      </w:r>
    </w:p>
    <w:p>
      <w:r>
        <w:t>Title: [TITLE]</w:t>
      </w:r>
    </w:p>
    <w:p>
      <w:r>
        <w:t>Date: 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