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C02D" w14:textId="77777777" w:rsidR="00A61F54" w:rsidRDefault="00000000">
      <w:pPr>
        <w:spacing w:after="80"/>
        <w:jc w:val="center"/>
      </w:pPr>
      <w:r>
        <w:rPr>
          <w:b/>
          <w:bCs/>
          <w:color w:val="F0562D"/>
          <w:sz w:val="36"/>
          <w:szCs w:val="36"/>
        </w:rPr>
        <w:t>BEACON OF NEW BEGINNINGS</w:t>
      </w:r>
    </w:p>
    <w:p w14:paraId="391A5F88" w14:textId="77777777" w:rsidR="00A61F54" w:rsidRDefault="00000000">
      <w:pPr>
        <w:spacing w:after="80"/>
        <w:jc w:val="center"/>
      </w:pPr>
      <w:r>
        <w:rPr>
          <w:b/>
          <w:bCs/>
          <w:sz w:val="26"/>
          <w:szCs w:val="26"/>
        </w:rPr>
        <w:t>LinkedIn Company Page — Copy &amp; Content Guide</w:t>
      </w:r>
    </w:p>
    <w:p w14:paraId="43CFAE6F" w14:textId="77777777" w:rsidR="00A61F54" w:rsidRDefault="00000000">
      <w:pPr>
        <w:spacing w:after="400"/>
        <w:jc w:val="center"/>
      </w:pPr>
      <w:r>
        <w:rPr>
          <w:i/>
          <w:iCs/>
          <w:color w:val="888888"/>
          <w:sz w:val="20"/>
          <w:szCs w:val="20"/>
        </w:rPr>
        <w:t>All copy is ready to paste directly into LinkedIn. Character counts are shown for each field.</w:t>
      </w:r>
    </w:p>
    <w:p w14:paraId="1163C3D9" w14:textId="77777777" w:rsidR="00A61F54" w:rsidRDefault="00000000">
      <w:pPr>
        <w:pBdr>
          <w:bottom w:val="single" w:sz="4" w:space="4" w:color="F0562D"/>
        </w:pBdr>
        <w:spacing w:before="400" w:after="120"/>
      </w:pPr>
      <w:r>
        <w:rPr>
          <w:b/>
          <w:bCs/>
          <w:color w:val="F0562D"/>
          <w:sz w:val="28"/>
          <w:szCs w:val="28"/>
        </w:rPr>
        <w:t>SECTION 1 — FIELD LIMITS QUICK REFERENCE</w:t>
      </w:r>
    </w:p>
    <w:p w14:paraId="3B5D2869" w14:textId="77777777" w:rsidR="00A61F54" w:rsidRDefault="00000000">
      <w:pPr>
        <w:spacing w:before="60" w:after="60"/>
      </w:pPr>
      <w:r>
        <w:t>Use this table as your master reference when filling in each section of the LinkedIn Company Page and Services Page.</w:t>
      </w:r>
    </w:p>
    <w:p w14:paraId="7FE4100B" w14:textId="77777777" w:rsidR="00A61F54" w:rsidRDefault="00A61F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800"/>
        <w:gridCol w:w="2760"/>
      </w:tblGrid>
      <w:tr w:rsidR="00A61F54" w14:paraId="7AD294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6B487645" w14:textId="77777777" w:rsidR="00A61F54" w:rsidRDefault="00000000">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55EE3412" w14:textId="77777777" w:rsidR="00A61F54" w:rsidRDefault="00000000">
            <w:r>
              <w:rPr>
                <w:b/>
                <w:bCs/>
                <w:color w:val="FFFFFF"/>
                <w:sz w:val="20"/>
                <w:szCs w:val="20"/>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2E506BE2" w14:textId="77777777" w:rsidR="00A61F54" w:rsidRDefault="00000000">
            <w:r>
              <w:rPr>
                <w:b/>
                <w:bCs/>
                <w:color w:val="FFFFFF"/>
                <w:sz w:val="20"/>
                <w:szCs w:val="20"/>
              </w:rPr>
              <w:t>Character Limit</w:t>
            </w:r>
          </w:p>
        </w:tc>
        <w:tc>
          <w:tcPr>
            <w:tcW w:w="276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5E4792AB" w14:textId="77777777" w:rsidR="00A61F54" w:rsidRDefault="00000000">
            <w:r>
              <w:rPr>
                <w:b/>
                <w:bCs/>
                <w:color w:val="FFFFFF"/>
                <w:sz w:val="20"/>
                <w:szCs w:val="20"/>
              </w:rPr>
              <w:t>BNB Status</w:t>
            </w:r>
          </w:p>
        </w:tc>
      </w:tr>
      <w:tr w:rsidR="00A61F54" w14:paraId="095136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7B9B6953" w14:textId="77777777" w:rsidR="00A61F54" w:rsidRDefault="00000000">
            <w:r>
              <w:rPr>
                <w:sz w:val="20"/>
                <w:szCs w:val="20"/>
              </w:rPr>
              <w:t>Company Name</w:t>
            </w:r>
          </w:p>
        </w:tc>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4249AC1" w14:textId="77777777" w:rsidR="00A61F54" w:rsidRDefault="00000000">
            <w:r>
              <w:rPr>
                <w:sz w:val="20"/>
                <w:szCs w:val="20"/>
              </w:rPr>
              <w:t>Company Page</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B518C7E" w14:textId="77777777" w:rsidR="00A61F54" w:rsidRDefault="00000000">
            <w:r>
              <w:rPr>
                <w:sz w:val="20"/>
                <w:szCs w:val="20"/>
              </w:rPr>
              <w:t>100 chars</w:t>
            </w:r>
          </w:p>
        </w:tc>
        <w:tc>
          <w:tcPr>
            <w:tcW w:w="2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287A852" w14:textId="77777777" w:rsidR="00A61F54" w:rsidRDefault="00000000">
            <w:r>
              <w:rPr>
                <w:sz w:val="20"/>
                <w:szCs w:val="20"/>
              </w:rPr>
              <w:t>Beacon of New Beginnings ✓</w:t>
            </w:r>
          </w:p>
        </w:tc>
      </w:tr>
      <w:tr w:rsidR="00A61F54" w14:paraId="0DE4C9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B2BDC4" w14:textId="77777777" w:rsidR="00A61F54" w:rsidRDefault="00000000">
            <w:r>
              <w:rPr>
                <w:sz w:val="20"/>
                <w:szCs w:val="20"/>
              </w:rPr>
              <w:t>Tagline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26B6E2" w14:textId="77777777" w:rsidR="00A61F54" w:rsidRDefault="00000000">
            <w:r>
              <w:rPr>
                <w:sz w:val="20"/>
                <w:szCs w:val="20"/>
              </w:rPr>
              <w:t>Company 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42DC28" w14:textId="77777777" w:rsidR="00A61F54" w:rsidRDefault="00000000">
            <w:r>
              <w:rPr>
                <w:sz w:val="20"/>
                <w:szCs w:val="20"/>
              </w:rPr>
              <w:t>120 chars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4E57E" w14:textId="77777777" w:rsidR="00A61F54" w:rsidRDefault="00000000">
            <w:r>
              <w:rPr>
                <w:sz w:val="20"/>
                <w:szCs w:val="20"/>
              </w:rPr>
              <w:t>Ready — see Section 2</w:t>
            </w:r>
          </w:p>
        </w:tc>
      </w:tr>
      <w:tr w:rsidR="00A61F54" w14:paraId="320629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D00B224" w14:textId="77777777" w:rsidR="00A61F54" w:rsidRDefault="00000000">
            <w:r>
              <w:rPr>
                <w:sz w:val="20"/>
                <w:szCs w:val="20"/>
              </w:rPr>
              <w:t>About Section</w:t>
            </w:r>
          </w:p>
        </w:tc>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EBEC314" w14:textId="77777777" w:rsidR="00A61F54" w:rsidRDefault="00000000">
            <w:r>
              <w:rPr>
                <w:sz w:val="20"/>
                <w:szCs w:val="20"/>
              </w:rPr>
              <w:t>Company Page</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74EB25A" w14:textId="77777777" w:rsidR="00A61F54" w:rsidRDefault="00000000">
            <w:r>
              <w:rPr>
                <w:sz w:val="20"/>
                <w:szCs w:val="20"/>
              </w:rPr>
              <w:t>2,000 chars</w:t>
            </w:r>
          </w:p>
        </w:tc>
        <w:tc>
          <w:tcPr>
            <w:tcW w:w="2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11D0999" w14:textId="77777777" w:rsidR="00A61F54" w:rsidRDefault="00000000">
            <w:r>
              <w:rPr>
                <w:sz w:val="20"/>
                <w:szCs w:val="20"/>
              </w:rPr>
              <w:t>Ready — see Section 3</w:t>
            </w:r>
          </w:p>
        </w:tc>
      </w:tr>
      <w:tr w:rsidR="00A61F54" w14:paraId="581338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E2A36" w14:textId="77777777" w:rsidR="00A61F54" w:rsidRDefault="00000000">
            <w:r>
              <w:rPr>
                <w:sz w:val="20"/>
                <w:szCs w:val="20"/>
              </w:rPr>
              <w:t>Specialties / Keywords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62ECF" w14:textId="77777777" w:rsidR="00A61F54" w:rsidRDefault="00000000">
            <w:r>
              <w:rPr>
                <w:sz w:val="20"/>
                <w:szCs w:val="20"/>
              </w:rPr>
              <w:t>Company 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DEA931" w14:textId="77777777" w:rsidR="00A61F54" w:rsidRDefault="00000000">
            <w:r>
              <w:rPr>
                <w:sz w:val="20"/>
                <w:szCs w:val="20"/>
              </w:rPr>
              <w:t>20 max items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0DAF83" w14:textId="77777777" w:rsidR="00A61F54" w:rsidRDefault="00000000">
            <w:r>
              <w:rPr>
                <w:sz w:val="20"/>
                <w:szCs w:val="20"/>
              </w:rPr>
              <w:t>Ready — see Section 4</w:t>
            </w:r>
          </w:p>
        </w:tc>
      </w:tr>
      <w:tr w:rsidR="00A61F54" w14:paraId="39A931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74643B56" w14:textId="77777777" w:rsidR="00A61F54" w:rsidRDefault="00000000">
            <w:r>
              <w:rPr>
                <w:sz w:val="20"/>
                <w:szCs w:val="20"/>
              </w:rPr>
              <w:t>Services Page About</w:t>
            </w:r>
          </w:p>
        </w:tc>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4445501F" w14:textId="77777777" w:rsidR="00A61F54" w:rsidRDefault="00000000">
            <w:r>
              <w:rPr>
                <w:sz w:val="20"/>
                <w:szCs w:val="20"/>
              </w:rPr>
              <w:t>Services Page</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21F9519" w14:textId="77777777" w:rsidR="00A61F54" w:rsidRDefault="00000000">
            <w:r>
              <w:rPr>
                <w:sz w:val="20"/>
                <w:szCs w:val="20"/>
              </w:rPr>
              <w:t>500 chars</w:t>
            </w:r>
          </w:p>
        </w:tc>
        <w:tc>
          <w:tcPr>
            <w:tcW w:w="2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0A79FC6" w14:textId="77777777" w:rsidR="00A61F54" w:rsidRDefault="00000000">
            <w:r>
              <w:rPr>
                <w:sz w:val="20"/>
                <w:szCs w:val="20"/>
              </w:rPr>
              <w:t>Ready — see Section 5</w:t>
            </w:r>
          </w:p>
        </w:tc>
      </w:tr>
      <w:tr w:rsidR="00A61F54" w14:paraId="5831E9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E6755" w14:textId="77777777" w:rsidR="00A61F54" w:rsidRDefault="00000000">
            <w:r>
              <w:rPr>
                <w:sz w:val="20"/>
                <w:szCs w:val="20"/>
              </w:rPr>
              <w:t>Services Listed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EF1E9" w14:textId="77777777" w:rsidR="00A61F54" w:rsidRDefault="00000000">
            <w:r>
              <w:rPr>
                <w:sz w:val="20"/>
                <w:szCs w:val="20"/>
              </w:rPr>
              <w:t>Services 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033CCD" w14:textId="77777777" w:rsidR="00A61F54" w:rsidRDefault="00000000">
            <w:r>
              <w:rPr>
                <w:sz w:val="20"/>
                <w:szCs w:val="20"/>
              </w:rPr>
              <w:t xml:space="preserve">10 </w:t>
            </w:r>
            <w:proofErr w:type="gramStart"/>
            <w:r>
              <w:rPr>
                <w:sz w:val="20"/>
                <w:szCs w:val="20"/>
              </w:rPr>
              <w:t>max</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40776A" w14:textId="77777777" w:rsidR="00A61F54" w:rsidRDefault="00000000">
            <w:r>
              <w:rPr>
                <w:sz w:val="20"/>
                <w:szCs w:val="20"/>
              </w:rPr>
              <w:t>Ready — see Section 6</w:t>
            </w:r>
          </w:p>
        </w:tc>
      </w:tr>
      <w:tr w:rsidR="00A61F54" w14:paraId="5274B1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DD43B10" w14:textId="77777777" w:rsidR="00A61F54" w:rsidRDefault="00000000">
            <w:r>
              <w:rPr>
                <w:sz w:val="20"/>
                <w:szCs w:val="20"/>
              </w:rPr>
              <w:t>Media Items</w:t>
            </w:r>
          </w:p>
        </w:tc>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1EA8717" w14:textId="77777777" w:rsidR="00A61F54" w:rsidRDefault="00000000">
            <w:r>
              <w:rPr>
                <w:sz w:val="20"/>
                <w:szCs w:val="20"/>
              </w:rPr>
              <w:t>Services Page</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D4D52A0" w14:textId="77777777" w:rsidR="00A61F54" w:rsidRDefault="00000000">
            <w:r>
              <w:rPr>
                <w:sz w:val="20"/>
                <w:szCs w:val="20"/>
              </w:rPr>
              <w:t>No hard limit</w:t>
            </w:r>
          </w:p>
        </w:tc>
        <w:tc>
          <w:tcPr>
            <w:tcW w:w="2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A6792B9" w14:textId="77777777" w:rsidR="00A61F54" w:rsidRDefault="00000000">
            <w:r>
              <w:rPr>
                <w:sz w:val="20"/>
                <w:szCs w:val="20"/>
              </w:rPr>
              <w:t>Guidance in Section 7</w:t>
            </w:r>
          </w:p>
        </w:tc>
      </w:tr>
      <w:tr w:rsidR="00A61F54" w14:paraId="77748E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5E335" w14:textId="77777777" w:rsidR="00A61F54" w:rsidRDefault="00000000">
            <w:r>
              <w:rPr>
                <w:sz w:val="20"/>
                <w:szCs w:val="20"/>
              </w:rPr>
              <w:t>CTA Button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7A4B02" w14:textId="77777777" w:rsidR="00A61F54" w:rsidRDefault="00000000">
            <w:r>
              <w:rPr>
                <w:sz w:val="20"/>
                <w:szCs w:val="20"/>
              </w:rPr>
              <w:t>Company 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C7501" w14:textId="77777777" w:rsidR="00A61F54" w:rsidRDefault="00000000">
            <w:r>
              <w:rPr>
                <w:sz w:val="20"/>
                <w:szCs w:val="20"/>
              </w:rPr>
              <w:t>4 options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162B5" w14:textId="77777777" w:rsidR="00A61F54" w:rsidRDefault="00000000">
            <w:r>
              <w:rPr>
                <w:sz w:val="20"/>
                <w:szCs w:val="20"/>
              </w:rPr>
              <w:t>Recommendation in Section 8</w:t>
            </w:r>
          </w:p>
        </w:tc>
      </w:tr>
      <w:tr w:rsidR="00A61F54" w14:paraId="1D3967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4D800934" w14:textId="77777777" w:rsidR="00A61F54" w:rsidRDefault="00000000">
            <w:r>
              <w:rPr>
                <w:sz w:val="20"/>
                <w:szCs w:val="20"/>
              </w:rPr>
              <w:t>Cover Image</w:t>
            </w:r>
          </w:p>
        </w:tc>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43EDDF17" w14:textId="77777777" w:rsidR="00A61F54" w:rsidRDefault="00000000">
            <w:r>
              <w:rPr>
                <w:sz w:val="20"/>
                <w:szCs w:val="20"/>
              </w:rPr>
              <w:t>Company Page</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7944EF9" w14:textId="77777777" w:rsidR="00A61F54" w:rsidRDefault="00000000">
            <w:r>
              <w:rPr>
                <w:sz w:val="20"/>
                <w:szCs w:val="20"/>
              </w:rPr>
              <w:t xml:space="preserve">1128 × 191 </w:t>
            </w:r>
            <w:proofErr w:type="spellStart"/>
            <w:r>
              <w:rPr>
                <w:sz w:val="20"/>
                <w:szCs w:val="20"/>
              </w:rPr>
              <w:t>px</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FA6633A" w14:textId="77777777" w:rsidR="00A61F54" w:rsidRDefault="00000000">
            <w:r>
              <w:rPr>
                <w:sz w:val="20"/>
                <w:szCs w:val="20"/>
              </w:rPr>
              <w:t>See Section 9</w:t>
            </w:r>
          </w:p>
        </w:tc>
      </w:tr>
      <w:tr w:rsidR="00A61F54" w14:paraId="475C13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2E6F8" w14:textId="77777777" w:rsidR="00A61F54" w:rsidRDefault="00000000">
            <w:r>
              <w:rPr>
                <w:sz w:val="20"/>
                <w:szCs w:val="20"/>
              </w:rPr>
              <w:t>Logo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38E6A" w14:textId="77777777" w:rsidR="00A61F54" w:rsidRDefault="00000000">
            <w:r>
              <w:rPr>
                <w:sz w:val="20"/>
                <w:szCs w:val="20"/>
              </w:rPr>
              <w:t>Company 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B3593" w14:textId="77777777" w:rsidR="00A61F54" w:rsidRDefault="00000000">
            <w:r>
              <w:rPr>
                <w:sz w:val="20"/>
                <w:szCs w:val="20"/>
              </w:rPr>
              <w:t xml:space="preserve">300 × 300 </w:t>
            </w:r>
            <w:proofErr w:type="spellStart"/>
            <w:r>
              <w:rPr>
                <w:sz w:val="20"/>
                <w:szCs w:val="20"/>
              </w:rPr>
              <w:t>px</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323AB" w14:textId="77777777" w:rsidR="00A61F54" w:rsidRDefault="00000000">
            <w:r>
              <w:rPr>
                <w:sz w:val="20"/>
                <w:szCs w:val="20"/>
              </w:rPr>
              <w:t>See Section 9</w:t>
            </w:r>
          </w:p>
        </w:tc>
      </w:tr>
    </w:tbl>
    <w:p w14:paraId="326E117A" w14:textId="77777777" w:rsidR="00A61F54" w:rsidRDefault="00A61F54">
      <w:pPr>
        <w:pBdr>
          <w:bottom w:val="single" w:sz="2" w:space="4" w:color="DDDDDD"/>
        </w:pBdr>
        <w:spacing w:before="320" w:after="320"/>
      </w:pPr>
    </w:p>
    <w:p w14:paraId="43A14AAA" w14:textId="77777777" w:rsidR="00A61F54" w:rsidRDefault="00000000">
      <w:pPr>
        <w:pBdr>
          <w:bottom w:val="single" w:sz="4" w:space="4" w:color="F0562D"/>
        </w:pBdr>
        <w:spacing w:before="400" w:after="120"/>
      </w:pPr>
      <w:r>
        <w:rPr>
          <w:b/>
          <w:bCs/>
          <w:color w:val="F0562D"/>
          <w:sz w:val="28"/>
          <w:szCs w:val="28"/>
        </w:rPr>
        <w:t>SECTION 2 — TAGLINE</w:t>
      </w:r>
    </w:p>
    <w:p w14:paraId="1DBA3154" w14:textId="77777777" w:rsidR="00A61F54" w:rsidRDefault="00000000">
      <w:pPr>
        <w:spacing w:before="60" w:after="60"/>
      </w:pPr>
      <w:r>
        <w:t>The tagline appears directly under your company name on the LinkedIn page. It is the first thing visitors read after your name. Limit: 120 characters.</w:t>
      </w:r>
    </w:p>
    <w:p w14:paraId="0B0327A1" w14:textId="77777777" w:rsidR="00A61F54" w:rsidRDefault="00A61F54">
      <w:pPr>
        <w:spacing w:before="80" w:after="80"/>
      </w:pPr>
    </w:p>
    <w:p w14:paraId="1314033D" w14:textId="77777777" w:rsidR="00A61F54" w:rsidRDefault="00000000">
      <w:pPr>
        <w:spacing w:before="240" w:after="60"/>
      </w:pPr>
      <w:r>
        <w:rPr>
          <w:b/>
          <w:bCs/>
          <w:caps/>
          <w:color w:val="888888"/>
          <w:sz w:val="18"/>
          <w:szCs w:val="18"/>
        </w:rPr>
        <w:t>Copy — paste this into LinkedIn:</w:t>
      </w:r>
    </w:p>
    <w:p w14:paraId="01CCF409" w14:textId="77777777" w:rsidR="00A61F54" w:rsidRDefault="00000000">
      <w:pPr>
        <w:pBdr>
          <w:top w:val="single" w:sz="6" w:space="0" w:color="F0562D"/>
          <w:left w:val="single" w:sz="6" w:space="0" w:color="F0562D"/>
          <w:bottom w:val="single" w:sz="6" w:space="0" w:color="F0562D"/>
          <w:right w:val="single" w:sz="6" w:space="0" w:color="F0562D"/>
        </w:pBdr>
        <w:shd w:val="clear" w:color="auto" w:fill="EAEADA"/>
        <w:spacing w:before="80" w:after="80"/>
        <w:ind w:left="360" w:right="360"/>
      </w:pPr>
      <w:r>
        <w:t>Empowering Communities. Restoring Dignity. Building Futures.</w:t>
      </w:r>
    </w:p>
    <w:p w14:paraId="2EBAAB94" w14:textId="77777777" w:rsidR="00A61F54" w:rsidRDefault="00000000">
      <w:pPr>
        <w:spacing w:before="40" w:after="120"/>
      </w:pPr>
      <w:r>
        <w:rPr>
          <w:b/>
          <w:bCs/>
          <w:color w:val="2E7D32"/>
          <w:sz w:val="19"/>
          <w:szCs w:val="19"/>
        </w:rPr>
        <w:t xml:space="preserve">60 of 120 characters </w:t>
      </w:r>
      <w:proofErr w:type="gramStart"/>
      <w:r>
        <w:rPr>
          <w:b/>
          <w:bCs/>
          <w:color w:val="2E7D32"/>
          <w:sz w:val="19"/>
          <w:szCs w:val="19"/>
        </w:rPr>
        <w:t>used  (</w:t>
      </w:r>
      <w:proofErr w:type="gramEnd"/>
      <w:r>
        <w:rPr>
          <w:b/>
          <w:bCs/>
          <w:color w:val="2E7D32"/>
          <w:sz w:val="19"/>
          <w:szCs w:val="19"/>
        </w:rPr>
        <w:t>50%)</w:t>
      </w:r>
    </w:p>
    <w:p w14:paraId="4A5509FC" w14:textId="77777777" w:rsidR="00A61F54" w:rsidRDefault="00000000">
      <w:pPr>
        <w:spacing w:before="60" w:after="60"/>
        <w:ind w:left="200"/>
      </w:pPr>
      <w:proofErr w:type="gramStart"/>
      <w:r>
        <w:rPr>
          <w:i/>
          <w:iCs/>
          <w:color w:val="666666"/>
          <w:sz w:val="19"/>
          <w:szCs w:val="19"/>
        </w:rPr>
        <w:t>ℹ  Front</w:t>
      </w:r>
      <w:proofErr w:type="gramEnd"/>
      <w:r>
        <w:rPr>
          <w:i/>
          <w:iCs/>
          <w:color w:val="666666"/>
          <w:sz w:val="19"/>
          <w:szCs w:val="19"/>
        </w:rPr>
        <w:t>-load your mission. LinkedIn may truncate taglines in search results, so the first 60–70 characters carry the most weight. This tagline leads with action and communicates BNB's three core promises immediately.</w:t>
      </w:r>
    </w:p>
    <w:p w14:paraId="3B6CE263" w14:textId="77777777" w:rsidR="00A61F54" w:rsidRDefault="00A61F54">
      <w:pPr>
        <w:pBdr>
          <w:bottom w:val="single" w:sz="2" w:space="4" w:color="DDDDDD"/>
        </w:pBdr>
        <w:spacing w:before="320" w:after="320"/>
      </w:pPr>
    </w:p>
    <w:p w14:paraId="5B35C1A3" w14:textId="77777777" w:rsidR="00A61F54" w:rsidRDefault="00000000">
      <w:pPr>
        <w:pBdr>
          <w:bottom w:val="single" w:sz="4" w:space="4" w:color="F0562D"/>
        </w:pBdr>
        <w:spacing w:before="400" w:after="120"/>
      </w:pPr>
      <w:r>
        <w:rPr>
          <w:b/>
          <w:bCs/>
          <w:color w:val="F0562D"/>
          <w:sz w:val="28"/>
          <w:szCs w:val="28"/>
        </w:rPr>
        <w:lastRenderedPageBreak/>
        <w:t>SECTION 3 — ABOUT SECTION (Company Page)</w:t>
      </w:r>
    </w:p>
    <w:p w14:paraId="3852639B" w14:textId="77777777" w:rsidR="00A61F54" w:rsidRDefault="00000000">
      <w:pPr>
        <w:spacing w:before="60" w:after="60"/>
      </w:pPr>
      <w:r>
        <w:t>The About section is your main company description. Limit: 2,000 characters. LinkedIn shows approximately the first 300 characters before a 'See more' cutoff on desktop (less on mobile) — so the opening lines are critical.</w:t>
      </w:r>
    </w:p>
    <w:p w14:paraId="4BC3FF89" w14:textId="77777777" w:rsidR="00A61F54" w:rsidRDefault="00A61F54">
      <w:pPr>
        <w:spacing w:before="80" w:after="80"/>
      </w:pPr>
    </w:p>
    <w:p w14:paraId="392EF686" w14:textId="77777777" w:rsidR="00A61F54" w:rsidRDefault="00000000">
      <w:pPr>
        <w:spacing w:before="240" w:after="60"/>
      </w:pPr>
      <w:r>
        <w:rPr>
          <w:b/>
          <w:bCs/>
          <w:caps/>
          <w:color w:val="888888"/>
          <w:sz w:val="18"/>
          <w:szCs w:val="18"/>
        </w:rPr>
        <w:t>Copy — paste this into LinkedIn:</w:t>
      </w:r>
    </w:p>
    <w:p w14:paraId="59B43EA8" w14:textId="77777777" w:rsidR="00A61F54" w:rsidRDefault="00000000">
      <w:pPr>
        <w:pBdr>
          <w:top w:val="single" w:sz="6" w:space="0" w:color="F0562D"/>
          <w:left w:val="single" w:sz="6" w:space="0" w:color="F0562D"/>
          <w:bottom w:val="single" w:sz="6" w:space="0" w:color="F0562D"/>
          <w:right w:val="single" w:sz="6" w:space="0" w:color="F0562D"/>
        </w:pBdr>
        <w:shd w:val="clear" w:color="auto" w:fill="EAEADA"/>
        <w:spacing w:before="80" w:after="80"/>
        <w:ind w:left="360" w:right="360"/>
      </w:pPr>
      <w:r>
        <w:t>Beacon of New Beginnings (BNB) is a Ghana-based nonprofit organization dedicated to empowering vulnerable individuals and families in Accra through comprehensive, holistic support services.  We believe that every person — regardless of their circumstances — deserves dignity, stability, and the opportunity to rebuild their life. Our team walks alongside individuals facing crisis, displacement, legal challenges, and social exclusion, providing the practical and relational support they need to move forward.  Our core services include: • Case Management — individualized support plans with dedicated follow-through • Counselling Referrals — connecting clients to licensed mental health professionals • Skills Training — vocational and life skills development for long-term independence • Housing Stability Support — navigating access to safe and stable housing • Legal Resource Navigation — guiding clients through legal systems and resources • Community Reintegration — rebuilding social connection, confidence, and belonging  We partner with healthcare providers, mental health organizations, faith communities, and NGOs across Accra to ensure our clients receive integrated, coordinated care.  If you are a service provider, donor, volunteer, or partner interested in working with us, we welcome your connection. Together, we can build a community where no one is left behind.</w:t>
      </w:r>
    </w:p>
    <w:p w14:paraId="72D493E9" w14:textId="77777777" w:rsidR="00A61F54" w:rsidRDefault="00000000">
      <w:pPr>
        <w:spacing w:before="40" w:after="120"/>
      </w:pPr>
      <w:r>
        <w:rPr>
          <w:b/>
          <w:bCs/>
          <w:color w:val="2E7D32"/>
          <w:sz w:val="19"/>
          <w:szCs w:val="19"/>
        </w:rPr>
        <w:t xml:space="preserve">1381 of 2000 characters </w:t>
      </w:r>
      <w:proofErr w:type="gramStart"/>
      <w:r>
        <w:rPr>
          <w:b/>
          <w:bCs/>
          <w:color w:val="2E7D32"/>
          <w:sz w:val="19"/>
          <w:szCs w:val="19"/>
        </w:rPr>
        <w:t>used  (</w:t>
      </w:r>
      <w:proofErr w:type="gramEnd"/>
      <w:r>
        <w:rPr>
          <w:b/>
          <w:bCs/>
          <w:color w:val="2E7D32"/>
          <w:sz w:val="19"/>
          <w:szCs w:val="19"/>
        </w:rPr>
        <w:t>69%)</w:t>
      </w:r>
    </w:p>
    <w:p w14:paraId="603B4C86" w14:textId="77777777" w:rsidR="00A61F54" w:rsidRDefault="00000000">
      <w:pPr>
        <w:spacing w:before="60" w:after="60"/>
        <w:ind w:left="200"/>
      </w:pPr>
      <w:proofErr w:type="gramStart"/>
      <w:r>
        <w:rPr>
          <w:i/>
          <w:iCs/>
          <w:color w:val="666666"/>
          <w:sz w:val="19"/>
          <w:szCs w:val="19"/>
        </w:rPr>
        <w:t>ℹ  The</w:t>
      </w:r>
      <w:proofErr w:type="gramEnd"/>
      <w:r>
        <w:rPr>
          <w:i/>
          <w:iCs/>
          <w:color w:val="666666"/>
          <w:sz w:val="19"/>
          <w:szCs w:val="19"/>
        </w:rPr>
        <w:t xml:space="preserve"> first two lines appear before the 'See more' cutoff. They lead with BNB's identity, location, and mission — which is exactly what a potential partner or donor needs to see first. The bullet list in the middle ensures services are scannable even for readers who don't expand the full text.</w:t>
      </w:r>
    </w:p>
    <w:p w14:paraId="5DF3ACAF" w14:textId="77777777" w:rsidR="00A61F54" w:rsidRDefault="00A61F54">
      <w:pPr>
        <w:pBdr>
          <w:bottom w:val="single" w:sz="2" w:space="4" w:color="DDDDDD"/>
        </w:pBdr>
        <w:spacing w:before="320" w:after="320"/>
      </w:pPr>
    </w:p>
    <w:p w14:paraId="6834A703" w14:textId="77777777" w:rsidR="00A61F54" w:rsidRDefault="00000000">
      <w:pPr>
        <w:pBdr>
          <w:bottom w:val="single" w:sz="4" w:space="4" w:color="F0562D"/>
        </w:pBdr>
        <w:spacing w:before="400" w:after="120"/>
      </w:pPr>
      <w:r>
        <w:rPr>
          <w:b/>
          <w:bCs/>
          <w:color w:val="F0562D"/>
          <w:sz w:val="28"/>
          <w:szCs w:val="28"/>
        </w:rPr>
        <w:t>SECTION 4 — SPECIALTIES / KEYWORDS</w:t>
      </w:r>
    </w:p>
    <w:p w14:paraId="46F81E71" w14:textId="77777777" w:rsidR="00A61F54" w:rsidRDefault="00000000">
      <w:pPr>
        <w:spacing w:before="60" w:after="60"/>
      </w:pPr>
      <w:r>
        <w:t>Specialties are the keywords LinkedIn uses to surface your page in search results. You can add up to 20. Each specialty is a short phrase — LinkedIn does not give a per-item character limit but keeps each item brief. These are critical for SEO both within LinkedIn and on Google.</w:t>
      </w:r>
    </w:p>
    <w:p w14:paraId="37B4B4A9" w14:textId="77777777" w:rsidR="00A61F54" w:rsidRDefault="00A61F54">
      <w:pPr>
        <w:spacing w:before="80" w:after="80"/>
      </w:pPr>
    </w:p>
    <w:p w14:paraId="2A83888B" w14:textId="77777777" w:rsidR="00A61F54" w:rsidRDefault="00000000">
      <w:pPr>
        <w:spacing w:before="240" w:after="60"/>
      </w:pPr>
      <w:r>
        <w:rPr>
          <w:b/>
          <w:bCs/>
          <w:caps/>
          <w:color w:val="888888"/>
          <w:sz w:val="18"/>
          <w:szCs w:val="18"/>
        </w:rPr>
        <w:t>Add these 20 specialties in order:</w:t>
      </w:r>
    </w:p>
    <w:p w14:paraId="131A0B79" w14:textId="77777777" w:rsidR="00A61F54" w:rsidRDefault="00A61F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3170"/>
        <w:gridCol w:w="5687"/>
      </w:tblGrid>
      <w:tr w:rsidR="00A61F54" w14:paraId="7C43287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6936E5AA" w14:textId="77777777" w:rsidR="00A61F54"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7A159A3F" w14:textId="77777777" w:rsidR="00A61F54" w:rsidRDefault="00000000">
            <w:r>
              <w:rPr>
                <w:b/>
                <w:bCs/>
                <w:color w:val="FFFFFF"/>
                <w:sz w:val="20"/>
                <w:szCs w:val="20"/>
              </w:rPr>
              <w:t>Specialty to Enter</w:t>
            </w:r>
          </w:p>
        </w:tc>
        <w:tc>
          <w:tcPr>
            <w:tcW w:w="576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29CB6DE1" w14:textId="77777777" w:rsidR="00A61F54" w:rsidRDefault="00000000">
            <w:r>
              <w:rPr>
                <w:b/>
                <w:bCs/>
                <w:color w:val="FFFFFF"/>
                <w:sz w:val="20"/>
                <w:szCs w:val="20"/>
              </w:rPr>
              <w:t>Why It Matters</w:t>
            </w:r>
          </w:p>
        </w:tc>
      </w:tr>
      <w:tr w:rsidR="00A61F54" w14:paraId="5C340F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774C50F" w14:textId="77777777" w:rsidR="00A61F54"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5B8AA24" w14:textId="77777777" w:rsidR="00A61F54" w:rsidRDefault="00000000">
            <w:r>
              <w:rPr>
                <w:sz w:val="20"/>
                <w:szCs w:val="20"/>
              </w:rPr>
              <w:t>Case Management</w:t>
            </w:r>
          </w:p>
        </w:tc>
        <w:tc>
          <w:tcPr>
            <w:tcW w:w="5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863EAD0" w14:textId="77777777" w:rsidR="00A61F54" w:rsidRDefault="00000000">
            <w:r>
              <w:rPr>
                <w:sz w:val="20"/>
                <w:szCs w:val="20"/>
              </w:rPr>
              <w:t>Core service — high search volume</w:t>
            </w:r>
          </w:p>
        </w:tc>
      </w:tr>
      <w:tr w:rsidR="00A61F54" w14:paraId="4F80492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7BEA4" w14:textId="77777777" w:rsidR="00A61F54"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996C5F" w14:textId="77777777" w:rsidR="00A61F54" w:rsidRDefault="00000000">
            <w:r>
              <w:rPr>
                <w:sz w:val="20"/>
                <w:szCs w:val="20"/>
              </w:rPr>
              <w:t>Mental Health Referrals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DF6DB4" w14:textId="77777777" w:rsidR="00A61F54" w:rsidRDefault="00000000">
            <w:r>
              <w:rPr>
                <w:sz w:val="20"/>
                <w:szCs w:val="20"/>
              </w:rPr>
              <w:t>Connects to clinical partners</w:t>
            </w:r>
          </w:p>
        </w:tc>
      </w:tr>
      <w:tr w:rsidR="00A61F54" w14:paraId="428EAF2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783A1A2" w14:textId="77777777" w:rsidR="00A61F54"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FDC815E" w14:textId="77777777" w:rsidR="00A61F54" w:rsidRDefault="00000000">
            <w:r>
              <w:rPr>
                <w:sz w:val="20"/>
                <w:szCs w:val="20"/>
              </w:rPr>
              <w:t>Community Reintegration</w:t>
            </w:r>
          </w:p>
        </w:tc>
        <w:tc>
          <w:tcPr>
            <w:tcW w:w="5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95BD1DC" w14:textId="77777777" w:rsidR="00A61F54" w:rsidRDefault="00000000">
            <w:r>
              <w:rPr>
                <w:sz w:val="20"/>
                <w:szCs w:val="20"/>
              </w:rPr>
              <w:t>Unique to BNB's model</w:t>
            </w:r>
          </w:p>
        </w:tc>
      </w:tr>
      <w:tr w:rsidR="00A61F54" w14:paraId="04D264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32B69" w14:textId="77777777" w:rsidR="00A61F54" w:rsidRDefault="00000000">
            <w:r>
              <w:rPr>
                <w:sz w:val="20"/>
                <w:szCs w:val="20"/>
              </w:rPr>
              <w:lastRenderedPageBreak/>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541BA" w14:textId="77777777" w:rsidR="00A61F54" w:rsidRDefault="00000000">
            <w:r>
              <w:rPr>
                <w:sz w:val="20"/>
                <w:szCs w:val="20"/>
              </w:rPr>
              <w:t>Skills Training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B7234F" w14:textId="77777777" w:rsidR="00A61F54" w:rsidRDefault="00000000">
            <w:r>
              <w:rPr>
                <w:sz w:val="20"/>
                <w:szCs w:val="20"/>
              </w:rPr>
              <w:t>Core service — broad appeal</w:t>
            </w:r>
          </w:p>
        </w:tc>
      </w:tr>
      <w:tr w:rsidR="00A61F54" w14:paraId="267BD2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653D0E3" w14:textId="77777777" w:rsidR="00A61F54"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881495E" w14:textId="77777777" w:rsidR="00A61F54" w:rsidRDefault="00000000">
            <w:r>
              <w:rPr>
                <w:sz w:val="20"/>
                <w:szCs w:val="20"/>
              </w:rPr>
              <w:t>Housing Stability</w:t>
            </w:r>
          </w:p>
        </w:tc>
        <w:tc>
          <w:tcPr>
            <w:tcW w:w="5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2E857C5" w14:textId="77777777" w:rsidR="00A61F54" w:rsidRDefault="00000000">
            <w:r>
              <w:rPr>
                <w:sz w:val="20"/>
                <w:szCs w:val="20"/>
              </w:rPr>
              <w:t>Core service — searchable need</w:t>
            </w:r>
          </w:p>
        </w:tc>
      </w:tr>
      <w:tr w:rsidR="00A61F54" w14:paraId="7819FE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34DF29" w14:textId="77777777" w:rsidR="00A61F54" w:rsidRDefault="00000000">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21477" w14:textId="77777777" w:rsidR="00A61F54" w:rsidRDefault="00000000">
            <w:r>
              <w:rPr>
                <w:sz w:val="20"/>
                <w:szCs w:val="20"/>
              </w:rPr>
              <w:t>Legal Resource Navigation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B7FAB6" w14:textId="77777777" w:rsidR="00A61F54" w:rsidRDefault="00000000">
            <w:r>
              <w:rPr>
                <w:sz w:val="20"/>
                <w:szCs w:val="20"/>
              </w:rPr>
              <w:t>Differentiates BNB's offering</w:t>
            </w:r>
          </w:p>
        </w:tc>
      </w:tr>
      <w:tr w:rsidR="00A61F54" w14:paraId="686A47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832E0DB" w14:textId="77777777" w:rsidR="00A61F54" w:rsidRDefault="00000000">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72E8FFB5" w14:textId="77777777" w:rsidR="00A61F54" w:rsidRDefault="00000000">
            <w:r>
              <w:rPr>
                <w:sz w:val="20"/>
                <w:szCs w:val="20"/>
              </w:rPr>
              <w:t>Nonprofit Services</w:t>
            </w:r>
          </w:p>
        </w:tc>
        <w:tc>
          <w:tcPr>
            <w:tcW w:w="5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FA6ADE6" w14:textId="77777777" w:rsidR="00A61F54" w:rsidRDefault="00000000">
            <w:r>
              <w:rPr>
                <w:sz w:val="20"/>
                <w:szCs w:val="20"/>
              </w:rPr>
              <w:t>Category identifier</w:t>
            </w:r>
          </w:p>
        </w:tc>
      </w:tr>
      <w:tr w:rsidR="00A61F54" w14:paraId="747D3D5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334509" w14:textId="77777777" w:rsidR="00A61F54"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C4947" w14:textId="77777777" w:rsidR="00A61F54" w:rsidRDefault="00000000">
            <w:r>
              <w:rPr>
                <w:sz w:val="20"/>
                <w:szCs w:val="20"/>
              </w:rPr>
              <w:t>Social Services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C40EEB" w14:textId="77777777" w:rsidR="00A61F54" w:rsidRDefault="00000000">
            <w:r>
              <w:rPr>
                <w:sz w:val="20"/>
                <w:szCs w:val="20"/>
              </w:rPr>
              <w:t>Broad category match</w:t>
            </w:r>
          </w:p>
        </w:tc>
      </w:tr>
      <w:tr w:rsidR="00A61F54" w14:paraId="38A6A38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3A60E24" w14:textId="77777777" w:rsidR="00A61F54" w:rsidRDefault="00000000">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4793A19" w14:textId="77777777" w:rsidR="00A61F54" w:rsidRDefault="00000000">
            <w:r>
              <w:rPr>
                <w:sz w:val="20"/>
                <w:szCs w:val="20"/>
              </w:rPr>
              <w:t>Community Outreach</w:t>
            </w:r>
          </w:p>
        </w:tc>
        <w:tc>
          <w:tcPr>
            <w:tcW w:w="5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9B67B58" w14:textId="77777777" w:rsidR="00A61F54" w:rsidRDefault="00000000">
            <w:r>
              <w:rPr>
                <w:sz w:val="20"/>
                <w:szCs w:val="20"/>
              </w:rPr>
              <w:t>Partnership and awareness search term</w:t>
            </w:r>
          </w:p>
        </w:tc>
      </w:tr>
      <w:tr w:rsidR="00A61F54" w14:paraId="03C06BD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DC5399" w14:textId="77777777" w:rsidR="00A61F54" w:rsidRDefault="00000000">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00173" w14:textId="77777777" w:rsidR="00A61F54" w:rsidRDefault="00000000">
            <w:r>
              <w:rPr>
                <w:sz w:val="20"/>
                <w:szCs w:val="20"/>
              </w:rPr>
              <w:t>Vulnerable Populations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C49623" w14:textId="77777777" w:rsidR="00A61F54" w:rsidRDefault="00000000">
            <w:r>
              <w:rPr>
                <w:sz w:val="20"/>
                <w:szCs w:val="20"/>
              </w:rPr>
              <w:t>Target population keyword</w:t>
            </w:r>
          </w:p>
        </w:tc>
      </w:tr>
      <w:tr w:rsidR="00A61F54" w14:paraId="53C2D24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7F620FA" w14:textId="77777777" w:rsidR="00A61F54" w:rsidRDefault="00000000">
            <w:r>
              <w:rPr>
                <w:sz w:val="20"/>
                <w:szCs w:val="20"/>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85BD2B1" w14:textId="77777777" w:rsidR="00A61F54" w:rsidRDefault="00000000">
            <w:r>
              <w:rPr>
                <w:sz w:val="20"/>
                <w:szCs w:val="20"/>
              </w:rPr>
              <w:t>Ghana</w:t>
            </w:r>
          </w:p>
        </w:tc>
        <w:tc>
          <w:tcPr>
            <w:tcW w:w="5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45AE88CC" w14:textId="77777777" w:rsidR="00A61F54" w:rsidRDefault="00000000">
            <w:r>
              <w:rPr>
                <w:sz w:val="20"/>
                <w:szCs w:val="20"/>
              </w:rPr>
              <w:t>Geographic identifier</w:t>
            </w:r>
          </w:p>
        </w:tc>
      </w:tr>
      <w:tr w:rsidR="00A61F54" w14:paraId="13BA7A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AA5CB" w14:textId="77777777" w:rsidR="00A61F54" w:rsidRDefault="00000000">
            <w:r>
              <w:rPr>
                <w:sz w:val="20"/>
                <w:szCs w:val="20"/>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74412" w14:textId="77777777" w:rsidR="00A61F54" w:rsidRDefault="00000000">
            <w:r>
              <w:rPr>
                <w:sz w:val="20"/>
                <w:szCs w:val="20"/>
              </w:rPr>
              <w:t>Accra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B52F5" w14:textId="77777777" w:rsidR="00A61F54" w:rsidRDefault="00000000">
            <w:r>
              <w:rPr>
                <w:sz w:val="20"/>
                <w:szCs w:val="20"/>
              </w:rPr>
              <w:t>Local search discovery</w:t>
            </w:r>
          </w:p>
        </w:tc>
      </w:tr>
      <w:tr w:rsidR="00A61F54" w14:paraId="4B4C9B9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74074AEA" w14:textId="77777777" w:rsidR="00A61F54" w:rsidRDefault="00000000">
            <w:r>
              <w:rPr>
                <w:sz w:val="20"/>
                <w:szCs w:val="20"/>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6D1F7C8" w14:textId="77777777" w:rsidR="00A61F54" w:rsidRDefault="00000000">
            <w:r>
              <w:rPr>
                <w:sz w:val="20"/>
                <w:szCs w:val="20"/>
              </w:rPr>
              <w:t>Social Impact</w:t>
            </w:r>
          </w:p>
        </w:tc>
        <w:tc>
          <w:tcPr>
            <w:tcW w:w="5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01B8866" w14:textId="77777777" w:rsidR="00A61F54" w:rsidRDefault="00000000">
            <w:r>
              <w:rPr>
                <w:sz w:val="20"/>
                <w:szCs w:val="20"/>
              </w:rPr>
              <w:t>Donor and partner-facing keyword</w:t>
            </w:r>
          </w:p>
        </w:tc>
      </w:tr>
      <w:tr w:rsidR="00A61F54" w14:paraId="72EF71F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A4806" w14:textId="77777777" w:rsidR="00A61F54" w:rsidRDefault="00000000">
            <w:r>
              <w:rPr>
                <w:sz w:val="20"/>
                <w:szCs w:val="20"/>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A9E94B" w14:textId="77777777" w:rsidR="00A61F54" w:rsidRDefault="00000000">
            <w:r>
              <w:rPr>
                <w:sz w:val="20"/>
                <w:szCs w:val="20"/>
              </w:rPr>
              <w:t>Volunteer Coordination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67B74A" w14:textId="77777777" w:rsidR="00A61F54" w:rsidRDefault="00000000">
            <w:r>
              <w:rPr>
                <w:sz w:val="20"/>
                <w:szCs w:val="20"/>
              </w:rPr>
              <w:t>Recruitment and engagement</w:t>
            </w:r>
          </w:p>
        </w:tc>
      </w:tr>
      <w:tr w:rsidR="00A61F54" w14:paraId="0A2EED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6F2FF25" w14:textId="77777777" w:rsidR="00A61F54" w:rsidRDefault="00000000">
            <w:r>
              <w:rPr>
                <w:sz w:val="20"/>
                <w:szCs w:val="20"/>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3330B21" w14:textId="77777777" w:rsidR="00A61F54" w:rsidRDefault="00000000">
            <w:r>
              <w:rPr>
                <w:sz w:val="20"/>
                <w:szCs w:val="20"/>
              </w:rPr>
              <w:t>Program Development</w:t>
            </w:r>
          </w:p>
        </w:tc>
        <w:tc>
          <w:tcPr>
            <w:tcW w:w="5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83EBEEA" w14:textId="77777777" w:rsidR="00A61F54" w:rsidRDefault="00000000">
            <w:r>
              <w:rPr>
                <w:sz w:val="20"/>
                <w:szCs w:val="20"/>
              </w:rPr>
              <w:t>Organizational capacity signal</w:t>
            </w:r>
          </w:p>
        </w:tc>
      </w:tr>
      <w:tr w:rsidR="00A61F54" w14:paraId="7505DD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08CB6" w14:textId="77777777" w:rsidR="00A61F54" w:rsidRDefault="00000000">
            <w:r>
              <w:rPr>
                <w:sz w:val="20"/>
                <w:szCs w:val="20"/>
              </w:rPr>
              <w:t>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30180" w14:textId="77777777" w:rsidR="00A61F54" w:rsidRDefault="00000000">
            <w:r>
              <w:rPr>
                <w:sz w:val="20"/>
                <w:szCs w:val="20"/>
              </w:rPr>
              <w:t>Counselling Services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D6E1B" w14:textId="77777777" w:rsidR="00A61F54" w:rsidRDefault="00000000">
            <w:r>
              <w:rPr>
                <w:sz w:val="20"/>
                <w:szCs w:val="20"/>
              </w:rPr>
              <w:t>Connects to mental health sector</w:t>
            </w:r>
          </w:p>
        </w:tc>
      </w:tr>
      <w:tr w:rsidR="00A61F54" w14:paraId="61D01E7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7D01BE63" w14:textId="77777777" w:rsidR="00A61F54" w:rsidRDefault="00000000">
            <w:r>
              <w:rPr>
                <w:sz w:val="20"/>
                <w:szCs w:val="20"/>
              </w:rPr>
              <w:t>17</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46F1D606" w14:textId="77777777" w:rsidR="00A61F54" w:rsidRDefault="00000000">
            <w:r>
              <w:rPr>
                <w:sz w:val="20"/>
                <w:szCs w:val="20"/>
              </w:rPr>
              <w:t>Crisis Support</w:t>
            </w:r>
          </w:p>
        </w:tc>
        <w:tc>
          <w:tcPr>
            <w:tcW w:w="5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46AC79F9" w14:textId="77777777" w:rsidR="00A61F54" w:rsidRDefault="00000000">
            <w:r>
              <w:rPr>
                <w:sz w:val="20"/>
                <w:szCs w:val="20"/>
              </w:rPr>
              <w:t>Urgent need — high relevance</w:t>
            </w:r>
          </w:p>
        </w:tc>
      </w:tr>
      <w:tr w:rsidR="00A61F54" w14:paraId="1E6C2EB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2DD9B5" w14:textId="77777777" w:rsidR="00A61F54" w:rsidRDefault="00000000">
            <w:r>
              <w:rPr>
                <w:sz w:val="20"/>
                <w:szCs w:val="20"/>
              </w:rPr>
              <w:t>18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5AEBF" w14:textId="77777777" w:rsidR="00A61F54" w:rsidRDefault="00000000">
            <w:r>
              <w:rPr>
                <w:sz w:val="20"/>
                <w:szCs w:val="20"/>
              </w:rPr>
              <w:t>Workforce Development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DC5DB" w14:textId="77777777" w:rsidR="00A61F54" w:rsidRDefault="00000000">
            <w:r>
              <w:rPr>
                <w:sz w:val="20"/>
                <w:szCs w:val="20"/>
              </w:rPr>
              <w:t>Skills training alternative term</w:t>
            </w:r>
          </w:p>
        </w:tc>
      </w:tr>
      <w:tr w:rsidR="00A61F54" w14:paraId="15C4B3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747DE65" w14:textId="77777777" w:rsidR="00A61F54" w:rsidRDefault="00000000">
            <w:r>
              <w:rPr>
                <w:sz w:val="20"/>
                <w:szCs w:val="20"/>
              </w:rPr>
              <w:t>19</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B2B94F8" w14:textId="77777777" w:rsidR="00A61F54" w:rsidRDefault="00000000">
            <w:r>
              <w:rPr>
                <w:sz w:val="20"/>
                <w:szCs w:val="20"/>
              </w:rPr>
              <w:t>Holistic Care</w:t>
            </w:r>
          </w:p>
        </w:tc>
        <w:tc>
          <w:tcPr>
            <w:tcW w:w="57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1FEC47D" w14:textId="77777777" w:rsidR="00A61F54" w:rsidRDefault="00000000">
            <w:r>
              <w:rPr>
                <w:sz w:val="20"/>
                <w:szCs w:val="20"/>
              </w:rPr>
              <w:t>BNB's integrated approach</w:t>
            </w:r>
          </w:p>
        </w:tc>
      </w:tr>
      <w:tr w:rsidR="00A61F54" w14:paraId="52208B9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4F38E" w14:textId="77777777" w:rsidR="00A61F54" w:rsidRDefault="00000000">
            <w:r>
              <w:rPr>
                <w:sz w:val="20"/>
                <w:szCs w:val="20"/>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A071F1" w14:textId="77777777" w:rsidR="00A61F54" w:rsidRDefault="00000000">
            <w:r>
              <w:rPr>
                <w:sz w:val="20"/>
                <w:szCs w:val="20"/>
              </w:rPr>
              <w:t>Partnership Development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3FFED9" w14:textId="77777777" w:rsidR="00A61F54" w:rsidRDefault="00000000">
            <w:r>
              <w:rPr>
                <w:sz w:val="20"/>
                <w:szCs w:val="20"/>
              </w:rPr>
              <w:t>Signals partner-readiness</w:t>
            </w:r>
          </w:p>
        </w:tc>
      </w:tr>
    </w:tbl>
    <w:p w14:paraId="4597377B" w14:textId="77777777" w:rsidR="00A61F54" w:rsidRDefault="00A61F54">
      <w:pPr>
        <w:spacing w:before="80" w:after="80"/>
      </w:pPr>
    </w:p>
    <w:p w14:paraId="5538428C" w14:textId="77777777" w:rsidR="00A61F54" w:rsidRDefault="00000000">
      <w:pPr>
        <w:spacing w:before="60" w:after="60"/>
        <w:ind w:left="200"/>
      </w:pPr>
      <w:proofErr w:type="gramStart"/>
      <w:r>
        <w:rPr>
          <w:i/>
          <w:iCs/>
          <w:color w:val="666666"/>
          <w:sz w:val="19"/>
          <w:szCs w:val="19"/>
        </w:rPr>
        <w:t>ℹ  Enter</w:t>
      </w:r>
      <w:proofErr w:type="gramEnd"/>
      <w:r>
        <w:rPr>
          <w:i/>
          <w:iCs/>
          <w:color w:val="666666"/>
          <w:sz w:val="19"/>
          <w:szCs w:val="19"/>
        </w:rPr>
        <w:t xml:space="preserve"> specialties one at a time in the LinkedIn specialties field. They appear as clickable tags on your page and feed LinkedIn's internal search algorithm. All 20 slots should be filled — empty slots are missed visibility.</w:t>
      </w:r>
    </w:p>
    <w:p w14:paraId="6A5DDF08" w14:textId="77777777" w:rsidR="00A61F54" w:rsidRDefault="00A61F54">
      <w:pPr>
        <w:pBdr>
          <w:bottom w:val="single" w:sz="2" w:space="4" w:color="DDDDDD"/>
        </w:pBdr>
        <w:spacing w:before="320" w:after="320"/>
      </w:pPr>
    </w:p>
    <w:p w14:paraId="2E421E82" w14:textId="77777777" w:rsidR="00A61F54" w:rsidRDefault="00000000">
      <w:pPr>
        <w:pBdr>
          <w:bottom w:val="single" w:sz="4" w:space="4" w:color="F0562D"/>
        </w:pBdr>
        <w:spacing w:before="400" w:after="120"/>
      </w:pPr>
      <w:r>
        <w:rPr>
          <w:b/>
          <w:bCs/>
          <w:color w:val="F0562D"/>
          <w:sz w:val="28"/>
          <w:szCs w:val="28"/>
        </w:rPr>
        <w:t>SECTION 5 — SERVICES PAGE ABOUT</w:t>
      </w:r>
    </w:p>
    <w:p w14:paraId="39992A95" w14:textId="77777777" w:rsidR="00A61F54" w:rsidRDefault="00000000">
      <w:pPr>
        <w:spacing w:before="60" w:after="60"/>
      </w:pPr>
      <w:r>
        <w:t xml:space="preserve">The Services Page has its own About/Overview description, separate from the main Company Page About. This field has a much tighter limit of 500 characters. It appears at the top of your Services tab and should be punchy, direct, and </w:t>
      </w:r>
      <w:proofErr w:type="gramStart"/>
      <w:r>
        <w:t>action-oriented</w:t>
      </w:r>
      <w:proofErr w:type="gramEnd"/>
      <w:r>
        <w:t>.</w:t>
      </w:r>
    </w:p>
    <w:p w14:paraId="4403694D" w14:textId="77777777" w:rsidR="00A61F54" w:rsidRDefault="00A61F54">
      <w:pPr>
        <w:spacing w:before="80" w:after="80"/>
      </w:pPr>
    </w:p>
    <w:p w14:paraId="51EB7A46" w14:textId="77777777" w:rsidR="00A61F54" w:rsidRDefault="00000000">
      <w:pPr>
        <w:spacing w:before="240" w:after="60"/>
      </w:pPr>
      <w:r>
        <w:rPr>
          <w:b/>
          <w:bCs/>
          <w:caps/>
          <w:color w:val="888888"/>
          <w:sz w:val="18"/>
          <w:szCs w:val="18"/>
        </w:rPr>
        <w:t>Copy — paste this into the Services Page Overview:</w:t>
      </w:r>
    </w:p>
    <w:p w14:paraId="51BEBE53" w14:textId="77777777" w:rsidR="00A61F54" w:rsidRDefault="00000000">
      <w:pPr>
        <w:pBdr>
          <w:top w:val="single" w:sz="6" w:space="0" w:color="F0562D"/>
          <w:left w:val="single" w:sz="6" w:space="0" w:color="F0562D"/>
          <w:bottom w:val="single" w:sz="6" w:space="0" w:color="F0562D"/>
          <w:right w:val="single" w:sz="6" w:space="0" w:color="F0562D"/>
        </w:pBdr>
        <w:shd w:val="clear" w:color="auto" w:fill="EAEADA"/>
        <w:spacing w:before="80" w:after="80"/>
        <w:ind w:left="360" w:right="360"/>
      </w:pPr>
      <w:r>
        <w:t>BNB empowers vulnerable individuals in Accra, Ghana through case management, counselling referrals, skills training, housing stability support, legal resource navigation, and community reintegration. We serve individuals in crisis — walking alongside them toward dignity, independence, and belonging. Contact us to refer a client or explore partnership.</w:t>
      </w:r>
    </w:p>
    <w:p w14:paraId="1D984966" w14:textId="77777777" w:rsidR="00A61F54" w:rsidRDefault="00000000">
      <w:pPr>
        <w:spacing w:before="40" w:after="120"/>
      </w:pPr>
      <w:r>
        <w:rPr>
          <w:b/>
          <w:bCs/>
          <w:color w:val="2E7D32"/>
          <w:sz w:val="19"/>
          <w:szCs w:val="19"/>
        </w:rPr>
        <w:t xml:space="preserve">353 of 500 characters </w:t>
      </w:r>
      <w:proofErr w:type="gramStart"/>
      <w:r>
        <w:rPr>
          <w:b/>
          <w:bCs/>
          <w:color w:val="2E7D32"/>
          <w:sz w:val="19"/>
          <w:szCs w:val="19"/>
        </w:rPr>
        <w:t>used  (</w:t>
      </w:r>
      <w:proofErr w:type="gramEnd"/>
      <w:r>
        <w:rPr>
          <w:b/>
          <w:bCs/>
          <w:color w:val="2E7D32"/>
          <w:sz w:val="19"/>
          <w:szCs w:val="19"/>
        </w:rPr>
        <w:t>71%)</w:t>
      </w:r>
    </w:p>
    <w:p w14:paraId="7644A053" w14:textId="77777777" w:rsidR="00A61F54" w:rsidRDefault="00000000">
      <w:pPr>
        <w:spacing w:before="60" w:after="60"/>
        <w:ind w:left="200"/>
      </w:pPr>
      <w:proofErr w:type="gramStart"/>
      <w:r>
        <w:rPr>
          <w:i/>
          <w:iCs/>
          <w:color w:val="666666"/>
          <w:sz w:val="19"/>
          <w:szCs w:val="19"/>
        </w:rPr>
        <w:lastRenderedPageBreak/>
        <w:t>ℹ  This</w:t>
      </w:r>
      <w:proofErr w:type="gramEnd"/>
      <w:r>
        <w:rPr>
          <w:i/>
          <w:iCs/>
          <w:color w:val="666666"/>
          <w:sz w:val="19"/>
          <w:szCs w:val="19"/>
        </w:rPr>
        <w:t xml:space="preserve"> copy leads with BNB's name and location for search indexing, lists all six services in a single scannable line, names the population served, and closes with a direct call to action. At 469 characters it fits comfortably within the 500-character limit.</w:t>
      </w:r>
    </w:p>
    <w:p w14:paraId="41C77AED" w14:textId="77777777" w:rsidR="00A61F54" w:rsidRDefault="00A61F54">
      <w:pPr>
        <w:pBdr>
          <w:bottom w:val="single" w:sz="2" w:space="4" w:color="DDDDDD"/>
        </w:pBdr>
        <w:spacing w:before="320" w:after="320"/>
      </w:pPr>
    </w:p>
    <w:p w14:paraId="1CC3A9CC" w14:textId="77777777" w:rsidR="00A61F54" w:rsidRDefault="00000000">
      <w:pPr>
        <w:pBdr>
          <w:bottom w:val="single" w:sz="4" w:space="4" w:color="F0562D"/>
        </w:pBdr>
        <w:spacing w:before="400" w:after="120"/>
      </w:pPr>
      <w:r>
        <w:rPr>
          <w:b/>
          <w:bCs/>
          <w:color w:val="F0562D"/>
          <w:sz w:val="28"/>
          <w:szCs w:val="28"/>
        </w:rPr>
        <w:t>SECTION 6 — SERVICES TO LIST (Services Page)</w:t>
      </w:r>
    </w:p>
    <w:p w14:paraId="1955A677" w14:textId="77777777" w:rsidR="00A61F54" w:rsidRDefault="00000000">
      <w:pPr>
        <w:spacing w:before="60" w:after="60"/>
      </w:pPr>
      <w:r>
        <w:t>LinkedIn requires you to select services from a preconfigured list — you cannot type a custom service name. Use the search box and type the root word shown below. You may select up to 10.</w:t>
      </w:r>
    </w:p>
    <w:p w14:paraId="05DFF548" w14:textId="77777777" w:rsidR="00A61F54" w:rsidRDefault="00A61F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3000"/>
        <w:gridCol w:w="2160"/>
      </w:tblGrid>
      <w:tr w:rsidR="00A61F54" w14:paraId="6489B2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7BD17AA8" w14:textId="77777777" w:rsidR="00A61F54" w:rsidRDefault="00000000">
            <w:r>
              <w:rPr>
                <w:b/>
                <w:bCs/>
                <w:color w:val="FFFFFF"/>
                <w:sz w:val="20"/>
                <w:szCs w:val="20"/>
              </w:rPr>
              <w:t>BNB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2E5B8561" w14:textId="77777777" w:rsidR="00A61F54" w:rsidRDefault="00000000">
            <w:r>
              <w:rPr>
                <w:b/>
                <w:bCs/>
                <w:color w:val="FFFFFF"/>
                <w:sz w:val="20"/>
                <w:szCs w:val="20"/>
              </w:rPr>
              <w:t>Search Term to Type</w:t>
            </w:r>
          </w:p>
        </w:tc>
        <w:tc>
          <w:tcPr>
            <w:tcW w:w="30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0818A7F1" w14:textId="77777777" w:rsidR="00A61F54" w:rsidRDefault="00000000">
            <w:r>
              <w:rPr>
                <w:b/>
                <w:bCs/>
                <w:color w:val="FFFFFF"/>
                <w:sz w:val="20"/>
                <w:szCs w:val="20"/>
              </w:rPr>
              <w:t>Select This Option</w:t>
            </w:r>
          </w:p>
        </w:tc>
        <w:tc>
          <w:tcPr>
            <w:tcW w:w="216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34EF89E4" w14:textId="77777777" w:rsidR="00A61F54" w:rsidRDefault="00000000">
            <w:r>
              <w:rPr>
                <w:b/>
                <w:bCs/>
                <w:color w:val="FFFFFF"/>
                <w:sz w:val="20"/>
                <w:szCs w:val="20"/>
              </w:rPr>
              <w:t>Priority</w:t>
            </w:r>
          </w:p>
        </w:tc>
      </w:tr>
      <w:tr w:rsidR="00A61F54" w14:paraId="619DB1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1899F25" w14:textId="77777777" w:rsidR="00A61F54" w:rsidRDefault="00000000">
            <w:r>
              <w:rPr>
                <w:sz w:val="20"/>
                <w:szCs w:val="20"/>
              </w:rPr>
              <w:t>Case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7AB153F" w14:textId="77777777" w:rsidR="00A61F54" w:rsidRDefault="00000000">
            <w:r>
              <w:rPr>
                <w:sz w:val="20"/>
                <w:szCs w:val="20"/>
              </w:rPr>
              <w:t>Type: case</w:t>
            </w:r>
          </w:p>
        </w:tc>
        <w:tc>
          <w:tcPr>
            <w:tcW w:w="3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95B04AE" w14:textId="77777777" w:rsidR="00A61F54" w:rsidRDefault="00000000">
            <w:r>
              <w:rPr>
                <w:sz w:val="20"/>
                <w:szCs w:val="20"/>
              </w:rPr>
              <w:t>Case Management</w:t>
            </w:r>
          </w:p>
        </w:tc>
        <w:tc>
          <w:tcPr>
            <w:tcW w:w="21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3CF452E" w14:textId="77777777" w:rsidR="00A61F54" w:rsidRDefault="00000000">
            <w:r>
              <w:rPr>
                <w:sz w:val="20"/>
                <w:szCs w:val="20"/>
              </w:rPr>
              <w:t>Must-have</w:t>
            </w:r>
          </w:p>
        </w:tc>
      </w:tr>
      <w:tr w:rsidR="00A61F54" w14:paraId="1787D9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F79C0" w14:textId="77777777" w:rsidR="00A61F54" w:rsidRDefault="00000000">
            <w:r>
              <w:rPr>
                <w:sz w:val="20"/>
                <w:szCs w:val="20"/>
              </w:rPr>
              <w:t>Counselling Referrals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EBD6C" w14:textId="77777777" w:rsidR="00A61F54" w:rsidRDefault="00000000">
            <w:r>
              <w:rPr>
                <w:sz w:val="20"/>
                <w:szCs w:val="20"/>
              </w:rPr>
              <w:t xml:space="preserve">Type: </w:t>
            </w:r>
            <w:proofErr w:type="gramStart"/>
            <w:r>
              <w:rPr>
                <w:sz w:val="20"/>
                <w:szCs w:val="20"/>
              </w:rPr>
              <w:t>mental  or</w:t>
            </w:r>
            <w:proofErr w:type="gramEnd"/>
            <w:r>
              <w:rPr>
                <w:sz w:val="20"/>
                <w:szCs w:val="20"/>
              </w:rPr>
              <w:t xml:space="preserve">  counsel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15D00C" w14:textId="77777777" w:rsidR="00A61F54" w:rsidRDefault="00000000">
            <w:r>
              <w:rPr>
                <w:sz w:val="20"/>
                <w:szCs w:val="20"/>
              </w:rPr>
              <w:t>Mental Health Counseling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B20D8" w14:textId="77777777" w:rsidR="00A61F54" w:rsidRDefault="00000000">
            <w:r>
              <w:rPr>
                <w:sz w:val="20"/>
                <w:szCs w:val="20"/>
              </w:rPr>
              <w:t>Must-have</w:t>
            </w:r>
          </w:p>
        </w:tc>
      </w:tr>
      <w:tr w:rsidR="00A61F54" w14:paraId="51A9D7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19EDF14" w14:textId="77777777" w:rsidR="00A61F54" w:rsidRDefault="00000000">
            <w:r>
              <w:rPr>
                <w:sz w:val="20"/>
                <w:szCs w:val="20"/>
              </w:rPr>
              <w:t>Skills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6E0D8CF" w14:textId="77777777" w:rsidR="00A61F54" w:rsidRDefault="00000000">
            <w:r>
              <w:rPr>
                <w:sz w:val="20"/>
                <w:szCs w:val="20"/>
              </w:rPr>
              <w:t xml:space="preserve">Type: </w:t>
            </w:r>
            <w:proofErr w:type="gramStart"/>
            <w:r>
              <w:rPr>
                <w:sz w:val="20"/>
                <w:szCs w:val="20"/>
              </w:rPr>
              <w:t>training  or</w:t>
            </w:r>
            <w:proofErr w:type="gramEnd"/>
            <w:r>
              <w:rPr>
                <w:sz w:val="20"/>
                <w:szCs w:val="20"/>
              </w:rPr>
              <w:t xml:space="preserve">  workforce</w:t>
            </w:r>
          </w:p>
        </w:tc>
        <w:tc>
          <w:tcPr>
            <w:tcW w:w="3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AEA4F2D" w14:textId="77777777" w:rsidR="00A61F54" w:rsidRDefault="00000000">
            <w:r>
              <w:rPr>
                <w:sz w:val="20"/>
                <w:szCs w:val="20"/>
              </w:rPr>
              <w:t>Job Training or Workforce Development</w:t>
            </w:r>
          </w:p>
        </w:tc>
        <w:tc>
          <w:tcPr>
            <w:tcW w:w="21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9EC19E2" w14:textId="77777777" w:rsidR="00A61F54" w:rsidRDefault="00000000">
            <w:r>
              <w:rPr>
                <w:sz w:val="20"/>
                <w:szCs w:val="20"/>
              </w:rPr>
              <w:t>Must-have</w:t>
            </w:r>
          </w:p>
        </w:tc>
      </w:tr>
      <w:tr w:rsidR="00A61F54" w14:paraId="659A5A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1D980" w14:textId="77777777" w:rsidR="00A61F54" w:rsidRDefault="00000000">
            <w:r>
              <w:rPr>
                <w:sz w:val="20"/>
                <w:szCs w:val="20"/>
              </w:rPr>
              <w:t>Housing Stability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F20E1D" w14:textId="77777777" w:rsidR="00A61F54" w:rsidRDefault="00000000">
            <w:r>
              <w:rPr>
                <w:sz w:val="20"/>
                <w:szCs w:val="20"/>
              </w:rPr>
              <w:t xml:space="preserve">Type: </w:t>
            </w:r>
            <w:proofErr w:type="gramStart"/>
            <w:r>
              <w:rPr>
                <w:sz w:val="20"/>
                <w:szCs w:val="20"/>
              </w:rPr>
              <w:t>housing  or</w:t>
            </w:r>
            <w:proofErr w:type="gramEnd"/>
            <w:r>
              <w:rPr>
                <w:sz w:val="20"/>
                <w:szCs w:val="20"/>
              </w:rPr>
              <w:t xml:space="preserve">  social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147017" w14:textId="77777777" w:rsidR="00A61F54" w:rsidRDefault="00000000">
            <w:r>
              <w:rPr>
                <w:sz w:val="20"/>
                <w:szCs w:val="20"/>
              </w:rPr>
              <w:t>Social Services or Housing Assistance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CD814" w14:textId="77777777" w:rsidR="00A61F54" w:rsidRDefault="00000000">
            <w:r>
              <w:rPr>
                <w:sz w:val="20"/>
                <w:szCs w:val="20"/>
              </w:rPr>
              <w:t>Must-have</w:t>
            </w:r>
          </w:p>
        </w:tc>
      </w:tr>
      <w:tr w:rsidR="00A61F54" w14:paraId="74787E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D821AD4" w14:textId="77777777" w:rsidR="00A61F54" w:rsidRDefault="00000000">
            <w:r>
              <w:rPr>
                <w:sz w:val="20"/>
                <w:szCs w:val="20"/>
              </w:rPr>
              <w:t>Legal Resource Navigation</w:t>
            </w:r>
          </w:p>
        </w:tc>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34C36D8" w14:textId="77777777" w:rsidR="00A61F54" w:rsidRDefault="00000000">
            <w:r>
              <w:rPr>
                <w:sz w:val="20"/>
                <w:szCs w:val="20"/>
              </w:rPr>
              <w:t xml:space="preserve">Type: </w:t>
            </w:r>
            <w:proofErr w:type="gramStart"/>
            <w:r>
              <w:rPr>
                <w:sz w:val="20"/>
                <w:szCs w:val="20"/>
              </w:rPr>
              <w:t>legal  or</w:t>
            </w:r>
            <w:proofErr w:type="gramEnd"/>
            <w:r>
              <w:rPr>
                <w:sz w:val="20"/>
                <w:szCs w:val="20"/>
              </w:rPr>
              <w:t xml:space="preserve">  community</w:t>
            </w:r>
          </w:p>
        </w:tc>
        <w:tc>
          <w:tcPr>
            <w:tcW w:w="3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DE0D1AA" w14:textId="77777777" w:rsidR="00A61F54" w:rsidRDefault="00000000">
            <w:r>
              <w:rPr>
                <w:sz w:val="20"/>
                <w:szCs w:val="20"/>
              </w:rPr>
              <w:t>Legal Consulting or Community Services</w:t>
            </w:r>
          </w:p>
        </w:tc>
        <w:tc>
          <w:tcPr>
            <w:tcW w:w="21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4D82E65" w14:textId="77777777" w:rsidR="00A61F54" w:rsidRDefault="00000000">
            <w:r>
              <w:rPr>
                <w:sz w:val="20"/>
                <w:szCs w:val="20"/>
              </w:rPr>
              <w:t>Must-have</w:t>
            </w:r>
          </w:p>
        </w:tc>
      </w:tr>
      <w:tr w:rsidR="00A61F54" w14:paraId="003841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0B692" w14:textId="77777777" w:rsidR="00A61F54" w:rsidRDefault="00000000">
            <w:r>
              <w:rPr>
                <w:sz w:val="20"/>
                <w:szCs w:val="20"/>
              </w:rPr>
              <w:t>Community Reintegration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88E551" w14:textId="77777777" w:rsidR="00A61F54" w:rsidRDefault="00000000">
            <w:r>
              <w:rPr>
                <w:sz w:val="20"/>
                <w:szCs w:val="20"/>
              </w:rPr>
              <w:t xml:space="preserve">Type: </w:t>
            </w:r>
            <w:proofErr w:type="gramStart"/>
            <w:r>
              <w:rPr>
                <w:sz w:val="20"/>
                <w:szCs w:val="20"/>
              </w:rPr>
              <w:t>community  or</w:t>
            </w:r>
            <w:proofErr w:type="gramEnd"/>
            <w:r>
              <w:rPr>
                <w:sz w:val="20"/>
                <w:szCs w:val="20"/>
              </w:rPr>
              <w:t xml:space="preserve">  outreach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22BF2" w14:textId="77777777" w:rsidR="00A61F54" w:rsidRDefault="00000000">
            <w:r>
              <w:rPr>
                <w:sz w:val="20"/>
                <w:szCs w:val="20"/>
              </w:rPr>
              <w:t>Community Outreach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EC9C63" w14:textId="77777777" w:rsidR="00A61F54" w:rsidRDefault="00000000">
            <w:r>
              <w:rPr>
                <w:sz w:val="20"/>
                <w:szCs w:val="20"/>
              </w:rPr>
              <w:t>Must-have</w:t>
            </w:r>
          </w:p>
        </w:tc>
      </w:tr>
      <w:tr w:rsidR="00A61F54" w14:paraId="1C948E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93B8CA5" w14:textId="77777777" w:rsidR="00A61F54" w:rsidRDefault="00000000">
            <w:r>
              <w:rPr>
                <w:sz w:val="20"/>
                <w:szCs w:val="20"/>
              </w:rPr>
              <w:t>Nonprofit Consulting</w:t>
            </w:r>
          </w:p>
        </w:tc>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4C8F5BC7" w14:textId="77777777" w:rsidR="00A61F54" w:rsidRDefault="00000000">
            <w:r>
              <w:rPr>
                <w:sz w:val="20"/>
                <w:szCs w:val="20"/>
              </w:rPr>
              <w:t>Type: nonprofit</w:t>
            </w:r>
          </w:p>
        </w:tc>
        <w:tc>
          <w:tcPr>
            <w:tcW w:w="3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2C0AE3C" w14:textId="77777777" w:rsidR="00A61F54" w:rsidRDefault="00000000">
            <w:r>
              <w:rPr>
                <w:sz w:val="20"/>
                <w:szCs w:val="20"/>
              </w:rPr>
              <w:t>Nonprofit Consulting</w:t>
            </w:r>
          </w:p>
        </w:tc>
        <w:tc>
          <w:tcPr>
            <w:tcW w:w="21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4E91342" w14:textId="77777777" w:rsidR="00A61F54" w:rsidRDefault="00000000">
            <w:r>
              <w:rPr>
                <w:sz w:val="20"/>
                <w:szCs w:val="20"/>
              </w:rPr>
              <w:t>Recommended</w:t>
            </w:r>
          </w:p>
        </w:tc>
      </w:tr>
      <w:tr w:rsidR="00A61F54" w14:paraId="2A6D18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1F9EA8" w14:textId="77777777" w:rsidR="00A61F54" w:rsidRDefault="00000000">
            <w:r>
              <w:rPr>
                <w:sz w:val="20"/>
                <w:szCs w:val="20"/>
              </w:rPr>
              <w:t>Program Development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656FD" w14:textId="77777777" w:rsidR="00A61F54" w:rsidRDefault="00000000">
            <w:r>
              <w:rPr>
                <w:sz w:val="20"/>
                <w:szCs w:val="20"/>
              </w:rPr>
              <w:t>Type: program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141E72" w14:textId="77777777" w:rsidR="00A61F54" w:rsidRDefault="00000000">
            <w:r>
              <w:rPr>
                <w:sz w:val="20"/>
                <w:szCs w:val="20"/>
              </w:rPr>
              <w:t>Program Development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0E2E5" w14:textId="77777777" w:rsidR="00A61F54" w:rsidRDefault="00000000">
            <w:r>
              <w:rPr>
                <w:sz w:val="20"/>
                <w:szCs w:val="20"/>
              </w:rPr>
              <w:t>Recommended</w:t>
            </w:r>
          </w:p>
        </w:tc>
      </w:tr>
      <w:tr w:rsidR="00A61F54" w14:paraId="329247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65B4203" w14:textId="77777777" w:rsidR="00A61F54" w:rsidRDefault="00000000">
            <w:r>
              <w:rPr>
                <w:sz w:val="20"/>
                <w:szCs w:val="20"/>
              </w:rPr>
              <w:t>Volunteer Coordination</w:t>
            </w:r>
          </w:p>
        </w:tc>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60032C5" w14:textId="77777777" w:rsidR="00A61F54" w:rsidRDefault="00000000">
            <w:r>
              <w:rPr>
                <w:sz w:val="20"/>
                <w:szCs w:val="20"/>
              </w:rPr>
              <w:t>Type: volunteer</w:t>
            </w:r>
          </w:p>
        </w:tc>
        <w:tc>
          <w:tcPr>
            <w:tcW w:w="3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0A8ACEC" w14:textId="77777777" w:rsidR="00A61F54" w:rsidRDefault="00000000">
            <w:r>
              <w:rPr>
                <w:sz w:val="20"/>
                <w:szCs w:val="20"/>
              </w:rPr>
              <w:t>Volunteer Management</w:t>
            </w:r>
          </w:p>
        </w:tc>
        <w:tc>
          <w:tcPr>
            <w:tcW w:w="21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1FEAF27" w14:textId="77777777" w:rsidR="00A61F54" w:rsidRDefault="00000000">
            <w:r>
              <w:rPr>
                <w:sz w:val="20"/>
                <w:szCs w:val="20"/>
              </w:rPr>
              <w:t>Recommended</w:t>
            </w:r>
          </w:p>
        </w:tc>
      </w:tr>
      <w:tr w:rsidR="00A61F54" w14:paraId="3130B8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D5AABE" w14:textId="77777777" w:rsidR="00A61F54" w:rsidRDefault="00000000">
            <w:r>
              <w:rPr>
                <w:sz w:val="20"/>
                <w:szCs w:val="20"/>
              </w:rPr>
              <w:t>Crisis Support / Intervention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41983" w14:textId="77777777" w:rsidR="00A61F54" w:rsidRDefault="00000000">
            <w:r>
              <w:rPr>
                <w:sz w:val="20"/>
                <w:szCs w:val="20"/>
              </w:rPr>
              <w:t>Type: crisis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36BF1" w14:textId="77777777" w:rsidR="00A61F54" w:rsidRDefault="00000000">
            <w:r>
              <w:rPr>
                <w:sz w:val="20"/>
                <w:szCs w:val="20"/>
              </w:rPr>
              <w:t>Crisis Intervention or Social Services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60BC9E" w14:textId="77777777" w:rsidR="00A61F54" w:rsidRDefault="00000000">
            <w:r>
              <w:rPr>
                <w:sz w:val="20"/>
                <w:szCs w:val="20"/>
              </w:rPr>
              <w:t>Recommended</w:t>
            </w:r>
          </w:p>
        </w:tc>
      </w:tr>
    </w:tbl>
    <w:p w14:paraId="35226B01" w14:textId="77777777" w:rsidR="00A61F54" w:rsidRDefault="00A61F54">
      <w:pPr>
        <w:spacing w:before="80" w:after="80"/>
      </w:pPr>
    </w:p>
    <w:p w14:paraId="046FC5CE" w14:textId="77777777" w:rsidR="00A61F54" w:rsidRDefault="00000000">
      <w:pPr>
        <w:spacing w:before="60" w:after="60"/>
        <w:ind w:left="200"/>
      </w:pPr>
      <w:proofErr w:type="gramStart"/>
      <w:r>
        <w:rPr>
          <w:i/>
          <w:iCs/>
          <w:color w:val="666666"/>
          <w:sz w:val="19"/>
          <w:szCs w:val="19"/>
        </w:rPr>
        <w:t>ℹ  If</w:t>
      </w:r>
      <w:proofErr w:type="gramEnd"/>
      <w:r>
        <w:rPr>
          <w:i/>
          <w:iCs/>
          <w:color w:val="666666"/>
          <w:sz w:val="19"/>
          <w:szCs w:val="19"/>
        </w:rPr>
        <w:t xml:space="preserve"> LinkedIn's list does not show an exact match for a search term, pick the closest available option. LinkedIn updates its service category list periodically — if 'Housing Assistance' is not available, 'Social Services' covers it. Fill all 10 slots for maximum discoverability.</w:t>
      </w:r>
    </w:p>
    <w:p w14:paraId="4F042B67" w14:textId="77777777" w:rsidR="00A61F54" w:rsidRDefault="00A61F54">
      <w:pPr>
        <w:pBdr>
          <w:bottom w:val="single" w:sz="2" w:space="4" w:color="DDDDDD"/>
        </w:pBdr>
        <w:spacing w:before="320" w:after="320"/>
      </w:pPr>
    </w:p>
    <w:p w14:paraId="6E01F7C4" w14:textId="77777777" w:rsidR="00A61F54" w:rsidRDefault="00000000">
      <w:pPr>
        <w:pBdr>
          <w:bottom w:val="single" w:sz="4" w:space="4" w:color="F0562D"/>
        </w:pBdr>
        <w:spacing w:before="400" w:after="120"/>
      </w:pPr>
      <w:r>
        <w:rPr>
          <w:b/>
          <w:bCs/>
          <w:color w:val="F0562D"/>
          <w:sz w:val="28"/>
          <w:szCs w:val="28"/>
        </w:rPr>
        <w:t>SECTION 7 — MEDIA (Services Page)</w:t>
      </w:r>
    </w:p>
    <w:p w14:paraId="5C8B02E0" w14:textId="77777777" w:rsidR="00A61F54" w:rsidRDefault="00000000">
      <w:pPr>
        <w:spacing w:before="60" w:after="60"/>
      </w:pPr>
      <w:r>
        <w:lastRenderedPageBreak/>
        <w:t>The Services Page media section lets you upload images, videos, or links. The first item displays at a larger size — lead with your best asset. Subsequent items appear in a smaller grid below it.</w:t>
      </w:r>
    </w:p>
    <w:p w14:paraId="5BFA4223" w14:textId="77777777" w:rsidR="00A61F54" w:rsidRDefault="00A61F54">
      <w:pPr>
        <w:spacing w:before="80" w:after="80"/>
      </w:pPr>
    </w:p>
    <w:p w14:paraId="2AC80EBC" w14:textId="77777777" w:rsidR="00A61F54" w:rsidRDefault="00000000">
      <w:pPr>
        <w:spacing w:before="280" w:after="80"/>
      </w:pPr>
      <w:r>
        <w:rPr>
          <w:b/>
          <w:bCs/>
          <w:sz w:val="24"/>
          <w:szCs w:val="24"/>
        </w:rPr>
        <w:t>Recommended media order:</w:t>
      </w:r>
    </w:p>
    <w:p w14:paraId="57EA09DA" w14:textId="77777777" w:rsidR="00A61F54" w:rsidRDefault="00000000">
      <w:pPr>
        <w:pStyle w:val="ListParagraph"/>
        <w:numPr>
          <w:ilvl w:val="0"/>
          <w:numId w:val="2"/>
        </w:numPr>
        <w:spacing w:before="40" w:after="40"/>
      </w:pPr>
      <w:r>
        <w:t>FIRST (</w:t>
      </w:r>
      <w:proofErr w:type="gramStart"/>
      <w:r>
        <w:t>large featured</w:t>
      </w:r>
      <w:proofErr w:type="gramEnd"/>
      <w:r>
        <w:t xml:space="preserve"> slot): A BNB branded image or short video (60–90 seconds) introducing the organization — who you serve, what you do, why it matters. If you have footage of your programs or team, this is the place for it. Title: 'About Beacon of New Beginnings'</w:t>
      </w:r>
    </w:p>
    <w:p w14:paraId="4888DBF1" w14:textId="77777777" w:rsidR="00A61F54" w:rsidRDefault="00000000">
      <w:pPr>
        <w:pStyle w:val="ListParagraph"/>
        <w:numPr>
          <w:ilvl w:val="0"/>
          <w:numId w:val="2"/>
        </w:numPr>
        <w:spacing w:before="40" w:after="40"/>
      </w:pPr>
      <w:r>
        <w:t>SECOND: A services overview graphic showing all 6 service areas (the services catalog image you already have would work well here). Title: 'Our Services'</w:t>
      </w:r>
    </w:p>
    <w:p w14:paraId="456A8E08" w14:textId="77777777" w:rsidR="00A61F54" w:rsidRDefault="00000000">
      <w:pPr>
        <w:pStyle w:val="ListParagraph"/>
        <w:numPr>
          <w:ilvl w:val="0"/>
          <w:numId w:val="2"/>
        </w:numPr>
        <w:spacing w:before="40" w:after="40"/>
      </w:pPr>
      <w:r>
        <w:t>THIRD: A partner outreach or impact photo from BNB's community work. Title: 'Our Work in Accra'</w:t>
      </w:r>
    </w:p>
    <w:p w14:paraId="23D7AED0" w14:textId="77777777" w:rsidR="00A61F54" w:rsidRDefault="00000000">
      <w:pPr>
        <w:pStyle w:val="ListParagraph"/>
        <w:numPr>
          <w:ilvl w:val="0"/>
          <w:numId w:val="2"/>
        </w:numPr>
        <w:spacing w:before="40" w:after="40"/>
      </w:pPr>
      <w:r>
        <w:t>FOURTH (optional): A link to your website or a downloadable one-page BNB overview. Title: 'Learn More About BNB'</w:t>
      </w:r>
    </w:p>
    <w:p w14:paraId="245A163D" w14:textId="77777777" w:rsidR="00A61F54" w:rsidRDefault="00A61F54">
      <w:pPr>
        <w:spacing w:before="80" w:after="80"/>
      </w:pPr>
    </w:p>
    <w:p w14:paraId="2F13F03D" w14:textId="77777777" w:rsidR="00A61F54" w:rsidRDefault="00000000">
      <w:pPr>
        <w:spacing w:before="60" w:after="60"/>
        <w:ind w:left="200"/>
      </w:pPr>
      <w:proofErr w:type="gramStart"/>
      <w:r>
        <w:rPr>
          <w:i/>
          <w:iCs/>
          <w:color w:val="666666"/>
          <w:sz w:val="19"/>
          <w:szCs w:val="19"/>
        </w:rPr>
        <w:t>ℹ  Always</w:t>
      </w:r>
      <w:proofErr w:type="gramEnd"/>
      <w:r>
        <w:rPr>
          <w:i/>
          <w:iCs/>
          <w:color w:val="666666"/>
          <w:sz w:val="19"/>
          <w:szCs w:val="19"/>
        </w:rPr>
        <w:t xml:space="preserve"> add a title to every media item — LinkedIn uses the filename by default if you don't, which looks unprofessional. For videos, add a thumbnail at the time of upload. You cannot add a thumbnail retroactively.</w:t>
      </w:r>
    </w:p>
    <w:p w14:paraId="2AF411FA" w14:textId="77777777" w:rsidR="00A61F54" w:rsidRDefault="00A61F54">
      <w:pPr>
        <w:pBdr>
          <w:bottom w:val="single" w:sz="2" w:space="4" w:color="DDDDDD"/>
        </w:pBdr>
        <w:spacing w:before="320" w:after="320"/>
      </w:pPr>
    </w:p>
    <w:p w14:paraId="70627809" w14:textId="77777777" w:rsidR="00A61F54" w:rsidRDefault="00000000">
      <w:pPr>
        <w:pBdr>
          <w:bottom w:val="single" w:sz="4" w:space="4" w:color="F0562D"/>
        </w:pBdr>
        <w:spacing w:before="400" w:after="120"/>
      </w:pPr>
      <w:r>
        <w:rPr>
          <w:b/>
          <w:bCs/>
          <w:color w:val="F0562D"/>
          <w:sz w:val="28"/>
          <w:szCs w:val="28"/>
        </w:rPr>
        <w:t>SECTION 8 — CALL-TO-ACTION BUTTON</w:t>
      </w:r>
    </w:p>
    <w:p w14:paraId="0CA3F7C5" w14:textId="77777777" w:rsidR="00A61F54" w:rsidRDefault="00000000">
      <w:pPr>
        <w:spacing w:before="60" w:after="60"/>
      </w:pPr>
      <w:r>
        <w:t xml:space="preserve">LinkedIn offers four CTA button options for Company Pages: Visit website, </w:t>
      </w:r>
      <w:proofErr w:type="gramStart"/>
      <w:r>
        <w:t>Contact</w:t>
      </w:r>
      <w:proofErr w:type="gramEnd"/>
      <w:r>
        <w:t xml:space="preserve"> us, Learn more, and Register. This button appears prominently below your page header.</w:t>
      </w:r>
    </w:p>
    <w:p w14:paraId="0964F5D8" w14:textId="77777777" w:rsidR="00A61F54" w:rsidRDefault="00A61F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A61F54" w14:paraId="17E435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01381891" w14:textId="77777777" w:rsidR="00A61F54" w:rsidRDefault="00000000">
            <w:r>
              <w:rPr>
                <w:b/>
                <w:bCs/>
                <w:color w:val="FFFFFF"/>
                <w:sz w:val="20"/>
                <w:szCs w:val="20"/>
              </w:rPr>
              <w:t>Button Option</w:t>
            </w:r>
          </w:p>
        </w:tc>
        <w:tc>
          <w:tcPr>
            <w:tcW w:w="32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601335E3" w14:textId="77777777" w:rsidR="00A61F54" w:rsidRDefault="00000000">
            <w:r>
              <w:rPr>
                <w:b/>
                <w:bCs/>
                <w:color w:val="FFFFFF"/>
                <w:sz w:val="20"/>
                <w:szCs w:val="20"/>
              </w:rPr>
              <w:t>Best For</w:t>
            </w:r>
          </w:p>
        </w:tc>
        <w:tc>
          <w:tcPr>
            <w:tcW w:w="416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5C071CAE" w14:textId="77777777" w:rsidR="00A61F54" w:rsidRDefault="00000000">
            <w:r>
              <w:rPr>
                <w:b/>
                <w:bCs/>
                <w:color w:val="FFFFFF"/>
                <w:sz w:val="20"/>
                <w:szCs w:val="20"/>
              </w:rPr>
              <w:t>Recommendation for BNB</w:t>
            </w:r>
          </w:p>
        </w:tc>
      </w:tr>
      <w:tr w:rsidR="00A61F54" w14:paraId="701AC9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8D20928" w14:textId="77777777" w:rsidR="00A61F54" w:rsidRDefault="00000000">
            <w:r>
              <w:rPr>
                <w:sz w:val="20"/>
                <w:szCs w:val="20"/>
              </w:rPr>
              <w:t>Contact us</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CB61A4D" w14:textId="77777777" w:rsidR="00A61F54" w:rsidRDefault="00000000">
            <w:r>
              <w:rPr>
                <w:sz w:val="20"/>
                <w:szCs w:val="20"/>
              </w:rPr>
              <w:t>Organizations that want direct inquiries</w:t>
            </w:r>
          </w:p>
        </w:tc>
        <w:tc>
          <w:tcPr>
            <w:tcW w:w="41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11BBC7D" w14:textId="77777777" w:rsidR="00A61F54" w:rsidRDefault="00000000">
            <w:r>
              <w:rPr>
                <w:sz w:val="20"/>
                <w:szCs w:val="20"/>
              </w:rPr>
              <w:t>✅ RECOMMENDED — invites partners, referrers, and donors to reach out directly</w:t>
            </w:r>
          </w:p>
        </w:tc>
      </w:tr>
      <w:tr w:rsidR="00A61F54" w14:paraId="1FC7BA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22E24" w14:textId="77777777" w:rsidR="00A61F54" w:rsidRDefault="00000000">
            <w:r>
              <w:rPr>
                <w:sz w:val="20"/>
                <w:szCs w:val="20"/>
              </w:rPr>
              <w:t>Visit website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10435" w14:textId="77777777" w:rsidR="00A61F54" w:rsidRDefault="00000000">
            <w:r>
              <w:rPr>
                <w:sz w:val="20"/>
                <w:szCs w:val="20"/>
              </w:rPr>
              <w:t>Driving traffic to an external site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BB12A9" w14:textId="77777777" w:rsidR="00A61F54" w:rsidRDefault="00000000">
            <w:r>
              <w:rPr>
                <w:sz w:val="20"/>
                <w:szCs w:val="20"/>
              </w:rPr>
              <w:t>Good secondary option if website is updated and active</w:t>
            </w:r>
          </w:p>
        </w:tc>
      </w:tr>
      <w:tr w:rsidR="00A61F54" w14:paraId="0E7A02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4C3A858E" w14:textId="77777777" w:rsidR="00A61F54" w:rsidRDefault="00000000">
            <w:r>
              <w:rPr>
                <w:sz w:val="20"/>
                <w:szCs w:val="20"/>
              </w:rPr>
              <w:t>Learn more</w:t>
            </w:r>
          </w:p>
        </w:tc>
        <w:tc>
          <w:tcPr>
            <w:tcW w:w="3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7C226ED3" w14:textId="77777777" w:rsidR="00A61F54" w:rsidRDefault="00000000">
            <w:r>
              <w:rPr>
                <w:sz w:val="20"/>
                <w:szCs w:val="20"/>
              </w:rPr>
              <w:t>Content-heavy or complex offerings</w:t>
            </w:r>
          </w:p>
        </w:tc>
        <w:tc>
          <w:tcPr>
            <w:tcW w:w="41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002977A" w14:textId="77777777" w:rsidR="00A61F54" w:rsidRDefault="00000000">
            <w:r>
              <w:rPr>
                <w:sz w:val="20"/>
                <w:szCs w:val="20"/>
              </w:rPr>
              <w:t>Less direct — not ideal for BNB's goals</w:t>
            </w:r>
          </w:p>
        </w:tc>
      </w:tr>
      <w:tr w:rsidR="00A61F54" w14:paraId="02E89D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695FE" w14:textId="77777777" w:rsidR="00A61F54" w:rsidRDefault="00000000">
            <w:r>
              <w:rPr>
                <w:sz w:val="20"/>
                <w:szCs w:val="20"/>
              </w:rPr>
              <w:t>Register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532F9" w14:textId="77777777" w:rsidR="00A61F54" w:rsidRDefault="00000000">
            <w:r>
              <w:rPr>
                <w:sz w:val="20"/>
                <w:szCs w:val="20"/>
              </w:rPr>
              <w:t>Events and sign-ups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31647A" w14:textId="77777777" w:rsidR="00A61F54" w:rsidRDefault="00000000">
            <w:r>
              <w:rPr>
                <w:sz w:val="20"/>
                <w:szCs w:val="20"/>
              </w:rPr>
              <w:t>Not relevant as default button</w:t>
            </w:r>
          </w:p>
        </w:tc>
      </w:tr>
    </w:tbl>
    <w:p w14:paraId="30E930EE" w14:textId="77777777" w:rsidR="00A61F54" w:rsidRDefault="00A61F54">
      <w:pPr>
        <w:spacing w:before="80" w:after="80"/>
      </w:pPr>
    </w:p>
    <w:p w14:paraId="7D06ECE2" w14:textId="77777777" w:rsidR="00A61F54" w:rsidRDefault="00000000">
      <w:pPr>
        <w:spacing w:before="60" w:after="60"/>
        <w:ind w:left="200"/>
      </w:pPr>
      <w:proofErr w:type="gramStart"/>
      <w:r>
        <w:rPr>
          <w:i/>
          <w:iCs/>
          <w:color w:val="666666"/>
          <w:sz w:val="19"/>
          <w:szCs w:val="19"/>
        </w:rPr>
        <w:t>ℹ  Set</w:t>
      </w:r>
      <w:proofErr w:type="gramEnd"/>
      <w:r>
        <w:rPr>
          <w:i/>
          <w:iCs/>
          <w:color w:val="666666"/>
          <w:sz w:val="19"/>
          <w:szCs w:val="19"/>
        </w:rPr>
        <w:t xml:space="preserve"> the button to 'Contact us' and link it to your BNB email or contact page. This directly supports your partnership outreach goal — every visitor who sees the page has a clear, low-friction way to reach BNB.</w:t>
      </w:r>
    </w:p>
    <w:p w14:paraId="0DBA8374" w14:textId="77777777" w:rsidR="00A61F54" w:rsidRDefault="00A61F54">
      <w:pPr>
        <w:pBdr>
          <w:bottom w:val="single" w:sz="2" w:space="4" w:color="DDDDDD"/>
        </w:pBdr>
        <w:spacing w:before="320" w:after="320"/>
      </w:pPr>
    </w:p>
    <w:p w14:paraId="4751BB74" w14:textId="77777777" w:rsidR="00A61F54" w:rsidRDefault="00000000">
      <w:pPr>
        <w:pBdr>
          <w:bottom w:val="single" w:sz="4" w:space="4" w:color="F0562D"/>
        </w:pBdr>
        <w:spacing w:before="400" w:after="120"/>
      </w:pPr>
      <w:r>
        <w:rPr>
          <w:b/>
          <w:bCs/>
          <w:color w:val="F0562D"/>
          <w:sz w:val="28"/>
          <w:szCs w:val="28"/>
        </w:rPr>
        <w:t>SECTION 9 — VISUAL ASSETS SPECIFICATIONS</w:t>
      </w:r>
    </w:p>
    <w:p w14:paraId="25912177" w14:textId="77777777" w:rsidR="00A61F54" w:rsidRDefault="00000000">
      <w:pPr>
        <w:spacing w:before="60" w:after="60"/>
      </w:pPr>
      <w:r>
        <w:lastRenderedPageBreak/>
        <w:t>These are the exact image dimensions LinkedIn requires. Using the wrong size will result in cropping or pixelation.</w:t>
      </w:r>
    </w:p>
    <w:p w14:paraId="4BBDA148" w14:textId="77777777" w:rsidR="00A61F54" w:rsidRDefault="00A61F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400"/>
        <w:gridCol w:w="3960"/>
      </w:tblGrid>
      <w:tr w:rsidR="00A61F54" w14:paraId="1307D7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44E112D5" w14:textId="77777777" w:rsidR="00A61F54" w:rsidRDefault="00000000">
            <w:r>
              <w:rPr>
                <w:b/>
                <w:bCs/>
                <w:color w:val="FFFFFF"/>
                <w:sz w:val="20"/>
                <w:szCs w:val="20"/>
              </w:rPr>
              <w:t>Asset</w:t>
            </w:r>
          </w:p>
        </w:tc>
        <w:tc>
          <w:tcPr>
            <w:tcW w:w="18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099C60C1" w14:textId="77777777" w:rsidR="00A61F54" w:rsidRDefault="00000000">
            <w:r>
              <w:rPr>
                <w:b/>
                <w:bCs/>
                <w:color w:val="FFFFFF"/>
                <w:sz w:val="20"/>
                <w:szCs w:val="20"/>
              </w:rPr>
              <w:t>Dimensions</w:t>
            </w:r>
          </w:p>
        </w:tc>
        <w:tc>
          <w:tcPr>
            <w:tcW w:w="14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4F388AC1" w14:textId="77777777" w:rsidR="00A61F54" w:rsidRDefault="00000000">
            <w:r>
              <w:rPr>
                <w:b/>
                <w:bCs/>
                <w:color w:val="FFFFFF"/>
                <w:sz w:val="20"/>
                <w:szCs w:val="20"/>
              </w:rPr>
              <w:t>Format</w:t>
            </w:r>
          </w:p>
        </w:tc>
        <w:tc>
          <w:tcPr>
            <w:tcW w:w="396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472FE242" w14:textId="77777777" w:rsidR="00A61F54" w:rsidRDefault="00000000">
            <w:r>
              <w:rPr>
                <w:b/>
                <w:bCs/>
                <w:color w:val="FFFFFF"/>
                <w:sz w:val="20"/>
                <w:szCs w:val="20"/>
              </w:rPr>
              <w:t>Notes</w:t>
            </w:r>
          </w:p>
        </w:tc>
      </w:tr>
      <w:tr w:rsidR="00A61F54" w14:paraId="7391E3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ED55FC3" w14:textId="77777777" w:rsidR="00A61F54" w:rsidRDefault="00000000">
            <w:r>
              <w:rPr>
                <w:sz w:val="20"/>
                <w:szCs w:val="20"/>
              </w:rPr>
              <w:t>Company Logo</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4AC793F5" w14:textId="77777777" w:rsidR="00A61F54" w:rsidRDefault="00000000">
            <w:r>
              <w:rPr>
                <w:sz w:val="20"/>
                <w:szCs w:val="20"/>
              </w:rPr>
              <w:t xml:space="preserve">300 × 300 </w:t>
            </w:r>
            <w:proofErr w:type="spellStart"/>
            <w:r>
              <w:rPr>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583E8DB" w14:textId="77777777" w:rsidR="00A61F54" w:rsidRDefault="00000000">
            <w:r>
              <w:rPr>
                <w:sz w:val="20"/>
                <w:szCs w:val="20"/>
              </w:rPr>
              <w:t>PNG (preferred)</w:t>
            </w:r>
          </w:p>
        </w:tc>
        <w:tc>
          <w:tcPr>
            <w:tcW w:w="39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0890502" w14:textId="77777777" w:rsidR="00A61F54" w:rsidRDefault="00000000">
            <w:r>
              <w:rPr>
                <w:sz w:val="20"/>
                <w:szCs w:val="20"/>
              </w:rPr>
              <w:t>Use BNB logo on white or transparent background. Square crop required.</w:t>
            </w:r>
          </w:p>
        </w:tc>
      </w:tr>
      <w:tr w:rsidR="00A61F54" w14:paraId="470011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CB2A44" w14:textId="77777777" w:rsidR="00A61F54" w:rsidRDefault="00000000">
            <w:r>
              <w:rPr>
                <w:sz w:val="20"/>
                <w:szCs w:val="20"/>
              </w:rPr>
              <w:t>Cover / Banner Image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14C3F" w14:textId="77777777" w:rsidR="00A61F54" w:rsidRDefault="00000000">
            <w:r>
              <w:rPr>
                <w:sz w:val="20"/>
                <w:szCs w:val="20"/>
              </w:rPr>
              <w:t xml:space="preserve">1128 × 191 </w:t>
            </w:r>
            <w:proofErr w:type="spellStart"/>
            <w:r>
              <w:rPr>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76C2AF" w14:textId="77777777" w:rsidR="00A61F54" w:rsidRDefault="00000000">
            <w:r>
              <w:rPr>
                <w:sz w:val="20"/>
                <w:szCs w:val="20"/>
              </w:rPr>
              <w:t>PNG or JPG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179D74" w14:textId="77777777" w:rsidR="00A61F54" w:rsidRDefault="00000000">
            <w:r>
              <w:rPr>
                <w:sz w:val="20"/>
                <w:szCs w:val="20"/>
              </w:rPr>
              <w:t>Feature your tagline and a compelling image. Avoid placing key text at the very edges — mobile crops differently.</w:t>
            </w:r>
          </w:p>
        </w:tc>
      </w:tr>
      <w:tr w:rsidR="00A61F54" w14:paraId="66D6DB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8AF3B92" w14:textId="77777777" w:rsidR="00A61F54" w:rsidRDefault="00000000">
            <w:r>
              <w:rPr>
                <w:sz w:val="20"/>
                <w:szCs w:val="20"/>
              </w:rPr>
              <w:t>Services Page Media Image</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58D43F4" w14:textId="77777777" w:rsidR="00A61F54" w:rsidRDefault="00000000">
            <w:r>
              <w:rPr>
                <w:sz w:val="20"/>
                <w:szCs w:val="20"/>
              </w:rPr>
              <w:t xml:space="preserve">1128 × 376 </w:t>
            </w:r>
            <w:proofErr w:type="spellStart"/>
            <w:r>
              <w:rPr>
                <w:sz w:val="20"/>
                <w:szCs w:val="20"/>
              </w:rPr>
              <w:t>px</w:t>
            </w:r>
            <w:proofErr w:type="spellEnd"/>
            <w:r>
              <w:rPr>
                <w:sz w:val="20"/>
                <w:szCs w:val="20"/>
              </w:rPr>
              <w:t xml:space="preserve"> (recommended)</w:t>
            </w:r>
          </w:p>
        </w:tc>
        <w:tc>
          <w:tcPr>
            <w:tcW w:w="1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774C168" w14:textId="77777777" w:rsidR="00A61F54" w:rsidRDefault="00000000">
            <w:r>
              <w:rPr>
                <w:sz w:val="20"/>
                <w:szCs w:val="20"/>
              </w:rPr>
              <w:t>PNG or JPG</w:t>
            </w:r>
          </w:p>
        </w:tc>
        <w:tc>
          <w:tcPr>
            <w:tcW w:w="39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52C7D7D" w14:textId="77777777" w:rsidR="00A61F54" w:rsidRDefault="00000000">
            <w:r>
              <w:rPr>
                <w:sz w:val="20"/>
                <w:szCs w:val="20"/>
              </w:rPr>
              <w:t>First image displays larger — make it high quality.</w:t>
            </w:r>
          </w:p>
        </w:tc>
      </w:tr>
      <w:tr w:rsidR="00A61F54" w14:paraId="13A95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1CACC" w14:textId="77777777" w:rsidR="00A61F54" w:rsidRDefault="00000000">
            <w:r>
              <w:rPr>
                <w:sz w:val="20"/>
                <w:szCs w:val="20"/>
              </w:rPr>
              <w:t>Video Thumbnail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DE9BF" w14:textId="77777777" w:rsidR="00A61F54" w:rsidRDefault="00000000">
            <w:r>
              <w:rPr>
                <w:sz w:val="20"/>
                <w:szCs w:val="20"/>
              </w:rPr>
              <w:t xml:space="preserve">1280 × 720 </w:t>
            </w:r>
            <w:proofErr w:type="spellStart"/>
            <w:r>
              <w:rPr>
                <w:sz w:val="20"/>
                <w:szCs w:val="20"/>
              </w:rPr>
              <w: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BD24F8" w14:textId="77777777" w:rsidR="00A61F54" w:rsidRDefault="00000000">
            <w:r>
              <w:rPr>
                <w:sz w:val="20"/>
                <w:szCs w:val="20"/>
              </w:rPr>
              <w:t>PNG or JPG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01D1B" w14:textId="77777777" w:rsidR="00A61F54" w:rsidRDefault="00000000">
            <w:r>
              <w:rPr>
                <w:sz w:val="20"/>
                <w:szCs w:val="20"/>
              </w:rPr>
              <w:t>Must be added at time of video upload. Cannot be added after.</w:t>
            </w:r>
          </w:p>
        </w:tc>
      </w:tr>
    </w:tbl>
    <w:p w14:paraId="621E54FB" w14:textId="77777777" w:rsidR="00A61F54" w:rsidRDefault="00A61F54">
      <w:pPr>
        <w:spacing w:before="80" w:after="80"/>
      </w:pPr>
    </w:p>
    <w:p w14:paraId="40AF14C3" w14:textId="77777777" w:rsidR="00A61F54" w:rsidRDefault="00000000">
      <w:pPr>
        <w:spacing w:before="60" w:after="60"/>
        <w:ind w:left="200"/>
      </w:pPr>
      <w:proofErr w:type="gramStart"/>
      <w:r>
        <w:rPr>
          <w:i/>
          <w:iCs/>
          <w:color w:val="666666"/>
          <w:sz w:val="19"/>
          <w:szCs w:val="19"/>
        </w:rPr>
        <w:t>ℹ  All</w:t>
      </w:r>
      <w:proofErr w:type="gramEnd"/>
      <w:r>
        <w:rPr>
          <w:i/>
          <w:iCs/>
          <w:color w:val="666666"/>
          <w:sz w:val="19"/>
          <w:szCs w:val="19"/>
        </w:rPr>
        <w:t xml:space="preserve"> four of BNB's brand colors can be used in the cover image: Vibrant Orange #F0562D, Warm Off-White #EAEADA, Soft Sage Green #C6DEAD, Deep Charcoal #221E1F. The cover image is a free billboard — use it intentionally.</w:t>
      </w:r>
    </w:p>
    <w:p w14:paraId="17BC4A78" w14:textId="77777777" w:rsidR="00A61F54" w:rsidRDefault="00A61F54">
      <w:pPr>
        <w:pBdr>
          <w:bottom w:val="single" w:sz="2" w:space="4" w:color="DDDDDD"/>
        </w:pBdr>
        <w:spacing w:before="320" w:after="320"/>
      </w:pPr>
    </w:p>
    <w:p w14:paraId="2D8197F7" w14:textId="77777777" w:rsidR="00A61F54" w:rsidRDefault="00000000">
      <w:pPr>
        <w:pBdr>
          <w:bottom w:val="single" w:sz="4" w:space="4" w:color="F0562D"/>
        </w:pBdr>
        <w:spacing w:before="400" w:after="120"/>
      </w:pPr>
      <w:r>
        <w:rPr>
          <w:b/>
          <w:bCs/>
          <w:color w:val="F0562D"/>
          <w:sz w:val="28"/>
          <w:szCs w:val="28"/>
        </w:rPr>
        <w:t>SECTION 10 — SETUP CHECKLIST</w:t>
      </w:r>
    </w:p>
    <w:p w14:paraId="5FAFA550" w14:textId="77777777" w:rsidR="00A61F54" w:rsidRDefault="00000000">
      <w:pPr>
        <w:spacing w:before="60" w:after="60"/>
      </w:pPr>
      <w:r>
        <w:t>Use this checklist to track your LinkedIn page setup from start to finish.</w:t>
      </w:r>
    </w:p>
    <w:p w14:paraId="7065CBF2" w14:textId="77777777" w:rsidR="00A61F54" w:rsidRDefault="00A61F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4324"/>
        <w:gridCol w:w="1757"/>
        <w:gridCol w:w="2565"/>
      </w:tblGrid>
      <w:tr w:rsidR="00A61F54" w14:paraId="75F7C6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0C4DF39C" w14:textId="77777777" w:rsidR="00A61F54" w:rsidRDefault="00000000">
            <w:r>
              <w:rPr>
                <w:b/>
                <w:bCs/>
                <w:color w:val="FFFFFF"/>
                <w:sz w:val="20"/>
                <w:szCs w:val="20"/>
              </w:rPr>
              <w:t>Step</w:t>
            </w:r>
          </w:p>
        </w:tc>
        <w:tc>
          <w:tcPr>
            <w:tcW w:w="45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25876258" w14:textId="77777777" w:rsidR="00A61F54" w:rsidRDefault="00000000">
            <w:r>
              <w:rPr>
                <w:b/>
                <w:bCs/>
                <w:color w:val="FFFFFF"/>
                <w:sz w:val="20"/>
                <w:szCs w:val="20"/>
              </w:rPr>
              <w:t>Task</w:t>
            </w:r>
          </w:p>
        </w:tc>
        <w:tc>
          <w:tcPr>
            <w:tcW w:w="180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55D4860F" w14:textId="77777777" w:rsidR="00A61F54" w:rsidRDefault="00000000">
            <w:r>
              <w:rPr>
                <w:b/>
                <w:bCs/>
                <w:color w:val="FFFFFF"/>
                <w:sz w:val="20"/>
                <w:szCs w:val="20"/>
              </w:rPr>
              <w:t>Copy Ready?</w:t>
            </w:r>
          </w:p>
        </w:tc>
        <w:tc>
          <w:tcPr>
            <w:tcW w:w="2660" w:type="dxa"/>
            <w:tcBorders>
              <w:top w:val="single" w:sz="1" w:space="0" w:color="CCCCCC"/>
              <w:left w:val="single" w:sz="1" w:space="0" w:color="CCCCCC"/>
              <w:bottom w:val="single" w:sz="1" w:space="0" w:color="CCCCCC"/>
              <w:right w:val="single" w:sz="1" w:space="0" w:color="CCCCCC"/>
            </w:tcBorders>
            <w:shd w:val="clear" w:color="auto" w:fill="F0562D"/>
            <w:tcMar>
              <w:top w:w="80" w:type="dxa"/>
              <w:left w:w="140" w:type="dxa"/>
              <w:bottom w:w="80" w:type="dxa"/>
              <w:right w:w="140" w:type="dxa"/>
            </w:tcMar>
          </w:tcPr>
          <w:p w14:paraId="5527E136" w14:textId="77777777" w:rsidR="00A61F54" w:rsidRDefault="00000000">
            <w:r>
              <w:rPr>
                <w:b/>
                <w:bCs/>
                <w:color w:val="FFFFFF"/>
                <w:sz w:val="20"/>
                <w:szCs w:val="20"/>
              </w:rPr>
              <w:t>Done?</w:t>
            </w:r>
          </w:p>
        </w:tc>
      </w:tr>
      <w:tr w:rsidR="00A61F54" w14:paraId="2D6BA4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D92C625" w14:textId="77777777" w:rsidR="00A61F54" w:rsidRDefault="00000000">
            <w:r>
              <w:rPr>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42C85647" w14:textId="77777777" w:rsidR="00A61F54" w:rsidRDefault="00000000">
            <w:r>
              <w:rPr>
                <w:sz w:val="20"/>
                <w:szCs w:val="20"/>
              </w:rPr>
              <w:t>Create or claim BNB Company Page on LinkedIn</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AA2BDA8"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7052A407" w14:textId="77777777" w:rsidR="00A61F54" w:rsidRDefault="00000000">
            <w:r>
              <w:rPr>
                <w:sz w:val="20"/>
                <w:szCs w:val="20"/>
              </w:rPr>
              <w:t>☐</w:t>
            </w:r>
          </w:p>
        </w:tc>
      </w:tr>
      <w:tr w:rsidR="00A61F54" w14:paraId="6ED7D8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83EB3E" w14:textId="77777777" w:rsidR="00A61F54" w:rsidRDefault="00000000">
            <w:r>
              <w:rPr>
                <w:sz w:val="20"/>
                <w:szCs w:val="20"/>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462EC" w14:textId="77777777" w:rsidR="00A61F54" w:rsidRDefault="00000000">
            <w:r>
              <w:rPr>
                <w:sz w:val="20"/>
                <w:szCs w:val="20"/>
              </w:rPr>
              <w:t xml:space="preserve">Upload BNB logo (300 × 300 </w:t>
            </w:r>
            <w:proofErr w:type="spellStart"/>
            <w:r>
              <w:rPr>
                <w:sz w:val="20"/>
                <w:szCs w:val="20"/>
              </w:rPr>
              <w:t>px</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3B074"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53F3E" w14:textId="77777777" w:rsidR="00A61F54" w:rsidRDefault="00000000">
            <w:r>
              <w:rPr>
                <w:sz w:val="20"/>
                <w:szCs w:val="20"/>
              </w:rPr>
              <w:t>☐</w:t>
            </w:r>
          </w:p>
        </w:tc>
      </w:tr>
      <w:tr w:rsidR="00A61F54" w14:paraId="4E36785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9897E0F" w14:textId="77777777" w:rsidR="00A61F54" w:rsidRDefault="00000000">
            <w:r>
              <w:rPr>
                <w:sz w:val="20"/>
                <w:szCs w:val="20"/>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AB5FCF5" w14:textId="77777777" w:rsidR="00A61F54" w:rsidRDefault="00000000">
            <w:r>
              <w:rPr>
                <w:sz w:val="20"/>
                <w:szCs w:val="20"/>
              </w:rPr>
              <w:t xml:space="preserve">Upload cover / banner image (1128 × 191 </w:t>
            </w:r>
            <w:proofErr w:type="spellStart"/>
            <w:r>
              <w:rPr>
                <w:sz w:val="20"/>
                <w:szCs w:val="20"/>
              </w:rPr>
              <w:t>px</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2B63858"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739C4CAD" w14:textId="77777777" w:rsidR="00A61F54" w:rsidRDefault="00000000">
            <w:r>
              <w:rPr>
                <w:sz w:val="20"/>
                <w:szCs w:val="20"/>
              </w:rPr>
              <w:t>☐</w:t>
            </w:r>
          </w:p>
        </w:tc>
      </w:tr>
      <w:tr w:rsidR="00A61F54" w14:paraId="3542F9C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3863D" w14:textId="77777777" w:rsidR="00A61F54" w:rsidRDefault="00000000">
            <w:r>
              <w:rPr>
                <w:sz w:val="20"/>
                <w:szCs w:val="20"/>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318376" w14:textId="77777777" w:rsidR="00A61F54" w:rsidRDefault="00000000">
            <w:r>
              <w:rPr>
                <w:sz w:val="20"/>
                <w:szCs w:val="20"/>
              </w:rPr>
              <w:t>Enter company name: Beacon of New Beginnings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D33A4" w14:textId="77777777" w:rsidR="00A61F54" w:rsidRDefault="00000000">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2D21B" w14:textId="77777777" w:rsidR="00A61F54" w:rsidRDefault="00000000">
            <w:r>
              <w:rPr>
                <w:sz w:val="20"/>
                <w:szCs w:val="20"/>
              </w:rPr>
              <w:t>☐</w:t>
            </w:r>
          </w:p>
        </w:tc>
      </w:tr>
      <w:tr w:rsidR="00A61F54" w14:paraId="352B0FF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57501F6" w14:textId="77777777" w:rsidR="00A61F54" w:rsidRDefault="00000000">
            <w:r>
              <w:rPr>
                <w:sz w:val="20"/>
                <w:szCs w:val="20"/>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4D91CD2" w14:textId="77777777" w:rsidR="00A61F54" w:rsidRDefault="00000000">
            <w:r>
              <w:rPr>
                <w:sz w:val="20"/>
                <w:szCs w:val="20"/>
              </w:rPr>
              <w:t>Enter tagline (Section 2)</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833980E" w14:textId="77777777" w:rsidR="00A61F54" w:rsidRDefault="00000000">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E5D1CE9" w14:textId="77777777" w:rsidR="00A61F54" w:rsidRDefault="00000000">
            <w:r>
              <w:rPr>
                <w:sz w:val="20"/>
                <w:szCs w:val="20"/>
              </w:rPr>
              <w:t>☐</w:t>
            </w:r>
          </w:p>
        </w:tc>
      </w:tr>
      <w:tr w:rsidR="00A61F54" w14:paraId="56C56C8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0FE067" w14:textId="77777777" w:rsidR="00A61F54" w:rsidRDefault="00000000">
            <w:r>
              <w:rPr>
                <w:sz w:val="20"/>
                <w:szCs w:val="20"/>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0A451" w14:textId="77777777" w:rsidR="00A61F54" w:rsidRDefault="00000000">
            <w:r>
              <w:rPr>
                <w:sz w:val="20"/>
                <w:szCs w:val="20"/>
              </w:rPr>
              <w:t>Enter About section copy (Section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4C632F" w14:textId="77777777" w:rsidR="00A61F54" w:rsidRDefault="00000000">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85DEEA" w14:textId="77777777" w:rsidR="00A61F54" w:rsidRDefault="00000000">
            <w:r>
              <w:rPr>
                <w:sz w:val="20"/>
                <w:szCs w:val="20"/>
              </w:rPr>
              <w:t>☐</w:t>
            </w:r>
          </w:p>
        </w:tc>
      </w:tr>
      <w:tr w:rsidR="00A61F54" w14:paraId="2B63A8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EE08539" w14:textId="77777777" w:rsidR="00A61F54" w:rsidRDefault="00000000">
            <w:r>
              <w:rPr>
                <w:sz w:val="20"/>
                <w:szCs w:val="20"/>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663DF48" w14:textId="77777777" w:rsidR="00A61F54" w:rsidRDefault="00000000">
            <w:r>
              <w:rPr>
                <w:sz w:val="20"/>
                <w:szCs w:val="20"/>
              </w:rPr>
              <w:t>Add all 20 specialties (Section 4)</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079A57F" w14:textId="77777777" w:rsidR="00A61F54" w:rsidRDefault="00000000">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45CED8E5" w14:textId="77777777" w:rsidR="00A61F54" w:rsidRDefault="00000000">
            <w:r>
              <w:rPr>
                <w:sz w:val="20"/>
                <w:szCs w:val="20"/>
              </w:rPr>
              <w:t>☐</w:t>
            </w:r>
          </w:p>
        </w:tc>
      </w:tr>
      <w:tr w:rsidR="00A61F54" w14:paraId="57BA0ED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B7287" w14:textId="77777777" w:rsidR="00A61F54" w:rsidRDefault="00000000">
            <w:r>
              <w:rPr>
                <w:sz w:val="20"/>
                <w:szCs w:val="20"/>
              </w:rPr>
              <w:t>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56A80" w14:textId="77777777" w:rsidR="00A61F54" w:rsidRDefault="00000000">
            <w:r>
              <w:rPr>
                <w:sz w:val="20"/>
                <w:szCs w:val="20"/>
              </w:rPr>
              <w:t>Set CTA button to 'Contact us' (Section 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398F4"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F8410" w14:textId="77777777" w:rsidR="00A61F54" w:rsidRDefault="00000000">
            <w:r>
              <w:rPr>
                <w:sz w:val="20"/>
                <w:szCs w:val="20"/>
              </w:rPr>
              <w:t>☐</w:t>
            </w:r>
          </w:p>
        </w:tc>
      </w:tr>
      <w:tr w:rsidR="00A61F54" w14:paraId="790EF76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7D8FED7" w14:textId="77777777" w:rsidR="00A61F54" w:rsidRDefault="00000000">
            <w:r>
              <w:rPr>
                <w:sz w:val="20"/>
                <w:szCs w:val="20"/>
              </w:rPr>
              <w:t>9</w:t>
            </w:r>
          </w:p>
        </w:tc>
        <w:tc>
          <w:tcPr>
            <w:tcW w:w="45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7AB54DAD" w14:textId="77777777" w:rsidR="00A61F54" w:rsidRDefault="00000000">
            <w:r>
              <w:rPr>
                <w:sz w:val="20"/>
                <w:szCs w:val="20"/>
              </w:rPr>
              <w:t>Navigate to Services tab and click 'Add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871E24E"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40398EF" w14:textId="77777777" w:rsidR="00A61F54" w:rsidRDefault="00000000">
            <w:r>
              <w:rPr>
                <w:sz w:val="20"/>
                <w:szCs w:val="20"/>
              </w:rPr>
              <w:t>☐</w:t>
            </w:r>
          </w:p>
        </w:tc>
      </w:tr>
      <w:tr w:rsidR="00A61F54" w14:paraId="721759A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36A19B" w14:textId="77777777" w:rsidR="00A61F54" w:rsidRDefault="00000000">
            <w:r>
              <w:rPr>
                <w:sz w:val="20"/>
                <w:szCs w:val="20"/>
              </w:rPr>
              <w:t>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E29A24" w14:textId="77777777" w:rsidR="00A61F54" w:rsidRDefault="00000000">
            <w:r>
              <w:rPr>
                <w:sz w:val="20"/>
                <w:szCs w:val="20"/>
              </w:rPr>
              <w:t>Enter Services Page About copy (Section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4020F5" w14:textId="77777777" w:rsidR="00A61F54" w:rsidRDefault="00000000">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3D3497" w14:textId="77777777" w:rsidR="00A61F54" w:rsidRDefault="00000000">
            <w:r>
              <w:rPr>
                <w:sz w:val="20"/>
                <w:szCs w:val="20"/>
              </w:rPr>
              <w:t>☐</w:t>
            </w:r>
          </w:p>
        </w:tc>
      </w:tr>
      <w:tr w:rsidR="00A61F54" w14:paraId="460E254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4D80D01" w14:textId="77777777" w:rsidR="00A61F54" w:rsidRDefault="00000000">
            <w:r>
              <w:rPr>
                <w:sz w:val="20"/>
                <w:szCs w:val="20"/>
              </w:rPr>
              <w:lastRenderedPageBreak/>
              <w:t>11</w:t>
            </w:r>
          </w:p>
        </w:tc>
        <w:tc>
          <w:tcPr>
            <w:tcW w:w="45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6F779A08" w14:textId="77777777" w:rsidR="00A61F54" w:rsidRDefault="00000000">
            <w:r>
              <w:rPr>
                <w:sz w:val="20"/>
                <w:szCs w:val="20"/>
              </w:rPr>
              <w:t>Select all 10 services from LinkedIn's list (Section 6)</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A5D075C" w14:textId="77777777" w:rsidR="00A61F54" w:rsidRDefault="00000000">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DF04830" w14:textId="77777777" w:rsidR="00A61F54" w:rsidRDefault="00000000">
            <w:r>
              <w:rPr>
                <w:sz w:val="20"/>
                <w:szCs w:val="20"/>
              </w:rPr>
              <w:t>☐</w:t>
            </w:r>
          </w:p>
        </w:tc>
      </w:tr>
      <w:tr w:rsidR="00A61F54" w14:paraId="24B8B23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874A7" w14:textId="77777777" w:rsidR="00A61F54" w:rsidRDefault="00000000">
            <w:r>
              <w:rPr>
                <w:sz w:val="20"/>
                <w:szCs w:val="20"/>
              </w:rPr>
              <w:t>12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FE110" w14:textId="77777777" w:rsidR="00A61F54" w:rsidRDefault="00000000">
            <w:r>
              <w:rPr>
                <w:sz w:val="20"/>
                <w:szCs w:val="20"/>
              </w:rPr>
              <w:t>Set location to Accra, Ghana on Services 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A1E11"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706AA9" w14:textId="77777777" w:rsidR="00A61F54" w:rsidRDefault="00000000">
            <w:r>
              <w:rPr>
                <w:sz w:val="20"/>
                <w:szCs w:val="20"/>
              </w:rPr>
              <w:t>☐</w:t>
            </w:r>
          </w:p>
        </w:tc>
      </w:tr>
      <w:tr w:rsidR="00A61F54" w14:paraId="23C8B3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C9A5D4B" w14:textId="77777777" w:rsidR="00A61F54" w:rsidRDefault="00000000">
            <w:r>
              <w:rPr>
                <w:sz w:val="20"/>
                <w:szCs w:val="20"/>
              </w:rPr>
              <w:t>13</w:t>
            </w:r>
          </w:p>
        </w:tc>
        <w:tc>
          <w:tcPr>
            <w:tcW w:w="45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28F9FA9D" w14:textId="77777777" w:rsidR="00A61F54" w:rsidRDefault="00000000">
            <w:r>
              <w:rPr>
                <w:sz w:val="20"/>
                <w:szCs w:val="20"/>
              </w:rPr>
              <w:t>Set pricing to 'Contact for pricing'</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9100FE3"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183E2972" w14:textId="77777777" w:rsidR="00A61F54" w:rsidRDefault="00000000">
            <w:r>
              <w:rPr>
                <w:sz w:val="20"/>
                <w:szCs w:val="20"/>
              </w:rPr>
              <w:t>☐</w:t>
            </w:r>
          </w:p>
        </w:tc>
      </w:tr>
      <w:tr w:rsidR="00A61F54" w14:paraId="4A5F06B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A6EB48" w14:textId="77777777" w:rsidR="00A61F54" w:rsidRDefault="00000000">
            <w:r>
              <w:rPr>
                <w:sz w:val="20"/>
                <w:szCs w:val="20"/>
              </w:rPr>
              <w:t>14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9D1640" w14:textId="77777777" w:rsidR="00A61F54" w:rsidRDefault="00000000">
            <w:r>
              <w:rPr>
                <w:sz w:val="20"/>
                <w:szCs w:val="20"/>
              </w:rPr>
              <w:t>Upload media items in correct order (Section 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B8112"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4377FE" w14:textId="77777777" w:rsidR="00A61F54" w:rsidRDefault="00000000">
            <w:r>
              <w:rPr>
                <w:sz w:val="20"/>
                <w:szCs w:val="20"/>
              </w:rPr>
              <w:t>☐</w:t>
            </w:r>
          </w:p>
        </w:tc>
      </w:tr>
      <w:tr w:rsidR="00A61F54" w14:paraId="5B3A80D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3A908FB7" w14:textId="77777777" w:rsidR="00A61F54" w:rsidRDefault="00000000">
            <w:r>
              <w:rPr>
                <w:sz w:val="20"/>
                <w:szCs w:val="20"/>
              </w:rPr>
              <w:t>15</w:t>
            </w:r>
          </w:p>
        </w:tc>
        <w:tc>
          <w:tcPr>
            <w:tcW w:w="45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6E62A08" w14:textId="77777777" w:rsidR="00A61F54" w:rsidRDefault="00000000">
            <w:r>
              <w:rPr>
                <w:sz w:val="20"/>
                <w:szCs w:val="20"/>
              </w:rPr>
              <w:t>Publish the Services Page</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6E76AD8"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06FAB691" w14:textId="77777777" w:rsidR="00A61F54" w:rsidRDefault="00000000">
            <w:r>
              <w:rPr>
                <w:sz w:val="20"/>
                <w:szCs w:val="20"/>
              </w:rPr>
              <w:t>☐</w:t>
            </w:r>
          </w:p>
        </w:tc>
      </w:tr>
      <w:tr w:rsidR="00A61F54" w14:paraId="46AFC21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6D795E" w14:textId="77777777" w:rsidR="00A61F54" w:rsidRDefault="00000000">
            <w:r>
              <w:rPr>
                <w:sz w:val="20"/>
                <w:szCs w:val="20"/>
              </w:rPr>
              <w:t>16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5ED00" w14:textId="77777777" w:rsidR="00A61F54" w:rsidRDefault="00000000">
            <w:r>
              <w:rPr>
                <w:sz w:val="20"/>
                <w:szCs w:val="20"/>
              </w:rPr>
              <w:t>Test: search BNB on LinkedIn and confirm Services tab appears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F221BF"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0562E6" w14:textId="77777777" w:rsidR="00A61F54" w:rsidRDefault="00000000">
            <w:r>
              <w:rPr>
                <w:sz w:val="20"/>
                <w:szCs w:val="20"/>
              </w:rPr>
              <w:t>☐</w:t>
            </w:r>
          </w:p>
        </w:tc>
      </w:tr>
      <w:tr w:rsidR="00A61F54" w14:paraId="473EFB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FB67A9F" w14:textId="77777777" w:rsidR="00A61F54" w:rsidRDefault="00000000">
            <w:r>
              <w:rPr>
                <w:sz w:val="20"/>
                <w:szCs w:val="20"/>
              </w:rPr>
              <w:t>17</w:t>
            </w:r>
          </w:p>
        </w:tc>
        <w:tc>
          <w:tcPr>
            <w:tcW w:w="45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768B11E1" w14:textId="77777777" w:rsidR="00A61F54" w:rsidRDefault="00000000">
            <w:r>
              <w:rPr>
                <w:sz w:val="20"/>
                <w:szCs w:val="20"/>
              </w:rPr>
              <w:t>Share page link with Jerry and Raymond for response monitoring</w:t>
            </w:r>
          </w:p>
        </w:tc>
        <w:tc>
          <w:tcPr>
            <w:tcW w:w="180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039E910"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EAEADA"/>
            <w:tcMar>
              <w:top w:w="80" w:type="dxa"/>
              <w:left w:w="140" w:type="dxa"/>
              <w:bottom w:w="80" w:type="dxa"/>
              <w:right w:w="140" w:type="dxa"/>
            </w:tcMar>
          </w:tcPr>
          <w:p w14:paraId="58AEDC1C" w14:textId="77777777" w:rsidR="00A61F54" w:rsidRDefault="00000000">
            <w:r>
              <w:rPr>
                <w:sz w:val="20"/>
                <w:szCs w:val="20"/>
              </w:rPr>
              <w:t>☐</w:t>
            </w:r>
          </w:p>
        </w:tc>
      </w:tr>
      <w:tr w:rsidR="00A61F54" w14:paraId="7E347AF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33775" w14:textId="77777777" w:rsidR="00A61F54" w:rsidRDefault="00000000">
            <w:r>
              <w:rPr>
                <w:sz w:val="20"/>
                <w:szCs w:val="20"/>
              </w:rPr>
              <w:t>18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373C0" w14:textId="77777777" w:rsidR="00A61F54" w:rsidRDefault="00000000">
            <w:r>
              <w:rPr>
                <w:sz w:val="20"/>
                <w:szCs w:val="20"/>
              </w:rPr>
              <w:t>Add page link to BNB email signatures and partner documents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C43FA" w14:textId="77777777" w:rsidR="00A61F54"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87C46" w14:textId="77777777" w:rsidR="00A61F54" w:rsidRDefault="00000000">
            <w:r>
              <w:rPr>
                <w:sz w:val="20"/>
                <w:szCs w:val="20"/>
              </w:rPr>
              <w:t>☐</w:t>
            </w:r>
          </w:p>
        </w:tc>
      </w:tr>
    </w:tbl>
    <w:p w14:paraId="3E5D8DE0" w14:textId="77777777" w:rsidR="00A61F54" w:rsidRDefault="00A61F54">
      <w:pPr>
        <w:spacing w:before="80" w:after="80"/>
      </w:pPr>
    </w:p>
    <w:p w14:paraId="26189CDF" w14:textId="77777777" w:rsidR="00A61F54" w:rsidRDefault="00000000">
      <w:pPr>
        <w:spacing w:before="60" w:after="60"/>
        <w:ind w:left="200"/>
      </w:pPr>
      <w:proofErr w:type="gramStart"/>
      <w:r>
        <w:rPr>
          <w:i/>
          <w:iCs/>
          <w:color w:val="666666"/>
          <w:sz w:val="19"/>
          <w:szCs w:val="19"/>
        </w:rPr>
        <w:t>ℹ  LinkedIn</w:t>
      </w:r>
      <w:proofErr w:type="gramEnd"/>
      <w:r>
        <w:rPr>
          <w:i/>
          <w:iCs/>
          <w:color w:val="666666"/>
          <w:sz w:val="19"/>
          <w:szCs w:val="19"/>
        </w:rPr>
        <w:t xml:space="preserve"> activates Page Messaging automatically when you publish your Services Page. Assign Jerry or Raymond as a Page Admin so they can monitor and respond to inquiries. Target: respond to at least 80% of messages within 24 hours — LinkedIn displays this publicly as a trust signal.</w:t>
      </w:r>
    </w:p>
    <w:p w14:paraId="1946F054" w14:textId="77777777" w:rsidR="00A61F54" w:rsidRDefault="00A61F54">
      <w:pPr>
        <w:pBdr>
          <w:bottom w:val="single" w:sz="2" w:space="4" w:color="DDDDDD"/>
        </w:pBdr>
        <w:spacing w:before="320" w:after="320"/>
      </w:pPr>
    </w:p>
    <w:p w14:paraId="517E8DC6" w14:textId="77777777" w:rsidR="00A61F54" w:rsidRDefault="00A61F54">
      <w:pPr>
        <w:spacing w:before="80" w:after="80"/>
      </w:pPr>
    </w:p>
    <w:p w14:paraId="7F11B4CD" w14:textId="77777777" w:rsidR="00A61F54" w:rsidRDefault="00000000">
      <w:pPr>
        <w:spacing w:before="200"/>
        <w:jc w:val="center"/>
      </w:pPr>
      <w:r>
        <w:rPr>
          <w:i/>
          <w:iCs/>
          <w:color w:val="999999"/>
          <w:sz w:val="18"/>
          <w:szCs w:val="18"/>
        </w:rPr>
        <w:t xml:space="preserve">Beacon of New </w:t>
      </w:r>
      <w:proofErr w:type="gramStart"/>
      <w:r>
        <w:rPr>
          <w:i/>
          <w:iCs/>
          <w:color w:val="999999"/>
          <w:sz w:val="18"/>
          <w:szCs w:val="18"/>
        </w:rPr>
        <w:t>Beginnings  |</w:t>
      </w:r>
      <w:proofErr w:type="gramEnd"/>
      <w:r>
        <w:rPr>
          <w:i/>
          <w:iCs/>
          <w:color w:val="999999"/>
          <w:sz w:val="18"/>
          <w:szCs w:val="18"/>
        </w:rPr>
        <w:t xml:space="preserve">  </w:t>
      </w:r>
      <w:proofErr w:type="gramStart"/>
      <w:r>
        <w:rPr>
          <w:i/>
          <w:iCs/>
          <w:color w:val="999999"/>
          <w:sz w:val="18"/>
          <w:szCs w:val="18"/>
        </w:rPr>
        <w:t>ename@beaconnewbeginnings.org  |</w:t>
      </w:r>
      <w:proofErr w:type="gramEnd"/>
      <w:r>
        <w:rPr>
          <w:i/>
          <w:iCs/>
          <w:color w:val="999999"/>
          <w:sz w:val="18"/>
          <w:szCs w:val="18"/>
        </w:rPr>
        <w:t xml:space="preserve">  011233551710100</w:t>
      </w:r>
    </w:p>
    <w:sectPr w:rsidR="00A61F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4769E"/>
    <w:multiLevelType w:val="hybridMultilevel"/>
    <w:tmpl w:val="A0660572"/>
    <w:lvl w:ilvl="0" w:tplc="55F636BE">
      <w:start w:val="1"/>
      <w:numFmt w:val="bullet"/>
      <w:lvlText w:val="•"/>
      <w:lvlJc w:val="left"/>
      <w:pPr>
        <w:ind w:left="720" w:hanging="360"/>
      </w:pPr>
    </w:lvl>
    <w:lvl w:ilvl="1" w:tplc="73BEC034">
      <w:numFmt w:val="decimal"/>
      <w:lvlText w:val=""/>
      <w:lvlJc w:val="left"/>
    </w:lvl>
    <w:lvl w:ilvl="2" w:tplc="28ACD2AC">
      <w:numFmt w:val="decimal"/>
      <w:lvlText w:val=""/>
      <w:lvlJc w:val="left"/>
    </w:lvl>
    <w:lvl w:ilvl="3" w:tplc="8D58F15E">
      <w:numFmt w:val="decimal"/>
      <w:lvlText w:val=""/>
      <w:lvlJc w:val="left"/>
    </w:lvl>
    <w:lvl w:ilvl="4" w:tplc="6CB00E60">
      <w:numFmt w:val="decimal"/>
      <w:lvlText w:val=""/>
      <w:lvlJc w:val="left"/>
    </w:lvl>
    <w:lvl w:ilvl="5" w:tplc="D708FEBE">
      <w:numFmt w:val="decimal"/>
      <w:lvlText w:val=""/>
      <w:lvlJc w:val="left"/>
    </w:lvl>
    <w:lvl w:ilvl="6" w:tplc="459607EA">
      <w:numFmt w:val="decimal"/>
      <w:lvlText w:val=""/>
      <w:lvlJc w:val="left"/>
    </w:lvl>
    <w:lvl w:ilvl="7" w:tplc="1F3EF8D8">
      <w:numFmt w:val="decimal"/>
      <w:lvlText w:val=""/>
      <w:lvlJc w:val="left"/>
    </w:lvl>
    <w:lvl w:ilvl="8" w:tplc="35CE6C9C">
      <w:numFmt w:val="decimal"/>
      <w:lvlText w:val=""/>
      <w:lvlJc w:val="left"/>
    </w:lvl>
  </w:abstractNum>
  <w:abstractNum w:abstractNumId="1" w15:restartNumberingAfterBreak="0">
    <w:nsid w:val="739452CC"/>
    <w:multiLevelType w:val="hybridMultilevel"/>
    <w:tmpl w:val="5D2CE216"/>
    <w:lvl w:ilvl="0" w:tplc="2480A7B8">
      <w:start w:val="1"/>
      <w:numFmt w:val="bullet"/>
      <w:lvlText w:val="●"/>
      <w:lvlJc w:val="left"/>
      <w:pPr>
        <w:ind w:left="720" w:hanging="360"/>
      </w:pPr>
    </w:lvl>
    <w:lvl w:ilvl="1" w:tplc="E1421E1E">
      <w:start w:val="1"/>
      <w:numFmt w:val="bullet"/>
      <w:lvlText w:val="○"/>
      <w:lvlJc w:val="left"/>
      <w:pPr>
        <w:ind w:left="1440" w:hanging="360"/>
      </w:pPr>
    </w:lvl>
    <w:lvl w:ilvl="2" w:tplc="D58C1DA2">
      <w:start w:val="1"/>
      <w:numFmt w:val="bullet"/>
      <w:lvlText w:val="■"/>
      <w:lvlJc w:val="left"/>
      <w:pPr>
        <w:ind w:left="2160" w:hanging="360"/>
      </w:pPr>
    </w:lvl>
    <w:lvl w:ilvl="3" w:tplc="21B800F0">
      <w:start w:val="1"/>
      <w:numFmt w:val="bullet"/>
      <w:lvlText w:val="●"/>
      <w:lvlJc w:val="left"/>
      <w:pPr>
        <w:ind w:left="2880" w:hanging="360"/>
      </w:pPr>
    </w:lvl>
    <w:lvl w:ilvl="4" w:tplc="48043C4A">
      <w:start w:val="1"/>
      <w:numFmt w:val="bullet"/>
      <w:lvlText w:val="○"/>
      <w:lvlJc w:val="left"/>
      <w:pPr>
        <w:ind w:left="3600" w:hanging="360"/>
      </w:pPr>
    </w:lvl>
    <w:lvl w:ilvl="5" w:tplc="3A7AEE34">
      <w:start w:val="1"/>
      <w:numFmt w:val="bullet"/>
      <w:lvlText w:val="■"/>
      <w:lvlJc w:val="left"/>
      <w:pPr>
        <w:ind w:left="4320" w:hanging="360"/>
      </w:pPr>
    </w:lvl>
    <w:lvl w:ilvl="6" w:tplc="D4DED26C">
      <w:start w:val="1"/>
      <w:numFmt w:val="bullet"/>
      <w:lvlText w:val="●"/>
      <w:lvlJc w:val="left"/>
      <w:pPr>
        <w:ind w:left="5040" w:hanging="360"/>
      </w:pPr>
    </w:lvl>
    <w:lvl w:ilvl="7" w:tplc="211EF688">
      <w:start w:val="1"/>
      <w:numFmt w:val="bullet"/>
      <w:lvlText w:val="●"/>
      <w:lvlJc w:val="left"/>
      <w:pPr>
        <w:ind w:left="5760" w:hanging="360"/>
      </w:pPr>
    </w:lvl>
    <w:lvl w:ilvl="8" w:tplc="6C72AE5C">
      <w:start w:val="1"/>
      <w:numFmt w:val="bullet"/>
      <w:lvlText w:val="●"/>
      <w:lvlJc w:val="left"/>
      <w:pPr>
        <w:ind w:left="6480" w:hanging="360"/>
      </w:pPr>
    </w:lvl>
  </w:abstractNum>
  <w:num w:numId="1" w16cid:durableId="1849365887">
    <w:abstractNumId w:val="1"/>
    <w:lvlOverride w:ilvl="0">
      <w:startOverride w:val="1"/>
    </w:lvlOverride>
  </w:num>
  <w:num w:numId="2" w16cid:durableId="552347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F54"/>
    <w:rsid w:val="003B2EE3"/>
    <w:rsid w:val="00A61F54"/>
    <w:rsid w:val="00B455F9"/>
    <w:rsid w:val="00EA3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68D658"/>
  <w15:docId w15:val="{AE0E7349-EF3F-AC4A-8003-9B6DFB915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1E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1829</Words>
  <Characters>9818</Characters>
  <Application>Microsoft Office Word</Application>
  <DocSecurity>0</DocSecurity>
  <Lines>433</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3</cp:revision>
  <dcterms:created xsi:type="dcterms:W3CDTF">2026-04-10T17:02:00Z</dcterms:created>
  <dcterms:modified xsi:type="dcterms:W3CDTF">2026-04-11T00:50:00Z</dcterms:modified>
</cp:coreProperties>
</file>