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2F5496"/>
          <w:sz w:val="32"/>
        </w:rPr>
        <w:t>ENAM EGYIR</w:t>
      </w:r>
    </w:p>
    <w:p>
      <w:pPr>
        <w:spacing w:before="0" w:after="320"/>
        <w:jc w:val="center"/>
      </w:pPr>
      <w:r>
        <w:rPr>
          <w:rFonts w:ascii="Calibri" w:hAnsi="Calibri"/>
          <w:b w:val="0"/>
          <w:sz w:val="20"/>
        </w:rPr>
        <w:t>Columbus, OH  |  614.377.6633  |  enam.egyir@gmail.com  |  linkedin.com/in/enamegyir</w:t>
      </w:r>
    </w:p>
    <w:p>
      <w:pPr>
        <w:spacing w:before="0" w:after="280"/>
      </w:pPr>
      <w:r>
        <w:rPr>
          <w:rFonts w:ascii="Calibri" w:hAnsi="Calibri"/>
          <w:b w:val="0"/>
          <w:sz w:val="22"/>
        </w:rPr>
        <w:t>April 9, 2026</w:t>
      </w:r>
    </w:p>
    <w:p>
      <w:pPr>
        <w:spacing w:before="0" w:after="280"/>
      </w:pPr>
      <w:r>
        <w:rPr>
          <w:rFonts w:ascii="Calibri" w:hAnsi="Calibri"/>
          <w:b w:val="0"/>
          <w:sz w:val="22"/>
        </w:rPr>
        <w:t>Hiring Manager</w:t>
        <w:br/>
        <w:t>NiSource — Product Owner (R00942359)</w:t>
        <w:br/>
        <w:t>Columbus, OH</w:t>
      </w:r>
    </w:p>
    <w:p>
      <w:pPr>
        <w:spacing w:before="0" w:after="200"/>
      </w:pPr>
      <w:r>
        <w:rPr>
          <w:rFonts w:ascii="Calibri" w:hAnsi="Calibri"/>
          <w:b w:val="0"/>
          <w:sz w:val="22"/>
        </w:rPr>
        <w:t>Dear Hiring Manager,</w:t>
      </w:r>
    </w:p>
    <w:p>
      <w:pPr>
        <w:spacing w:before="0" w:after="200"/>
      </w:pPr>
      <w:r>
        <w:rPr>
          <w:rFonts w:ascii="Calibri" w:hAnsi="Calibri"/>
          <w:b w:val="0"/>
          <w:sz w:val="22"/>
        </w:rPr>
        <w:t>I am writing to express my strong interest in the Product Owner role at NiSource (Requisition R00942359). With over 10 years of demonstrated product ownership experience in complex, regulated environments — including Comerica Bank and Huntington National Bank — I bring the strategic vision, Agile delivery expertise, and stakeholder leadership skills this role demands. I am based in Columbus and enthusiastic about the hybrid schedule at NiSource's Arena District office.</w:t>
      </w:r>
    </w:p>
    <w:p>
      <w:pPr>
        <w:spacing w:before="0" w:after="200"/>
      </w:pPr>
      <w:r>
        <w:rPr>
          <w:rFonts w:ascii="Calibri" w:hAnsi="Calibri"/>
          <w:b w:val="0"/>
          <w:sz w:val="22"/>
        </w:rPr>
        <w:t>Throughout my career, I have owned products from concept through delivery and ongoing performance. At Comerica Bank, I maintained living product roadmaps aligned with business strategy, managed full backlogs using MoSCoW and WSJF prioritization, and facilitated all Agile ceremonies for geographically dispersed teams — improving operational efficiency 30% and cutting manual processes 40%. I have deep experience translating ambiguous business needs into sequenced user stories and acceptance criteria, building executive dashboards to report product KPIs, and fostering the transparent, trust-based team culture NiSource describes.</w:t>
      </w:r>
    </w:p>
    <w:p>
      <w:pPr>
        <w:spacing w:before="0" w:after="200"/>
      </w:pPr>
      <w:r>
        <w:rPr>
          <w:rFonts w:ascii="Calibri" w:hAnsi="Calibri"/>
          <w:b w:val="0"/>
          <w:sz w:val="22"/>
        </w:rPr>
        <w:t>At Huntington National Bank, I led a multi-year enterprise platform rollout spanning multiple business units and concurrent delivery teams. I resolved cross-team dependencies, managed evolving stakeholder priorities, and delivered outcomes that reduced processing time 25% and significantly increased data security and availability. I also led a complex merger integration initiative — defining product requirements, managing dependencies, and ensuring business continuity throughout — which directly mirrors the kind of organizational change and cross-functional leadership NiSource is looking for in this role.</w:t>
      </w:r>
    </w:p>
    <w:p>
      <w:pPr>
        <w:spacing w:before="0" w:after="200"/>
      </w:pPr>
      <w:r>
        <w:rPr>
          <w:rFonts w:ascii="Calibri" w:hAnsi="Calibri"/>
          <w:b w:val="0"/>
          <w:sz w:val="22"/>
        </w:rPr>
        <w:t>I am a strong communicator comfortable engaging equally with business partners, technology delivery teams, and executive leadership. I build alignment, say no when needed, and consistently keep teams focused on delivering measurable business value. My PMP certification and RSA Archer credential further demonstrate my commitment to structured, disciplined delivery.</w:t>
      </w:r>
    </w:p>
    <w:p>
      <w:pPr>
        <w:spacing w:before="0" w:after="200"/>
      </w:pPr>
      <w:r>
        <w:rPr>
          <w:rFonts w:ascii="Calibri" w:hAnsi="Calibri"/>
          <w:b w:val="0"/>
          <w:sz w:val="22"/>
        </w:rPr>
        <w:t>I would welcome the opportunity to discuss how my background aligns with NiSource's product team. Please find my tailored resume attached. Thank you for your time and consideration.</w:t>
      </w:r>
    </w:p>
    <w:p>
      <w:pPr>
        <w:spacing w:before="0" w:after="480"/>
      </w:pPr>
      <w:r>
        <w:rPr>
          <w:rFonts w:ascii="Calibri" w:hAnsi="Calibri"/>
          <w:b w:val="0"/>
          <w:sz w:val="22"/>
        </w:rPr>
        <w:t>Sincerely,</w:t>
      </w:r>
    </w:p>
    <w:p>
      <w:pPr>
        <w:spacing w:before="0" w:after="40"/>
      </w:pPr>
      <w:r>
        <w:rPr>
          <w:rFonts w:ascii="Calibri" w:hAnsi="Calibri"/>
          <w:b/>
          <w:sz w:val="22"/>
        </w:rPr>
        <w:t>Enam Egyir</w:t>
      </w:r>
    </w:p>
    <w:p>
      <w:pPr>
        <w:spacing w:before="0" w:after="0"/>
      </w:pPr>
      <w:r>
        <w:rPr>
          <w:rFonts w:ascii="Calibri" w:hAnsi="Calibri"/>
          <w:b w:val="0"/>
          <w:sz w:val="22"/>
        </w:rPr>
        <w:t>614.377.6633  |  enam.egyir@gmail.com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