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关于装修的几点建议</w:t>
      </w:r>
    </w:p>
    <w:p>
      <w:pPr>
        <w:numPr>
          <w:ilvl w:val="0"/>
          <w:numId w:val="1"/>
        </w:numPr>
        <w:ind w:left="425" w:leftChars="0" w:hanging="425" w:firstLineChars="0"/>
        <w:rPr>
          <w:rFonts w:hint="default"/>
          <w:lang w:val="en-US" w:eastAsia="zh-CN"/>
        </w:rPr>
      </w:pPr>
      <w:r>
        <w:rPr>
          <w:rFonts w:hint="eastAsia"/>
          <w:lang w:val="en-US" w:eastAsia="zh-CN"/>
        </w:rPr>
        <w:t>装修可能存在的问题</w:t>
      </w:r>
    </w:p>
    <w:p>
      <w:pPr>
        <w:numPr>
          <w:ilvl w:val="1"/>
          <w:numId w:val="1"/>
        </w:numPr>
        <w:ind w:left="840" w:leftChars="0" w:hanging="420" w:firstLineChars="0"/>
        <w:rPr>
          <w:rFonts w:hint="default"/>
          <w:lang w:val="en-US" w:eastAsia="zh-CN"/>
        </w:rPr>
      </w:pPr>
      <w:r>
        <w:rPr>
          <w:rFonts w:hint="eastAsia"/>
          <w:lang w:val="en-US" w:eastAsia="zh-CN"/>
        </w:rPr>
        <w:t>甲方不懂装修的流程、工艺，多家装修公司看不出哪家好哪家坏。好好在哪里，差差在哪里。</w:t>
      </w:r>
    </w:p>
    <w:p>
      <w:pPr>
        <w:numPr>
          <w:ilvl w:val="1"/>
          <w:numId w:val="1"/>
        </w:numPr>
        <w:ind w:left="840" w:leftChars="0" w:hanging="420" w:firstLineChars="0"/>
        <w:rPr>
          <w:rFonts w:hint="default"/>
          <w:lang w:val="en-US" w:eastAsia="zh-CN"/>
        </w:rPr>
      </w:pPr>
      <w:r>
        <w:rPr>
          <w:rFonts w:hint="eastAsia"/>
          <w:lang w:val="en-US" w:eastAsia="zh-CN"/>
        </w:rPr>
        <w:t>信息不透明，各装修公司只能依靠亲朋关系拉客户，没有详细到每一项具体的价值，只能先单签下来再想办法偷工减料。</w:t>
      </w:r>
    </w:p>
    <w:p>
      <w:pPr>
        <w:numPr>
          <w:ilvl w:val="1"/>
          <w:numId w:val="1"/>
        </w:numPr>
        <w:ind w:left="840" w:leftChars="0" w:hanging="420" w:firstLineChars="0"/>
        <w:rPr>
          <w:rFonts w:hint="default"/>
          <w:lang w:val="en-US" w:eastAsia="zh-CN"/>
        </w:rPr>
      </w:pPr>
      <w:r>
        <w:rPr>
          <w:rFonts w:hint="eastAsia"/>
          <w:lang w:val="en-US" w:eastAsia="zh-CN"/>
        </w:rPr>
        <w:t>没有执行标准，施工执行不到位，客户看装修公司效果时和实际看到家里一步步装完效果有严重的心理落差。</w:t>
      </w:r>
    </w:p>
    <w:p>
      <w:pPr>
        <w:numPr>
          <w:ilvl w:val="0"/>
          <w:numId w:val="1"/>
        </w:numPr>
        <w:ind w:left="425" w:leftChars="0" w:hanging="425" w:firstLineChars="0"/>
        <w:rPr>
          <w:rFonts w:hint="default"/>
          <w:lang w:val="en-US" w:eastAsia="zh-CN"/>
        </w:rPr>
      </w:pPr>
      <w:r>
        <w:rPr>
          <w:rFonts w:hint="eastAsia"/>
          <w:lang w:val="en-US" w:eastAsia="zh-CN"/>
        </w:rPr>
        <w:t>实际可行的方案</w:t>
      </w:r>
    </w:p>
    <w:p>
      <w:pPr>
        <w:numPr>
          <w:ilvl w:val="1"/>
          <w:numId w:val="1"/>
        </w:numPr>
        <w:ind w:left="840" w:leftChars="0" w:hanging="420" w:firstLineChars="0"/>
        <w:rPr>
          <w:rFonts w:hint="default"/>
          <w:lang w:val="en-US" w:eastAsia="zh-CN"/>
        </w:rPr>
      </w:pPr>
      <w:r>
        <w:rPr>
          <w:rFonts w:hint="eastAsia"/>
          <w:lang w:val="en-US" w:eastAsia="zh-CN"/>
        </w:rPr>
        <w:t>无论用什么办法，摸清目前市面上所有步骤所有施工的步骤的材料、施工工艺。把这些工艺有区别的做成销售讲解时实际能看到效果，尤其是各种不同工艺不同材料的对比效果。这些点越多越有说服力。做到极致，销售都不需要说话，一样一样展示完，优势一览无余。并强烈建议客户多看几家其他家的效果，行业标杆，不怕对比。以下以我懂包下水管和防水为例：</w:t>
      </w:r>
    </w:p>
    <w:p>
      <w:pPr>
        <w:numPr>
          <w:ilvl w:val="2"/>
          <w:numId w:val="1"/>
        </w:numPr>
        <w:ind w:left="1260" w:leftChars="0" w:hanging="420" w:firstLineChars="0"/>
        <w:rPr>
          <w:rFonts w:hint="default"/>
          <w:lang w:val="en-US" w:eastAsia="zh-CN"/>
        </w:rPr>
      </w:pPr>
      <w:r>
        <w:rPr>
          <w:rFonts w:hint="eastAsia"/>
          <w:lang w:val="en-US" w:eastAsia="zh-CN"/>
        </w:rPr>
        <w:t>至少选材有带铝箔的、不带铝箔的、里面还加一层隔音板的三种。分别做到销售展厅里，并做一个循环水系统，按一个按钮，就要能听到实际的音量。没有对比就没有伤害，销售讲一堆怎么怎么样，都不如直接现场效果分贝仪测出来的有说服力。不要刻意去做，这个要在包完水管时，实际测试分贝数给到甲方确认。</w:t>
      </w:r>
    </w:p>
    <w:p>
      <w:pPr>
        <w:numPr>
          <w:ilvl w:val="2"/>
          <w:numId w:val="1"/>
        </w:numPr>
        <w:ind w:left="1260" w:leftChars="0" w:hanging="420" w:firstLineChars="0"/>
        <w:rPr>
          <w:rFonts w:hint="default"/>
          <w:lang w:val="en-US" w:eastAsia="zh-CN"/>
        </w:rPr>
      </w:pPr>
      <w:r>
        <w:rPr>
          <w:rFonts w:hint="eastAsia"/>
          <w:lang w:val="en-US" w:eastAsia="zh-CN"/>
        </w:rPr>
        <w:t>不要有心理落差，要让每一个客户，都100%的说你们产品的好，包下水管不要直接做成只有那根粗的，很多家里面上面是有小的细的横着走向的管子，并且拐弯处有预留开口，要让客户所见即所得。</w:t>
      </w:r>
    </w:p>
    <w:p>
      <w:pPr>
        <w:numPr>
          <w:ilvl w:val="2"/>
          <w:numId w:val="1"/>
        </w:numPr>
        <w:ind w:left="1260" w:leftChars="0" w:hanging="420" w:firstLineChars="0"/>
        <w:rPr>
          <w:rFonts w:hint="default"/>
          <w:lang w:val="en-US" w:eastAsia="zh-CN"/>
        </w:rPr>
      </w:pPr>
      <w:r>
        <w:rPr>
          <w:rFonts w:hint="eastAsia"/>
          <w:lang w:val="en-US" w:eastAsia="zh-CN"/>
        </w:rPr>
        <w:t>制定标准，严定纪律，严抓管理，执行到位。</w:t>
      </w:r>
    </w:p>
    <w:p>
      <w:pPr>
        <w:numPr>
          <w:ilvl w:val="3"/>
          <w:numId w:val="1"/>
        </w:numPr>
        <w:ind w:left="1680" w:leftChars="0" w:hanging="420" w:firstLineChars="0"/>
        <w:rPr>
          <w:rFonts w:hint="default"/>
          <w:lang w:val="en-US" w:eastAsia="zh-CN"/>
        </w:rPr>
      </w:pPr>
      <w:r>
        <w:rPr>
          <w:rFonts w:hint="eastAsia"/>
          <w:lang w:val="en-US" w:eastAsia="zh-CN"/>
        </w:rPr>
        <w:t>制定包水管的缝隙，多少毫米为标准，要能执行到位，并在完工后让甲方确认，如甲方不能到场，拍照让甲方确认。</w:t>
      </w:r>
    </w:p>
    <w:p>
      <w:pPr>
        <w:numPr>
          <w:ilvl w:val="3"/>
          <w:numId w:val="1"/>
        </w:numPr>
        <w:ind w:left="1680" w:leftChars="0" w:hanging="420" w:firstLineChars="0"/>
        <w:rPr>
          <w:rFonts w:hint="default"/>
          <w:lang w:val="en-US" w:eastAsia="zh-CN"/>
        </w:rPr>
      </w:pPr>
      <w:r>
        <w:rPr>
          <w:rFonts w:hint="eastAsia"/>
          <w:lang w:val="en-US" w:eastAsia="zh-CN"/>
        </w:rPr>
        <w:t>制定防水物业交房的那层黑色的沥青磨掉的标准，磨掉后的黑色残留标准，要能执行到位，并在完工后让甲方确认，如甲方不能到场，拍照让甲方确认。</w:t>
      </w:r>
    </w:p>
    <w:p>
      <w:pPr>
        <w:numPr>
          <w:ilvl w:val="1"/>
          <w:numId w:val="1"/>
        </w:numPr>
        <w:ind w:left="840" w:leftChars="0" w:hanging="420" w:firstLineChars="0"/>
        <w:rPr>
          <w:rFonts w:hint="default"/>
          <w:lang w:val="en-US" w:eastAsia="zh-CN"/>
        </w:rPr>
      </w:pPr>
      <w:r>
        <w:rPr>
          <w:rFonts w:hint="eastAsia"/>
          <w:lang w:val="en-US" w:eastAsia="zh-CN"/>
        </w:rPr>
        <w:t>建立互联网公开网站，要登录后，可以查看每一个工艺的标准，到底好在哪里。网站上把每一项细化，让客户一项一项选择装修的效果并生成实际报价。这个可以查一下当年AMD是怎么对标INTEL把每一个详细参数做成对比并成为行业标准。也可以查一下阿里云、腾讯云的价格计算公式。https://buy.cloud.tencent.com/price/cvm/calculator</w:t>
      </w:r>
    </w:p>
    <w:p>
      <w:pPr>
        <w:numPr>
          <w:ilvl w:val="1"/>
          <w:numId w:val="1"/>
        </w:numPr>
        <w:ind w:left="840" w:leftChars="0" w:hanging="420" w:firstLineChars="0"/>
        <w:rPr>
          <w:rFonts w:hint="default"/>
          <w:lang w:val="en-US" w:eastAsia="zh-CN"/>
        </w:rPr>
      </w:pPr>
      <w:r>
        <w:rPr>
          <w:rFonts w:hint="eastAsia"/>
          <w:lang w:val="en-US" w:eastAsia="zh-CN"/>
        </w:rPr>
        <w:t>把以上以包下水管为例的这些会发给甲方确认的点（缝隙间隔、分贝实测数值）（微信聊天记录已经可以作为法律证据，如果甲方很忙，必须至少微信回复确认）整理成册，做到公司网站上，并且做成手册，给现场客户展示时参看。成为行业标准。最好在销售讲解时，能实际给甲方看到别人一条条回复的有明确日期的确认手册每一条详细。</w:t>
      </w:r>
    </w:p>
    <w:p>
      <w:pPr>
        <w:numPr>
          <w:ilvl w:val="0"/>
          <w:numId w:val="1"/>
        </w:numPr>
        <w:ind w:left="425" w:leftChars="0" w:hanging="425" w:firstLineChars="0"/>
        <w:rPr>
          <w:rFonts w:hint="default"/>
          <w:lang w:val="en-US" w:eastAsia="zh-CN"/>
        </w:rPr>
      </w:pPr>
      <w:r>
        <w:rPr>
          <w:rFonts w:hint="eastAsia"/>
          <w:lang w:val="en-US" w:eastAsia="zh-CN"/>
        </w:rPr>
        <w:t>题外话</w:t>
      </w:r>
    </w:p>
    <w:p>
      <w:pPr>
        <w:numPr>
          <w:ilvl w:val="1"/>
          <w:numId w:val="1"/>
        </w:numPr>
        <w:ind w:left="840" w:leftChars="0" w:hanging="420" w:firstLineChars="0"/>
        <w:rPr>
          <w:rFonts w:hint="default"/>
          <w:lang w:val="en-US" w:eastAsia="zh-CN"/>
        </w:rPr>
      </w:pPr>
      <w:r>
        <w:rPr>
          <w:rFonts w:hint="eastAsia"/>
          <w:lang w:val="en-US" w:eastAsia="zh-CN"/>
        </w:rPr>
        <w:t>一流的公司，制定标准，成为行业领头羊。</w:t>
      </w:r>
    </w:p>
    <w:p>
      <w:pPr>
        <w:numPr>
          <w:ilvl w:val="1"/>
          <w:numId w:val="1"/>
        </w:numPr>
        <w:ind w:left="840" w:leftChars="0" w:hanging="420" w:firstLineChars="0"/>
        <w:rPr>
          <w:rFonts w:hint="default"/>
          <w:lang w:val="en-US" w:eastAsia="zh-CN"/>
        </w:rPr>
      </w:pPr>
      <w:r>
        <w:rPr>
          <w:rFonts w:hint="eastAsia"/>
          <w:lang w:val="en-US" w:eastAsia="zh-CN"/>
        </w:rPr>
        <w:t>无论是一个公司一个团队一个国家一支军队，一定是纪律严明执行到位，才会有发展。</w:t>
      </w:r>
    </w:p>
    <w:p>
      <w:pPr>
        <w:numPr>
          <w:ilvl w:val="1"/>
          <w:numId w:val="1"/>
        </w:numPr>
        <w:ind w:left="840" w:leftChars="0" w:hanging="420" w:firstLineChars="0"/>
        <w:rPr>
          <w:rFonts w:hint="default"/>
          <w:lang w:val="en-US" w:eastAsia="zh-CN"/>
        </w:rPr>
      </w:pPr>
      <w:r>
        <w:rPr>
          <w:rFonts w:hint="eastAsia"/>
          <w:lang w:val="en-US" w:eastAsia="zh-CN"/>
        </w:rPr>
        <w:t>宣城不需要这么多类似XXXX</w:t>
      </w:r>
      <w:bookmarkStart w:id="0" w:name="_GoBack"/>
      <w:bookmarkEnd w:id="0"/>
      <w:r>
        <w:rPr>
          <w:rFonts w:hint="eastAsia"/>
          <w:lang w:val="en-US" w:eastAsia="zh-CN"/>
        </w:rPr>
        <w:t>这种流程混乱执行不到位敷衍了事的垃圾装修公司，在人口下行经济下行的大环境下，这些个垃圾装修公司也终将被历史淘汰。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38D17B"/>
    <w:multiLevelType w:val="multilevel"/>
    <w:tmpl w:val="4238D17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kyNTkyOTUxNDIyZTNhMmI1ZDE2NGFiMzA4N2NkYTcifQ=="/>
  </w:docVars>
  <w:rsids>
    <w:rsidRoot w:val="00000000"/>
    <w:rsid w:val="011078C7"/>
    <w:rsid w:val="02E84657"/>
    <w:rsid w:val="064E6EC7"/>
    <w:rsid w:val="0926412B"/>
    <w:rsid w:val="0AA7304A"/>
    <w:rsid w:val="0DEB5944"/>
    <w:rsid w:val="0E2449B2"/>
    <w:rsid w:val="0E26072A"/>
    <w:rsid w:val="0E8B0946"/>
    <w:rsid w:val="0FA062BA"/>
    <w:rsid w:val="0FBC30F4"/>
    <w:rsid w:val="108005C5"/>
    <w:rsid w:val="11333889"/>
    <w:rsid w:val="11447845"/>
    <w:rsid w:val="121511E1"/>
    <w:rsid w:val="12E0359D"/>
    <w:rsid w:val="145204CA"/>
    <w:rsid w:val="17EF7DDE"/>
    <w:rsid w:val="187D188E"/>
    <w:rsid w:val="19E73463"/>
    <w:rsid w:val="19EC0A79"/>
    <w:rsid w:val="1CC950A2"/>
    <w:rsid w:val="1D41732E"/>
    <w:rsid w:val="1E9D0594"/>
    <w:rsid w:val="1F111512"/>
    <w:rsid w:val="212705E9"/>
    <w:rsid w:val="23DA1943"/>
    <w:rsid w:val="23DF164F"/>
    <w:rsid w:val="23F0560A"/>
    <w:rsid w:val="24194B61"/>
    <w:rsid w:val="25F969F8"/>
    <w:rsid w:val="264439EB"/>
    <w:rsid w:val="266320C3"/>
    <w:rsid w:val="27117D71"/>
    <w:rsid w:val="273E043A"/>
    <w:rsid w:val="278E4F1E"/>
    <w:rsid w:val="287A36F4"/>
    <w:rsid w:val="28D01566"/>
    <w:rsid w:val="28E514B5"/>
    <w:rsid w:val="29A22F02"/>
    <w:rsid w:val="2AD96DF8"/>
    <w:rsid w:val="2B8C79C6"/>
    <w:rsid w:val="2DF31F7F"/>
    <w:rsid w:val="31A737AC"/>
    <w:rsid w:val="323D7C6C"/>
    <w:rsid w:val="325A081E"/>
    <w:rsid w:val="33105381"/>
    <w:rsid w:val="33F20F2A"/>
    <w:rsid w:val="33FE78CF"/>
    <w:rsid w:val="345B6AD0"/>
    <w:rsid w:val="34847DD4"/>
    <w:rsid w:val="34BF2BBB"/>
    <w:rsid w:val="35415CC5"/>
    <w:rsid w:val="36AD2EE7"/>
    <w:rsid w:val="36CA5847"/>
    <w:rsid w:val="379A16BD"/>
    <w:rsid w:val="379F0A81"/>
    <w:rsid w:val="37CD55EE"/>
    <w:rsid w:val="3A887EF3"/>
    <w:rsid w:val="3BAE5737"/>
    <w:rsid w:val="3BD57167"/>
    <w:rsid w:val="3D474095"/>
    <w:rsid w:val="3D753E20"/>
    <w:rsid w:val="3E7C38CA"/>
    <w:rsid w:val="400C6ED0"/>
    <w:rsid w:val="404D19C2"/>
    <w:rsid w:val="41EA1493"/>
    <w:rsid w:val="42DD6902"/>
    <w:rsid w:val="43827BD5"/>
    <w:rsid w:val="48802209"/>
    <w:rsid w:val="4AC46D25"/>
    <w:rsid w:val="4C983FC5"/>
    <w:rsid w:val="4E2E44B5"/>
    <w:rsid w:val="4FA2515B"/>
    <w:rsid w:val="5038161B"/>
    <w:rsid w:val="50BB4726"/>
    <w:rsid w:val="50F33EC0"/>
    <w:rsid w:val="52020133"/>
    <w:rsid w:val="59084281"/>
    <w:rsid w:val="5AE1122D"/>
    <w:rsid w:val="5B3475AF"/>
    <w:rsid w:val="5BA504AD"/>
    <w:rsid w:val="5D192F00"/>
    <w:rsid w:val="5F1A4D0E"/>
    <w:rsid w:val="601E438A"/>
    <w:rsid w:val="64F63B27"/>
    <w:rsid w:val="65183A9D"/>
    <w:rsid w:val="66D103A8"/>
    <w:rsid w:val="6922138F"/>
    <w:rsid w:val="69990F25"/>
    <w:rsid w:val="6A0E308F"/>
    <w:rsid w:val="6A152CA1"/>
    <w:rsid w:val="6B301415"/>
    <w:rsid w:val="6B560E7C"/>
    <w:rsid w:val="6BC4672D"/>
    <w:rsid w:val="6C9854C4"/>
    <w:rsid w:val="6EAB3BD4"/>
    <w:rsid w:val="70DF1913"/>
    <w:rsid w:val="72DA6836"/>
    <w:rsid w:val="7ADE2C3C"/>
    <w:rsid w:val="7B9652C4"/>
    <w:rsid w:val="7BCE2CB0"/>
    <w:rsid w:val="7CAD6D69"/>
    <w:rsid w:val="7DFA7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2024-05-03T12:03:00Z</dcterms:created>
  <dc:creator>uniqs</dc:creator>
  <cp:lastModifiedBy>和光同尘</cp:lastModifiedBy>
  <dcterms:modified xsi:type="dcterms:W3CDTF">2024-05-05T14:48:52Z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0934B67550174BD380526C1D7C5FCEDC_12</vt:lpwstr>
  </property>
</Properties>
</file>