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51" w:firstLineChars="196"/>
        <w:jc w:val="center"/>
        <w:rPr>
          <w:rFonts w:ascii="仿宋_GB2312" w:hAnsi="仿宋_GB2312" w:eastAsia="仿宋_GB2312" w:cs="仿宋_GB2312"/>
          <w:b/>
          <w:bCs/>
          <w:sz w:val="28"/>
          <w:szCs w:val="28"/>
        </w:rPr>
      </w:pPr>
      <w:r>
        <w:rPr>
          <w:rFonts w:hint="eastAsia" w:ascii="仿宋_GB2312" w:hAnsi="仿宋_GB2312" w:eastAsia="仿宋_GB2312" w:cs="仿宋_GB2312"/>
          <w:b/>
          <w:bCs/>
          <w:sz w:val="28"/>
          <w:szCs w:val="28"/>
        </w:rPr>
        <w:t>初二历史学业水平评估试卷（第</w:t>
      </w:r>
      <w:r>
        <w:rPr>
          <w:rFonts w:ascii="仿宋_GB2312" w:hAnsi="仿宋_GB2312" w:eastAsia="仿宋_GB2312" w:cs="仿宋_GB2312"/>
          <w:b/>
          <w:bCs/>
          <w:sz w:val="28"/>
          <w:szCs w:val="28"/>
        </w:rPr>
        <w:t>1</w:t>
      </w:r>
      <w:r>
        <w:rPr>
          <w:rFonts w:hint="eastAsia" w:ascii="仿宋_GB2312" w:hAnsi="仿宋_GB2312" w:eastAsia="仿宋_GB2312" w:cs="仿宋_GB2312"/>
          <w:b/>
          <w:bCs/>
          <w:sz w:val="28"/>
          <w:szCs w:val="28"/>
          <w:lang w:val="en-US" w:eastAsia="zh-CN"/>
        </w:rPr>
        <w:t>3</w:t>
      </w:r>
      <w:bookmarkStart w:id="0" w:name="_GoBack"/>
      <w:bookmarkEnd w:id="0"/>
      <w:r>
        <w:rPr>
          <w:rFonts w:hint="eastAsia" w:ascii="仿宋_GB2312" w:hAnsi="仿宋_GB2312" w:eastAsia="仿宋_GB2312" w:cs="仿宋_GB2312"/>
          <w:b/>
          <w:bCs/>
          <w:sz w:val="28"/>
          <w:szCs w:val="28"/>
        </w:rPr>
        <w:t>周）</w:t>
      </w:r>
    </w:p>
    <w:p>
      <w:pPr>
        <w:pStyle w:val="10"/>
        <w:numPr>
          <w:ilvl w:val="0"/>
          <w:numId w:val="1"/>
        </w:numPr>
        <w:ind w:firstLineChars="0"/>
        <w:rPr>
          <w:rFonts w:ascii="等线" w:hAnsi="等线" w:eastAsia="等线" w:cs="Times New Roman"/>
          <w:szCs w:val="22"/>
        </w:rPr>
      </w:pPr>
      <w:r>
        <w:rPr>
          <w:rFonts w:ascii="等线" w:hAnsi="等线" w:eastAsia="等线" w:cs="Times New Roman"/>
          <w:szCs w:val="22"/>
        </w:rPr>
        <w:drawing>
          <wp:anchor distT="0" distB="0" distL="114300" distR="114300" simplePos="0" relativeHeight="251661312" behindDoc="1" locked="0" layoutInCell="1" allowOverlap="1">
            <wp:simplePos x="0" y="0"/>
            <wp:positionH relativeFrom="margin">
              <wp:posOffset>2159635</wp:posOffset>
            </wp:positionH>
            <wp:positionV relativeFrom="paragraph">
              <wp:posOffset>34925</wp:posOffset>
            </wp:positionV>
            <wp:extent cx="3949700" cy="725170"/>
            <wp:effectExtent l="0" t="0" r="0" b="0"/>
            <wp:wrapTight wrapText="bothSides">
              <wp:wrapPolygon>
                <wp:start x="0" y="0"/>
                <wp:lineTo x="0" y="20995"/>
                <wp:lineTo x="21461" y="20995"/>
                <wp:lineTo x="21461" y="0"/>
                <wp:lineTo x="0" y="0"/>
              </wp:wrapPolygon>
            </wp:wrapTight>
            <wp:docPr id="6" name="图片 6" descr="C:\Users\admin\Documents\WeChat Files\wxid_a6f0c65ii9wv22\FileStorage\Temp\16998403638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dmin\Documents\WeChat Files\wxid_a6f0c65ii9wv22\FileStorage\Temp\1699840363860.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949700" cy="725170"/>
                    </a:xfrm>
                    <a:prstGeom prst="rect">
                      <a:avLst/>
                    </a:prstGeom>
                    <a:noFill/>
                    <a:ln>
                      <a:noFill/>
                    </a:ln>
                  </pic:spPr>
                </pic:pic>
              </a:graphicData>
            </a:graphic>
          </wp:anchor>
        </w:drawing>
      </w:r>
      <w:r>
        <w:rPr>
          <w:rFonts w:hint="eastAsia" w:ascii="等线" w:hAnsi="等线" w:eastAsia="等线" w:cs="Times New Roman"/>
          <w:szCs w:val="22"/>
        </w:rPr>
        <w:t>右图</w:t>
      </w:r>
      <w:r>
        <w:rPr>
          <w:rFonts w:ascii="等线" w:hAnsi="等线" w:eastAsia="等线" w:cs="Times New Roman"/>
          <w:szCs w:val="22"/>
        </w:rPr>
        <w:t>内容是一位历史人物的部分经历，他是</w:t>
      </w:r>
      <w:r>
        <w:rPr>
          <w:rFonts w:hint="eastAsia" w:ascii="等线" w:hAnsi="等线" w:eastAsia="等线" w:cs="Times New Roman"/>
          <w:szCs w:val="22"/>
        </w:rPr>
        <w:t>（   ）</w:t>
      </w:r>
    </w:p>
    <w:p>
      <w:pPr>
        <w:ind w:firstLine="420" w:firstLineChars="200"/>
        <w:rPr>
          <w:rFonts w:ascii="等线" w:hAnsi="等线" w:eastAsia="等线" w:cs="Times New Roman"/>
          <w:szCs w:val="22"/>
        </w:rPr>
      </w:pPr>
      <w:r>
        <w:rPr>
          <w:rFonts w:ascii="等线" w:hAnsi="等线" w:eastAsia="等线" w:cs="Times New Roman"/>
          <w:szCs w:val="22"/>
        </w:rPr>
        <w:t>A．林则徐      B．左宗棠</w:t>
      </w:r>
    </w:p>
    <w:p>
      <w:pPr>
        <w:ind w:firstLine="420" w:firstLineChars="200"/>
        <w:rPr>
          <w:rFonts w:ascii="等线" w:hAnsi="等线" w:eastAsia="等线" w:cs="Times New Roman"/>
          <w:szCs w:val="22"/>
        </w:rPr>
      </w:pPr>
      <w:r>
        <w:rPr>
          <w:rFonts w:ascii="等线" w:hAnsi="等线" w:eastAsia="等线" w:cs="Times New Roman"/>
          <w:szCs w:val="22"/>
        </w:rPr>
        <w:t>C．邓世昌      D．康有为</w:t>
      </w:r>
    </w:p>
    <w:p>
      <w:pPr>
        <w:pStyle w:val="10"/>
        <w:numPr>
          <w:ilvl w:val="0"/>
          <w:numId w:val="1"/>
        </w:numPr>
        <w:ind w:firstLineChars="0"/>
        <w:rPr>
          <w:rFonts w:hint="eastAsia" w:ascii="等线" w:hAnsi="等线" w:eastAsia="等线" w:cs="Times New Roman"/>
          <w:szCs w:val="22"/>
        </w:rPr>
      </w:pPr>
      <w:r>
        <w:rPr>
          <w:rFonts w:hint="eastAsia" w:ascii="等线" w:hAnsi="等线" w:eastAsia="等线" w:cs="Times New Roman"/>
          <w:szCs w:val="22"/>
        </w:rPr>
        <w:t>洋务运动中创办的新式学堂主要有外国语性质的学堂，如1862年创办的京师同文馆；军事学堂，如福州船政学堂等；技术学堂，如上海机械学堂等。这些新式学堂采用了新的教学组织形式实施分年课程和班级授课制等，培养了-批新式人才。这反映了洋务运动（   ）</w:t>
      </w:r>
    </w:p>
    <w:p>
      <w:pPr>
        <w:ind w:firstLine="420" w:firstLineChars="200"/>
        <w:rPr>
          <w:rFonts w:hint="eastAsia" w:ascii="等线" w:hAnsi="等线" w:eastAsia="等线" w:cs="Times New Roman"/>
          <w:szCs w:val="22"/>
        </w:rPr>
      </w:pPr>
      <w:r>
        <w:rPr>
          <w:rFonts w:hint="eastAsia" w:ascii="等线" w:hAnsi="等线" w:eastAsia="等线" w:cs="Times New Roman"/>
          <w:szCs w:val="22"/>
        </w:rPr>
        <w:t>A．开启了工业近代化历程</w:t>
      </w:r>
      <w:r>
        <w:rPr>
          <w:rFonts w:ascii="等线" w:hAnsi="等线" w:eastAsia="等线" w:cs="Times New Roman"/>
          <w:szCs w:val="22"/>
        </w:rPr>
        <w:t xml:space="preserve">          </w:t>
      </w:r>
      <w:r>
        <w:rPr>
          <w:rFonts w:hint="eastAsia" w:ascii="等线" w:hAnsi="等线" w:eastAsia="等线" w:cs="Times New Roman"/>
          <w:szCs w:val="22"/>
        </w:rPr>
        <w:t>B．改变了民族自大的认识</w:t>
      </w:r>
    </w:p>
    <w:p>
      <w:pPr>
        <w:ind w:firstLine="420" w:firstLineChars="200"/>
        <w:rPr>
          <w:rFonts w:ascii="等线" w:hAnsi="等线" w:eastAsia="等线" w:cs="Times New Roman"/>
          <w:szCs w:val="22"/>
        </w:rPr>
      </w:pPr>
      <w:r>
        <w:rPr>
          <w:rFonts w:ascii="等线" w:hAnsi="等线" w:eastAsia="等线" w:cs="Times New Roman"/>
          <w:szCs w:val="22"/>
        </w:rPr>
        <w:drawing>
          <wp:anchor distT="0" distB="0" distL="114300" distR="114300" simplePos="0" relativeHeight="251659264" behindDoc="1" locked="0" layoutInCell="1" allowOverlap="1">
            <wp:simplePos x="0" y="0"/>
            <wp:positionH relativeFrom="column">
              <wp:posOffset>4248785</wp:posOffset>
            </wp:positionH>
            <wp:positionV relativeFrom="paragraph">
              <wp:posOffset>7620</wp:posOffset>
            </wp:positionV>
            <wp:extent cx="2010410" cy="807720"/>
            <wp:effectExtent l="0" t="0" r="8890" b="0"/>
            <wp:wrapTight wrapText="bothSides">
              <wp:wrapPolygon>
                <wp:start x="0" y="0"/>
                <wp:lineTo x="0" y="20887"/>
                <wp:lineTo x="21491" y="20887"/>
                <wp:lineTo x="21491" y="0"/>
                <wp:lineTo x="0" y="0"/>
              </wp:wrapPolygon>
            </wp:wrapTight>
            <wp:docPr id="4" name="图片 4" descr="C:\Users\admin\Documents\WeChat Files\wxid_a6f0c65ii9wv22\FileStorage\Temp\16998389184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Documents\WeChat Files\wxid_a6f0c65ii9wv22\FileStorage\Temp\169983891848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010410" cy="807720"/>
                    </a:xfrm>
                    <a:prstGeom prst="rect">
                      <a:avLst/>
                    </a:prstGeom>
                    <a:noFill/>
                    <a:ln>
                      <a:noFill/>
                    </a:ln>
                  </pic:spPr>
                </pic:pic>
              </a:graphicData>
            </a:graphic>
          </wp:anchor>
        </w:drawing>
      </w:r>
      <w:r>
        <w:rPr>
          <w:rFonts w:hint="eastAsia" w:ascii="等线" w:hAnsi="等线" w:eastAsia="等线" w:cs="Times New Roman"/>
          <w:szCs w:val="22"/>
        </w:rPr>
        <w:t>C．宣告民族资产阶级产生</w:t>
      </w:r>
      <w:r>
        <w:rPr>
          <w:rFonts w:ascii="等线" w:hAnsi="等线" w:eastAsia="等线" w:cs="Times New Roman"/>
          <w:szCs w:val="22"/>
        </w:rPr>
        <w:t xml:space="preserve">         </w:t>
      </w:r>
      <w:r>
        <w:rPr>
          <w:rFonts w:hint="eastAsia" w:ascii="等线" w:hAnsi="等线" w:eastAsia="等线" w:cs="Times New Roman"/>
          <w:szCs w:val="22"/>
        </w:rPr>
        <w:t xml:space="preserve"> D．推动了教育文化的发展</w:t>
      </w:r>
    </w:p>
    <w:p>
      <w:pPr>
        <w:pStyle w:val="10"/>
        <w:numPr>
          <w:ilvl w:val="0"/>
          <w:numId w:val="1"/>
        </w:numPr>
        <w:ind w:firstLineChars="0"/>
        <w:rPr>
          <w:rFonts w:ascii="等线" w:hAnsi="等线" w:eastAsia="等线" w:cs="Times New Roman"/>
          <w:szCs w:val="22"/>
        </w:rPr>
      </w:pPr>
      <w:r>
        <w:rPr>
          <w:rFonts w:ascii="等线" w:hAnsi="等线" w:eastAsia="等线" w:cs="Times New Roman"/>
          <w:szCs w:val="22"/>
        </w:rPr>
        <w:t>下列单元主题最适合</w:t>
      </w:r>
      <w:r>
        <w:rPr>
          <w:rFonts w:hint="eastAsia" w:ascii="等线" w:hAnsi="等线" w:eastAsia="等线" w:cs="Times New Roman"/>
          <w:szCs w:val="22"/>
        </w:rPr>
        <w:t>右图</w:t>
      </w:r>
      <w:r>
        <w:rPr>
          <w:rFonts w:ascii="等线" w:hAnsi="等线" w:eastAsia="等线" w:cs="Times New Roman"/>
          <w:szCs w:val="22"/>
        </w:rPr>
        <w:t>的是</w:t>
      </w:r>
      <w:r>
        <w:rPr>
          <w:rFonts w:hint="eastAsia" w:ascii="等线" w:hAnsi="等线" w:eastAsia="等线" w:cs="Times New Roman"/>
          <w:szCs w:val="22"/>
        </w:rPr>
        <w:t>（   ）</w:t>
      </w:r>
    </w:p>
    <w:p>
      <w:pPr>
        <w:ind w:firstLine="420" w:firstLineChars="200"/>
        <w:rPr>
          <w:rFonts w:ascii="等线" w:hAnsi="等线" w:eastAsia="等线" w:cs="Times New Roman"/>
          <w:szCs w:val="22"/>
        </w:rPr>
      </w:pPr>
      <w:r>
        <w:rPr>
          <w:rFonts w:ascii="等线" w:hAnsi="等线" w:eastAsia="等线" w:cs="Times New Roman"/>
          <w:szCs w:val="22"/>
        </w:rPr>
        <w:t>A．中国开始沦为半殖民地半封建社会</w:t>
      </w:r>
      <w:r>
        <w:rPr>
          <w:rFonts w:hint="eastAsia" w:ascii="等线" w:hAnsi="等线" w:eastAsia="等线" w:cs="Times New Roman"/>
          <w:szCs w:val="22"/>
        </w:rPr>
        <w:t>B</w:t>
      </w:r>
      <w:r>
        <w:rPr>
          <w:rFonts w:ascii="等线" w:hAnsi="等线" w:eastAsia="等线" w:cs="Times New Roman"/>
          <w:szCs w:val="22"/>
        </w:rPr>
        <w:t>．资产阶级民主革命的兴起</w:t>
      </w:r>
    </w:p>
    <w:p>
      <w:pPr>
        <w:ind w:firstLine="420" w:firstLineChars="200"/>
        <w:rPr>
          <w:rFonts w:ascii="等线" w:hAnsi="等线" w:eastAsia="等线" w:cs="Times New Roman"/>
          <w:szCs w:val="22"/>
        </w:rPr>
      </w:pPr>
      <w:r>
        <w:rPr>
          <w:rFonts w:hint="eastAsia" w:ascii="等线" w:hAnsi="等线" w:eastAsia="等线" w:cs="Times New Roman"/>
          <w:szCs w:val="22"/>
        </w:rPr>
        <w:t>C</w:t>
      </w:r>
      <w:r>
        <w:rPr>
          <w:rFonts w:ascii="等线" w:hAnsi="等线" w:eastAsia="等线" w:cs="Times New Roman"/>
          <w:szCs w:val="22"/>
        </w:rPr>
        <w:t>．近代化的早期探索与民族危机的加剧D．新民主主义革命的开始</w:t>
      </w:r>
    </w:p>
    <w:p>
      <w:pPr>
        <w:pStyle w:val="10"/>
        <w:numPr>
          <w:ilvl w:val="0"/>
          <w:numId w:val="1"/>
        </w:numPr>
        <w:ind w:firstLineChars="0"/>
        <w:rPr>
          <w:rFonts w:hint="eastAsia" w:ascii="等线" w:hAnsi="等线" w:eastAsia="等线" w:cs="Times New Roman"/>
          <w:szCs w:val="22"/>
        </w:rPr>
      </w:pPr>
      <w:r>
        <w:rPr>
          <w:rFonts w:hint="eastAsia" w:ascii="等线" w:hAnsi="等线" w:eastAsia="等线" w:cs="Times New Roman"/>
          <w:szCs w:val="22"/>
        </w:rPr>
        <w:t>“他的伟大不只在领导中国人民促使社会向一个崭新的时代跃进，还在于在消灭帝制、缔造共和后仍为建设一个独立强盛、自由平等的中国而奋斗不息。”材料评论的人物是（    ）</w:t>
      </w:r>
    </w:p>
    <w:p>
      <w:pPr>
        <w:ind w:firstLine="420" w:firstLineChars="200"/>
        <w:rPr>
          <w:rFonts w:ascii="等线" w:hAnsi="等线" w:eastAsia="等线" w:cs="Times New Roman"/>
          <w:szCs w:val="22"/>
        </w:rPr>
      </w:pPr>
      <w:r>
        <w:rPr>
          <w:rFonts w:hint="eastAsia" w:ascii="等线" w:hAnsi="等线" w:eastAsia="等线" w:cs="Times New Roman"/>
          <w:szCs w:val="22"/>
        </w:rPr>
        <w:t>A．李鸿章</w:t>
      </w:r>
      <w:r>
        <w:rPr>
          <w:rFonts w:ascii="等线" w:hAnsi="等线" w:eastAsia="等线" w:cs="Times New Roman"/>
          <w:szCs w:val="22"/>
        </w:rPr>
        <w:t xml:space="preserve">            </w:t>
      </w:r>
      <w:r>
        <w:rPr>
          <w:rFonts w:hint="eastAsia" w:ascii="等线" w:hAnsi="等线" w:eastAsia="等线" w:cs="Times New Roman"/>
          <w:szCs w:val="22"/>
        </w:rPr>
        <w:t>B．孙中山</w:t>
      </w:r>
      <w:r>
        <w:rPr>
          <w:rFonts w:ascii="等线" w:hAnsi="等线" w:eastAsia="等线" w:cs="Times New Roman"/>
          <w:szCs w:val="22"/>
        </w:rPr>
        <w:t xml:space="preserve">            </w:t>
      </w:r>
      <w:r>
        <w:rPr>
          <w:rFonts w:hint="eastAsia" w:ascii="等线" w:hAnsi="等线" w:eastAsia="等线" w:cs="Times New Roman"/>
          <w:szCs w:val="22"/>
        </w:rPr>
        <w:t xml:space="preserve"> C．康有为</w:t>
      </w:r>
      <w:r>
        <w:rPr>
          <w:rFonts w:ascii="等线" w:hAnsi="等线" w:eastAsia="等线" w:cs="Times New Roman"/>
          <w:szCs w:val="22"/>
        </w:rPr>
        <w:t xml:space="preserve">            </w:t>
      </w:r>
      <w:r>
        <w:rPr>
          <w:rFonts w:hint="eastAsia" w:ascii="等线" w:hAnsi="等线" w:eastAsia="等线" w:cs="Times New Roman"/>
          <w:szCs w:val="22"/>
        </w:rPr>
        <w:t xml:space="preserve"> D．毛泽东</w:t>
      </w:r>
    </w:p>
    <w:p>
      <w:pPr>
        <w:pStyle w:val="10"/>
        <w:numPr>
          <w:ilvl w:val="0"/>
          <w:numId w:val="1"/>
        </w:numPr>
        <w:ind w:firstLineChars="0"/>
        <w:rPr>
          <w:rFonts w:hint="eastAsia" w:ascii="等线" w:hAnsi="等线" w:eastAsia="等线" w:cs="Times New Roman"/>
          <w:szCs w:val="22"/>
        </w:rPr>
      </w:pPr>
      <w:r>
        <w:rPr>
          <w:rFonts w:hint="eastAsia" w:ascii="等线" w:hAnsi="等线" w:eastAsia="等线" w:cs="Times New Roman"/>
          <w:szCs w:val="22"/>
        </w:rPr>
        <w:t>下面是北洋军阀统治时期部分重大事件，这说明（</w:t>
      </w:r>
      <w:r>
        <w:rPr>
          <w:rFonts w:ascii="等线" w:hAnsi="等线" w:eastAsia="等线" w:cs="Times New Roman"/>
          <w:szCs w:val="22"/>
        </w:rPr>
        <w:t xml:space="preserve">    </w:t>
      </w:r>
      <w:r>
        <w:rPr>
          <w:rFonts w:hint="eastAsia" w:ascii="等线" w:hAnsi="等线" w:eastAsia="等线" w:cs="Times New Roman"/>
          <w:szCs w:val="22"/>
        </w:rPr>
        <w:t>）</w:t>
      </w:r>
    </w:p>
    <w:p>
      <w:pPr>
        <w:pStyle w:val="10"/>
        <w:ind w:left="420" w:firstLine="0" w:firstLineChars="0"/>
        <w:rPr>
          <w:rFonts w:hint="eastAsia" w:ascii="等线" w:hAnsi="等线" w:eastAsia="等线" w:cs="Times New Roman"/>
          <w:szCs w:val="22"/>
        </w:rPr>
      </w:pPr>
      <w:r>
        <w:rPr>
          <w:rFonts w:hint="eastAsia" w:ascii="等线" w:hAnsi="等线" w:eastAsia="等线" w:cs="Times New Roman"/>
          <w:szCs w:val="22"/>
        </w:rPr>
        <w:t xml:space="preserve">1912年3月，袁世凯就任中华民国临时大总统。1913年3月，宋教仁遇刺身亡。1913年7月，孙中山和黄兴等发动“二次革命”。1914年，袁世凯解散国会，废除《中华民国临时约法》。1915年5月，袁世凯签订卖国的“二十一条”。1915年底，护国战争爆发。 ①北洋军阀实行专制独裁统治 </w:t>
      </w:r>
      <w:r>
        <w:rPr>
          <w:rFonts w:ascii="等线" w:hAnsi="等线" w:eastAsia="等线" w:cs="Times New Roman"/>
          <w:szCs w:val="22"/>
        </w:rPr>
        <w:t xml:space="preserve">    </w:t>
      </w:r>
      <w:r>
        <w:rPr>
          <w:rFonts w:hint="eastAsia" w:ascii="等线" w:hAnsi="等线" w:eastAsia="等线" w:cs="Times New Roman"/>
          <w:szCs w:val="22"/>
        </w:rPr>
        <w:t xml:space="preserve">②民主共和思想没有得到普及 </w:t>
      </w:r>
      <w:r>
        <w:rPr>
          <w:rFonts w:ascii="等线" w:hAnsi="等线" w:eastAsia="等线" w:cs="Times New Roman"/>
          <w:szCs w:val="22"/>
        </w:rPr>
        <w:t xml:space="preserve">   </w:t>
      </w:r>
      <w:r>
        <w:rPr>
          <w:rFonts w:hint="eastAsia" w:ascii="等线" w:hAnsi="等线" w:eastAsia="等线" w:cs="Times New Roman"/>
          <w:szCs w:val="22"/>
        </w:rPr>
        <w:t xml:space="preserve">③维护民主共和的斗争在继续 </w:t>
      </w:r>
      <w:r>
        <w:rPr>
          <w:rFonts w:ascii="等线" w:hAnsi="等线" w:eastAsia="等线" w:cs="Times New Roman"/>
          <w:szCs w:val="22"/>
        </w:rPr>
        <w:t xml:space="preserve">    </w:t>
      </w:r>
      <w:r>
        <w:rPr>
          <w:rFonts w:hint="eastAsia" w:ascii="等线" w:hAnsi="等线" w:eastAsia="等线" w:cs="Times New Roman"/>
          <w:szCs w:val="22"/>
        </w:rPr>
        <w:t>④中国实现了真正的民主政治</w:t>
      </w:r>
    </w:p>
    <w:p>
      <w:pPr>
        <w:ind w:firstLine="420" w:firstLineChars="200"/>
        <w:rPr>
          <w:rFonts w:ascii="等线" w:hAnsi="等线" w:eastAsia="等线" w:cs="Times New Roman"/>
          <w:szCs w:val="22"/>
        </w:rPr>
      </w:pPr>
      <w:r>
        <w:rPr>
          <w:rFonts w:hint="eastAsia" w:ascii="等线" w:hAnsi="等线" w:eastAsia="等线" w:cs="Times New Roman"/>
          <w:szCs w:val="22"/>
        </w:rPr>
        <w:t>A．①②③</w:t>
      </w:r>
      <w:r>
        <w:rPr>
          <w:rFonts w:ascii="等线" w:hAnsi="等线" w:eastAsia="等线" w:cs="Times New Roman"/>
          <w:szCs w:val="22"/>
        </w:rPr>
        <w:t xml:space="preserve">            </w:t>
      </w:r>
      <w:r>
        <w:rPr>
          <w:rFonts w:hint="eastAsia" w:ascii="等线" w:hAnsi="等线" w:eastAsia="等线" w:cs="Times New Roman"/>
          <w:szCs w:val="22"/>
        </w:rPr>
        <w:t>B．①②④</w:t>
      </w:r>
      <w:r>
        <w:rPr>
          <w:rFonts w:ascii="等线" w:hAnsi="等线" w:eastAsia="等线" w:cs="Times New Roman"/>
          <w:szCs w:val="22"/>
        </w:rPr>
        <w:t xml:space="preserve">            </w:t>
      </w:r>
      <w:r>
        <w:rPr>
          <w:rFonts w:hint="eastAsia" w:ascii="等线" w:hAnsi="等线" w:eastAsia="等线" w:cs="Times New Roman"/>
          <w:szCs w:val="22"/>
        </w:rPr>
        <w:t>C．①③④</w:t>
      </w:r>
      <w:r>
        <w:rPr>
          <w:rFonts w:ascii="等线" w:hAnsi="等线" w:eastAsia="等线" w:cs="Times New Roman"/>
          <w:szCs w:val="22"/>
        </w:rPr>
        <w:t xml:space="preserve">            </w:t>
      </w:r>
      <w:r>
        <w:rPr>
          <w:rFonts w:hint="eastAsia" w:ascii="等线" w:hAnsi="等线" w:eastAsia="等线" w:cs="Times New Roman"/>
          <w:szCs w:val="22"/>
        </w:rPr>
        <w:t>D．②③④</w:t>
      </w:r>
    </w:p>
    <w:p>
      <w:pPr>
        <w:pStyle w:val="10"/>
        <w:numPr>
          <w:ilvl w:val="0"/>
          <w:numId w:val="1"/>
        </w:numPr>
        <w:ind w:firstLineChars="0"/>
        <w:rPr>
          <w:rFonts w:hint="eastAsia" w:ascii="等线" w:hAnsi="等线" w:eastAsia="等线" w:cs="Times New Roman"/>
          <w:szCs w:val="22"/>
        </w:rPr>
      </w:pPr>
      <w:r>
        <w:rPr>
          <w:rFonts w:ascii="等线" w:hAnsi="等线" w:eastAsia="等线" w:cs="Times New Roman"/>
          <w:szCs w:val="22"/>
        </w:rPr>
        <w:drawing>
          <wp:anchor distT="0" distB="0" distL="114300" distR="114300" simplePos="0" relativeHeight="251660288" behindDoc="1" locked="0" layoutInCell="1" allowOverlap="1">
            <wp:simplePos x="0" y="0"/>
            <wp:positionH relativeFrom="margin">
              <wp:posOffset>4996180</wp:posOffset>
            </wp:positionH>
            <wp:positionV relativeFrom="paragraph">
              <wp:posOffset>393700</wp:posOffset>
            </wp:positionV>
            <wp:extent cx="1096010" cy="1393190"/>
            <wp:effectExtent l="0" t="0" r="8890" b="0"/>
            <wp:wrapTight wrapText="bothSides">
              <wp:wrapPolygon>
                <wp:start x="0" y="0"/>
                <wp:lineTo x="0" y="21265"/>
                <wp:lineTo x="21400" y="21265"/>
                <wp:lineTo x="21400"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096010" cy="1393190"/>
                    </a:xfrm>
                    <a:prstGeom prst="rect">
                      <a:avLst/>
                    </a:prstGeom>
                    <a:noFill/>
                  </pic:spPr>
                </pic:pic>
              </a:graphicData>
            </a:graphic>
          </wp:anchor>
        </w:drawing>
      </w:r>
      <w:r>
        <w:rPr>
          <w:rFonts w:hint="eastAsia" w:ascii="等线" w:hAnsi="等线" w:eastAsia="等线" w:cs="Times New Roman"/>
          <w:szCs w:val="22"/>
        </w:rPr>
        <w:t>日本通过《马关条约》勒索白银2亿两，清政府只得向外国银行借款来赔偿。为了借款，清政府付出了极大的代价：以海关关税为担保，偿期36年；俄国借此插足中国海关行政管理；法国取得了在云南的通商贸易权、铁路修筑权等。材料表明《马关条约》的签订（   ）</w:t>
      </w:r>
    </w:p>
    <w:p>
      <w:pPr>
        <w:ind w:firstLine="420" w:firstLineChars="200"/>
        <w:rPr>
          <w:rFonts w:hint="eastAsia" w:ascii="等线" w:hAnsi="等线" w:eastAsia="等线" w:cs="Times New Roman"/>
          <w:szCs w:val="22"/>
        </w:rPr>
      </w:pPr>
      <w:r>
        <w:rPr>
          <w:rFonts w:hint="eastAsia" w:ascii="等线" w:hAnsi="等线" w:eastAsia="等线" w:cs="Times New Roman"/>
          <w:szCs w:val="22"/>
        </w:rPr>
        <w:t xml:space="preserve">A．加重了中国人民的负担  </w:t>
      </w:r>
      <w:r>
        <w:rPr>
          <w:rFonts w:hint="eastAsia" w:ascii="等线" w:hAnsi="等线" w:eastAsia="等线" w:cs="Times New Roman"/>
          <w:szCs w:val="22"/>
        </w:rPr>
        <w:tab/>
      </w:r>
      <w:r>
        <w:rPr>
          <w:rFonts w:hint="eastAsia" w:ascii="等线" w:hAnsi="等线" w:eastAsia="等线" w:cs="Times New Roman"/>
          <w:szCs w:val="22"/>
        </w:rPr>
        <w:t xml:space="preserve">   </w:t>
      </w:r>
      <w:r>
        <w:rPr>
          <w:rFonts w:ascii="等线" w:hAnsi="等线" w:eastAsia="等线" w:cs="Times New Roman"/>
          <w:szCs w:val="22"/>
        </w:rPr>
        <w:t xml:space="preserve">     </w:t>
      </w:r>
      <w:r>
        <w:rPr>
          <w:rFonts w:hint="eastAsia" w:ascii="等线" w:hAnsi="等线" w:eastAsia="等线" w:cs="Times New Roman"/>
          <w:szCs w:val="22"/>
        </w:rPr>
        <w:t xml:space="preserve"> B．促进了民族资本主义的产生</w:t>
      </w:r>
    </w:p>
    <w:p>
      <w:pPr>
        <w:ind w:firstLine="420" w:firstLineChars="200"/>
        <w:rPr>
          <w:rFonts w:ascii="等线" w:hAnsi="等线" w:eastAsia="等线" w:cs="Times New Roman"/>
          <w:szCs w:val="22"/>
        </w:rPr>
      </w:pPr>
      <w:r>
        <w:rPr>
          <w:rFonts w:hint="eastAsia" w:ascii="等线" w:hAnsi="等线" w:eastAsia="等线" w:cs="Times New Roman"/>
          <w:szCs w:val="22"/>
        </w:rPr>
        <w:t>C．加深了中国半殖民地化程度</w:t>
      </w:r>
      <w:r>
        <w:rPr>
          <w:rFonts w:hint="eastAsia" w:ascii="等线" w:hAnsi="等线" w:eastAsia="等线" w:cs="Times New Roman"/>
          <w:szCs w:val="22"/>
        </w:rPr>
        <w:tab/>
      </w:r>
      <w:r>
        <w:rPr>
          <w:rFonts w:hint="eastAsia" w:ascii="等线" w:hAnsi="等线" w:eastAsia="等线" w:cs="Times New Roman"/>
          <w:szCs w:val="22"/>
        </w:rPr>
        <w:t xml:space="preserve">   </w:t>
      </w:r>
      <w:r>
        <w:rPr>
          <w:rFonts w:ascii="等线" w:hAnsi="等线" w:eastAsia="等线" w:cs="Times New Roman"/>
          <w:szCs w:val="22"/>
        </w:rPr>
        <w:t xml:space="preserve">    </w:t>
      </w:r>
      <w:r>
        <w:rPr>
          <w:rFonts w:hint="eastAsia" w:ascii="等线" w:hAnsi="等线" w:eastAsia="等线" w:cs="Times New Roman"/>
          <w:szCs w:val="22"/>
        </w:rPr>
        <w:t xml:space="preserve">  D．拉开了中国近代史序幕</w:t>
      </w:r>
    </w:p>
    <w:p>
      <w:pPr>
        <w:pStyle w:val="10"/>
        <w:numPr>
          <w:ilvl w:val="0"/>
          <w:numId w:val="1"/>
        </w:numPr>
        <w:ind w:firstLineChars="0"/>
        <w:rPr>
          <w:rFonts w:hint="eastAsia" w:ascii="等线" w:hAnsi="等线" w:eastAsia="等线" w:cs="Times New Roman"/>
          <w:szCs w:val="22"/>
        </w:rPr>
      </w:pPr>
      <w:r>
        <w:rPr>
          <w:rFonts w:hint="eastAsia" w:ascii="等线" w:hAnsi="等线" w:eastAsia="等线" w:cs="Times New Roman"/>
          <w:szCs w:val="22"/>
        </w:rPr>
        <w:t>右图是1898年法国报纸上刊登的一幅题为《在中国：国王和……皇帝们的蛋糕》讽刺漫画，蛋糕上写着“CHINE”（法文“中国”）。此漫画反映了列强（   ）</w:t>
      </w:r>
    </w:p>
    <w:p>
      <w:pPr>
        <w:ind w:firstLine="420" w:firstLineChars="200"/>
        <w:rPr>
          <w:rFonts w:hint="eastAsia" w:ascii="等线" w:hAnsi="等线" w:eastAsia="等线" w:cs="Times New Roman"/>
          <w:szCs w:val="22"/>
        </w:rPr>
      </w:pPr>
      <w:r>
        <w:rPr>
          <w:rFonts w:hint="eastAsia" w:ascii="等线" w:hAnsi="等线" w:eastAsia="等线" w:cs="Times New Roman"/>
          <w:szCs w:val="22"/>
        </w:rPr>
        <w:t xml:space="preserve">A．以武力打开了中国国门 </w:t>
      </w:r>
      <w:r>
        <w:rPr>
          <w:rFonts w:ascii="等线" w:hAnsi="等线" w:eastAsia="等线" w:cs="Times New Roman"/>
          <w:szCs w:val="22"/>
        </w:rPr>
        <w:t xml:space="preserve">          </w:t>
      </w:r>
      <w:r>
        <w:rPr>
          <w:rFonts w:hint="eastAsia" w:ascii="等线" w:hAnsi="等线" w:eastAsia="等线" w:cs="Times New Roman"/>
          <w:szCs w:val="22"/>
        </w:rPr>
        <w:t>B．侵略由沿海深入到内地</w:t>
      </w:r>
    </w:p>
    <w:p>
      <w:pPr>
        <w:ind w:firstLine="420" w:firstLineChars="200"/>
        <w:rPr>
          <w:rFonts w:ascii="等线" w:hAnsi="等线" w:eastAsia="等线" w:cs="Times New Roman"/>
          <w:szCs w:val="22"/>
        </w:rPr>
      </w:pPr>
      <w:r>
        <w:rPr>
          <w:rFonts w:hint="eastAsia" w:ascii="等线" w:hAnsi="等线" w:eastAsia="等线" w:cs="Times New Roman"/>
          <w:szCs w:val="22"/>
        </w:rPr>
        <w:t xml:space="preserve">C．共同镇压中国人民反抗 </w:t>
      </w:r>
      <w:r>
        <w:rPr>
          <w:rFonts w:ascii="等线" w:hAnsi="等线" w:eastAsia="等线" w:cs="Times New Roman"/>
          <w:szCs w:val="22"/>
        </w:rPr>
        <w:t xml:space="preserve">          </w:t>
      </w:r>
      <w:r>
        <w:rPr>
          <w:rFonts w:hint="eastAsia" w:ascii="等线" w:hAnsi="等线" w:eastAsia="等线" w:cs="Times New Roman"/>
          <w:szCs w:val="22"/>
        </w:rPr>
        <w:t>D．掀起了瓜分中国的狂潮</w:t>
      </w:r>
    </w:p>
    <w:p>
      <w:pPr>
        <w:pStyle w:val="10"/>
        <w:numPr>
          <w:ilvl w:val="0"/>
          <w:numId w:val="1"/>
        </w:numPr>
        <w:ind w:firstLineChars="0"/>
        <w:rPr>
          <w:rFonts w:hint="eastAsia" w:ascii="等线" w:hAnsi="等线" w:eastAsia="等线" w:cs="Times New Roman"/>
          <w:szCs w:val="22"/>
        </w:rPr>
      </w:pPr>
      <w:r>
        <w:rPr>
          <w:rFonts w:hint="eastAsia" w:ascii="等线" w:hAnsi="等线" w:eastAsia="等线" w:cs="Times New Roman"/>
          <w:szCs w:val="22"/>
        </w:rPr>
        <w:t>军机大臣们在为光绪帝草拟的变法诏令中，往往偷梁换柱，变换其内容。还有些守旧官僚，对于变法诏令说“看不懂”，或者说“没办过”，拒不执行。由此可见，戊戌变法（   ）</w:t>
      </w:r>
    </w:p>
    <w:p>
      <w:pPr>
        <w:ind w:firstLine="420" w:firstLineChars="200"/>
        <w:rPr>
          <w:rFonts w:hint="eastAsia" w:ascii="等线" w:hAnsi="等线" w:eastAsia="等线" w:cs="Times New Roman"/>
          <w:szCs w:val="22"/>
        </w:rPr>
      </w:pPr>
      <w:r>
        <w:rPr>
          <w:rFonts w:hint="eastAsia" w:ascii="等线" w:hAnsi="等线" w:eastAsia="等线" w:cs="Times New Roman"/>
          <w:szCs w:val="22"/>
        </w:rPr>
        <w:t>A．触犯了封建顽固派的利益</w:t>
      </w:r>
      <w:r>
        <w:rPr>
          <w:rFonts w:ascii="等线" w:hAnsi="等线" w:eastAsia="等线" w:cs="Times New Roman"/>
          <w:szCs w:val="22"/>
        </w:rPr>
        <w:t xml:space="preserve">               </w:t>
      </w:r>
      <w:r>
        <w:rPr>
          <w:rFonts w:hint="eastAsia" w:ascii="等线" w:hAnsi="等线" w:eastAsia="等线" w:cs="Times New Roman"/>
          <w:szCs w:val="22"/>
        </w:rPr>
        <w:t>B．缺乏广大人民群众的支持</w:t>
      </w:r>
    </w:p>
    <w:p>
      <w:pPr>
        <w:ind w:firstLine="420" w:firstLineChars="200"/>
        <w:rPr>
          <w:rFonts w:ascii="等线" w:hAnsi="等线" w:eastAsia="等线" w:cs="Times New Roman"/>
          <w:szCs w:val="22"/>
        </w:rPr>
      </w:pPr>
      <w:r>
        <w:rPr>
          <w:rFonts w:hint="eastAsia" w:ascii="等线" w:hAnsi="等线" w:eastAsia="等线" w:cs="Times New Roman"/>
          <w:szCs w:val="22"/>
        </w:rPr>
        <w:t>C．动摇了清王朝的统治基础</w:t>
      </w:r>
      <w:r>
        <w:rPr>
          <w:rFonts w:ascii="等线" w:hAnsi="等线" w:eastAsia="等线" w:cs="Times New Roman"/>
          <w:szCs w:val="22"/>
        </w:rPr>
        <w:t xml:space="preserve">               </w:t>
      </w:r>
      <w:r>
        <w:rPr>
          <w:rFonts w:hint="eastAsia" w:ascii="等线" w:hAnsi="等线" w:eastAsia="等线" w:cs="Times New Roman"/>
          <w:szCs w:val="22"/>
        </w:rPr>
        <w:t>D．对近代社会没有积极影响</w:t>
      </w:r>
    </w:p>
    <w:p>
      <w:pPr>
        <w:pStyle w:val="10"/>
        <w:numPr>
          <w:ilvl w:val="0"/>
          <w:numId w:val="1"/>
        </w:numPr>
        <w:ind w:firstLineChars="0"/>
        <w:rPr>
          <w:rFonts w:hint="eastAsia" w:ascii="等线" w:hAnsi="等线" w:eastAsia="等线" w:cs="Times New Roman"/>
          <w:szCs w:val="22"/>
        </w:rPr>
      </w:pPr>
      <w:r>
        <w:rPr>
          <w:rFonts w:hint="eastAsia" w:ascii="等线" w:hAnsi="等线" w:eastAsia="等线" w:cs="Times New Roman"/>
          <w:szCs w:val="22"/>
        </w:rPr>
        <w:t>有义和团揭帖写道：“焚黄表，生香烟，请来各洞众神仙……大法国，心胆寒，英吉俄德哭连连。洋鬼子，全杀尽，大清一统定江山。”他们这种狂热情绪主要来自（   ）</w:t>
      </w:r>
    </w:p>
    <w:p>
      <w:pPr>
        <w:ind w:firstLine="420" w:firstLineChars="200"/>
        <w:rPr>
          <w:rFonts w:hint="eastAsia" w:ascii="等线" w:hAnsi="等线" w:eastAsia="等线" w:cs="Times New Roman"/>
          <w:szCs w:val="22"/>
        </w:rPr>
      </w:pPr>
      <w:r>
        <w:rPr>
          <w:rFonts w:hint="eastAsia" w:ascii="等线" w:hAnsi="等线" w:eastAsia="等线" w:cs="Times New Roman"/>
          <w:szCs w:val="22"/>
        </w:rPr>
        <w:t xml:space="preserve">A．知识分子的宣传 </w:t>
      </w:r>
      <w:r>
        <w:rPr>
          <w:rFonts w:ascii="等线" w:hAnsi="等线" w:eastAsia="等线" w:cs="Times New Roman"/>
          <w:szCs w:val="22"/>
        </w:rPr>
        <w:t xml:space="preserve"> </w:t>
      </w:r>
      <w:r>
        <w:rPr>
          <w:rFonts w:hint="eastAsia" w:ascii="等线" w:hAnsi="等线" w:eastAsia="等线" w:cs="Times New Roman"/>
          <w:szCs w:val="22"/>
        </w:rPr>
        <w:t xml:space="preserve">B．对社会矛盾的科学分析 </w:t>
      </w:r>
      <w:r>
        <w:rPr>
          <w:rFonts w:ascii="等线" w:hAnsi="等线" w:eastAsia="等线" w:cs="Times New Roman"/>
          <w:szCs w:val="22"/>
        </w:rPr>
        <w:t xml:space="preserve"> </w:t>
      </w:r>
      <w:r>
        <w:rPr>
          <w:rFonts w:hint="eastAsia" w:ascii="等线" w:hAnsi="等线" w:eastAsia="等线" w:cs="Times New Roman"/>
          <w:szCs w:val="22"/>
        </w:rPr>
        <w:t xml:space="preserve">C．最朴素的爱国热情 </w:t>
      </w:r>
      <w:r>
        <w:rPr>
          <w:rFonts w:ascii="等线" w:hAnsi="等线" w:eastAsia="等线" w:cs="Times New Roman"/>
          <w:szCs w:val="22"/>
        </w:rPr>
        <w:t xml:space="preserve"> </w:t>
      </w:r>
      <w:r>
        <w:rPr>
          <w:rFonts w:hint="eastAsia" w:ascii="等线" w:hAnsi="等线" w:eastAsia="等线" w:cs="Times New Roman"/>
          <w:szCs w:val="22"/>
        </w:rPr>
        <w:t>D．对清朝政府的正确认识</w:t>
      </w:r>
    </w:p>
    <w:p>
      <w:pPr>
        <w:pStyle w:val="10"/>
        <w:numPr>
          <w:ilvl w:val="0"/>
          <w:numId w:val="1"/>
        </w:numPr>
        <w:ind w:firstLineChars="0"/>
        <w:rPr>
          <w:rFonts w:hint="eastAsia" w:ascii="等线" w:hAnsi="等线" w:eastAsia="等线" w:cs="Times New Roman"/>
          <w:szCs w:val="22"/>
        </w:rPr>
      </w:pPr>
      <w:r>
        <w:rPr>
          <w:rFonts w:hint="eastAsia" w:ascii="等线" w:hAnsi="等线" w:eastAsia="等线" w:cs="Times New Roman"/>
          <w:szCs w:val="22"/>
        </w:rPr>
        <w:t>民国时期一位老人说：“从前如果有人说皇帝是强盗，要被打倒，别人一定把他当疯子。相反在辛亥革命以后，如果有人想做皇帝或者拥护别人做皇帝，一定也被看作疯子。”出现这种变化的主要原因是辛亥革命（   ）</w:t>
      </w:r>
    </w:p>
    <w:p>
      <w:pPr>
        <w:ind w:firstLine="420" w:firstLineChars="200"/>
        <w:rPr>
          <w:rFonts w:hint="eastAsia" w:ascii="等线" w:hAnsi="等线" w:eastAsia="等线" w:cs="Times New Roman"/>
          <w:szCs w:val="22"/>
        </w:rPr>
      </w:pPr>
      <w:r>
        <w:rPr>
          <w:rFonts w:hint="eastAsia" w:ascii="等线" w:hAnsi="等线" w:eastAsia="等线" w:cs="Times New Roman"/>
          <w:szCs w:val="22"/>
        </w:rPr>
        <w:t>A．成就了袁世凯的皇帝梦</w:t>
      </w:r>
      <w:r>
        <w:rPr>
          <w:rFonts w:ascii="等线" w:hAnsi="等线" w:eastAsia="等线" w:cs="Times New Roman"/>
          <w:szCs w:val="22"/>
        </w:rPr>
        <w:t xml:space="preserve">                   </w:t>
      </w:r>
      <w:r>
        <w:rPr>
          <w:rFonts w:hint="eastAsia" w:ascii="等线" w:hAnsi="等线" w:eastAsia="等线" w:cs="Times New Roman"/>
          <w:szCs w:val="22"/>
        </w:rPr>
        <w:t>B．使维新变法的思想深入人心</w:t>
      </w:r>
    </w:p>
    <w:p>
      <w:pPr>
        <w:ind w:firstLine="420" w:firstLineChars="200"/>
        <w:rPr>
          <w:rFonts w:hint="eastAsia" w:ascii="等线" w:hAnsi="等线" w:eastAsia="等线" w:cs="Times New Roman"/>
          <w:szCs w:val="22"/>
        </w:rPr>
      </w:pPr>
      <w:r>
        <w:rPr>
          <w:rFonts w:hint="eastAsia" w:ascii="等线" w:hAnsi="等线" w:eastAsia="等线" w:cs="Times New Roman"/>
          <w:szCs w:val="22"/>
        </w:rPr>
        <w:t>C．传播了民主共和的理念</w:t>
      </w:r>
      <w:r>
        <w:rPr>
          <w:rFonts w:ascii="等线" w:hAnsi="等线" w:eastAsia="等线" w:cs="Times New Roman"/>
          <w:szCs w:val="22"/>
        </w:rPr>
        <w:t xml:space="preserve">                   </w:t>
      </w:r>
      <w:r>
        <w:rPr>
          <w:rFonts w:hint="eastAsia" w:ascii="等线" w:hAnsi="等线" w:eastAsia="等线" w:cs="Times New Roman"/>
          <w:szCs w:val="22"/>
        </w:rPr>
        <w:t>D．使民主共和在近代中国真正实现</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D17F19"/>
    <w:multiLevelType w:val="multilevel"/>
    <w:tmpl w:val="1ED17F19"/>
    <w:lvl w:ilvl="0" w:tentative="0">
      <w:start w:val="3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DD75B0"/>
    <w:rsid w:val="00014519"/>
    <w:rsid w:val="000350F2"/>
    <w:rsid w:val="00035C11"/>
    <w:rsid w:val="00052F48"/>
    <w:rsid w:val="001164C0"/>
    <w:rsid w:val="00266209"/>
    <w:rsid w:val="0028673B"/>
    <w:rsid w:val="00332546"/>
    <w:rsid w:val="00370792"/>
    <w:rsid w:val="00382707"/>
    <w:rsid w:val="00390C17"/>
    <w:rsid w:val="003C4020"/>
    <w:rsid w:val="00441775"/>
    <w:rsid w:val="00472AD7"/>
    <w:rsid w:val="00494CF7"/>
    <w:rsid w:val="00532137"/>
    <w:rsid w:val="005E689A"/>
    <w:rsid w:val="006604A4"/>
    <w:rsid w:val="006879EA"/>
    <w:rsid w:val="006A2CA8"/>
    <w:rsid w:val="006D648B"/>
    <w:rsid w:val="007221FA"/>
    <w:rsid w:val="00753FF3"/>
    <w:rsid w:val="00755A8D"/>
    <w:rsid w:val="00756D3D"/>
    <w:rsid w:val="007B7B37"/>
    <w:rsid w:val="008B4912"/>
    <w:rsid w:val="008D6B68"/>
    <w:rsid w:val="008F29BB"/>
    <w:rsid w:val="009675EA"/>
    <w:rsid w:val="00A11D98"/>
    <w:rsid w:val="00A91E3C"/>
    <w:rsid w:val="00AB3C30"/>
    <w:rsid w:val="00AE011B"/>
    <w:rsid w:val="00AE17BD"/>
    <w:rsid w:val="00B23ACB"/>
    <w:rsid w:val="00B40D21"/>
    <w:rsid w:val="00B77BF5"/>
    <w:rsid w:val="00BE0301"/>
    <w:rsid w:val="00BF221F"/>
    <w:rsid w:val="00C52C0C"/>
    <w:rsid w:val="00C8415B"/>
    <w:rsid w:val="00C91CD7"/>
    <w:rsid w:val="00C9569C"/>
    <w:rsid w:val="00D33A5C"/>
    <w:rsid w:val="00D439A3"/>
    <w:rsid w:val="00DB11A3"/>
    <w:rsid w:val="00DB13A1"/>
    <w:rsid w:val="00DB6CAE"/>
    <w:rsid w:val="00DE4B14"/>
    <w:rsid w:val="00E0385E"/>
    <w:rsid w:val="00E84E2F"/>
    <w:rsid w:val="00ED7DF0"/>
    <w:rsid w:val="00F168A3"/>
    <w:rsid w:val="00FB1FFE"/>
    <w:rsid w:val="00FD2DDD"/>
    <w:rsid w:val="00FE0D00"/>
    <w:rsid w:val="00FE6060"/>
    <w:rsid w:val="04533304"/>
    <w:rsid w:val="0F0F308A"/>
    <w:rsid w:val="2D6003F2"/>
    <w:rsid w:val="3BAD7369"/>
    <w:rsid w:val="408956FC"/>
    <w:rsid w:val="47757CC4"/>
    <w:rsid w:val="48086AEC"/>
    <w:rsid w:val="64736D33"/>
    <w:rsid w:val="663B25DF"/>
    <w:rsid w:val="75DD7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iPriority w:val="0"/>
    <w:pPr>
      <w:tabs>
        <w:tab w:val="center" w:pos="4153"/>
        <w:tab w:val="right" w:pos="8306"/>
      </w:tabs>
      <w:snapToGrid w:val="0"/>
      <w:jc w:val="left"/>
    </w:pPr>
    <w:rPr>
      <w:sz w:val="18"/>
      <w:szCs w:val="18"/>
    </w:rPr>
  </w:style>
  <w:style w:type="paragraph" w:styleId="3">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Autospacing="1" w:afterAutospacing="1"/>
      <w:jc w:val="left"/>
    </w:pPr>
    <w:rPr>
      <w:rFonts w:cs="Times New Roman"/>
      <w:kern w:val="0"/>
      <w:sz w:val="24"/>
    </w:rPr>
  </w:style>
  <w:style w:type="table" w:styleId="6">
    <w:name w:val="Table Grid"/>
    <w:basedOn w:val="5"/>
    <w:uiPriority w:val="0"/>
    <w:pPr>
      <w:widowControl w:val="0"/>
      <w:jc w:val="both"/>
    </w:pPr>
    <w:rPr>
      <w:rFonts w:cs="Arial"/>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3"/>
    <w:uiPriority w:val="0"/>
    <w:rPr>
      <w:rFonts w:asciiTheme="minorHAnsi" w:hAnsiTheme="minorHAnsi" w:eastAsiaTheme="minorEastAsia" w:cstheme="minorBidi"/>
      <w:kern w:val="2"/>
      <w:sz w:val="18"/>
      <w:szCs w:val="18"/>
    </w:rPr>
  </w:style>
  <w:style w:type="character" w:customStyle="1" w:styleId="9">
    <w:name w:val="页脚 字符"/>
    <w:basedOn w:val="7"/>
    <w:link w:val="2"/>
    <w:uiPriority w:val="0"/>
    <w:rPr>
      <w:rFonts w:asciiTheme="minorHAnsi" w:hAnsiTheme="minorHAnsi" w:eastAsiaTheme="minorEastAsia" w:cstheme="minorBidi"/>
      <w:kern w:val="2"/>
      <w:sz w:val="18"/>
      <w:szCs w:val="18"/>
    </w:rPr>
  </w:style>
  <w:style w:type="paragraph" w:styleId="10">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240</Words>
  <Characters>1370</Characters>
  <Lines>11</Lines>
  <Paragraphs>3</Paragraphs>
  <TotalTime>108</TotalTime>
  <ScaleCrop>false</ScaleCrop>
  <LinksUpToDate>false</LinksUpToDate>
  <CharactersWithSpaces>1607</CharactersWithSpaces>
  <Application>WPS Office_11.8.2.12011_F1E327BC-269C-435d-A152-05C5408002CA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2023-11-13T00:25:00Z</dcterms:created>
  <dc:creator>HiWin10</dc:creator>
  <cp:lastModifiedBy>luowai</cp:lastModifiedBy>
  <dcterms:modified xsi:type="dcterms:W3CDTF">2023-11-20T09:58:28Z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2052-11.8.2.12011</vt:lpwstr>
  </property>
  <property fmtid="{D5CDD505-2E9C-101B-9397-08002B2CF9AE}" pid="3" name="ICV">
    <vt:lpwstr>995CC6CFA0804358B9FDF60FC025C82B</vt:lpwstr>
  </property>
</Properties>
</file>