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center"/>
        <w:textAlignment w:val="center"/>
        <w:rPr>
          <w:rFonts w:hint="eastAsia" w:ascii="宋体" w:hAnsi="宋体" w:eastAsia="宋体" w:cs="宋体"/>
          <w:sz w:val="21"/>
          <w:szCs w:val="21"/>
          <w:lang w:val="en-US" w:eastAsia="zh-CN"/>
        </w:rPr>
      </w:pPr>
      <w:r>
        <w:rPr>
          <w:rFonts w:hint="eastAsia" w:ascii="仿宋_GB2312" w:hAnsi="仿宋_GB2312" w:eastAsia="仿宋_GB2312" w:cs="仿宋_GB2312"/>
          <w:b/>
          <w:bCs/>
          <w:sz w:val="28"/>
          <w:szCs w:val="28"/>
        </w:rPr>
        <w:t>初二历史学业水平评估试卷（第</w:t>
      </w:r>
      <w:r>
        <w:rPr>
          <w:rFonts w:ascii="仿宋_GB2312" w:hAnsi="仿宋_GB2312" w:eastAsia="仿宋_GB2312" w:cs="仿宋_GB2312"/>
          <w:b/>
          <w:bCs/>
          <w:sz w:val="28"/>
          <w:szCs w:val="28"/>
        </w:rPr>
        <w:t>1</w:t>
      </w:r>
      <w:r>
        <w:rPr>
          <w:rFonts w:hint="eastAsia" w:ascii="仿宋_GB2312" w:hAnsi="仿宋_GB2312" w:eastAsia="仿宋_GB2312" w:cs="仿宋_GB2312"/>
          <w:b/>
          <w:bCs/>
          <w:sz w:val="28"/>
          <w:szCs w:val="28"/>
          <w:lang w:val="en-US" w:eastAsia="zh-CN"/>
        </w:rPr>
        <w:t>6</w:t>
      </w:r>
      <w:bookmarkStart w:id="0" w:name="_GoBack"/>
      <w:bookmarkEnd w:id="0"/>
      <w:r>
        <w:rPr>
          <w:rFonts w:hint="eastAsia" w:ascii="仿宋_GB2312" w:hAnsi="仿宋_GB2312" w:eastAsia="仿宋_GB2312" w:cs="仿宋_GB2312"/>
          <w:b/>
          <w:bCs/>
          <w:sz w:val="28"/>
          <w:szCs w:val="28"/>
        </w:rPr>
        <w:t>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1．毛泽东是中国革命的伟大领袖，他多次在危急关头为革命指明正确的方向。当攻打长沙的计划失败，效仿俄国的做法行不通时，毛泽东提出（</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A．从城市转入农村，建立农村革命根据地</w:t>
      </w:r>
      <w:r>
        <w:rPr>
          <w:rFonts w:hint="eastAsia" w:ascii="宋体" w:hAnsi="宋体" w:cs="宋体"/>
          <w:sz w:val="21"/>
          <w:szCs w:val="21"/>
          <w:lang w:val="en-US" w:eastAsia="zh-CN"/>
        </w:rPr>
        <w:t xml:space="preserve">      </w:t>
      </w:r>
      <w:r>
        <w:rPr>
          <w:rFonts w:hint="eastAsia" w:ascii="宋体" w:hAnsi="宋体" w:eastAsia="宋体" w:cs="宋体"/>
          <w:sz w:val="21"/>
          <w:szCs w:val="21"/>
        </w:rPr>
        <w:t>B．实行人民战争的路线，进行抗日持久战</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C．尽一切可能争取和平，进行和平谈判</w:t>
      </w:r>
      <w:r>
        <w:rPr>
          <w:rFonts w:hint="eastAsia" w:ascii="宋体" w:hAnsi="宋体" w:cs="宋体"/>
          <w:sz w:val="21"/>
          <w:szCs w:val="21"/>
          <w:lang w:val="en-US" w:eastAsia="zh-CN"/>
        </w:rPr>
        <w:t xml:space="preserve">        </w:t>
      </w:r>
      <w:r>
        <w:rPr>
          <w:rFonts w:hint="eastAsia" w:ascii="宋体" w:hAnsi="宋体" w:eastAsia="宋体" w:cs="宋体"/>
          <w:sz w:val="21"/>
          <w:szCs w:val="21"/>
        </w:rPr>
        <w:t>D．主动撤出延安，转战陕北，粉碎重点进攻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2．歌谣《阿婆领到耕田证》生动地描绘了农民在得到土地证后如获至宝的心理：“阿婆苦了几十年，红军来到分到田。租契换上耕田证，土地还家喜连连。……睡前仔细看一遍，三更半夜捻着边。做梦也在大声喊，万岁万岁毛委员。”从歌谣中可知（</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A．该歌谣流行于国民革命时期</w:t>
      </w:r>
      <w:r>
        <w:rPr>
          <w:rFonts w:hint="eastAsia" w:ascii="宋体" w:hAnsi="宋体" w:eastAsia="宋体" w:cs="宋体"/>
          <w:sz w:val="21"/>
          <w:szCs w:val="21"/>
        </w:rPr>
        <w:tab/>
      </w:r>
      <w:r>
        <w:rPr>
          <w:rFonts w:hint="eastAsia" w:ascii="宋体" w:hAnsi="宋体" w:eastAsia="宋体" w:cs="宋体"/>
          <w:sz w:val="21"/>
          <w:szCs w:val="21"/>
        </w:rPr>
        <w:t>B．土地革命赢得了农民的拥护</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C．孙中山平均地权设想得实现</w:t>
      </w:r>
      <w:r>
        <w:rPr>
          <w:rFonts w:hint="eastAsia" w:ascii="宋体" w:hAnsi="宋体" w:eastAsia="宋体" w:cs="宋体"/>
          <w:sz w:val="21"/>
          <w:szCs w:val="21"/>
        </w:rPr>
        <w:tab/>
      </w:r>
      <w:r>
        <w:rPr>
          <w:rFonts w:hint="eastAsia" w:ascii="宋体" w:hAnsi="宋体" w:eastAsia="宋体" w:cs="宋体"/>
          <w:sz w:val="21"/>
          <w:szCs w:val="21"/>
        </w:rPr>
        <w:t>D．封建地主土地所有制被废除</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3．中共中央同共产国际之间的秘密电台在长征战斗中被毁坏，原有的联系中断。它的直接结果是中国共产党可以而且只能完全独立自主地根据面对的实际情况决定自己的行动和主张，它所产生的影响是深远的。材料的“影响”（</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A．促进了党的历史上生死攸关的转折点的会议的召开</w:t>
      </w:r>
      <w:r>
        <w:rPr>
          <w:rFonts w:hint="eastAsia" w:ascii="宋体" w:hAnsi="宋体" w:cs="宋体"/>
          <w:sz w:val="21"/>
          <w:szCs w:val="21"/>
          <w:lang w:val="en-US" w:eastAsia="zh-CN"/>
        </w:rPr>
        <w:t xml:space="preserve">         </w:t>
      </w:r>
      <w:r>
        <w:rPr>
          <w:rFonts w:hint="eastAsia" w:ascii="宋体" w:hAnsi="宋体" w:eastAsia="宋体" w:cs="宋体"/>
          <w:sz w:val="21"/>
          <w:szCs w:val="21"/>
        </w:rPr>
        <w:t>B．导致了第五次反围剿的失利</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C．使中国革命陷入混乱之中</w:t>
      </w:r>
      <w:r>
        <w:rPr>
          <w:rFonts w:hint="eastAsia" w:ascii="宋体" w:hAnsi="宋体" w:eastAsia="宋体" w:cs="宋体"/>
          <w:sz w:val="21"/>
          <w:szCs w:val="21"/>
        </w:rPr>
        <w:tab/>
      </w:r>
      <w:r>
        <w:rPr>
          <w:rFonts w:hint="eastAsia" w:ascii="宋体" w:hAnsi="宋体" w:cs="宋体"/>
          <w:sz w:val="21"/>
          <w:szCs w:val="21"/>
          <w:lang w:val="en-US" w:eastAsia="zh-CN"/>
        </w:rPr>
        <w:t xml:space="preserve">                   </w:t>
      </w:r>
      <w:r>
        <w:rPr>
          <w:rFonts w:hint="eastAsia" w:ascii="宋体" w:hAnsi="宋体" w:eastAsia="宋体" w:cs="宋体"/>
          <w:sz w:val="21"/>
          <w:szCs w:val="21"/>
        </w:rPr>
        <w:t>D．导致国民革命的失败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4．1944年，日本发动“一号作战”期间，中国共产党在广西领导的抗日武装有20多支约2000余人，活跃在20多个县，共击毙日伪军1000人。这些武装力量的领导者、组织者和参与者，有不少是原中央红军官兵和受过红军教育的桂北群众。这说明（</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w:t>
      </w:r>
      <w:r>
        <w:rPr>
          <w:rFonts w:hint="eastAsia" w:ascii="宋体" w:hAnsi="宋体" w:cs="宋体"/>
          <w:sz w:val="21"/>
          <w:szCs w:val="21"/>
          <w:lang w:val="en-US" w:eastAsia="zh-CN"/>
        </w:rPr>
        <w:t>全面</w:t>
      </w:r>
      <w:r>
        <w:rPr>
          <w:rFonts w:hint="eastAsia" w:ascii="宋体" w:hAnsi="宋体" w:eastAsia="宋体" w:cs="宋体"/>
          <w:sz w:val="21"/>
          <w:szCs w:val="21"/>
        </w:rPr>
        <w:t>抗战开始</w:t>
      </w:r>
      <w:r>
        <w:rPr>
          <w:rFonts w:hint="eastAsia" w:ascii="宋体" w:hAnsi="宋体" w:cs="宋体"/>
          <w:sz w:val="21"/>
          <w:szCs w:val="21"/>
          <w:lang w:val="en-US" w:eastAsia="zh-CN"/>
        </w:rPr>
        <w:t xml:space="preserve">   </w:t>
      </w:r>
      <w:r>
        <w:rPr>
          <w:rFonts w:hint="eastAsia" w:ascii="宋体" w:hAnsi="宋体" w:eastAsia="宋体" w:cs="宋体"/>
          <w:sz w:val="21"/>
          <w:szCs w:val="21"/>
        </w:rPr>
        <w:t>B．广西是抗战主阵地</w:t>
      </w:r>
      <w:r>
        <w:rPr>
          <w:rFonts w:hint="eastAsia" w:ascii="宋体" w:hAnsi="宋体" w:cs="宋体"/>
          <w:sz w:val="21"/>
          <w:szCs w:val="21"/>
          <w:lang w:val="en-US" w:eastAsia="zh-CN"/>
        </w:rPr>
        <w:t xml:space="preserve">   </w:t>
      </w:r>
      <w:r>
        <w:rPr>
          <w:rFonts w:hint="eastAsia" w:ascii="宋体" w:hAnsi="宋体" w:eastAsia="宋体" w:cs="宋体"/>
          <w:sz w:val="21"/>
          <w:szCs w:val="21"/>
        </w:rPr>
        <w:t>C．长征播下抗日火种</w:t>
      </w:r>
      <w:r>
        <w:rPr>
          <w:rFonts w:hint="eastAsia" w:ascii="宋体" w:hAnsi="宋体" w:cs="宋体"/>
          <w:sz w:val="21"/>
          <w:szCs w:val="21"/>
          <w:lang w:val="en-US" w:eastAsia="zh-CN"/>
        </w:rPr>
        <w:t xml:space="preserve">    </w:t>
      </w:r>
      <w:r>
        <w:rPr>
          <w:rFonts w:hint="eastAsia" w:ascii="宋体" w:hAnsi="宋体" w:eastAsia="宋体" w:cs="宋体"/>
          <w:sz w:val="21"/>
          <w:szCs w:val="21"/>
        </w:rPr>
        <w:t>D．红军加强党对军队的领导</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5．民国二十年，侯仁之先生在当时就读的潞河中学校刊上发表《民族的反省》中写道：我们要把“打倒日本帝国主义”看成一个非常困难而严重的问题刻在心上……从每个人的日常生活上建设起来，殷勤、刻苦、实践、奋斗——造成整个民族生活的中心……此文发表的背景是（</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A．九一八事变爆发后</w:t>
      </w:r>
      <w:r>
        <w:rPr>
          <w:rFonts w:hint="eastAsia" w:ascii="宋体" w:hAnsi="宋体" w:cs="宋体"/>
          <w:sz w:val="21"/>
          <w:szCs w:val="21"/>
          <w:lang w:val="en-US" w:eastAsia="zh-CN"/>
        </w:rPr>
        <w:t xml:space="preserve">    </w:t>
      </w:r>
      <w:r>
        <w:rPr>
          <w:rFonts w:hint="eastAsia" w:ascii="宋体" w:hAnsi="宋体" w:eastAsia="宋体" w:cs="宋体"/>
          <w:sz w:val="21"/>
          <w:szCs w:val="21"/>
        </w:rPr>
        <w:t>B．西安事变爆发后</w:t>
      </w:r>
      <w:r>
        <w:rPr>
          <w:rFonts w:hint="eastAsia" w:ascii="宋体" w:hAnsi="宋体" w:cs="宋体"/>
          <w:sz w:val="21"/>
          <w:szCs w:val="21"/>
          <w:lang w:val="en-US" w:eastAsia="zh-CN"/>
        </w:rPr>
        <w:t xml:space="preserve">    </w:t>
      </w:r>
      <w:r>
        <w:rPr>
          <w:rFonts w:hint="eastAsia" w:ascii="宋体" w:hAnsi="宋体" w:eastAsia="宋体" w:cs="宋体"/>
          <w:sz w:val="21"/>
          <w:szCs w:val="21"/>
        </w:rPr>
        <w:t>C．卢沟桥事变爆发后</w:t>
      </w:r>
      <w:r>
        <w:rPr>
          <w:rFonts w:hint="eastAsia" w:ascii="宋体" w:hAnsi="宋体" w:cs="宋体"/>
          <w:sz w:val="21"/>
          <w:szCs w:val="21"/>
          <w:lang w:val="en-US" w:eastAsia="zh-CN"/>
        </w:rPr>
        <w:t xml:space="preserve">   </w:t>
      </w:r>
      <w:r>
        <w:rPr>
          <w:rFonts w:hint="eastAsia" w:ascii="宋体" w:hAnsi="宋体" w:eastAsia="宋体" w:cs="宋体"/>
          <w:sz w:val="21"/>
          <w:szCs w:val="21"/>
        </w:rPr>
        <w:t>D．八一三事变爆发后</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trike w:val="0"/>
          <w:kern w:val="0"/>
          <w:sz w:val="21"/>
          <w:szCs w:val="21"/>
          <w:u w:val="none"/>
        </w:rPr>
        <w:drawing>
          <wp:anchor distT="0" distB="0" distL="114935" distR="114935" simplePos="0" relativeHeight="251659264" behindDoc="1" locked="0" layoutInCell="1" allowOverlap="1">
            <wp:simplePos x="0" y="0"/>
            <wp:positionH relativeFrom="column">
              <wp:posOffset>3133725</wp:posOffset>
            </wp:positionH>
            <wp:positionV relativeFrom="paragraph">
              <wp:posOffset>190500</wp:posOffset>
            </wp:positionV>
            <wp:extent cx="2945765" cy="781050"/>
            <wp:effectExtent l="0" t="0" r="6985" b="0"/>
            <wp:wrapTight wrapText="bothSides">
              <wp:wrapPolygon>
                <wp:start x="0" y="0"/>
                <wp:lineTo x="0" y="21073"/>
                <wp:lineTo x="21512" y="21073"/>
                <wp:lineTo x="21512" y="0"/>
                <wp:lineTo x="0" y="0"/>
              </wp:wrapPolygon>
            </wp:wrapTight>
            <wp:docPr id="100003" name="图片 100003" descr="@@@d1d60a3663a5443d905a71045917d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d1d60a3663a5443d905a71045917d5cd"/>
                    <pic:cNvPicPr>
                      <a:picLocks noChangeAspect="1"/>
                    </pic:cNvPicPr>
                  </pic:nvPicPr>
                  <pic:blipFill>
                    <a:blip r:embed="rId4"/>
                    <a:stretch>
                      <a:fillRect/>
                    </a:stretch>
                  </pic:blipFill>
                  <pic:spPr>
                    <a:xfrm>
                      <a:off x="0" y="0"/>
                      <a:ext cx="2945765" cy="781050"/>
                    </a:xfrm>
                    <a:prstGeom prst="rect">
                      <a:avLst/>
                    </a:prstGeom>
                  </pic:spPr>
                </pic:pic>
              </a:graphicData>
            </a:graphic>
          </wp:anchor>
        </w:drawing>
      </w:r>
      <w:r>
        <w:rPr>
          <w:rFonts w:hint="eastAsia" w:ascii="宋体" w:hAnsi="宋体" w:eastAsia="宋体" w:cs="宋体"/>
          <w:sz w:val="21"/>
          <w:szCs w:val="21"/>
          <w:lang w:val="en-US" w:eastAsia="zh-CN"/>
        </w:rPr>
        <w:t>3</w:t>
      </w:r>
      <w:r>
        <w:rPr>
          <w:rFonts w:hint="eastAsia" w:ascii="宋体" w:hAnsi="宋体" w:eastAsia="宋体" w:cs="宋体"/>
          <w:sz w:val="21"/>
          <w:szCs w:val="21"/>
        </w:rPr>
        <w:t>6．下图是我国近代重大周年历史事件（部分）。下列对空缺部分填写完全正确的是（</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cs="宋体"/>
          <w:sz w:val="21"/>
          <w:szCs w:val="21"/>
          <w:lang w:val="en-US" w:eastAsia="zh-CN"/>
        </w:rPr>
      </w:pPr>
      <w:r>
        <w:rPr>
          <w:rFonts w:hint="eastAsia" w:ascii="宋体" w:hAnsi="宋体" w:eastAsia="宋体" w:cs="宋体"/>
          <w:sz w:val="21"/>
          <w:szCs w:val="21"/>
        </w:rPr>
        <w:t>A．①鸦片战争爆发②甲午战争爆发③一二·九运动</w:t>
      </w:r>
      <w:r>
        <w:rPr>
          <w:rFonts w:hint="eastAsia" w:ascii="宋体" w:hAnsi="宋体" w:cs="宋体"/>
          <w:sz w:val="21"/>
          <w:szCs w:val="21"/>
          <w:lang w:val="en-US" w:eastAsia="zh-CN"/>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B．①金田起义②武昌起义③九一八事变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C．①洋务运动开始②中华民国成立③卢沟桥事变</w:t>
      </w:r>
      <w:r>
        <w:rPr>
          <w:rFonts w:hint="eastAsia" w:ascii="宋体" w:hAnsi="宋体" w:cs="宋体"/>
          <w:sz w:val="21"/>
          <w:szCs w:val="21"/>
          <w:lang w:val="en-US" w:eastAsia="zh-CN"/>
        </w:rPr>
        <w:t xml:space="preserve">  </w:t>
      </w:r>
      <w:r>
        <w:rPr>
          <w:rFonts w:hint="eastAsia" w:ascii="宋体" w:hAnsi="宋体" w:eastAsia="宋体" w:cs="宋体"/>
          <w:sz w:val="21"/>
          <w:szCs w:val="21"/>
        </w:rPr>
        <w:t>D．①《天津条约》签订②黄花岗起义③九一八事变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7．“1919年5月4日发生的五四运动，是一场先进知识分子为先锋，广大人民群众参加的彻底反帝反封建的伟大爱国革命运动。1935年12月9日发生的“一二・九运动’是抗战动员的运动，是准备思想和干部的运动，是动员全民族的运动。”这表明两场运动都（</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A．极大地促进了中华民族的觉醒</w:t>
      </w:r>
      <w:r>
        <w:rPr>
          <w:rFonts w:hint="eastAsia" w:ascii="宋体" w:hAnsi="宋体" w:eastAsia="宋体" w:cs="宋体"/>
          <w:sz w:val="21"/>
          <w:szCs w:val="21"/>
        </w:rPr>
        <w:tab/>
      </w:r>
      <w:r>
        <w:rPr>
          <w:rFonts w:hint="eastAsia" w:ascii="宋体" w:hAnsi="宋体" w:eastAsia="宋体" w:cs="宋体"/>
          <w:sz w:val="21"/>
          <w:szCs w:val="21"/>
        </w:rPr>
        <w:t>B．促进抗日救亡运动的不断高涨，全面抗战开始</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C．是中国共产党领导的爱国运动</w:t>
      </w:r>
      <w:r>
        <w:rPr>
          <w:rFonts w:hint="eastAsia" w:ascii="宋体" w:hAnsi="宋体" w:eastAsia="宋体" w:cs="宋体"/>
          <w:sz w:val="21"/>
          <w:szCs w:val="21"/>
        </w:rPr>
        <w:tab/>
      </w:r>
      <w:r>
        <w:rPr>
          <w:rFonts w:hint="eastAsia" w:ascii="宋体" w:hAnsi="宋体" w:eastAsia="宋体" w:cs="宋体"/>
          <w:sz w:val="21"/>
          <w:szCs w:val="21"/>
        </w:rPr>
        <w:t>D．标志着抗日民族统一战线的正式建立</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8．“在这件事上，作为一个军人，我是应该被枪毙；但是依我的良心，我没有做错！”这是国民党将领张学良对自己的评价。周恩来则称张学良为“民族英雄，千古功臣”，因为“这件事”的和平解决促成了（</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A．抗日战争进入战略相持阶段</w:t>
      </w:r>
      <w:r>
        <w:rPr>
          <w:rFonts w:hint="eastAsia" w:ascii="宋体" w:hAnsi="宋体" w:eastAsia="宋体" w:cs="宋体"/>
          <w:sz w:val="21"/>
          <w:szCs w:val="21"/>
        </w:rPr>
        <w:tab/>
      </w:r>
      <w:r>
        <w:rPr>
          <w:rFonts w:hint="eastAsia" w:ascii="宋体" w:hAnsi="宋体" w:eastAsia="宋体" w:cs="宋体"/>
          <w:sz w:val="21"/>
          <w:szCs w:val="21"/>
        </w:rPr>
        <w:t>B．局部抗战正式转为全民族抗战</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eastAsia" w:ascii="宋体" w:hAnsi="宋体" w:eastAsia="宋体" w:cs="宋体"/>
          <w:sz w:val="21"/>
          <w:szCs w:val="21"/>
        </w:rPr>
      </w:pPr>
      <w:r>
        <w:rPr>
          <w:rFonts w:hint="eastAsia" w:ascii="宋体" w:hAnsi="宋体" w:eastAsia="宋体" w:cs="宋体"/>
          <w:sz w:val="21"/>
          <w:szCs w:val="21"/>
        </w:rPr>
        <w:t>C．国共两党第一次合作的实现</w:t>
      </w:r>
      <w:r>
        <w:rPr>
          <w:rFonts w:hint="eastAsia" w:ascii="宋体" w:hAnsi="宋体" w:eastAsia="宋体" w:cs="宋体"/>
          <w:sz w:val="21"/>
          <w:szCs w:val="21"/>
        </w:rPr>
        <w:tab/>
      </w:r>
      <w:r>
        <w:rPr>
          <w:rFonts w:hint="eastAsia" w:ascii="宋体" w:hAnsi="宋体" w:eastAsia="宋体" w:cs="宋体"/>
          <w:sz w:val="21"/>
          <w:szCs w:val="21"/>
        </w:rPr>
        <w:t>D．抗日民族统一战线的初步形成</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9．抗日战争是自鸦片战争以来，中国人民在反抗外来侵略中第一次取得完全胜利的民族解放战争。下列搭配正确的是（</w:t>
      </w:r>
      <w:r>
        <w:rPr>
          <w:rFonts w:hint="eastAsia" w:ascii="宋体" w:hAnsi="宋体" w:eastAsia="宋体" w:cs="宋体"/>
          <w:kern w:val="0"/>
          <w:sz w:val="21"/>
          <w:szCs w:val="21"/>
        </w:rPr>
        <w:t>   </w:t>
      </w:r>
      <w:r>
        <w:rPr>
          <w:rFonts w:hint="eastAsia" w:ascii="宋体" w:hAnsi="宋体" w:eastAsia="宋体" w:cs="宋体"/>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A．西安事变——抗日民族统一战线正式形成</w:t>
      </w:r>
      <w:r>
        <w:rPr>
          <w:rFonts w:hint="eastAsia" w:ascii="宋体" w:hAnsi="宋体" w:cs="宋体"/>
          <w:sz w:val="21"/>
          <w:szCs w:val="21"/>
          <w:lang w:val="en-US" w:eastAsia="zh-CN"/>
        </w:rPr>
        <w:t xml:space="preserve">     </w:t>
      </w:r>
      <w:r>
        <w:rPr>
          <w:rFonts w:hint="eastAsia" w:ascii="宋体" w:hAnsi="宋体" w:eastAsia="宋体" w:cs="宋体"/>
          <w:sz w:val="21"/>
          <w:szCs w:val="21"/>
        </w:rPr>
        <w:t>B．七七事变——中国人民局部抗日的开始</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210" w:firstLineChars="100"/>
        <w:jc w:val="left"/>
        <w:textAlignment w:val="center"/>
        <w:rPr>
          <w:rFonts w:hint="eastAsia" w:ascii="宋体" w:hAnsi="宋体" w:eastAsia="宋体" w:cs="宋体"/>
          <w:sz w:val="21"/>
          <w:szCs w:val="21"/>
        </w:rPr>
      </w:pPr>
      <w:r>
        <w:rPr>
          <w:rFonts w:hint="eastAsia" w:ascii="宋体" w:hAnsi="宋体" w:eastAsia="宋体" w:cs="宋体"/>
          <w:sz w:val="21"/>
          <w:szCs w:val="21"/>
        </w:rPr>
        <w:t>C．平型关大捷——八路军</w:t>
      </w:r>
      <w:r>
        <w:rPr>
          <w:rFonts w:hint="eastAsia" w:ascii="宋体" w:hAnsi="宋体" w:cs="宋体"/>
          <w:sz w:val="21"/>
          <w:szCs w:val="21"/>
          <w:lang w:val="en-US" w:eastAsia="zh-CN"/>
        </w:rPr>
        <w:t>115</w:t>
      </w:r>
      <w:r>
        <w:rPr>
          <w:rFonts w:hint="eastAsia" w:ascii="宋体" w:hAnsi="宋体" w:eastAsia="宋体" w:cs="宋体"/>
          <w:sz w:val="21"/>
          <w:szCs w:val="21"/>
        </w:rPr>
        <w:t>师进行的伏击战</w:t>
      </w:r>
      <w:r>
        <w:rPr>
          <w:rFonts w:hint="eastAsia" w:ascii="宋体" w:hAnsi="宋体" w:cs="宋体"/>
          <w:sz w:val="21"/>
          <w:szCs w:val="21"/>
          <w:lang w:val="en-US" w:eastAsia="zh-CN"/>
        </w:rPr>
        <w:t xml:space="preserve">   </w:t>
      </w:r>
      <w:r>
        <w:rPr>
          <w:rFonts w:hint="eastAsia" w:ascii="宋体" w:hAnsi="宋体" w:eastAsia="宋体" w:cs="宋体"/>
          <w:sz w:val="21"/>
          <w:szCs w:val="21"/>
        </w:rPr>
        <w:t>D．台儿庄战役——中国主动出击日军最大规模战役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0．下列反映南京大屠杀历史真相的证据中，最具有说服力的是（</w:t>
      </w:r>
      <w:r>
        <w:rPr>
          <w:rFonts w:hint="eastAsia" w:ascii="宋体" w:hAnsi="宋体" w:eastAsia="宋体" w:cs="宋体"/>
          <w:kern w:val="0"/>
          <w:sz w:val="21"/>
          <w:szCs w:val="21"/>
        </w:rPr>
        <w:t>   </w:t>
      </w:r>
      <w:r>
        <w:rPr>
          <w:rFonts w:hint="eastAsia" w:ascii="宋体" w:hAnsi="宋体" w:eastAsia="宋体" w:cs="宋体"/>
          <w:sz w:val="21"/>
          <w:szCs w:val="21"/>
        </w:rPr>
        <w:t xml:space="preserve">） </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240" w:lineRule="auto"/>
        <w:ind w:firstLine="210" w:firstLineChars="100"/>
        <w:jc w:val="left"/>
        <w:textAlignment w:val="center"/>
      </w:pPr>
      <w:r>
        <w:rPr>
          <w:rFonts w:hint="eastAsia" w:ascii="宋体" w:hAnsi="宋体" w:eastAsia="宋体" w:cs="宋体"/>
          <w:sz w:val="21"/>
          <w:szCs w:val="21"/>
        </w:rPr>
        <w:t>A．当年受害者的口述材料</w:t>
      </w:r>
      <w:r>
        <w:rPr>
          <w:rFonts w:hint="eastAsia" w:ascii="宋体" w:hAnsi="宋体" w:cs="宋体"/>
          <w:sz w:val="21"/>
          <w:szCs w:val="21"/>
          <w:lang w:val="en-US" w:eastAsia="zh-CN"/>
        </w:rPr>
        <w:t xml:space="preserve"> </w:t>
      </w:r>
      <w:r>
        <w:rPr>
          <w:rFonts w:hint="eastAsia" w:ascii="宋体" w:hAnsi="宋体" w:eastAsia="宋体" w:cs="宋体"/>
          <w:sz w:val="21"/>
          <w:szCs w:val="21"/>
        </w:rPr>
        <w:t>B．历史专著中的描述</w:t>
      </w:r>
      <w:r>
        <w:rPr>
          <w:rFonts w:hint="eastAsia" w:ascii="宋体" w:hAnsi="宋体" w:cs="宋体"/>
          <w:sz w:val="21"/>
          <w:szCs w:val="21"/>
          <w:lang w:val="en-US" w:eastAsia="zh-CN"/>
        </w:rPr>
        <w:t xml:space="preserve"> </w:t>
      </w:r>
      <w:r>
        <w:rPr>
          <w:rFonts w:hint="eastAsia" w:ascii="宋体" w:hAnsi="宋体" w:eastAsia="宋体" w:cs="宋体"/>
          <w:sz w:val="21"/>
          <w:szCs w:val="21"/>
        </w:rPr>
        <w:t>C．侵华日军老兵的回忆录</w:t>
      </w:r>
      <w:r>
        <w:rPr>
          <w:rFonts w:hint="eastAsia" w:ascii="宋体" w:hAnsi="宋体" w:cs="宋体"/>
          <w:sz w:val="21"/>
          <w:szCs w:val="21"/>
          <w:lang w:val="en-US" w:eastAsia="zh-CN"/>
        </w:rPr>
        <w:t xml:space="preserve"> </w:t>
      </w:r>
      <w:r>
        <w:rPr>
          <w:rFonts w:hint="eastAsia" w:ascii="宋体" w:hAnsi="宋体" w:eastAsia="宋体" w:cs="宋体"/>
          <w:sz w:val="21"/>
          <w:szCs w:val="21"/>
        </w:rPr>
        <w:t>D．当时摄制的新闻照片</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F3D90"/>
    <w:rsid w:val="2AAC5B37"/>
    <w:rsid w:val="2C21725B"/>
    <w:rsid w:val="30BB0FBF"/>
    <w:rsid w:val="6AE23558"/>
    <w:rsid w:val="6D2334B1"/>
    <w:rsid w:val="7905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2023-12-11T02:29:00Z</dcterms:created>
  <dc:creator>admin</dc:creator>
  <cp:lastModifiedBy>luowai</cp:lastModifiedBy>
  <dcterms:modified xsi:type="dcterms:W3CDTF">2023-12-11T03:00:52Z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BAF06C62290D4E668EF03CB2AD47A8E6</vt:lpwstr>
  </property>
</Properties>
</file>