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textAlignment w:val="center"/>
        <w:rPr>
          <w:rFonts w:ascii="黑体" w:hAnsi="黑体" w:eastAsia="黑体" w:cs="黑体"/>
          <w:b/>
          <w:i w:val="0"/>
          <w:sz w:val="30"/>
        </w:rPr>
      </w:pPr>
      <w:r>
        <w:drawing>
          <wp:inline distT="0" distB="0" distL="114300" distR="114300">
            <wp:extent cx="12700" cy="12700"/>
            <wp:effectExtent l="0" t="0" r="0" b="0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b/>
          <w:i w:val="0"/>
          <w:sz w:val="30"/>
          <w:lang w:val="en-US" w:eastAsia="zh-CN"/>
        </w:rPr>
        <w:t>物理周测（12月11号）</w:t>
      </w:r>
    </w:p>
    <w:p>
      <w:pPr>
        <w:jc w:val="left"/>
        <w:textAlignment w:val="center"/>
        <w:rPr>
          <w:rFonts w:hint="eastAsia" w:ascii="宋体" w:hAnsi="宋体" w:eastAsia="宋体" w:cs="宋体"/>
          <w:b/>
          <w:i w:val="0"/>
          <w:sz w:val="21"/>
          <w:lang w:eastAsia="zh-CN"/>
        </w:rPr>
      </w:pPr>
      <w:r>
        <w:rPr>
          <w:rFonts w:ascii="宋体" w:hAnsi="宋体" w:eastAsia="宋体" w:cs="宋体"/>
          <w:b/>
          <w:i w:val="0"/>
          <w:sz w:val="21"/>
        </w:rPr>
        <w:t>一、</w:t>
      </w:r>
      <w:r>
        <w:rPr>
          <w:rFonts w:hint="eastAsia" w:ascii="宋体" w:hAnsi="宋体" w:cs="宋体"/>
          <w:b/>
          <w:i w:val="0"/>
          <w:sz w:val="21"/>
          <w:lang w:val="en-US" w:eastAsia="zh-CN"/>
        </w:rPr>
        <w:t>选择题</w:t>
      </w:r>
    </w:p>
    <w:p>
      <w:pPr>
        <w:shd w:val="clear" w:color="auto" w:fill="FFFFFF"/>
        <w:spacing w:line="360" w:lineRule="auto"/>
        <w:jc w:val="left"/>
        <w:textAlignment w:val="center"/>
      </w:pPr>
      <w:r>
        <w:rPr>
          <w:rFonts w:hint="eastAsia"/>
          <w:lang w:val="en-US" w:eastAsia="zh-CN"/>
        </w:rPr>
        <w:t>46</w:t>
      </w:r>
      <w:r>
        <w:t>．在探究凸透镜成像规律的实验中，若在光屏上得到一个倒立、缩小的实像，这时测得光屏到凸透镜的距离为12厘米，则该凸透镜的焦距可能为（　　）</w:t>
      </w:r>
    </w:p>
    <w:p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</w:pPr>
      <w:r>
        <w:t>A．15厘米</w:t>
      </w:r>
      <w:r>
        <w:tab/>
      </w:r>
      <w:r>
        <w:t>B．8厘米</w:t>
      </w:r>
      <w:r>
        <w:tab/>
      </w:r>
      <w:r>
        <w:t>C．6厘米</w:t>
      </w:r>
      <w:r>
        <w:tab/>
      </w:r>
      <w:r>
        <w:t>D．4厘米</w:t>
      </w:r>
    </w:p>
    <w:p>
      <w:pPr>
        <w:shd w:val="clear" w:color="auto" w:fill="FFFFFF"/>
        <w:spacing w:line="360" w:lineRule="auto"/>
        <w:jc w:val="left"/>
        <w:textAlignment w:val="center"/>
      </w:pPr>
      <w:r>
        <w:rPr>
          <w:rFonts w:hint="eastAsia"/>
          <w:lang w:val="en-US" w:eastAsia="zh-CN"/>
        </w:rPr>
        <w:t>47</w:t>
      </w:r>
      <w:r>
        <w:t>．把凸透镜正对着太阳， 在距凸透镜10cm的光屏上得到一个最小、最亮的光斑。 若将一支点燃的蜡烛放在此凸透镜前30cm处， 在凸透镜的另一侧调节光屏的位置， 可得到烛焰清晰的（　　）</w:t>
      </w:r>
    </w:p>
    <w:p>
      <w:pPr>
        <w:shd w:val="clear" w:color="auto" w:fill="FFFFFF"/>
        <w:tabs>
          <w:tab w:val="left" w:pos="4156"/>
        </w:tabs>
        <w:spacing w:line="360" w:lineRule="auto"/>
        <w:ind w:left="300"/>
        <w:jc w:val="left"/>
        <w:textAlignment w:val="center"/>
      </w:pPr>
      <w:r>
        <w:t>A．倒立、缩小的实像</w:t>
      </w:r>
      <w:r>
        <w:tab/>
      </w:r>
      <w:r>
        <w:t>B．倒立、放大的实像</w:t>
      </w:r>
    </w:p>
    <w:p>
      <w:pPr>
        <w:shd w:val="clear" w:color="auto" w:fill="FFFFFF"/>
        <w:tabs>
          <w:tab w:val="left" w:pos="4156"/>
        </w:tabs>
        <w:spacing w:line="360" w:lineRule="auto"/>
        <w:ind w:left="300"/>
        <w:jc w:val="left"/>
        <w:textAlignment w:val="center"/>
      </w:pPr>
      <w:r>
        <w:t>C．倒立、等大的实像</w:t>
      </w:r>
      <w:r>
        <w:tab/>
      </w:r>
      <w:r>
        <w:t>D．正立、放大的虚像</w:t>
      </w:r>
    </w:p>
    <w:p>
      <w:pPr>
        <w:shd w:val="clear" w:color="auto" w:fill="FFFFFF"/>
        <w:spacing w:line="360" w:lineRule="auto"/>
        <w:jc w:val="left"/>
        <w:textAlignment w:val="center"/>
      </w:pPr>
      <w:r>
        <w:rPr>
          <w:rFonts w:hint="eastAsia"/>
          <w:lang w:val="en-US" w:eastAsia="zh-CN"/>
        </w:rPr>
        <w:t>48</w:t>
      </w:r>
      <w:r>
        <w:t>．小明用透明塑料盒设计了一个昆虫标本观察器，如图所示。盒底上放标本，盒盖上嵌入一凸透镜。有焦距为5cm和10cm的两种凸透镜，为了在盒盖上方附近，通过凸透镜观察到标本正立、放大的像，凸透镜焦距</w:t>
      </w:r>
      <w:r>
        <w:rPr>
          <w:rFonts w:ascii="Times New Roman" w:hAnsi="Times New Roman" w:eastAsia="Times New Roman" w:cs="Times New Roman"/>
          <w:i/>
        </w:rPr>
        <w:t>f</w:t>
      </w:r>
      <w:r>
        <w:t>与盒高</w:t>
      </w:r>
      <w:r>
        <w:rPr>
          <w:rFonts w:ascii="Times New Roman" w:hAnsi="Times New Roman" w:eastAsia="Times New Roman" w:cs="Times New Roman"/>
          <w:i/>
        </w:rPr>
        <w:t>h</w:t>
      </w:r>
      <w:r>
        <w:t>选择合理的是（　　）</w:t>
      </w:r>
    </w:p>
    <w:p>
      <w:pPr>
        <w:shd w:val="clear" w:color="auto" w:fill="FFFFFF"/>
        <w:spacing w:line="360" w:lineRule="auto"/>
        <w:jc w:val="left"/>
        <w:textAlignment w:val="center"/>
      </w:pP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1343025" cy="1123950"/>
            <wp:effectExtent l="0" t="0" r="9525" b="0"/>
            <wp:docPr id="100003" name="图片 100003" descr="@@@ceeca55d-3bb1-45f4-b463-d6d78e994c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@@@ceeca55d-3bb1-45f4-b463-d6d78e994c4f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tabs>
          <w:tab w:val="left" w:pos="4156"/>
        </w:tabs>
        <w:spacing w:line="360" w:lineRule="auto"/>
        <w:ind w:left="300"/>
        <w:jc w:val="left"/>
        <w:textAlignment w:val="center"/>
      </w:pPr>
      <w:r>
        <w:t>A．</w:t>
      </w:r>
      <w:r>
        <w:rPr>
          <w:rFonts w:ascii="Times New Roman" w:hAnsi="Times New Roman" w:eastAsia="Times New Roman" w:cs="Times New Roman"/>
          <w:i/>
        </w:rPr>
        <w:t>f</w:t>
      </w:r>
      <w:r>
        <w:t xml:space="preserve">=5cm </w:t>
      </w:r>
      <w:r>
        <w:rPr>
          <w:rFonts w:ascii="Times New Roman" w:hAnsi="Times New Roman" w:eastAsia="Times New Roman" w:cs="Times New Roman"/>
          <w:i/>
        </w:rPr>
        <w:t>h</w:t>
      </w:r>
      <w:r>
        <w:t>=10cm</w:t>
      </w:r>
      <w:r>
        <w:tab/>
      </w:r>
      <w:r>
        <w:t>B．</w:t>
      </w:r>
      <w:r>
        <w:rPr>
          <w:rFonts w:ascii="Times New Roman" w:hAnsi="Times New Roman" w:eastAsia="Times New Roman" w:cs="Times New Roman"/>
          <w:i/>
        </w:rPr>
        <w:t>f</w:t>
      </w:r>
      <w:r>
        <w:t xml:space="preserve">=10cm </w:t>
      </w:r>
      <w:r>
        <w:rPr>
          <w:rFonts w:ascii="Times New Roman" w:hAnsi="Times New Roman" w:eastAsia="Times New Roman" w:cs="Times New Roman"/>
          <w:i/>
        </w:rPr>
        <w:t>h</w:t>
      </w:r>
      <w:r>
        <w:t>=12cm</w:t>
      </w:r>
    </w:p>
    <w:p>
      <w:pPr>
        <w:shd w:val="clear" w:color="auto" w:fill="FFFFFF"/>
        <w:tabs>
          <w:tab w:val="left" w:pos="4156"/>
        </w:tabs>
        <w:spacing w:line="360" w:lineRule="auto"/>
        <w:ind w:left="300"/>
        <w:jc w:val="left"/>
        <w:textAlignment w:val="center"/>
      </w:pPr>
      <w:r>
        <w:t>C．</w:t>
      </w:r>
      <w:r>
        <w:rPr>
          <w:rFonts w:ascii="Times New Roman" w:hAnsi="Times New Roman" w:eastAsia="Times New Roman" w:cs="Times New Roman"/>
          <w:i/>
        </w:rPr>
        <w:t>f</w:t>
      </w:r>
      <w:r>
        <w:t xml:space="preserve">=5cm </w:t>
      </w:r>
      <w:r>
        <w:rPr>
          <w:rFonts w:ascii="Times New Roman" w:hAnsi="Times New Roman" w:eastAsia="Times New Roman" w:cs="Times New Roman"/>
          <w:i/>
        </w:rPr>
        <w:t>h</w:t>
      </w:r>
      <w:r>
        <w:t>=12cm</w:t>
      </w:r>
      <w:r>
        <w:tab/>
      </w:r>
      <w:r>
        <w:t>D．</w:t>
      </w:r>
      <w:r>
        <w:rPr>
          <w:rFonts w:ascii="Times New Roman" w:hAnsi="Times New Roman" w:eastAsia="Times New Roman" w:cs="Times New Roman"/>
          <w:i/>
        </w:rPr>
        <w:t>f</w:t>
      </w:r>
      <w:r>
        <w:t xml:space="preserve">=10cm </w:t>
      </w:r>
      <w:r>
        <w:rPr>
          <w:rFonts w:ascii="Times New Roman" w:hAnsi="Times New Roman" w:eastAsia="Times New Roman" w:cs="Times New Roman"/>
          <w:i/>
        </w:rPr>
        <w:t>h</w:t>
      </w:r>
      <w:r>
        <w:t>=6cm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4</w:t>
      </w:r>
      <w:r>
        <w:rPr>
          <w:rFonts w:hint="eastAsia"/>
          <w:lang w:val="en-US" w:eastAsia="zh-CN"/>
        </w:rPr>
        <w:t>9</w:t>
      </w:r>
      <w:r>
        <w:t>．在“探究凸透镜成像的规律”实验中，蜡烛、凸透镜、光屏在光具座上的位置如图所示，这时烛焰在光屏上能成等大清晰的像。关于本实验下列说法正确的是（　　）</w:t>
      </w:r>
    </w:p>
    <w:p>
      <w:pPr>
        <w:shd w:val="clear" w:color="auto" w:fill="FFFFFF"/>
        <w:spacing w:line="360" w:lineRule="auto"/>
        <w:jc w:val="left"/>
        <w:textAlignment w:val="center"/>
      </w:pP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3238500" cy="1047750"/>
            <wp:effectExtent l="0" t="0" r="0" b="0"/>
            <wp:docPr id="100005" name="图片 100005" descr="@@@00c2e01a-4c2c-4d10-9330-df2de9f1d4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 descr="@@@00c2e01a-4c2c-4d10-9330-df2de9f1d4e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line="360" w:lineRule="auto"/>
        <w:ind w:left="300"/>
        <w:jc w:val="left"/>
        <w:textAlignment w:val="center"/>
      </w:pPr>
      <w:r>
        <w:t>A．凸透镜的焦距是20cm</w:t>
      </w:r>
    </w:p>
    <w:p>
      <w:pPr>
        <w:shd w:val="clear" w:color="auto" w:fill="FFFFFF"/>
        <w:spacing w:line="360" w:lineRule="auto"/>
        <w:ind w:left="300"/>
        <w:jc w:val="left"/>
        <w:textAlignment w:val="center"/>
      </w:pPr>
      <w:r>
        <w:t>B．把蜡烛移至刻度尺10cm处，凸透镜不动，移动光屏，能在光屏上得到清晰的像</w:t>
      </w:r>
    </w:p>
    <w:p>
      <w:pPr>
        <w:shd w:val="clear" w:color="auto" w:fill="FFFFFF"/>
        <w:spacing w:line="360" w:lineRule="auto"/>
        <w:ind w:left="300"/>
        <w:jc w:val="left"/>
        <w:textAlignment w:val="center"/>
      </w:pPr>
      <w:r>
        <w:t>C．把蜡烛移至刻度尺32cm处，凸透镜不动，移动光屏，能在光屏上得到清晰的像。这与照相机的成像原理相同</w:t>
      </w:r>
    </w:p>
    <w:p>
      <w:pPr>
        <w:shd w:val="clear" w:color="auto" w:fill="FFFFFF"/>
        <w:spacing w:line="360" w:lineRule="auto"/>
        <w:ind w:left="300"/>
        <w:jc w:val="left"/>
        <w:textAlignment w:val="center"/>
      </w:pPr>
      <w:r>
        <w:t>D．把蜡烛移至刻度尺45cm处，凸透镜不动，移动光屏，会再次在光屏上得到清晰的像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5</w:t>
      </w:r>
      <w:r>
        <w:rPr>
          <w:rFonts w:hint="eastAsia"/>
          <w:lang w:val="en-US" w:eastAsia="zh-CN"/>
        </w:rPr>
        <w:t>0</w:t>
      </w:r>
      <w:bookmarkStart w:id="0" w:name="_GoBack"/>
      <w:bookmarkEnd w:id="0"/>
      <w:r>
        <w:t>．小京通过焦距为10cm的凸透镜看到了提示牌上“关灯”两字放大的像，如图所示。下列说法正确的是（　　）</w:t>
      </w:r>
    </w:p>
    <w:p>
      <w:pPr>
        <w:shd w:val="clear" w:color="auto" w:fill="FFFFFF"/>
        <w:spacing w:line="360" w:lineRule="auto"/>
        <w:jc w:val="left"/>
        <w:textAlignment w:val="center"/>
      </w:pP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2190750" cy="1209675"/>
            <wp:effectExtent l="0" t="0" r="0" b="9525"/>
            <wp:docPr id="100007" name="图片 100007" descr="@@@531711a3-4b80-42b0-a402-ffb7907c8f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 descr="@@@531711a3-4b80-42b0-a402-ffb7907c8f1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line="360" w:lineRule="auto"/>
        <w:ind w:left="300"/>
        <w:jc w:val="left"/>
        <w:textAlignment w:val="center"/>
      </w:pPr>
      <w:r>
        <w:t>A．“关灯”两字放大的像是实像</w:t>
      </w:r>
    </w:p>
    <w:p>
      <w:pPr>
        <w:shd w:val="clear" w:color="auto" w:fill="FFFFFF"/>
        <w:spacing w:line="360" w:lineRule="auto"/>
        <w:ind w:left="300"/>
        <w:jc w:val="left"/>
        <w:textAlignment w:val="center"/>
      </w:pPr>
      <w:r>
        <w:t>B．提示牌上“关灯”两字在凸透镜的焦点上</w:t>
      </w:r>
    </w:p>
    <w:p>
      <w:pPr>
        <w:shd w:val="clear" w:color="auto" w:fill="FFFFFF"/>
        <w:spacing w:line="360" w:lineRule="auto"/>
        <w:ind w:left="300"/>
        <w:jc w:val="left"/>
        <w:textAlignment w:val="center"/>
      </w:pPr>
      <w:r>
        <w:t>C．提示牌上“关灯”两字到凸透镜的距离小于10cm</w:t>
      </w:r>
    </w:p>
    <w:p>
      <w:pPr>
        <w:shd w:val="clear" w:color="auto" w:fill="FFFFFF"/>
        <w:spacing w:line="360" w:lineRule="auto"/>
        <w:ind w:left="300"/>
        <w:jc w:val="left"/>
        <w:textAlignment w:val="center"/>
      </w:pPr>
      <w:r>
        <w:t>D．提示牌上“关灯”两字到凸透镜的距离大于20cm</w:t>
      </w:r>
    </w:p>
    <w:p>
      <w:pPr>
        <w:shd w:val="clear" w:color="auto" w:fill="FFFFFF"/>
        <w:spacing w:line="360" w:lineRule="auto"/>
        <w:ind w:left="300"/>
        <w:jc w:val="left"/>
        <w:textAlignment w:val="center"/>
      </w:pPr>
    </w:p>
    <w:sectPr>
      <w:footerReference r:id="rId3" w:type="default"/>
      <w:footerReference r:id="rId4" w:type="even"/>
      <w:pgSz w:w="11907" w:h="16839"/>
      <w:pgMar w:top="900" w:right="1997" w:bottom="900" w:left="1997" w:header="500" w:footer="500" w:gutter="0"/>
      <w:cols w:space="425" w:num="1" w:sep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instrText xml:space="preserve">3</w:instrText>
    </w:r>
    <w:r>
      <w:fldChar w:fldCharType="end"/>
    </w:r>
    <w:r>
      <w:instrText xml:space="preserve"> </w:instrText>
    </w:r>
    <w:r>
      <w:fldChar w:fldCharType="separate"/>
    </w:r>
    <w:r>
      <w:t>3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instrText xml:space="preserve">3</w:instrText>
    </w:r>
    <w:r>
      <w:fldChar w:fldCharType="end"/>
    </w:r>
    <w:r>
      <w:instrText xml:space="preserve"> </w:instrText>
    </w:r>
    <w:r>
      <w:fldChar w:fldCharType="separate"/>
    </w:r>
    <w:r>
      <w:t>3</w:t>
    </w:r>
    <w:r>
      <w:fldChar w:fldCharType="end"/>
    </w:r>
    <w:r>
      <w:rPr>
        <w:rFonts w:hint="eastAsia"/>
      </w:rPr>
      <w:t>页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mirrorMargins w:val="1"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6B0"/>
    <w:rsid w:val="00043B54"/>
    <w:rsid w:val="001D7A06"/>
    <w:rsid w:val="00284433"/>
    <w:rsid w:val="002A1EC6"/>
    <w:rsid w:val="002E035E"/>
    <w:rsid w:val="006B16C5"/>
    <w:rsid w:val="00776133"/>
    <w:rsid w:val="00855687"/>
    <w:rsid w:val="008C07DE"/>
    <w:rsid w:val="00A30CCE"/>
    <w:rsid w:val="00AC3E9C"/>
    <w:rsid w:val="00BC4F14"/>
    <w:rsid w:val="00BC62FB"/>
    <w:rsid w:val="00BF535F"/>
    <w:rsid w:val="00C806B0"/>
    <w:rsid w:val="00E476EE"/>
    <w:rsid w:val="00EF035E"/>
    <w:rsid w:val="5F1F1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CE314-9BAF-4030-8F04-159C3E31C44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Office_11.8.2.12011_F1E327BC-269C-435d-A152-05C5408002CA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2017-07-19T12:07:00Z</dcterms:created>
  <dc:creator>组卷网zujuan.xkw.com</dc:creator>
  <cp:lastModifiedBy>Administrator</cp:lastModifiedBy>
  <dcterms:modified xsi:type="dcterms:W3CDTF">2023-12-11T02:41:43Z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eprocessed">
    <vt:lpwstr>1</vt:lpwstr>
  </property>
  <property fmtid="{D5CDD505-2E9C-101B-9397-08002B2CF9AE}" pid="3" name="version">
    <vt:lpwstr>4f6d48d5f4f7465f85c2ef3210a09383ndqyodeyoty</vt:lpwstr>
  </property>
  <property fmtid="{D5CDD505-2E9C-101B-9397-08002B2CF9AE}" pid="4" name="KSOProductBuildVer">
    <vt:lpwstr>2052-11.8.2.12011</vt:lpwstr>
  </property>
  <property fmtid="{D5CDD505-2E9C-101B-9397-08002B2CF9AE}" pid="5" name="ICV">
    <vt:lpwstr>CC2E73C0F165413E99A895B9D903533A</vt:lpwstr>
  </property>
</Properties>
</file>