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CA" w:rsidRDefault="00AE46CA" w:rsidP="00AE46CA">
      <w:pPr>
        <w:jc w:val="center"/>
        <w:textAlignment w:val="center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  <w:sz w:val="32"/>
          <w:szCs w:val="32"/>
        </w:rPr>
        <w:t>第</w:t>
      </w:r>
      <w:r>
        <w:rPr>
          <w:rFonts w:ascii="宋体" w:hAnsi="宋体" w:cs="宋体"/>
          <w:b/>
          <w:sz w:val="32"/>
          <w:szCs w:val="32"/>
        </w:rPr>
        <w:t>7</w:t>
      </w:r>
      <w:r>
        <w:rPr>
          <w:rFonts w:ascii="宋体" w:hAnsi="宋体" w:cs="宋体" w:hint="eastAsia"/>
          <w:b/>
          <w:sz w:val="32"/>
          <w:szCs w:val="32"/>
        </w:rPr>
        <w:t>周周测初二生物试卷</w:t>
      </w:r>
    </w:p>
    <w:p w:rsidR="00116B2E" w:rsidRDefault="00AE46CA" w:rsidP="00AE46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</w:p>
    <w:p w:rsidR="00AE46CA" w:rsidRDefault="00AE46CA" w:rsidP="00AE46CA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</w:t>
      </w:r>
      <w:r>
        <w:t>下列动物与其结构、功能、特点匹配正确的有（　　）</w:t>
      </w:r>
    </w:p>
    <w:p w:rsidR="00AE46CA" w:rsidRDefault="00AE46CA" w:rsidP="00662B97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①</w:t>
      </w:r>
      <w:r>
        <w:t>水螅</w:t>
      </w:r>
      <w:r>
        <w:t>——</w:t>
      </w:r>
      <w:r>
        <w:t>身体辐射对称、有刺细胞</w:t>
      </w:r>
    </w:p>
    <w:p w:rsidR="00AE46CA" w:rsidRDefault="00AE46CA" w:rsidP="00662B97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②</w:t>
      </w:r>
      <w:r>
        <w:t>涡虫</w:t>
      </w:r>
      <w:r>
        <w:t>——</w:t>
      </w:r>
      <w:r>
        <w:t>辐射对称的身体，靠可伸缩的管状的咽捕食</w:t>
      </w:r>
    </w:p>
    <w:p w:rsidR="00AE46CA" w:rsidRDefault="00AE46CA" w:rsidP="00662B97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③</w:t>
      </w:r>
      <w:r>
        <w:t>蛔虫</w:t>
      </w:r>
      <w:r>
        <w:t>——</w:t>
      </w:r>
      <w:r>
        <w:t>寄生、体表有角质层、无运动器官</w:t>
      </w:r>
    </w:p>
    <w:p w:rsidR="00AE46CA" w:rsidRDefault="00AE46CA" w:rsidP="00662B97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④</w:t>
      </w:r>
      <w:r>
        <w:t>蚯蚓</w:t>
      </w:r>
      <w:r>
        <w:t>——</w:t>
      </w:r>
      <w:r>
        <w:t>属节肢动物，靠环带区分头尾</w:t>
      </w:r>
    </w:p>
    <w:p w:rsidR="00AE46CA" w:rsidRDefault="00AE46CA" w:rsidP="00662B97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⑤</w:t>
      </w:r>
      <w:r>
        <w:t>河蚌</w:t>
      </w:r>
      <w:r>
        <w:t>——</w:t>
      </w:r>
      <w:r>
        <w:t>有外套膜、靠鳃呼吸</w:t>
      </w:r>
    </w:p>
    <w:p w:rsidR="00AE46CA" w:rsidRDefault="00AE46CA" w:rsidP="00662B97">
      <w:pPr>
        <w:shd w:val="clear" w:color="auto" w:fill="FFFFFF"/>
        <w:spacing w:line="360" w:lineRule="auto"/>
        <w:ind w:firstLineChars="100" w:firstLine="210"/>
        <w:jc w:val="left"/>
        <w:textAlignment w:val="center"/>
      </w:pPr>
      <w:r>
        <w:t>⑥</w:t>
      </w:r>
      <w:r>
        <w:t>蝗虫</w:t>
      </w:r>
      <w:r>
        <w:t>——</w:t>
      </w:r>
      <w:r>
        <w:t>有外骨骼、靠气管呼吸、胸腹部有足和气门</w:t>
      </w:r>
    </w:p>
    <w:p w:rsidR="00AE46CA" w:rsidRDefault="00AE46CA" w:rsidP="00662B97">
      <w:pPr>
        <w:shd w:val="clear" w:color="auto" w:fill="FFFFFF"/>
        <w:tabs>
          <w:tab w:val="left" w:pos="2295"/>
          <w:tab w:val="left" w:pos="4156"/>
          <w:tab w:val="left" w:pos="6870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①③⑤⑥</w:t>
      </w:r>
      <w:r>
        <w:tab/>
        <w:t>B</w:t>
      </w:r>
      <w:r>
        <w:t>．</w:t>
      </w:r>
      <w:r>
        <w:t>②③④⑤</w:t>
      </w:r>
      <w:r w:rsidR="00662B97">
        <w:t xml:space="preserve">   </w:t>
      </w:r>
      <w:r w:rsidR="00662B97">
        <w:rPr>
          <w:rFonts w:hint="eastAsia"/>
        </w:rPr>
        <w:t xml:space="preserve"> </w:t>
      </w:r>
      <w:r w:rsidR="00662B97">
        <w:t xml:space="preserve">  </w:t>
      </w:r>
      <w:r>
        <w:t>C</w:t>
      </w:r>
      <w:r>
        <w:t>．</w:t>
      </w:r>
      <w:r>
        <w:t>②③⑤⑥</w:t>
      </w:r>
      <w:r>
        <w:tab/>
        <w:t>D</w:t>
      </w:r>
      <w:r>
        <w:t>．</w:t>
      </w:r>
      <w:r>
        <w:t>①③④</w:t>
      </w:r>
    </w:p>
    <w:p w:rsidR="00AE46CA" w:rsidRDefault="00AE46CA" w:rsidP="00AE46CA">
      <w:pPr>
        <w:shd w:val="clear" w:color="auto" w:fill="FFFFFF"/>
        <w:spacing w:line="360" w:lineRule="auto"/>
        <w:jc w:val="left"/>
        <w:textAlignment w:val="center"/>
      </w:pPr>
      <w:r>
        <w:t>52</w:t>
      </w:r>
      <w:r>
        <w:rPr>
          <w:rFonts w:hint="eastAsia"/>
        </w:rPr>
        <w:t>、</w:t>
      </w:r>
      <w:r>
        <w:t>下列诗句中的各种动物</w:t>
      </w:r>
      <w:r>
        <w:t>,</w:t>
      </w:r>
      <w:r>
        <w:t>不具备</w:t>
      </w:r>
      <w:r>
        <w:t>“</w:t>
      </w:r>
      <w:r>
        <w:t>体表都有外骨骼</w:t>
      </w:r>
      <w:r>
        <w:t>,</w:t>
      </w:r>
      <w:r>
        <w:t>足和触角均分节</w:t>
      </w:r>
      <w:r>
        <w:t>”</w:t>
      </w:r>
      <w:r>
        <w:t>特征的是</w:t>
      </w:r>
      <w:r>
        <w:t>(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t>)</w:t>
      </w:r>
    </w:p>
    <w:p w:rsidR="00AE46CA" w:rsidRDefault="00AE46CA" w:rsidP="00662B97">
      <w:pPr>
        <w:pStyle w:val="a0"/>
        <w:ind w:firstLineChars="100" w:firstLine="210"/>
      </w:pPr>
      <w:r>
        <w:t>A</w:t>
      </w:r>
      <w:r>
        <w:t>．正是河豚欲上时</w:t>
      </w:r>
      <w:r>
        <w:tab/>
      </w:r>
      <w:r w:rsidR="00662B97">
        <w:t xml:space="preserve">   </w:t>
      </w:r>
      <w:r>
        <w:t>B</w:t>
      </w:r>
      <w:r>
        <w:t>．儿童急走追黄蝶</w:t>
      </w:r>
      <w:r>
        <w:tab/>
      </w:r>
      <w:r w:rsidR="00662B97">
        <w:t xml:space="preserve">   </w:t>
      </w:r>
      <w:r>
        <w:t>C</w:t>
      </w:r>
      <w:r>
        <w:t>．蝉噪林逾静</w:t>
      </w:r>
      <w:r>
        <w:tab/>
      </w:r>
      <w:r w:rsidR="00662B97">
        <w:t xml:space="preserve">   </w:t>
      </w:r>
      <w:r>
        <w:t>D</w:t>
      </w:r>
      <w:r>
        <w:t>．早有蜻蜓立上头</w:t>
      </w:r>
    </w:p>
    <w:p w:rsidR="00AE46CA" w:rsidRPr="0023292A" w:rsidRDefault="00AE46CA" w:rsidP="00AE46CA">
      <w:pPr>
        <w:spacing w:line="360" w:lineRule="exact"/>
        <w:rPr>
          <w:rFonts w:ascii="宋体" w:hAnsi="宋体"/>
        </w:rPr>
      </w:pPr>
      <w:r>
        <w:rPr>
          <w:rFonts w:hint="eastAsia"/>
        </w:rPr>
        <w:t>5</w:t>
      </w:r>
      <w:r>
        <w:t>3</w:t>
      </w:r>
      <w:r>
        <w:rPr>
          <w:rFonts w:hint="eastAsia"/>
        </w:rPr>
        <w:t>、</w:t>
      </w:r>
      <w:r w:rsidRPr="0023292A">
        <w:rPr>
          <w:rFonts w:ascii="宋体" w:hAnsi="宋体" w:hint="eastAsia"/>
        </w:rPr>
        <w:t>取两只大小相同的活蝗虫，将甲蝗虫的头部朝下并让其头部浸没在</w:t>
      </w:r>
    </w:p>
    <w:p w:rsidR="00AE46CA" w:rsidRDefault="00AE46CA" w:rsidP="00AE46CA">
      <w:pPr>
        <w:spacing w:line="360" w:lineRule="exact"/>
        <w:ind w:firstLineChars="100" w:firstLine="210"/>
        <w:rPr>
          <w:rFonts w:ascii="宋体" w:hAnsi="宋体"/>
        </w:rPr>
      </w:pPr>
      <w:r w:rsidRPr="0023292A">
        <w:rPr>
          <w:rFonts w:ascii="宋体" w:hAnsi="宋体" w:hint="eastAsia"/>
        </w:rPr>
        <w:t>水中，让乙蝗虫的头部朝上并将其胸、腹部浸没的水中，</w:t>
      </w:r>
      <w:hyperlink r:id="rId7" w:history="1">
        <w:r w:rsidRPr="00D03379">
          <w:rPr>
            <w:rFonts w:hint="eastAsia"/>
          </w:rPr>
          <w:t>结果</w:t>
        </w:r>
      </w:hyperlink>
      <w:r w:rsidRPr="0023292A">
        <w:rPr>
          <w:rFonts w:ascii="宋体" w:hAnsi="宋体" w:hint="eastAsia"/>
        </w:rPr>
        <w:t>是</w:t>
      </w:r>
      <w:r>
        <w:rPr>
          <w:rFonts w:ascii="宋体" w:hAnsi="宋体" w:hint="eastAsia"/>
        </w:rPr>
        <w:t xml:space="preserve"> </w:t>
      </w:r>
      <w:r w:rsidRPr="0023292A">
        <w:rPr>
          <w:rFonts w:ascii="宋体" w:hAnsi="宋体" w:hint="eastAsia"/>
        </w:rPr>
        <w:t xml:space="preserve">(     </w:t>
      </w:r>
      <w:r>
        <w:rPr>
          <w:rFonts w:ascii="宋体" w:hAnsi="宋体" w:hint="eastAsia"/>
        </w:rPr>
        <w:t xml:space="preserve">   )</w:t>
      </w:r>
    </w:p>
    <w:p w:rsidR="00662B97" w:rsidRDefault="00662B97" w:rsidP="00662B97">
      <w:pPr>
        <w:pStyle w:val="a0"/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．甲蝗虫先死亡</w:t>
      </w:r>
      <w:r>
        <w:rPr>
          <w:rFonts w:hint="eastAsia"/>
        </w:rPr>
        <w:t xml:space="preserve">                   B</w:t>
      </w:r>
      <w:r>
        <w:rPr>
          <w:rFonts w:hint="eastAsia"/>
        </w:rPr>
        <w:t>．两只蝗虫都不会死</w:t>
      </w:r>
      <w:r>
        <w:rPr>
          <w:rFonts w:hint="eastAsia"/>
        </w:rPr>
        <w:t xml:space="preserve">    </w:t>
      </w:r>
    </w:p>
    <w:p w:rsidR="00662B97" w:rsidRPr="00662B97" w:rsidRDefault="00662B97" w:rsidP="00662B97">
      <w:pPr>
        <w:pStyle w:val="a0"/>
        <w:ind w:firstLineChars="100" w:firstLine="21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．两只蝗虫同时死亡</w:t>
      </w:r>
      <w:r>
        <w:rPr>
          <w:rFonts w:hint="eastAsia"/>
        </w:rPr>
        <w:t xml:space="preserve">                D</w:t>
      </w:r>
      <w:r>
        <w:rPr>
          <w:rFonts w:hint="eastAsia"/>
        </w:rPr>
        <w:t>．乙蝗虫先死亡</w:t>
      </w:r>
    </w:p>
    <w:p w:rsidR="00AE46CA" w:rsidRDefault="00AE46CA" w:rsidP="00AE46CA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、</w:t>
      </w:r>
      <w:r>
        <w:t>水中的氧进入鲤鱼体内的途径是（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t>）</w:t>
      </w:r>
    </w:p>
    <w:p w:rsidR="00AE46CA" w:rsidRDefault="00AE46CA" w:rsidP="00AE46CA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</w:t>
      </w:r>
      <w:r>
        <w:t>．水</w:t>
      </w:r>
      <w:r>
        <w:t>→</w:t>
      </w:r>
      <w:r>
        <w:t>口</w:t>
      </w:r>
      <w:r>
        <w:t>→</w:t>
      </w:r>
      <w:r>
        <w:t>血液</w:t>
      </w:r>
      <w:r>
        <w:t>→</w:t>
      </w:r>
      <w:r>
        <w:t>鳃</w:t>
      </w:r>
      <w:r>
        <w:tab/>
        <w:t>B</w:t>
      </w:r>
      <w:r>
        <w:t>．水</w:t>
      </w:r>
      <w:r>
        <w:t>→</w:t>
      </w:r>
      <w:r>
        <w:t>鼻腔</w:t>
      </w:r>
      <w:r>
        <w:t>→</w:t>
      </w:r>
      <w:r>
        <w:t>鳃</w:t>
      </w:r>
      <w:r>
        <w:t>→</w:t>
      </w:r>
      <w:r>
        <w:t>血液</w:t>
      </w:r>
    </w:p>
    <w:p w:rsidR="00AE46CA" w:rsidRDefault="00AE46CA" w:rsidP="00AE46CA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</w:t>
      </w:r>
      <w:r>
        <w:t>．水</w:t>
      </w:r>
      <w:r>
        <w:t>→</w:t>
      </w:r>
      <w:r>
        <w:t>鳃</w:t>
      </w:r>
      <w:r>
        <w:t>→</w:t>
      </w:r>
      <w:r>
        <w:t>血液</w:t>
      </w:r>
      <w:r>
        <w:t>→</w:t>
      </w:r>
      <w:r>
        <w:t>口</w:t>
      </w:r>
      <w:r>
        <w:tab/>
        <w:t>D</w:t>
      </w:r>
      <w:r>
        <w:t>．水</w:t>
      </w:r>
      <w:r>
        <w:t>→</w:t>
      </w:r>
      <w:r>
        <w:t>口</w:t>
      </w:r>
      <w:r>
        <w:t>→</w:t>
      </w:r>
      <w:r>
        <w:t>鳃</w:t>
      </w:r>
      <w:r>
        <w:t>→</w:t>
      </w:r>
      <w:r>
        <w:t>血液</w:t>
      </w:r>
    </w:p>
    <w:p w:rsidR="00AE46CA" w:rsidRDefault="00AE46CA" w:rsidP="00AE46CA">
      <w:pPr>
        <w:shd w:val="clear" w:color="auto" w:fill="FFFFFF"/>
        <w:spacing w:line="360" w:lineRule="auto"/>
        <w:jc w:val="left"/>
        <w:textAlignment w:val="center"/>
      </w:pPr>
      <w:r>
        <w:t>55</w:t>
      </w:r>
      <w:r>
        <w:rPr>
          <w:rFonts w:hint="eastAsia"/>
        </w:rPr>
        <w:t>、</w:t>
      </w:r>
      <w:r>
        <w:t>鱼在水中前进的动力主要来自</w:t>
      </w:r>
      <w:r>
        <w:t>(</w:t>
      </w:r>
      <w:r>
        <w:rPr>
          <w:rFonts w:ascii="Times New Roman" w:eastAsia="Times New Roman" w:hAnsi="Times New Roman"/>
          <w:kern w:val="0"/>
          <w:sz w:val="24"/>
          <w:szCs w:val="24"/>
        </w:rPr>
        <w:t>    </w:t>
      </w:r>
      <w:r>
        <w:t>)</w:t>
      </w:r>
    </w:p>
    <w:p w:rsidR="00AE46CA" w:rsidRDefault="00AE46CA" w:rsidP="00662B97">
      <w:pPr>
        <w:shd w:val="clear" w:color="auto" w:fill="FFFFFF"/>
        <w:tabs>
          <w:tab w:val="left" w:pos="4575"/>
        </w:tabs>
        <w:spacing w:line="360" w:lineRule="auto"/>
        <w:ind w:firstLineChars="200" w:firstLine="420"/>
        <w:jc w:val="left"/>
        <w:textAlignment w:val="center"/>
      </w:pPr>
      <w:bookmarkStart w:id="0" w:name="_GoBack"/>
      <w:bookmarkEnd w:id="0"/>
      <w:r>
        <w:t>A</w:t>
      </w:r>
      <w:r>
        <w:t>．躯干部和尾部的摆动</w:t>
      </w:r>
      <w:r>
        <w:tab/>
        <w:t>B</w:t>
      </w:r>
      <w:r>
        <w:t>．尾部和尾鳍的摆动</w:t>
      </w:r>
    </w:p>
    <w:p w:rsidR="00AE46CA" w:rsidRPr="00AE46CA" w:rsidRDefault="00AE46CA" w:rsidP="006427A9">
      <w:pPr>
        <w:pStyle w:val="a0"/>
        <w:ind w:firstLineChars="200" w:firstLine="420"/>
      </w:pPr>
      <w:r>
        <w:t>C</w:t>
      </w:r>
      <w:r>
        <w:t>．躯干部和尾鳍的摆动</w:t>
      </w:r>
      <w:r>
        <w:tab/>
        <w:t xml:space="preserve">                D</w:t>
      </w:r>
      <w:r>
        <w:t>．胸鳍、腹鳍和尾鳍的摆动</w:t>
      </w:r>
    </w:p>
    <w:sectPr w:rsidR="00AE46CA" w:rsidRPr="00AE46CA" w:rsidSect="00662B9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197" w:rsidRDefault="006E0197" w:rsidP="00AE46CA">
      <w:r>
        <w:separator/>
      </w:r>
    </w:p>
  </w:endnote>
  <w:endnote w:type="continuationSeparator" w:id="0">
    <w:p w:rsidR="006E0197" w:rsidRDefault="006E0197" w:rsidP="00AE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197" w:rsidRDefault="006E0197" w:rsidP="00AE46CA">
      <w:r>
        <w:separator/>
      </w:r>
    </w:p>
  </w:footnote>
  <w:footnote w:type="continuationSeparator" w:id="0">
    <w:p w:rsidR="006E0197" w:rsidRDefault="006E0197" w:rsidP="00AE4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4C93"/>
    <w:multiLevelType w:val="hybridMultilevel"/>
    <w:tmpl w:val="105AACC0"/>
    <w:lvl w:ilvl="0" w:tplc="580E67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4A"/>
    <w:rsid w:val="000A114A"/>
    <w:rsid w:val="00116B2E"/>
    <w:rsid w:val="006427A9"/>
    <w:rsid w:val="00662B97"/>
    <w:rsid w:val="006E0197"/>
    <w:rsid w:val="00AA7D4E"/>
    <w:rsid w:val="00AE46CA"/>
    <w:rsid w:val="00BA2E80"/>
    <w:rsid w:val="00BD450A"/>
    <w:rsid w:val="00D0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FF953"/>
  <w15:chartTrackingRefBased/>
  <w15:docId w15:val="{D7E32248-1809-4D8F-9B3C-4416296A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E46CA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E4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E46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6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E46CA"/>
    <w:rPr>
      <w:sz w:val="18"/>
      <w:szCs w:val="18"/>
    </w:rPr>
  </w:style>
  <w:style w:type="paragraph" w:styleId="a0">
    <w:name w:val="Body Text"/>
    <w:basedOn w:val="a"/>
    <w:link w:val="a8"/>
    <w:uiPriority w:val="99"/>
    <w:semiHidden/>
    <w:unhideWhenUsed/>
    <w:rsid w:val="00AE46CA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AE46CA"/>
    <w:rPr>
      <w:rFonts w:ascii="Calibri" w:eastAsia="宋体" w:hAnsi="Calibri" w:cs="Times New Roman"/>
      <w:szCs w:val="21"/>
    </w:rPr>
  </w:style>
  <w:style w:type="paragraph" w:styleId="a9">
    <w:name w:val="List Paragraph"/>
    <w:basedOn w:val="a"/>
    <w:uiPriority w:val="34"/>
    <w:qFormat/>
    <w:rsid w:val="00AE46CA"/>
    <w:pPr>
      <w:ind w:firstLineChars="200" w:firstLine="420"/>
    </w:pPr>
  </w:style>
  <w:style w:type="character" w:styleId="aa">
    <w:name w:val="Hyperlink"/>
    <w:unhideWhenUsed/>
    <w:rsid w:val="00AE4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21cnj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>luo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</cp:lastModifiedBy>
  <cp:revision>5</cp:revision>
  <dcterms:created xsi:type="dcterms:W3CDTF">2023-09-28T03:26:00Z</dcterms:created>
  <dcterms:modified xsi:type="dcterms:W3CDTF">2023-10-09T00:49:00Z</dcterms:modified>
</cp:coreProperties>
</file>