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630" w:firstLineChars="196"/>
        <w:jc w:val="center"/>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罗湖外语初中学校</w:t>
      </w:r>
    </w:p>
    <w:p>
      <w:pPr>
        <w:spacing w:line="240" w:lineRule="auto"/>
        <w:ind w:firstLine="630" w:firstLineChars="196"/>
        <w:jc w:val="center"/>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初三英语学业水平评估试卷(第</w:t>
      </w:r>
      <w:r>
        <w:rPr>
          <w:rFonts w:hint="eastAsia" w:ascii="仿宋_GB2312" w:hAnsi="仿宋_GB2312" w:eastAsia="仿宋_GB2312" w:cs="仿宋_GB2312"/>
          <w:b/>
          <w:bCs/>
          <w:sz w:val="32"/>
          <w:szCs w:val="32"/>
          <w:lang w:val="en-US" w:eastAsia="zh-CN"/>
        </w:rPr>
        <w:t>3</w:t>
      </w:r>
      <w:r>
        <w:rPr>
          <w:rFonts w:hint="eastAsia" w:ascii="仿宋_GB2312" w:hAnsi="仿宋_GB2312" w:eastAsia="仿宋_GB2312" w:cs="仿宋_GB2312"/>
          <w:b/>
          <w:bCs/>
          <w:sz w:val="32"/>
          <w:szCs w:val="32"/>
        </w:rPr>
        <w:t>周)</w:t>
      </w:r>
    </w:p>
    <w:p>
      <w:pPr>
        <w:spacing w:line="240" w:lineRule="auto"/>
        <w:ind w:firstLine="630" w:firstLineChars="196"/>
        <w:jc w:val="center"/>
        <w:rPr>
          <w:rFonts w:hint="eastAsia" w:ascii="仿宋_GB2312" w:hAnsi="仿宋_GB2312" w:eastAsia="仿宋_GB2312" w:cs="仿宋_GB2312"/>
          <w:b/>
          <w:bCs/>
          <w:sz w:val="32"/>
          <w:szCs w:val="32"/>
        </w:rPr>
      </w:pPr>
      <w:bookmarkStart w:id="0" w:name="_GoBack"/>
      <w:bookmarkEnd w:id="0"/>
    </w:p>
    <w:p>
      <w:pPr>
        <w:pStyle w:val="5"/>
        <w:spacing w:line="240" w:lineRule="auto"/>
        <w:rPr>
          <w:rFonts w:ascii="仿宋" w:hAnsi="仿宋" w:eastAsia="仿宋" w:cs="宋体"/>
          <w:sz w:val="24"/>
          <w:szCs w:val="24"/>
          <w:lang w:val="zh-TW" w:eastAsia="zh-TW"/>
        </w:rPr>
      </w:pPr>
      <w:r>
        <w:rPr>
          <w:rFonts w:ascii="仿宋" w:hAnsi="仿宋" w:eastAsia="仿宋" w:cs="宋体"/>
          <w:b/>
          <w:bCs/>
          <w:sz w:val="24"/>
          <w:szCs w:val="24"/>
          <w:lang w:val="zh-TW" w:eastAsia="zh-TW"/>
        </w:rPr>
        <w:t>阅读理解</w:t>
      </w:r>
      <w:r>
        <w:rPr>
          <w:rFonts w:ascii="仿宋" w:hAnsi="仿宋" w:eastAsia="仿宋"/>
          <w:b/>
          <w:bCs/>
          <w:sz w:val="24"/>
          <w:szCs w:val="24"/>
        </w:rPr>
        <w:t xml:space="preserve"> </w:t>
      </w:r>
      <w:r>
        <w:rPr>
          <w:rFonts w:ascii="仿宋" w:hAnsi="仿宋" w:eastAsia="仿宋" w:cs="宋体"/>
          <w:b/>
          <w:sz w:val="24"/>
          <w:szCs w:val="24"/>
          <w:lang w:val="zh-TW" w:eastAsia="zh-TW"/>
        </w:rPr>
        <w:t>第一节</w:t>
      </w:r>
      <w:r>
        <w:rPr>
          <w:rFonts w:ascii="仿宋" w:hAnsi="仿宋" w:eastAsia="仿宋" w:cs="宋体"/>
          <w:sz w:val="24"/>
          <w:szCs w:val="24"/>
          <w:lang w:val="zh-TW" w:eastAsia="zh-TW"/>
        </w:rPr>
        <w:t xml:space="preserve"> 阅读下列短文，从每小题所给的</w:t>
      </w:r>
      <w:r>
        <w:rPr>
          <w:rFonts w:ascii="仿宋" w:hAnsi="仿宋" w:eastAsia="仿宋"/>
          <w:sz w:val="24"/>
          <w:szCs w:val="24"/>
        </w:rPr>
        <w:t>A</w:t>
      </w:r>
      <w:r>
        <w:rPr>
          <w:rFonts w:ascii="仿宋" w:hAnsi="仿宋" w:eastAsia="仿宋" w:cs="宋体"/>
          <w:sz w:val="24"/>
          <w:szCs w:val="24"/>
          <w:lang w:val="zh-TW" w:eastAsia="zh-TW"/>
        </w:rPr>
        <w:t>、</w:t>
      </w:r>
      <w:r>
        <w:rPr>
          <w:rFonts w:ascii="仿宋" w:hAnsi="仿宋" w:eastAsia="仿宋"/>
          <w:sz w:val="24"/>
          <w:szCs w:val="24"/>
        </w:rPr>
        <w:t>B</w:t>
      </w:r>
      <w:r>
        <w:rPr>
          <w:rFonts w:ascii="仿宋" w:hAnsi="仿宋" w:eastAsia="仿宋" w:cs="宋体"/>
          <w:sz w:val="24"/>
          <w:szCs w:val="24"/>
          <w:lang w:val="zh-TW" w:eastAsia="zh-TW"/>
        </w:rPr>
        <w:t>、</w:t>
      </w:r>
      <w:r>
        <w:rPr>
          <w:rFonts w:ascii="仿宋" w:hAnsi="仿宋" w:eastAsia="仿宋"/>
          <w:sz w:val="24"/>
          <w:szCs w:val="24"/>
        </w:rPr>
        <w:t>C</w:t>
      </w:r>
      <w:r>
        <w:rPr>
          <w:rFonts w:ascii="仿宋" w:hAnsi="仿宋" w:eastAsia="仿宋" w:cs="宋体"/>
          <w:sz w:val="24"/>
          <w:szCs w:val="24"/>
          <w:lang w:val="zh-TW" w:eastAsia="zh-TW"/>
        </w:rPr>
        <w:t>、</w:t>
      </w:r>
      <w:r>
        <w:rPr>
          <w:rFonts w:ascii="仿宋" w:hAnsi="仿宋" w:eastAsia="仿宋"/>
          <w:sz w:val="24"/>
          <w:szCs w:val="24"/>
        </w:rPr>
        <w:t>D</w:t>
      </w:r>
      <w:r>
        <w:rPr>
          <w:rFonts w:ascii="仿宋" w:hAnsi="仿宋" w:eastAsia="仿宋" w:cs="宋体"/>
          <w:sz w:val="24"/>
          <w:szCs w:val="24"/>
          <w:lang w:val="zh-TW" w:eastAsia="zh-TW"/>
        </w:rPr>
        <w:t>四个选项中选出最佳选项，并在答题卡上将相应字母编号涂黑。</w:t>
      </w:r>
    </w:p>
    <w:p>
      <w:pPr>
        <w:pStyle w:val="5"/>
        <w:spacing w:line="240" w:lineRule="auto"/>
        <w:rPr>
          <w:rFonts w:hint="eastAsia" w:ascii="仿宋" w:hAnsi="仿宋" w:eastAsia="仿宋" w:cs="宋体"/>
          <w:sz w:val="24"/>
          <w:szCs w:val="24"/>
          <w:lang w:val="zh-TW" w:eastAsia="zh-TW"/>
        </w:rPr>
      </w:pPr>
    </w:p>
    <w:p>
      <w:pPr>
        <w:spacing w:line="240" w:lineRule="auto"/>
        <w:ind w:firstLine="420"/>
        <w:jc w:val="left"/>
        <w:textAlignment w:val="center"/>
        <w:rPr>
          <w:color w:val="000000"/>
        </w:rPr>
      </w:pPr>
      <w:r>
        <w:rPr>
          <w:rFonts w:ascii="Times New Roman" w:hAnsi="Times New Roman" w:eastAsia="Times New Roman" w:cs="Times New Roman"/>
          <w:color w:val="000000"/>
        </w:rPr>
        <w:t>Having a good sleep is always my dream. Ever since I was a teenager, I’ve had problems falling and staying asleep. When I do fall asleep, an hour later I’m right back up, worrying about study or the kids or something stupid I did in high school. It was lik</w:t>
      </w:r>
      <w:r>
        <w:rPr>
          <w:rFonts w:ascii="Times New Roman" w:hAnsi="Times New Roman" w:eastAsia="Times New Roman" w:cs="Times New Roman"/>
          <w:color w:val="000000"/>
          <w:highlight w:val="none"/>
        </w:rPr>
        <w:t xml:space="preserve">e </w:t>
      </w:r>
      <w:r>
        <w:rPr>
          <w:rFonts w:ascii="Times New Roman" w:hAnsi="Times New Roman" w:eastAsia="Times New Roman" w:cs="Times New Roman"/>
          <w:color w:val="000000"/>
          <w:highlight w:val="none"/>
          <w:u w:val="single"/>
        </w:rPr>
        <w:t>I couldn’t turn my brain off</w:t>
      </w:r>
      <w:r>
        <w:rPr>
          <w:rFonts w:ascii="Times New Roman" w:hAnsi="Times New Roman" w:eastAsia="Times New Roman" w:cs="Times New Roman"/>
          <w:color w:val="000000"/>
          <w:highlight w:val="none"/>
        </w:rPr>
        <w:t>.</w:t>
      </w:r>
      <w:r>
        <w:rPr>
          <w:rFonts w:ascii="Times New Roman" w:hAnsi="Times New Roman" w:eastAsia="Times New Roman" w:cs="Times New Roman"/>
          <w:color w:val="000000"/>
        </w:rPr>
        <w:t xml:space="preserve"> </w:t>
      </w:r>
    </w:p>
    <w:p>
      <w:pPr>
        <w:spacing w:line="240" w:lineRule="auto"/>
        <w:ind w:firstLine="420"/>
        <w:jc w:val="left"/>
        <w:textAlignment w:val="center"/>
        <w:rPr>
          <w:color w:val="000000"/>
        </w:rPr>
      </w:pPr>
      <w:r>
        <w:rPr>
          <w:rFonts w:ascii="Times New Roman" w:hAnsi="Times New Roman" w:eastAsia="Times New Roman" w:cs="Times New Roman"/>
          <w:color w:val="000000"/>
        </w:rPr>
        <w:t>The doctor told me that I couldn’t sleep well because of</w:t>
      </w:r>
      <w:r>
        <w:rPr>
          <w:rFonts w:ascii="Times New Roman" w:hAnsi="Times New Roman" w:eastAsia="Times New Roman" w:cs="Times New Roman"/>
          <w:color w:val="000000"/>
          <w:highlight w:val="none"/>
        </w:rPr>
        <w:t xml:space="preserve"> </w:t>
      </w:r>
      <w:r>
        <w:rPr>
          <w:rFonts w:hint="eastAsia" w:ascii="Times New Roman" w:hAnsi="Times New Roman" w:eastAsia="宋体" w:cs="Times New Roman"/>
          <w:color w:val="000000"/>
          <w:highlight w:val="none"/>
          <w:lang w:val="en-US" w:eastAsia="zh-CN"/>
        </w:rPr>
        <w:t>worries</w:t>
      </w:r>
      <w:r>
        <w:rPr>
          <w:rFonts w:ascii="Times New Roman" w:hAnsi="Times New Roman" w:eastAsia="Times New Roman" w:cs="Times New Roman"/>
          <w:color w:val="000000"/>
          <w:highlight w:val="none"/>
        </w:rPr>
        <w:t>.</w:t>
      </w:r>
      <w:r>
        <w:rPr>
          <w:rFonts w:ascii="Times New Roman" w:hAnsi="Times New Roman" w:eastAsia="Times New Roman" w:cs="Times New Roman"/>
          <w:color w:val="000000"/>
        </w:rPr>
        <w:t xml:space="preserve"> But I considered myself a positive person, and my sleep problems have given me too much trouble. So I decided to do something about</w:t>
      </w:r>
      <w:r>
        <w:rPr>
          <w:rFonts w:ascii="Times New Roman" w:hAnsi="Times New Roman" w:eastAsia="Times New Roman" w:cs="Times New Roman"/>
          <w:color w:val="000000"/>
          <w:highlight w:val="none"/>
        </w:rPr>
        <w:t xml:space="preserve"> it</w:t>
      </w:r>
      <w:r>
        <w:rPr>
          <w:rFonts w:ascii="Times New Roman" w:hAnsi="Times New Roman" w:eastAsia="Times New Roman" w:cs="Times New Roman"/>
          <w:color w:val="000000"/>
        </w:rPr>
        <w:t xml:space="preserve">, and I carefully found the solutions to the problems. </w:t>
      </w:r>
    </w:p>
    <w:p>
      <w:pPr>
        <w:spacing w:line="240" w:lineRule="auto"/>
        <w:ind w:firstLine="420"/>
        <w:jc w:val="left"/>
        <w:textAlignment w:val="center"/>
        <w:rPr>
          <w:color w:val="000000"/>
        </w:rPr>
      </w:pPr>
      <w:r>
        <w:rPr>
          <w:rFonts w:ascii="Times New Roman" w:hAnsi="Times New Roman" w:eastAsia="Times New Roman" w:cs="Times New Roman"/>
          <w:color w:val="000000"/>
        </w:rPr>
        <w:t>So I read lots of research. Along the way, I learned a surprising fact. A study form the Perelman School of Medicine at the University of Pennsylvania found that about 25% of all Americans experience ins</w:t>
      </w:r>
      <w:r>
        <w:rPr>
          <w:color w:val="000000"/>
        </w:rPr>
        <w:t>omnia (失眠) each year. That’s awful! Suddenly, I wasn’t doing research just for m</w:t>
      </w:r>
      <w:r>
        <w:rPr>
          <w:rFonts w:ascii="Times New Roman" w:hAnsi="Times New Roman" w:eastAsia="Times New Roman" w:cs="Times New Roman"/>
          <w:color w:val="000000"/>
        </w:rPr>
        <w:t xml:space="preserve">yself anymore. I was doing </w:t>
      </w:r>
      <w:r>
        <w:rPr>
          <w:rFonts w:hint="eastAsia" w:ascii="Times New Roman" w:hAnsi="Times New Roman" w:eastAsia="宋体" w:cs="Times New Roman"/>
          <w:color w:val="000000"/>
          <w:lang w:val="en-US" w:eastAsia="zh-CN"/>
        </w:rPr>
        <w:t>something</w:t>
      </w:r>
      <w:r>
        <w:rPr>
          <w:rFonts w:ascii="Times New Roman" w:hAnsi="Times New Roman" w:eastAsia="Times New Roman" w:cs="Times New Roman"/>
          <w:color w:val="000000"/>
        </w:rPr>
        <w:t xml:space="preserve"> to help all my readers experience a better night of sleep. So I started trying different methods and recording my results. </w:t>
      </w:r>
    </w:p>
    <w:p>
      <w:pPr>
        <w:spacing w:line="240" w:lineRule="auto"/>
        <w:ind w:firstLine="420"/>
        <w:jc w:val="left"/>
        <w:textAlignment w:val="center"/>
        <w:rPr>
          <w:color w:val="000000"/>
        </w:rPr>
      </w:pPr>
      <w:r>
        <w:rPr>
          <w:rFonts w:ascii="Times New Roman" w:hAnsi="Times New Roman" w:eastAsia="Times New Roman" w:cs="Times New Roman"/>
          <w:color w:val="000000"/>
        </w:rPr>
        <w:t>First, I got a white noise machine. My mind just focused on the noise, and it ended up having an opposite effect. Then I tried earplugs. However, it’s hard to fall asleep with earplugs in! They were very uncomfortable! After that, I tried to take Xanax. But once again. I didn’t love it. Even though it helped me get to sleep and stay asleep, it left me feeling weak the next day. If I kept taking it, I thought it would do harm to my health.</w:t>
      </w:r>
    </w:p>
    <w:p>
      <w:pPr>
        <w:spacing w:line="24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Recently, I have kept reading articles about how a new blanket</w:t>
      </w:r>
      <w:r>
        <w:rPr>
          <w:rFonts w:hint="eastAsia" w:ascii="Times New Roman" w:hAnsi="Times New Roman" w:eastAsia="宋体" w:cs="Times New Roman"/>
          <w:color w:val="000000"/>
          <w:lang w:val="en-US" w:eastAsia="zh-CN"/>
        </w:rPr>
        <w:t>(毛毯)</w:t>
      </w:r>
      <w:r>
        <w:rPr>
          <w:rFonts w:ascii="Times New Roman" w:hAnsi="Times New Roman" w:eastAsia="Times New Roman" w:cs="Times New Roman"/>
          <w:color w:val="000000"/>
        </w:rPr>
        <w:t>, the Odyssey Blanket, was supposed to be good for sleep and anxiety. But even though I sa</w:t>
      </w:r>
      <w:r>
        <w:rPr>
          <w:rFonts w:ascii="Times New Roman" w:hAnsi="Times New Roman" w:eastAsia="Times New Roman" w:cs="Times New Roman"/>
          <w:color w:val="000000"/>
          <w:highlight w:val="none"/>
        </w:rPr>
        <w:t xml:space="preserve">w </w:t>
      </w:r>
      <w:r>
        <w:rPr>
          <w:rFonts w:ascii="Times New Roman" w:hAnsi="Times New Roman" w:eastAsia="Times New Roman" w:cs="Times New Roman"/>
          <w:b w:val="0"/>
          <w:bCs w:val="0"/>
          <w:color w:val="000000"/>
          <w:highlight w:val="none"/>
        </w:rPr>
        <w:t>it</w:t>
      </w:r>
      <w:r>
        <w:rPr>
          <w:rFonts w:ascii="Times New Roman" w:hAnsi="Times New Roman" w:eastAsia="Times New Roman" w:cs="Times New Roman"/>
          <w:color w:val="000000"/>
          <w:highlight w:val="none"/>
        </w:rPr>
        <w:t xml:space="preserve"> a</w:t>
      </w:r>
      <w:r>
        <w:rPr>
          <w:rFonts w:ascii="Times New Roman" w:hAnsi="Times New Roman" w:eastAsia="Times New Roman" w:cs="Times New Roman"/>
          <w:color w:val="000000"/>
        </w:rPr>
        <w:t>gain and again, I didn’t pay much attention to it because I didn’t believe a blanket would help. But the more I read, the more it seemed like this blanket might be a good idea.</w:t>
      </w:r>
    </w:p>
    <w:p>
      <w:pPr>
        <w:spacing w:line="240" w:lineRule="auto"/>
        <w:ind w:firstLine="420"/>
        <w:jc w:val="left"/>
        <w:textAlignment w:val="center"/>
        <w:rPr>
          <w:rFonts w:ascii="Times New Roman" w:hAnsi="Times New Roman" w:eastAsia="Times New Roman" w:cs="Times New Roman"/>
          <w:b/>
          <w:bCs/>
          <w:color w:val="auto"/>
          <w:sz w:val="22"/>
          <w:szCs w:val="28"/>
        </w:rPr>
      </w:pPr>
      <w:r>
        <w:rPr>
          <w:rFonts w:hint="eastAsia" w:ascii="Times New Roman" w:hAnsi="Times New Roman" w:eastAsia="宋体" w:cs="Times New Roman"/>
          <w:b/>
          <w:bCs/>
          <w:color w:val="auto"/>
          <w:sz w:val="22"/>
          <w:szCs w:val="28"/>
          <w:lang w:val="en-US" w:eastAsia="zh-CN"/>
        </w:rPr>
        <w:t>...</w:t>
      </w:r>
    </w:p>
    <w:p>
      <w:pPr>
        <w:spacing w:line="240" w:lineRule="auto"/>
        <w:jc w:val="left"/>
        <w:textAlignment w:val="center"/>
        <w:rPr>
          <w:color w:val="auto"/>
        </w:rPr>
      </w:pPr>
      <w:r>
        <w:rPr>
          <w:rFonts w:hint="eastAsia"/>
          <w:color w:val="auto"/>
          <w:lang w:val="en-US" w:eastAsia="zh-CN"/>
        </w:rPr>
        <w:t>21</w:t>
      </w:r>
      <w:r>
        <w:rPr>
          <w:color w:val="auto"/>
        </w:rPr>
        <w:t xml:space="preserve">. </w:t>
      </w:r>
      <w:r>
        <w:rPr>
          <w:rFonts w:ascii="Times New Roman" w:hAnsi="Times New Roman" w:eastAsia="Times New Roman" w:cs="Times New Roman"/>
          <w:color w:val="auto"/>
        </w:rPr>
        <w:t>What does the author tell us in describing her sleep problems?</w:t>
      </w:r>
    </w:p>
    <w:p>
      <w:pPr>
        <w:spacing w:line="240" w:lineRule="auto"/>
        <w:ind w:firstLine="210" w:firstLineChars="100"/>
        <w:jc w:val="left"/>
        <w:textAlignment w:val="center"/>
        <w:rPr>
          <w:color w:val="auto"/>
        </w:rPr>
      </w:pPr>
      <w:r>
        <w:rPr>
          <w:color w:val="auto"/>
        </w:rPr>
        <w:t xml:space="preserve">A. </w:t>
      </w:r>
      <w:r>
        <w:rPr>
          <w:rFonts w:ascii="Times New Roman" w:hAnsi="Times New Roman" w:eastAsia="Times New Roman" w:cs="Times New Roman"/>
          <w:color w:val="auto"/>
        </w:rPr>
        <w:t>She didn’t do well in high school.</w:t>
      </w:r>
    </w:p>
    <w:p>
      <w:pPr>
        <w:spacing w:line="240" w:lineRule="auto"/>
        <w:ind w:firstLine="210" w:firstLineChars="100"/>
        <w:jc w:val="left"/>
        <w:textAlignment w:val="center"/>
        <w:rPr>
          <w:color w:val="auto"/>
        </w:rPr>
      </w:pPr>
      <w:r>
        <w:rPr>
          <w:color w:val="auto"/>
        </w:rPr>
        <w:t xml:space="preserve">B. </w:t>
      </w:r>
      <w:r>
        <w:rPr>
          <w:rFonts w:ascii="Times New Roman" w:hAnsi="Times New Roman" w:eastAsia="Times New Roman" w:cs="Times New Roman"/>
          <w:color w:val="auto"/>
        </w:rPr>
        <w:t xml:space="preserve">She can’t have a sleep for </w:t>
      </w:r>
      <w:r>
        <w:rPr>
          <w:rFonts w:hint="eastAsia" w:ascii="Times New Roman" w:hAnsi="Times New Roman" w:eastAsia="宋体" w:cs="Times New Roman"/>
          <w:color w:val="auto"/>
          <w:lang w:val="en-US" w:eastAsia="zh-CN"/>
        </w:rPr>
        <w:t>a minute</w:t>
      </w:r>
      <w:r>
        <w:rPr>
          <w:rFonts w:ascii="Times New Roman" w:hAnsi="Times New Roman" w:eastAsia="Times New Roman" w:cs="Times New Roman"/>
          <w:color w:val="auto"/>
        </w:rPr>
        <w:t>.</w:t>
      </w:r>
    </w:p>
    <w:p>
      <w:pPr>
        <w:spacing w:line="240" w:lineRule="auto"/>
        <w:ind w:firstLine="210" w:firstLineChars="100"/>
        <w:jc w:val="left"/>
        <w:textAlignment w:val="center"/>
        <w:rPr>
          <w:color w:val="auto"/>
        </w:rPr>
      </w:pPr>
      <w:r>
        <w:rPr>
          <w:color w:val="auto"/>
        </w:rPr>
        <w:t xml:space="preserve">C. </w:t>
      </w:r>
      <w:r>
        <w:rPr>
          <w:rFonts w:ascii="Times New Roman" w:hAnsi="Times New Roman" w:eastAsia="Times New Roman" w:cs="Times New Roman"/>
          <w:color w:val="auto"/>
        </w:rPr>
        <w:t>She has suffered from the problems for many years.</w:t>
      </w:r>
    </w:p>
    <w:p>
      <w:pPr>
        <w:spacing w:line="240" w:lineRule="auto"/>
        <w:ind w:firstLine="210" w:firstLineChars="100"/>
        <w:jc w:val="left"/>
        <w:textAlignment w:val="center"/>
        <w:rPr>
          <w:color w:val="auto"/>
        </w:rPr>
      </w:pPr>
      <w:r>
        <w:rPr>
          <w:color w:val="auto"/>
        </w:rPr>
        <w:t xml:space="preserve">D. </w:t>
      </w:r>
      <w:r>
        <w:rPr>
          <w:rFonts w:ascii="Times New Roman" w:hAnsi="Times New Roman" w:eastAsia="Times New Roman" w:cs="Times New Roman"/>
          <w:color w:val="auto"/>
        </w:rPr>
        <w:t>Taking care of her kids didn’t allow her to get enough sleep.</w:t>
      </w:r>
    </w:p>
    <w:p>
      <w:pPr>
        <w:tabs>
          <w:tab w:val="left" w:pos="4873"/>
        </w:tabs>
        <w:spacing w:line="240" w:lineRule="auto"/>
        <w:jc w:val="left"/>
        <w:textAlignment w:val="center"/>
        <w:rPr>
          <w:rFonts w:hint="default" w:eastAsia="宋体"/>
          <w:color w:val="auto"/>
          <w:lang w:val="en-US" w:eastAsia="zh-CN"/>
        </w:rPr>
      </w:pPr>
      <w:r>
        <w:rPr>
          <w:rFonts w:hint="eastAsia"/>
          <w:color w:val="auto"/>
          <w:lang w:val="en-US" w:eastAsia="zh-CN"/>
        </w:rPr>
        <w:t>22.</w:t>
      </w:r>
      <w:r>
        <w:rPr>
          <w:color w:val="auto"/>
        </w:rPr>
        <w:t xml:space="preserve"> </w:t>
      </w:r>
      <w:r>
        <w:rPr>
          <w:rFonts w:hint="eastAsia"/>
          <w:color w:val="auto"/>
        </w:rPr>
        <w:t xml:space="preserve">The underlined </w:t>
      </w:r>
      <w:r>
        <w:rPr>
          <w:rFonts w:hint="eastAsia"/>
          <w:color w:val="auto"/>
          <w:lang w:val="en-US" w:eastAsia="zh-CN"/>
        </w:rPr>
        <w:t xml:space="preserve">sentence </w:t>
      </w:r>
      <w:r>
        <w:rPr>
          <w:rFonts w:hint="default"/>
          <w:color w:val="auto"/>
          <w:highlight w:val="none"/>
          <w:lang w:val="en-US" w:eastAsia="zh-CN"/>
        </w:rPr>
        <w:t>“</w:t>
      </w:r>
      <w:r>
        <w:rPr>
          <w:rFonts w:ascii="Times New Roman" w:hAnsi="Times New Roman" w:eastAsia="Times New Roman" w:cs="Times New Roman"/>
          <w:color w:val="auto"/>
          <w:highlight w:val="none"/>
          <w:u w:val="single"/>
        </w:rPr>
        <w:t>I couldn’t</w:t>
      </w:r>
      <w:r>
        <w:rPr>
          <w:rFonts w:hint="eastAsia" w:ascii="Times New Roman" w:hAnsi="Times New Roman" w:eastAsia="宋体" w:cs="Times New Roman"/>
          <w:color w:val="auto"/>
          <w:highlight w:val="none"/>
          <w:u w:val="single"/>
          <w:lang w:val="en-US" w:eastAsia="zh-CN"/>
        </w:rPr>
        <w:t xml:space="preserve"> </w:t>
      </w:r>
      <w:r>
        <w:rPr>
          <w:rFonts w:ascii="Times New Roman" w:hAnsi="Times New Roman" w:eastAsia="Times New Roman" w:cs="Times New Roman"/>
          <w:color w:val="auto"/>
          <w:highlight w:val="none"/>
          <w:u w:val="single"/>
        </w:rPr>
        <w:t>turn my brain off</w:t>
      </w:r>
      <w:r>
        <w:rPr>
          <w:rFonts w:hint="eastAsia" w:ascii="Times New Roman" w:hAnsi="Times New Roman" w:eastAsia="宋体" w:cs="Times New Roman"/>
          <w:color w:val="auto"/>
          <w:highlight w:val="none"/>
          <w:u w:val="single"/>
          <w:lang w:val="en-US" w:eastAsia="zh-CN"/>
        </w:rPr>
        <w:t xml:space="preserve"> </w:t>
      </w:r>
      <w:r>
        <w:rPr>
          <w:rFonts w:hint="default"/>
          <w:color w:val="auto"/>
          <w:highlight w:val="none"/>
          <w:lang w:val="en-US" w:eastAsia="zh-CN"/>
        </w:rPr>
        <w:t>”</w:t>
      </w:r>
      <w:r>
        <w:rPr>
          <w:rFonts w:hint="eastAsia"/>
          <w:color w:val="auto"/>
          <w:highlight w:val="none"/>
        </w:rPr>
        <w:t xml:space="preserve"> </w:t>
      </w:r>
      <w:r>
        <w:rPr>
          <w:rFonts w:hint="eastAsia"/>
          <w:color w:val="auto"/>
        </w:rPr>
        <w:t>probably means</w:t>
      </w:r>
      <w:r>
        <w:rPr>
          <w:rFonts w:hint="eastAsia"/>
          <w:color w:val="auto"/>
          <w:lang w:val="en-US" w:eastAsia="zh-CN"/>
        </w:rPr>
        <w:t xml:space="preserve"> ______________.</w:t>
      </w:r>
    </w:p>
    <w:p>
      <w:pPr>
        <w:numPr>
          <w:ilvl w:val="0"/>
          <w:numId w:val="1"/>
        </w:numPr>
        <w:tabs>
          <w:tab w:val="left" w:pos="4873"/>
        </w:tabs>
        <w:spacing w:line="240" w:lineRule="auto"/>
        <w:ind w:left="0" w:leftChars="0" w:firstLine="218" w:firstLineChars="104"/>
        <w:jc w:val="left"/>
        <w:textAlignment w:val="center"/>
        <w:rPr>
          <w:rFonts w:hint="eastAsia"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I couldn</w:t>
      </w:r>
      <w:r>
        <w:rPr>
          <w:rFonts w:hint="default" w:ascii="Times New Roman" w:hAnsi="Times New Roman" w:eastAsia="宋体" w:cs="Times New Roman"/>
          <w:color w:val="auto"/>
          <w:lang w:val="en-US" w:eastAsia="zh-CN"/>
        </w:rPr>
        <w:t>’</w:t>
      </w:r>
      <w:r>
        <w:rPr>
          <w:rFonts w:hint="eastAsia" w:ascii="Times New Roman" w:hAnsi="Times New Roman" w:eastAsia="宋体" w:cs="Times New Roman"/>
          <w:color w:val="auto"/>
          <w:lang w:val="en-US" w:eastAsia="zh-CN"/>
        </w:rPr>
        <w:t xml:space="preserve">t stop thinking  </w:t>
      </w:r>
      <w:r>
        <w:rPr>
          <w:rFonts w:hint="eastAsia" w:ascii="Times New Roman" w:hAnsi="Times New Roman" w:eastAsia="宋体" w:cs="Times New Roman"/>
          <w:color w:val="auto"/>
          <w:lang w:val="en-US" w:eastAsia="zh-CN"/>
        </w:rPr>
        <w:tab/>
      </w:r>
      <w:r>
        <w:rPr>
          <w:rFonts w:hint="eastAsia" w:ascii="Times New Roman" w:hAnsi="Times New Roman" w:eastAsia="宋体" w:cs="Times New Roman"/>
          <w:color w:val="auto"/>
          <w:lang w:val="en-US" w:eastAsia="zh-CN"/>
        </w:rPr>
        <w:t xml:space="preserve"> B. I couldn</w:t>
      </w:r>
      <w:r>
        <w:rPr>
          <w:rFonts w:hint="default" w:ascii="Times New Roman" w:hAnsi="Times New Roman" w:eastAsia="宋体" w:cs="Times New Roman"/>
          <w:color w:val="auto"/>
          <w:lang w:val="en-US" w:eastAsia="zh-CN"/>
        </w:rPr>
        <w:t>’</w:t>
      </w:r>
      <w:r>
        <w:rPr>
          <w:rFonts w:hint="eastAsia" w:ascii="Times New Roman" w:hAnsi="Times New Roman" w:eastAsia="宋体" w:cs="Times New Roman"/>
          <w:color w:val="auto"/>
          <w:lang w:val="en-US" w:eastAsia="zh-CN"/>
        </w:rPr>
        <w:t xml:space="preserve">t close my brain   </w:t>
      </w:r>
    </w:p>
    <w:p>
      <w:pPr>
        <w:numPr>
          <w:ilvl w:val="0"/>
          <w:numId w:val="1"/>
        </w:numPr>
        <w:tabs>
          <w:tab w:val="left" w:pos="4873"/>
        </w:tabs>
        <w:spacing w:line="240" w:lineRule="auto"/>
        <w:ind w:left="0" w:leftChars="0" w:firstLine="218" w:firstLineChars="104"/>
        <w:jc w:val="left"/>
        <w:textAlignment w:val="center"/>
        <w:rPr>
          <w:rFonts w:hint="eastAsia"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I couldn</w:t>
      </w:r>
      <w:r>
        <w:rPr>
          <w:rFonts w:hint="default" w:ascii="Times New Roman" w:hAnsi="Times New Roman" w:eastAsia="宋体" w:cs="Times New Roman"/>
          <w:color w:val="auto"/>
          <w:lang w:val="en-US" w:eastAsia="zh-CN"/>
        </w:rPr>
        <w:t>’</w:t>
      </w:r>
      <w:r>
        <w:rPr>
          <w:rFonts w:hint="eastAsia" w:ascii="Times New Roman" w:hAnsi="Times New Roman" w:eastAsia="宋体" w:cs="Times New Roman"/>
          <w:color w:val="auto"/>
          <w:lang w:val="en-US" w:eastAsia="zh-CN"/>
        </w:rPr>
        <w:t xml:space="preserve">t cheer me up </w:t>
      </w:r>
      <w:r>
        <w:rPr>
          <w:rFonts w:hint="eastAsia" w:ascii="Times New Roman" w:hAnsi="Times New Roman" w:eastAsia="宋体" w:cs="Times New Roman"/>
          <w:color w:val="auto"/>
          <w:lang w:val="en-US" w:eastAsia="zh-CN"/>
        </w:rPr>
        <w:tab/>
      </w:r>
      <w:r>
        <w:rPr>
          <w:rFonts w:hint="eastAsia" w:ascii="Times New Roman" w:hAnsi="Times New Roman" w:eastAsia="宋体" w:cs="Times New Roman"/>
          <w:color w:val="auto"/>
          <w:lang w:val="en-US" w:eastAsia="zh-CN"/>
        </w:rPr>
        <w:t xml:space="preserve"> D. I couldn</w:t>
      </w:r>
      <w:r>
        <w:rPr>
          <w:rFonts w:hint="default" w:ascii="Times New Roman" w:hAnsi="Times New Roman" w:eastAsia="宋体" w:cs="Times New Roman"/>
          <w:color w:val="auto"/>
          <w:lang w:val="en-US" w:eastAsia="zh-CN"/>
        </w:rPr>
        <w:t>’</w:t>
      </w:r>
      <w:r>
        <w:rPr>
          <w:rFonts w:hint="eastAsia" w:ascii="Times New Roman" w:hAnsi="Times New Roman" w:eastAsia="宋体" w:cs="Times New Roman"/>
          <w:color w:val="auto"/>
          <w:lang w:val="en-US" w:eastAsia="zh-CN"/>
        </w:rPr>
        <w:t xml:space="preserve">t look on the bright side  </w:t>
      </w:r>
    </w:p>
    <w:p>
      <w:pPr>
        <w:numPr>
          <w:ilvl w:val="0"/>
          <w:numId w:val="2"/>
        </w:numPr>
        <w:spacing w:line="240" w:lineRule="auto"/>
        <w:jc w:val="left"/>
        <w:textAlignment w:val="center"/>
        <w:rPr>
          <w:rFonts w:hint="eastAsia"/>
          <w:color w:val="auto"/>
          <w:lang w:val="en-US" w:eastAsia="zh-CN"/>
        </w:rPr>
      </w:pPr>
      <w:r>
        <w:rPr>
          <w:rFonts w:hint="eastAsia"/>
          <w:color w:val="auto"/>
          <w:lang w:val="en-US" w:eastAsia="zh-CN"/>
        </w:rPr>
        <w:t>What can we learn from paragrph 3?</w:t>
      </w:r>
      <w:r>
        <w:rPr>
          <w:rFonts w:hint="eastAsia"/>
          <w:color w:val="auto"/>
          <w:lang w:val="en-US" w:eastAsia="zh-CN"/>
        </w:rPr>
        <w:br w:type="textWrapping"/>
      </w:r>
      <w:r>
        <w:rPr>
          <w:rFonts w:hint="eastAsia"/>
          <w:color w:val="auto"/>
          <w:lang w:val="en-US" w:eastAsia="zh-CN"/>
        </w:rPr>
        <w:t xml:space="preserve">  A. The auther was doing research just for herself. .</w:t>
      </w:r>
    </w:p>
    <w:p>
      <w:pPr>
        <w:numPr>
          <w:ilvl w:val="0"/>
          <w:numId w:val="0"/>
        </w:numPr>
        <w:spacing w:line="240" w:lineRule="auto"/>
        <w:ind w:leftChars="104"/>
        <w:jc w:val="left"/>
        <w:textAlignment w:val="center"/>
        <w:rPr>
          <w:rFonts w:hint="eastAsia"/>
          <w:color w:val="auto"/>
          <w:lang w:val="en-US" w:eastAsia="zh-CN"/>
        </w:rPr>
      </w:pPr>
      <w:r>
        <w:rPr>
          <w:rFonts w:hint="eastAsia"/>
          <w:color w:val="auto"/>
          <w:lang w:val="en-US" w:eastAsia="zh-CN"/>
        </w:rPr>
        <w:t>B. The auther did nothing about her sleep problems.</w:t>
      </w:r>
    </w:p>
    <w:p>
      <w:pPr>
        <w:numPr>
          <w:ilvl w:val="0"/>
          <w:numId w:val="1"/>
        </w:numPr>
        <w:spacing w:line="240" w:lineRule="auto"/>
        <w:ind w:left="0" w:leftChars="0" w:firstLine="218" w:firstLineChars="104"/>
        <w:jc w:val="left"/>
        <w:textAlignment w:val="center"/>
        <w:rPr>
          <w:rFonts w:hint="eastAsia"/>
          <w:color w:val="auto"/>
          <w:lang w:val="en-US" w:eastAsia="zh-CN"/>
        </w:rPr>
      </w:pPr>
      <w:r>
        <w:rPr>
          <w:rFonts w:hint="eastAsia"/>
          <w:color w:val="auto"/>
          <w:lang w:val="en-US" w:eastAsia="zh-CN"/>
        </w:rPr>
        <w:t>The auther was not positive about her sleep problems.</w:t>
      </w:r>
    </w:p>
    <w:p>
      <w:pPr>
        <w:numPr>
          <w:ilvl w:val="0"/>
          <w:numId w:val="1"/>
        </w:numPr>
        <w:spacing w:line="240" w:lineRule="auto"/>
        <w:ind w:left="0" w:leftChars="0" w:firstLine="218" w:firstLineChars="104"/>
        <w:jc w:val="left"/>
        <w:textAlignment w:val="center"/>
        <w:rPr>
          <w:rFonts w:hint="eastAsia"/>
          <w:color w:val="auto"/>
          <w:lang w:val="en-US" w:eastAsia="zh-CN"/>
        </w:rPr>
      </w:pPr>
      <w:r>
        <w:rPr>
          <w:rFonts w:hint="eastAsia"/>
          <w:color w:val="auto"/>
          <w:lang w:val="en-US" w:eastAsia="zh-CN"/>
        </w:rPr>
        <w:t>The auther was surprised to find that many Americans have sleep problems.</w:t>
      </w:r>
    </w:p>
    <w:p>
      <w:pPr>
        <w:numPr>
          <w:ilvl w:val="0"/>
          <w:numId w:val="2"/>
        </w:numPr>
        <w:spacing w:line="240" w:lineRule="auto"/>
        <w:ind w:left="0" w:leftChars="0" w:firstLine="0" w:firstLineChars="0"/>
        <w:jc w:val="left"/>
        <w:textAlignment w:val="center"/>
        <w:rPr>
          <w:color w:val="auto"/>
        </w:rPr>
      </w:pPr>
      <w:r>
        <w:rPr>
          <w:rFonts w:ascii="Times New Roman" w:hAnsi="Times New Roman" w:eastAsia="Times New Roman" w:cs="Times New Roman"/>
          <w:color w:val="auto"/>
        </w:rPr>
        <w:t xml:space="preserve">What may Xanax be according </w:t>
      </w:r>
      <w:r>
        <w:rPr>
          <w:rFonts w:hint="eastAsia" w:ascii="Times New Roman" w:hAnsi="Times New Roman" w:eastAsia="宋体" w:cs="Times New Roman"/>
          <w:color w:val="auto"/>
          <w:lang w:val="en-US" w:eastAsia="zh-CN"/>
        </w:rPr>
        <w:t xml:space="preserve">to </w:t>
      </w:r>
      <w:r>
        <w:rPr>
          <w:rFonts w:ascii="Times New Roman" w:hAnsi="Times New Roman" w:eastAsia="Times New Roman" w:cs="Times New Roman"/>
          <w:color w:val="auto"/>
        </w:rPr>
        <w:t>the passage?</w:t>
      </w:r>
    </w:p>
    <w:p>
      <w:pPr>
        <w:tabs>
          <w:tab w:val="left" w:pos="4873"/>
        </w:tabs>
        <w:spacing w:line="240" w:lineRule="auto"/>
        <w:ind w:firstLine="210" w:firstLineChars="100"/>
        <w:jc w:val="left"/>
        <w:textAlignment w:val="center"/>
        <w:rPr>
          <w:color w:val="auto"/>
        </w:rPr>
      </w:pPr>
      <w:r>
        <w:rPr>
          <w:color w:val="auto"/>
        </w:rPr>
        <w:t xml:space="preserve">A. </w:t>
      </w:r>
      <w:r>
        <w:rPr>
          <w:rFonts w:ascii="Times New Roman" w:hAnsi="Times New Roman" w:eastAsia="Times New Roman" w:cs="Times New Roman"/>
          <w:color w:val="auto"/>
        </w:rPr>
        <w:t>A machine to help fall asleep.</w:t>
      </w:r>
      <w:r>
        <w:rPr>
          <w:color w:val="auto"/>
        </w:rPr>
        <w:tab/>
      </w:r>
      <w:r>
        <w:rPr>
          <w:color w:val="auto"/>
        </w:rPr>
        <w:t xml:space="preserve">B. </w:t>
      </w:r>
      <w:r>
        <w:rPr>
          <w:rFonts w:ascii="Times New Roman" w:hAnsi="Times New Roman" w:eastAsia="Times New Roman" w:cs="Times New Roman"/>
          <w:color w:val="auto"/>
        </w:rPr>
        <w:t>Soft music to help calm down.</w:t>
      </w:r>
    </w:p>
    <w:p>
      <w:pPr>
        <w:tabs>
          <w:tab w:val="left" w:pos="4873"/>
        </w:tabs>
        <w:spacing w:line="240" w:lineRule="auto"/>
        <w:ind w:firstLine="210" w:firstLineChars="100"/>
        <w:jc w:val="left"/>
        <w:textAlignment w:val="center"/>
        <w:rPr>
          <w:rFonts w:hint="eastAsia"/>
          <w:color w:val="auto"/>
          <w:lang w:val="en-US" w:eastAsia="zh-CN"/>
        </w:rPr>
      </w:pPr>
      <w:r>
        <w:rPr>
          <w:color w:val="auto"/>
        </w:rPr>
        <w:t xml:space="preserve">C. </w:t>
      </w:r>
      <w:r>
        <w:rPr>
          <w:rFonts w:ascii="Times New Roman" w:hAnsi="Times New Roman" w:eastAsia="Times New Roman" w:cs="Times New Roman"/>
          <w:color w:val="auto"/>
        </w:rPr>
        <w:t>Medicine used to help fall asleep</w:t>
      </w:r>
      <w:r>
        <w:rPr>
          <w:color w:val="auto"/>
        </w:rPr>
        <w:tab/>
      </w:r>
      <w:r>
        <w:rPr>
          <w:color w:val="auto"/>
        </w:rPr>
        <w:t xml:space="preserve">D. </w:t>
      </w:r>
      <w:r>
        <w:rPr>
          <w:rFonts w:ascii="Times New Roman" w:hAnsi="Times New Roman" w:eastAsia="Times New Roman" w:cs="Times New Roman"/>
          <w:color w:val="auto"/>
        </w:rPr>
        <w:t>A tool used to cover the face..</w:t>
      </w:r>
    </w:p>
    <w:p>
      <w:pPr>
        <w:numPr>
          <w:ilvl w:val="0"/>
          <w:numId w:val="0"/>
        </w:numPr>
        <w:spacing w:line="240" w:lineRule="auto"/>
        <w:jc w:val="left"/>
        <w:textAlignment w:val="center"/>
        <w:rPr>
          <w:color w:val="auto"/>
        </w:rPr>
      </w:pPr>
      <w:r>
        <w:rPr>
          <w:rFonts w:hint="eastAsia" w:ascii="Times New Roman" w:hAnsi="Times New Roman" w:eastAsia="宋体" w:cs="Times New Roman"/>
          <w:color w:val="auto"/>
          <w:lang w:val="en-US" w:eastAsia="zh-CN"/>
        </w:rPr>
        <w:t xml:space="preserve">25. </w:t>
      </w:r>
      <w:r>
        <w:rPr>
          <w:rFonts w:ascii="Times New Roman" w:hAnsi="Times New Roman" w:eastAsia="Times New Roman" w:cs="Times New Roman"/>
          <w:color w:val="auto"/>
        </w:rPr>
        <w:t>What may the author tell in the</w:t>
      </w:r>
      <w:r>
        <w:rPr>
          <w:rFonts w:ascii="Times New Roman" w:hAnsi="Times New Roman" w:eastAsia="Times New Roman" w:cs="Times New Roman"/>
          <w:color w:val="auto"/>
          <w:highlight w:val="none"/>
        </w:rPr>
        <w:t xml:space="preserve"> </w:t>
      </w:r>
      <w:r>
        <w:rPr>
          <w:rFonts w:hint="eastAsia" w:ascii="Times New Roman" w:hAnsi="Times New Roman" w:eastAsia="宋体" w:cs="Times New Roman"/>
          <w:color w:val="auto"/>
          <w:highlight w:val="none"/>
          <w:lang w:val="en-US" w:eastAsia="zh-CN"/>
        </w:rPr>
        <w:t>next</w:t>
      </w:r>
      <w:r>
        <w:rPr>
          <w:rFonts w:ascii="Times New Roman" w:hAnsi="Times New Roman" w:eastAsia="Times New Roman" w:cs="Times New Roman"/>
          <w:color w:val="auto"/>
          <w:highlight w:val="none"/>
        </w:rPr>
        <w:t xml:space="preserve"> pa</w:t>
      </w:r>
      <w:r>
        <w:rPr>
          <w:rFonts w:ascii="Times New Roman" w:hAnsi="Times New Roman" w:eastAsia="Times New Roman" w:cs="Times New Roman"/>
          <w:color w:val="auto"/>
        </w:rPr>
        <w:t xml:space="preserve">ragraph? </w:t>
      </w:r>
    </w:p>
    <w:p>
      <w:pPr>
        <w:spacing w:line="240" w:lineRule="auto"/>
        <w:ind w:firstLine="210" w:firstLineChars="100"/>
        <w:jc w:val="left"/>
        <w:textAlignment w:val="center"/>
        <w:rPr>
          <w:color w:val="auto"/>
        </w:rPr>
      </w:pPr>
      <w:r>
        <w:rPr>
          <w:color w:val="auto"/>
        </w:rPr>
        <w:t xml:space="preserve">A. </w:t>
      </w:r>
      <w:r>
        <w:rPr>
          <w:rFonts w:ascii="Times New Roman" w:hAnsi="Times New Roman" w:eastAsia="Times New Roman" w:cs="Times New Roman"/>
          <w:color w:val="auto"/>
        </w:rPr>
        <w:t>To show how she fought against insomnia.</w:t>
      </w:r>
    </w:p>
    <w:p>
      <w:pPr>
        <w:spacing w:line="240" w:lineRule="auto"/>
        <w:ind w:firstLine="210" w:firstLineChars="100"/>
        <w:jc w:val="left"/>
        <w:textAlignment w:val="center"/>
        <w:rPr>
          <w:color w:val="auto"/>
        </w:rPr>
      </w:pPr>
      <w:r>
        <w:rPr>
          <w:color w:val="auto"/>
        </w:rPr>
        <w:t xml:space="preserve">B. </w:t>
      </w:r>
      <w:r>
        <w:rPr>
          <w:rFonts w:ascii="Times New Roman" w:hAnsi="Times New Roman" w:eastAsia="Times New Roman" w:cs="Times New Roman"/>
          <w:color w:val="auto"/>
        </w:rPr>
        <w:t xml:space="preserve">To talk about </w:t>
      </w:r>
      <w:r>
        <w:rPr>
          <w:rFonts w:hint="eastAsia" w:ascii="Times New Roman" w:hAnsi="Times New Roman" w:eastAsia="宋体" w:cs="Times New Roman"/>
          <w:color w:val="auto"/>
          <w:lang w:val="en-US" w:eastAsia="zh-CN"/>
        </w:rPr>
        <w:t xml:space="preserve">all </w:t>
      </w:r>
      <w:r>
        <w:rPr>
          <w:rFonts w:ascii="Times New Roman" w:hAnsi="Times New Roman" w:eastAsia="Times New Roman" w:cs="Times New Roman"/>
          <w:color w:val="auto"/>
        </w:rPr>
        <w:t>her new findings in research.</w:t>
      </w:r>
    </w:p>
    <w:p>
      <w:pPr>
        <w:spacing w:line="240" w:lineRule="auto"/>
        <w:ind w:firstLine="210" w:firstLineChars="100"/>
        <w:jc w:val="left"/>
        <w:textAlignment w:val="center"/>
        <w:rPr>
          <w:color w:val="auto"/>
        </w:rPr>
      </w:pPr>
      <w:r>
        <w:rPr>
          <w:color w:val="auto"/>
        </w:rPr>
        <w:t xml:space="preserve">C. </w:t>
      </w:r>
      <w:r>
        <w:rPr>
          <w:rFonts w:ascii="Times New Roman" w:hAnsi="Times New Roman" w:eastAsia="Times New Roman" w:cs="Times New Roman"/>
          <w:color w:val="auto"/>
        </w:rPr>
        <w:t>To warn readers not to be cheated by sellers.</w:t>
      </w:r>
    </w:p>
    <w:p>
      <w:pPr>
        <w:spacing w:line="240" w:lineRule="auto"/>
        <w:ind w:firstLine="210" w:firstLineChars="100"/>
        <w:jc w:val="left"/>
        <w:textAlignment w:val="center"/>
        <w:rPr>
          <w:rFonts w:ascii="Times New Roman" w:hAnsi="Times New Roman" w:eastAsia="Times New Roman" w:cs="Times New Roman"/>
          <w:color w:val="auto"/>
        </w:rPr>
      </w:pPr>
      <w:r>
        <w:rPr>
          <w:color w:val="auto"/>
        </w:rPr>
        <w:t xml:space="preserve">D. </w:t>
      </w:r>
      <w:r>
        <w:rPr>
          <w:rFonts w:ascii="Times New Roman" w:hAnsi="Times New Roman" w:eastAsia="Times New Roman" w:cs="Times New Roman"/>
          <w:color w:val="auto"/>
        </w:rPr>
        <w:t>To share the experience of using a new blanket.</w:t>
      </w:r>
    </w:p>
    <w:p>
      <w:pPr>
        <w:spacing w:line="240" w:lineRule="auto"/>
        <w:ind w:firstLine="210" w:firstLineChars="100"/>
        <w:jc w:val="left"/>
        <w:textAlignment w:val="center"/>
        <w:rPr>
          <w:rFonts w:ascii="Times New Roman" w:hAnsi="Times New Roman" w:eastAsia="Times New Roman" w:cs="Times New Roman"/>
          <w:color w:val="0070C0"/>
        </w:rPr>
      </w:pPr>
    </w:p>
    <w:p>
      <w:pPr>
        <w:pStyle w:val="5"/>
        <w:spacing w:line="240" w:lineRule="auto"/>
        <w:rPr>
          <w:rFonts w:ascii="仿宋" w:hAnsi="仿宋" w:eastAsia="仿宋" w:cs="宋体"/>
          <w:sz w:val="24"/>
          <w:szCs w:val="24"/>
          <w:lang w:val="zh-TW" w:eastAsia="zh-TW"/>
        </w:rPr>
      </w:pPr>
      <w:r>
        <w:rPr>
          <w:rFonts w:ascii="仿宋" w:hAnsi="仿宋" w:eastAsia="仿宋" w:cs="宋体"/>
          <w:b/>
          <w:sz w:val="24"/>
          <w:szCs w:val="24"/>
          <w:lang w:val="zh-TW" w:eastAsia="zh-TW"/>
        </w:rPr>
        <w:t>第二节 短文填空</w:t>
      </w:r>
      <w:r>
        <w:rPr>
          <w:rFonts w:hint="eastAsia" w:ascii="仿宋" w:hAnsi="仿宋" w:eastAsia="仿宋" w:cs="宋体"/>
          <w:sz w:val="24"/>
          <w:szCs w:val="24"/>
          <w:lang w:val="zh-TW" w:eastAsia="zh-TW"/>
        </w:rPr>
        <w:t xml:space="preserve"> 请阅读下面的短文，并从下列方框里的六个句子中选择五个还原到原文中，使原文的意思完整、连贯，并在答题卡上将相应的字母编号涂黑。</w:t>
      </w:r>
    </w:p>
    <w:tbl>
      <w:tblPr>
        <w:tblStyle w:val="4"/>
        <w:tblW w:w="8144"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4" w:hRule="atLeast"/>
        </w:trPr>
        <w:tc>
          <w:tcPr>
            <w:tcW w:w="8144" w:type="dxa"/>
          </w:tcPr>
          <w:p>
            <w:pPr>
              <w:spacing w:line="240" w:lineRule="auto"/>
              <w:jc w:val="left"/>
              <w:textAlignment w:val="center"/>
              <w:rPr>
                <w:rFonts w:hint="eastAsia"/>
                <w:color w:val="000000"/>
                <w:lang w:val="en-US" w:eastAsia="zh-CN"/>
              </w:rPr>
            </w:pPr>
            <w:r>
              <w:rPr>
                <w:color w:val="000000"/>
              </w:rPr>
              <w:t xml:space="preserve">A. </w:t>
            </w:r>
            <w:r>
              <w:rPr>
                <w:rFonts w:hint="eastAsia"/>
                <w:color w:val="000000"/>
                <w:lang w:val="en-US" w:eastAsia="zh-CN"/>
              </w:rPr>
              <w:t>There are many reasons that lead to being impatient.</w:t>
            </w:r>
          </w:p>
          <w:p>
            <w:pPr>
              <w:spacing w:line="240" w:lineRule="auto"/>
              <w:jc w:val="left"/>
              <w:textAlignment w:val="center"/>
              <w:rPr>
                <w:color w:val="000000"/>
              </w:rPr>
            </w:pPr>
            <w:r>
              <w:rPr>
                <w:rFonts w:hint="eastAsia"/>
                <w:color w:val="000000"/>
                <w:lang w:val="en-US" w:eastAsia="zh-CN"/>
              </w:rPr>
              <w:t xml:space="preserve">B. </w:t>
            </w:r>
            <w:r>
              <w:rPr>
                <w:rFonts w:ascii="Times New Roman" w:hAnsi="Times New Roman" w:eastAsia="Times New Roman" w:cs="Times New Roman"/>
                <w:color w:val="000000"/>
              </w:rPr>
              <w:t>The good news is that we can all learn to be patient.</w:t>
            </w:r>
          </w:p>
          <w:p>
            <w:pPr>
              <w:spacing w:line="240" w:lineRule="auto"/>
              <w:jc w:val="left"/>
              <w:textAlignment w:val="center"/>
              <w:rPr>
                <w:color w:val="000000"/>
              </w:rPr>
            </w:pPr>
            <w:r>
              <w:rPr>
                <w:rFonts w:hint="eastAsia"/>
                <w:color w:val="000000"/>
                <w:lang w:val="en-US" w:eastAsia="zh-CN"/>
              </w:rPr>
              <w:t xml:space="preserve">C. </w:t>
            </w:r>
            <w:r>
              <w:rPr>
                <w:rFonts w:ascii="Times New Roman" w:hAnsi="Times New Roman" w:eastAsia="Times New Roman" w:cs="Times New Roman"/>
                <w:color w:val="000000"/>
              </w:rPr>
              <w:t>Once you’ve found that cause, it will be a lot easier to break the bad habit.</w:t>
            </w:r>
          </w:p>
          <w:p>
            <w:pPr>
              <w:spacing w:line="240" w:lineRule="auto"/>
              <w:jc w:val="left"/>
              <w:textAlignment w:val="center"/>
              <w:rPr>
                <w:color w:val="000000"/>
              </w:rPr>
            </w:pPr>
            <w:r>
              <w:rPr>
                <w:rFonts w:hint="eastAsia"/>
                <w:color w:val="000000"/>
                <w:lang w:val="en-US" w:eastAsia="zh-CN"/>
              </w:rPr>
              <w:t xml:space="preserve">D </w:t>
            </w:r>
            <w:r>
              <w:rPr>
                <w:color w:val="000000"/>
              </w:rPr>
              <w:t xml:space="preserve">. </w:t>
            </w:r>
            <w:r>
              <w:rPr>
                <w:rFonts w:ascii="Times New Roman" w:hAnsi="Times New Roman" w:eastAsia="Times New Roman" w:cs="Times New Roman"/>
                <w:color w:val="000000"/>
              </w:rPr>
              <w:t>As a grown-up, maybe you press the “close door” button in the lift many times.</w:t>
            </w:r>
          </w:p>
          <w:p>
            <w:pPr>
              <w:spacing w:line="240" w:lineRule="auto"/>
              <w:jc w:val="left"/>
              <w:textAlignment w:val="center"/>
              <w:rPr>
                <w:color w:val="000000"/>
              </w:rPr>
            </w:pPr>
            <w:r>
              <w:rPr>
                <w:rFonts w:hint="eastAsia"/>
                <w:color w:val="000000"/>
                <w:lang w:val="en-US" w:eastAsia="zh-CN"/>
              </w:rPr>
              <w:t>E</w:t>
            </w:r>
            <w:r>
              <w:rPr>
                <w:color w:val="000000"/>
              </w:rPr>
              <w:t xml:space="preserve">. </w:t>
            </w:r>
            <w:r>
              <w:rPr>
                <w:rFonts w:ascii="Times New Roman" w:hAnsi="Times New Roman" w:eastAsia="Times New Roman" w:cs="Times New Roman"/>
                <w:color w:val="000000"/>
              </w:rPr>
              <w:t>The time we save to get to our place faster is not worth the price we pay for our health.</w:t>
            </w:r>
          </w:p>
          <w:p>
            <w:pPr>
              <w:spacing w:line="240" w:lineRule="auto"/>
              <w:jc w:val="left"/>
              <w:textAlignment w:val="center"/>
              <w:rPr>
                <w:rFonts w:hint="eastAsia" w:ascii="宋体" w:hAnsi="宋体" w:eastAsia="宋体" w:cs="宋体"/>
                <w:sz w:val="24"/>
                <w:szCs w:val="24"/>
                <w:vertAlign w:val="baseline"/>
                <w:lang w:val="en-US" w:eastAsia="zh-CN"/>
              </w:rPr>
            </w:pPr>
            <w:r>
              <w:rPr>
                <w:rFonts w:hint="eastAsia"/>
                <w:color w:val="000000"/>
                <w:lang w:val="en-US" w:eastAsia="zh-CN"/>
              </w:rPr>
              <w:t>F</w:t>
            </w:r>
            <w:r>
              <w:rPr>
                <w:color w:val="000000"/>
              </w:rPr>
              <w:t xml:space="preserve">. </w:t>
            </w:r>
            <w:r>
              <w:rPr>
                <w:rFonts w:ascii="Times New Roman" w:hAnsi="Times New Roman" w:eastAsia="Times New Roman" w:cs="Times New Roman"/>
                <w:color w:val="000000"/>
              </w:rPr>
              <w:t>However, if you want your satisfaction right now without considering future benefits, it’s a sign of impatience.</w:t>
            </w:r>
          </w:p>
        </w:tc>
      </w:tr>
    </w:tbl>
    <w:p>
      <w:pPr>
        <w:spacing w:line="240" w:lineRule="auto"/>
        <w:ind w:firstLine="420"/>
        <w:jc w:val="left"/>
        <w:textAlignment w:val="center"/>
        <w:rPr>
          <w:rFonts w:ascii="Times New Roman" w:hAnsi="Times New Roman" w:eastAsia="Times New Roman" w:cs="Times New Roman"/>
          <w:color w:val="000000"/>
        </w:rPr>
      </w:pPr>
    </w:p>
    <w:p>
      <w:pPr>
        <w:spacing w:line="240" w:lineRule="auto"/>
        <w:ind w:firstLine="420"/>
        <w:jc w:val="left"/>
        <w:textAlignment w:val="center"/>
        <w:rPr>
          <w:color w:val="000000"/>
        </w:rPr>
      </w:pPr>
      <w:r>
        <w:rPr>
          <w:rFonts w:ascii="Times New Roman" w:hAnsi="Times New Roman" w:eastAsia="Times New Roman" w:cs="Times New Roman"/>
          <w:color w:val="000000"/>
        </w:rPr>
        <w:t xml:space="preserve">You may not consider yourself a patient person. Maybe your first-grade teacher pointed this out when you were pulling the door open before the bell even sounded. </w:t>
      </w:r>
      <w:r>
        <w:rPr>
          <w:color w:val="000000"/>
          <w:u w:val="none"/>
        </w:rPr>
        <w:t>____</w:t>
      </w:r>
      <w:r>
        <w:rPr>
          <w:rFonts w:hint="eastAsia"/>
          <w:color w:val="000000"/>
          <w:u w:val="none"/>
          <w:lang w:val="en-US" w:eastAsia="zh-CN"/>
        </w:rPr>
        <w:t>26</w:t>
      </w:r>
      <w:r>
        <w:rPr>
          <w:color w:val="000000"/>
          <w:u w:val="none"/>
        </w:rPr>
        <w:t>____</w:t>
      </w:r>
      <w:r>
        <w:rPr>
          <w:rFonts w:ascii="Times New Roman" w:hAnsi="Times New Roman" w:eastAsia="Times New Roman" w:cs="Times New Roman"/>
          <w:color w:val="000000"/>
        </w:rPr>
        <w:t xml:space="preserve"> You’re not alone. Impatience has become a sign of a troubled society. </w:t>
      </w:r>
    </w:p>
    <w:p>
      <w:pPr>
        <w:spacing w:line="240" w:lineRule="auto"/>
        <w:ind w:firstLine="420"/>
        <w:jc w:val="left"/>
        <w:textAlignment w:val="center"/>
        <w:rPr>
          <w:color w:val="000000"/>
        </w:rPr>
      </w:pPr>
      <w:r>
        <w:rPr>
          <w:rFonts w:ascii="Times New Roman" w:hAnsi="Times New Roman" w:eastAsia="Times New Roman" w:cs="Times New Roman"/>
          <w:color w:val="000000"/>
        </w:rPr>
        <w:t xml:space="preserve"> </w:t>
      </w:r>
      <w:r>
        <w:rPr>
          <w:color w:val="000000"/>
          <w:u w:val="none"/>
        </w:rPr>
        <w:t>____</w:t>
      </w:r>
      <w:r>
        <w:rPr>
          <w:rFonts w:hint="eastAsia"/>
          <w:color w:val="000000"/>
          <w:u w:val="none"/>
          <w:lang w:val="en-US" w:eastAsia="zh-CN"/>
        </w:rPr>
        <w:t>27</w:t>
      </w:r>
      <w:r>
        <w:rPr>
          <w:color w:val="000000"/>
          <w:u w:val="none"/>
        </w:rPr>
        <w:t>____</w:t>
      </w:r>
      <w:r>
        <w:rPr>
          <w:rFonts w:ascii="Times New Roman" w:hAnsi="Times New Roman" w:eastAsia="Times New Roman" w:cs="Times New Roman"/>
          <w:color w:val="000000"/>
        </w:rPr>
        <w:t xml:space="preserve"> </w:t>
      </w:r>
      <w:r>
        <w:rPr>
          <w:rFonts w:hint="eastAsia" w:ascii="Times New Roman" w:hAnsi="Times New Roman" w:eastAsia="宋体" w:cs="Times New Roman"/>
          <w:color w:val="000000"/>
          <w:lang w:val="en-US" w:eastAsia="zh-CN"/>
        </w:rPr>
        <w:t xml:space="preserve"> </w:t>
      </w:r>
      <w:r>
        <w:rPr>
          <w:rFonts w:ascii="Times New Roman" w:hAnsi="Times New Roman" w:eastAsia="Times New Roman" w:cs="Times New Roman"/>
          <w:color w:val="000000"/>
        </w:rPr>
        <w:t>As we all know, in traffic</w:t>
      </w:r>
      <w:r>
        <w:rPr>
          <w:rFonts w:hint="eastAsia" w:ascii="Times New Roman" w:hAnsi="Times New Roman" w:eastAsia="宋体" w:cs="Times New Roman"/>
          <w:color w:val="000000"/>
          <w:lang w:val="en-US" w:eastAsia="zh-CN"/>
        </w:rPr>
        <w:t>,</w:t>
      </w:r>
      <w:r>
        <w:rPr>
          <w:rFonts w:ascii="Times New Roman" w:hAnsi="Times New Roman" w:eastAsia="Times New Roman" w:cs="Times New Roman"/>
          <w:color w:val="000000"/>
        </w:rPr>
        <w:t xml:space="preserve"> being impatient and making wrong decisions can </w:t>
      </w:r>
      <w:r>
        <w:rPr>
          <w:rFonts w:hint="eastAsia" w:ascii="Times New Roman" w:hAnsi="Times New Roman" w:eastAsia="宋体" w:cs="Times New Roman"/>
          <w:color w:val="000000"/>
          <w:lang w:val="en-US" w:eastAsia="zh-CN"/>
        </w:rPr>
        <w:t>lead to</w:t>
      </w:r>
      <w:r>
        <w:rPr>
          <w:rFonts w:ascii="Times New Roman" w:hAnsi="Times New Roman" w:eastAsia="Times New Roman" w:cs="Times New Roman"/>
          <w:color w:val="000000"/>
        </w:rPr>
        <w:t xml:space="preserve"> serious </w:t>
      </w:r>
      <w:r>
        <w:rPr>
          <w:rFonts w:hint="eastAsia" w:ascii="Times New Roman" w:hAnsi="Times New Roman" w:eastAsia="宋体" w:cs="Times New Roman"/>
          <w:color w:val="000000"/>
          <w:lang w:val="en-US" w:eastAsia="zh-CN"/>
        </w:rPr>
        <w:t>accidents</w:t>
      </w:r>
      <w:r>
        <w:rPr>
          <w:rFonts w:ascii="Times New Roman" w:hAnsi="Times New Roman" w:eastAsia="Times New Roman" w:cs="Times New Roman"/>
          <w:color w:val="000000"/>
        </w:rPr>
        <w:t xml:space="preserve">. In addition, there is a close relationship between impatient people and many health problems. </w:t>
      </w:r>
    </w:p>
    <w:p>
      <w:pPr>
        <w:spacing w:line="240" w:lineRule="auto"/>
        <w:ind w:firstLine="420"/>
        <w:jc w:val="left"/>
        <w:textAlignment w:val="center"/>
        <w:rPr>
          <w:color w:val="000000"/>
          <w:u w:val="none"/>
        </w:rPr>
      </w:pPr>
      <w:r>
        <w:rPr>
          <w:rFonts w:ascii="Times New Roman" w:hAnsi="Times New Roman" w:eastAsia="Times New Roman" w:cs="Times New Roman"/>
          <w:color w:val="000000"/>
        </w:rPr>
        <w:t xml:space="preserve">A 2011 study, for example, suggests impatience may even make us fat. If you are willing to give up present satisfaction for future benefits, it shows you are the patient type. </w:t>
      </w:r>
      <w:r>
        <w:rPr>
          <w:color w:val="000000"/>
          <w:u w:val="none"/>
        </w:rPr>
        <w:t>____</w:t>
      </w:r>
      <w:r>
        <w:rPr>
          <w:rFonts w:hint="eastAsia"/>
          <w:color w:val="000000"/>
          <w:u w:val="none"/>
          <w:lang w:val="en-US" w:eastAsia="zh-CN"/>
        </w:rPr>
        <w:t>28</w:t>
      </w:r>
      <w:r>
        <w:rPr>
          <w:color w:val="000000"/>
          <w:u w:val="none"/>
        </w:rPr>
        <w:t>____</w:t>
      </w:r>
      <w:r>
        <w:rPr>
          <w:rFonts w:ascii="Times New Roman" w:hAnsi="Times New Roman" w:eastAsia="Times New Roman" w:cs="Times New Roman"/>
          <w:color w:val="000000"/>
        </w:rPr>
        <w:t xml:space="preserve"> You don’t need t</w:t>
      </w:r>
      <w:r>
        <w:rPr>
          <w:rFonts w:ascii="Times New Roman" w:hAnsi="Times New Roman" w:eastAsia="Times New Roman" w:cs="Times New Roman"/>
          <w:color w:val="000000"/>
          <w:u w:val="none"/>
        </w:rPr>
        <w:t xml:space="preserve">o do a lot of research to connect impatience with high blood pressure and even heart disease. Besides, being impatient could cause anxiety. And if you’re always anxious, your sleep could be affected too. </w:t>
      </w:r>
    </w:p>
    <w:p>
      <w:pPr>
        <w:spacing w:line="24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u w:val="none"/>
        </w:rPr>
        <w:t xml:space="preserve">So learning to be patient is important. </w:t>
      </w:r>
      <w:r>
        <w:rPr>
          <w:color w:val="000000"/>
          <w:u w:val="none"/>
        </w:rPr>
        <w:t>____</w:t>
      </w:r>
      <w:r>
        <w:rPr>
          <w:rFonts w:hint="eastAsia"/>
          <w:color w:val="000000"/>
          <w:u w:val="none"/>
          <w:lang w:val="en-US" w:eastAsia="zh-CN"/>
        </w:rPr>
        <w:t>29</w:t>
      </w:r>
      <w:r>
        <w:rPr>
          <w:color w:val="000000"/>
          <w:u w:val="none"/>
        </w:rPr>
        <w:t>____</w:t>
      </w:r>
      <w:r>
        <w:rPr>
          <w:rFonts w:ascii="Times New Roman" w:hAnsi="Times New Roman" w:eastAsia="Times New Roman" w:cs="Times New Roman"/>
          <w:color w:val="000000"/>
          <w:u w:val="none"/>
        </w:rPr>
        <w:t xml:space="preserve"> The f</w:t>
      </w:r>
      <w:r>
        <w:rPr>
          <w:rFonts w:ascii="Times New Roman" w:hAnsi="Times New Roman" w:eastAsia="Times New Roman" w:cs="Times New Roman"/>
          <w:color w:val="000000"/>
        </w:rPr>
        <w:t xml:space="preserve">irst thing to do is to </w:t>
      </w:r>
      <w:r>
        <w:rPr>
          <w:rFonts w:hint="eastAsia" w:ascii="Times New Roman" w:hAnsi="Times New Roman" w:eastAsia="宋体" w:cs="Times New Roman"/>
          <w:color w:val="000000"/>
          <w:lang w:val="en-US" w:eastAsia="zh-CN"/>
        </w:rPr>
        <w:t>be aware</w:t>
      </w:r>
      <w:r>
        <w:rPr>
          <w:rFonts w:ascii="Times New Roman" w:hAnsi="Times New Roman" w:eastAsia="Times New Roman" w:cs="Times New Roman"/>
          <w:color w:val="000000"/>
        </w:rPr>
        <w:t xml:space="preserve"> that you have a problem. There are all kinds of everyday situations that test patience and find the reason which makes you impatient. </w:t>
      </w:r>
      <w:r>
        <w:rPr>
          <w:color w:val="000000"/>
          <w:u w:val="none"/>
        </w:rPr>
        <w:t>____</w:t>
      </w:r>
      <w:r>
        <w:rPr>
          <w:rFonts w:hint="eastAsia"/>
          <w:color w:val="000000"/>
          <w:u w:val="none"/>
          <w:lang w:val="en-US" w:eastAsia="zh-CN"/>
        </w:rPr>
        <w:t>30</w:t>
      </w:r>
      <w:r>
        <w:rPr>
          <w:color w:val="000000"/>
          <w:u w:val="none"/>
        </w:rPr>
        <w:t>____</w:t>
      </w:r>
      <w:r>
        <w:rPr>
          <w:rFonts w:ascii="Times New Roman" w:hAnsi="Times New Roman" w:eastAsia="Times New Roman" w:cs="Times New Roman"/>
          <w:color w:val="000000"/>
        </w:rPr>
        <w:t xml:space="preserve"> Most importantly, we should change the way we understand the situation. If you’ve made it, congratulations! You’re already on your way.</w:t>
      </w:r>
    </w:p>
    <w:p>
      <w:pPr>
        <w:spacing w:line="240" w:lineRule="auto"/>
        <w:ind w:firstLine="420"/>
        <w:jc w:val="left"/>
        <w:textAlignment w:val="center"/>
        <w:rPr>
          <w:rFonts w:ascii="Times New Roman" w:hAnsi="Times New Roman" w:eastAsia="Times New Roman" w:cs="Times New Roman"/>
          <w:color w:val="000000"/>
        </w:rPr>
      </w:pPr>
    </w:p>
    <w:p>
      <w:pPr>
        <w:spacing w:line="240" w:lineRule="auto"/>
        <w:textAlignment w:val="center"/>
        <w:rPr>
          <w:color w:val="0000FF"/>
        </w:rPr>
      </w:pPr>
    </w:p>
    <w:p>
      <w:pPr>
        <w:spacing w:line="240" w:lineRule="auto"/>
        <w:textAlignment w:val="center"/>
        <w:rPr>
          <w:color w:val="0000FF"/>
        </w:rPr>
      </w:pPr>
    </w:p>
    <w:p>
      <w:pPr>
        <w:spacing w:line="240" w:lineRule="auto"/>
        <w:textAlignment w:val="center"/>
        <w:rPr>
          <w:color w:val="0000FF"/>
        </w:rPr>
      </w:pPr>
    </w:p>
    <w:p>
      <w:pPr>
        <w:spacing w:line="24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09C269"/>
    <w:multiLevelType w:val="singleLevel"/>
    <w:tmpl w:val="C709C269"/>
    <w:lvl w:ilvl="0" w:tentative="0">
      <w:start w:val="1"/>
      <w:numFmt w:val="upperLetter"/>
      <w:suff w:val="space"/>
      <w:lvlText w:val="%1."/>
      <w:lvlJc w:val="left"/>
    </w:lvl>
  </w:abstractNum>
  <w:abstractNum w:abstractNumId="1">
    <w:nsid w:val="00BFA8E9"/>
    <w:multiLevelType w:val="singleLevel"/>
    <w:tmpl w:val="00BFA8E9"/>
    <w:lvl w:ilvl="0" w:tentative="0">
      <w:start w:val="2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B513B"/>
    <w:rsid w:val="043076CD"/>
    <w:rsid w:val="19D02C36"/>
    <w:rsid w:val="236B513B"/>
    <w:rsid w:val="2A3A4E76"/>
    <w:rsid w:val="36DA739A"/>
    <w:rsid w:val="4E667EE7"/>
    <w:rsid w:val="51C74618"/>
    <w:rsid w:val="548C4DEE"/>
    <w:rsid w:val="59250BD1"/>
    <w:rsid w:val="5C88611A"/>
    <w:rsid w:val="633C22E3"/>
    <w:rsid w:val="7036071B"/>
    <w:rsid w:val="73A10F12"/>
    <w:rsid w:val="778A628E"/>
    <w:rsid w:val="7BAC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正文 A"/>
    <w:qFormat/>
    <w:uiPriority w:val="0"/>
    <w:pPr>
      <w:widowControl w:val="0"/>
      <w:jc w:val="both"/>
    </w:pPr>
    <w:rPr>
      <w:rFonts w:ascii="Times New Roman" w:hAnsi="Times New Roman" w:eastAsia="Calibri" w:cs="Calibri"/>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Office_10.8.2.6870_F1E327BC-269C-435d-A152-05C5408002CA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2024-03-05T06:42:00Z</dcterms:created>
  <dc:creator>HiWin10</dc:creator>
  <cp:lastModifiedBy>HiWin10</cp:lastModifiedBy>
  <dcterms:modified xsi:type="dcterms:W3CDTF">2024-03-06T07:09:58Z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