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 xml:space="preserve">                            </w:t>
      </w:r>
      <w:r>
        <w:rPr>
          <w:rFonts w:ascii="宋体" w:hAnsi="宋体" w:cs="宋体"/>
          <w:b/>
          <w:sz w:val="28"/>
        </w:rPr>
        <w:t>第</w:t>
      </w:r>
      <w:r>
        <w:rPr>
          <w:rFonts w:hint="eastAsia" w:ascii="宋体" w:hAnsi="宋体" w:cs="宋体"/>
          <w:b/>
          <w:sz w:val="28"/>
          <w:lang w:val="en-US" w:eastAsia="zh-CN"/>
        </w:rPr>
        <w:t>10</w:t>
      </w:r>
      <w:r>
        <w:rPr>
          <w:rFonts w:ascii="宋体" w:hAnsi="宋体" w:cs="宋体"/>
          <w:b/>
          <w:sz w:val="28"/>
        </w:rPr>
        <w:t>周周测初二生物试卷</w:t>
      </w: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51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下表为某同学探究“温度对黄粉虫生活的影响”的实验设计,但还不够完善,下列对其修改正确的是(　　)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95250</wp:posOffset>
            </wp:positionV>
            <wp:extent cx="4848860" cy="897255"/>
            <wp:effectExtent l="0" t="0" r="8890" b="1714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80" w:firstLineChars="200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outlineLvl w:val="9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outlineLvl w:val="9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40" w:firstLineChars="100"/>
        <w:outlineLvl w:val="9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左右两侧黄粉虫的数量可以不同          B. 左右两侧都应保持30℃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40" w:firstLineChars="100"/>
        <w:outlineLvl w:val="9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C. 左右两侧都应保持在阴暗环境中          D. 左右两侧可以湿度不同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52.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下列说法不属于生物适应环境的是（     ） 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40" w:firstLineChars="100"/>
        <w:outlineLvl w:val="9"/>
        <w:rPr>
          <w:rFonts w:hint="default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Ａ.仙人掌的叶变成刺，茎有储水功能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大树底下好乘凉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40" w:firstLineChars="100"/>
        <w:outlineLvl w:val="9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生活在北极地区的北极狐，毛是纯白色的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D.竹节虫的形状像竹节和树枝</w:t>
      </w:r>
    </w:p>
    <w:p>
      <w:pPr>
        <w:spacing w:line="360" w:lineRule="auto"/>
        <w:textAlignment w:val="center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53.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下列关于生态系统的说法，正确的是（      ）</w:t>
      </w:r>
    </w:p>
    <w:p>
      <w:pPr>
        <w:spacing w:line="360" w:lineRule="auto"/>
        <w:ind w:left="420"/>
        <w:textAlignment w:val="center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A．湿地生态系统被称为“绿色水库”                    </w:t>
      </w:r>
    </w:p>
    <w:p>
      <w:pPr>
        <w:spacing w:line="360" w:lineRule="auto"/>
        <w:ind w:left="420"/>
        <w:textAlignment w:val="center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B．生产者、消费者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分解者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构成了一个完整的生态系统</w:t>
      </w:r>
    </w:p>
    <w:p>
      <w:pPr>
        <w:spacing w:line="360" w:lineRule="auto"/>
        <w:ind w:left="420"/>
        <w:textAlignment w:val="center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C．地球上产氧量最大的生态系统是森林生态系统         </w:t>
      </w:r>
    </w:p>
    <w:p>
      <w:pPr>
        <w:spacing w:line="360" w:lineRule="auto"/>
        <w:ind w:left="420"/>
        <w:textAlignment w:val="center"/>
        <w:rPr>
          <w:rFonts w:hint="eastAsia" w:ascii="Times New Roman" w:hAnsi="Times New Roman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D．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生态系统中能量流动特点是：单向流动、逐级递减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下列关于生物圈的叙述，正确的是（ 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12" w:firstLineChars="130"/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A.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地球上凡是有生物分布的区域都属于生物圈的范围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12" w:firstLineChars="130"/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B.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生物圈包括大气圈和水圈的全部、岩石圈的上部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12" w:firstLineChars="130"/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C.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地球上的绝大部分的空间都是属于生物圈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12" w:firstLineChars="130"/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D.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海洋生态系统是地球上最大的生态系统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．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如图是某生态系统一条食物链中各种生物相对数量的柱形图,对该图分析正确的是 (    )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12" w:firstLineChars="130"/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3616325</wp:posOffset>
            </wp:positionH>
            <wp:positionV relativeFrom="paragraph">
              <wp:posOffset>99060</wp:posOffset>
            </wp:positionV>
            <wp:extent cx="2258695" cy="1365885"/>
            <wp:effectExtent l="0" t="0" r="8255" b="5715"/>
            <wp:wrapSquare wrapText="bothSides"/>
            <wp:docPr id="11" name="图片 4" descr="text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textimage29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A.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丙所示生物最可能是植物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12" w:firstLineChars="130"/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B.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甲所示生物群体获得的总能量最多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12" w:firstLineChars="130"/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C.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若丁的数量减少,乙的数量一定会增多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12" w:firstLineChars="13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D.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难分解的有毒物质会在丙个体内积累最多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964" w:firstLineChars="400"/>
        <w:jc w:val="both"/>
        <w:rPr>
          <w:rFonts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964" w:firstLineChars="400"/>
        <w:jc w:val="both"/>
        <w:rPr>
          <w:rFonts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3132" w:firstLineChars="1300"/>
        <w:jc w:val="both"/>
        <w:rPr>
          <w:rFonts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参考答案：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jc w:val="both"/>
        <w:textAlignment w:val="center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51．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52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53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54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A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55.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A</w:t>
      </w:r>
    </w:p>
    <w:sectPr>
      <w:footerReference r:id="rId3" w:type="default"/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FABCC5"/>
    <w:multiLevelType w:val="singleLevel"/>
    <w:tmpl w:val="E4FABCC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jY2E3ZGIyYmRiMDgyMzczMDViNzBmMmRiNjg4MDcifQ=="/>
  </w:docVars>
  <w:rsids>
    <w:rsidRoot w:val="00A16002"/>
    <w:rsid w:val="00094C24"/>
    <w:rsid w:val="001202C1"/>
    <w:rsid w:val="00153588"/>
    <w:rsid w:val="001714AA"/>
    <w:rsid w:val="00184FA4"/>
    <w:rsid w:val="00293DEA"/>
    <w:rsid w:val="002E3AEB"/>
    <w:rsid w:val="00377076"/>
    <w:rsid w:val="003800C8"/>
    <w:rsid w:val="00387339"/>
    <w:rsid w:val="003E1C04"/>
    <w:rsid w:val="00444F84"/>
    <w:rsid w:val="00445901"/>
    <w:rsid w:val="004C33E2"/>
    <w:rsid w:val="004C47ED"/>
    <w:rsid w:val="00534F9C"/>
    <w:rsid w:val="00582209"/>
    <w:rsid w:val="00643EA7"/>
    <w:rsid w:val="006830A8"/>
    <w:rsid w:val="00724E91"/>
    <w:rsid w:val="0083791A"/>
    <w:rsid w:val="008404FE"/>
    <w:rsid w:val="008B631B"/>
    <w:rsid w:val="009E28E5"/>
    <w:rsid w:val="00A16002"/>
    <w:rsid w:val="00A8564D"/>
    <w:rsid w:val="00D26081"/>
    <w:rsid w:val="00E05A52"/>
    <w:rsid w:val="00F05244"/>
    <w:rsid w:val="018C1643"/>
    <w:rsid w:val="019404F8"/>
    <w:rsid w:val="0261662C"/>
    <w:rsid w:val="02DC5645"/>
    <w:rsid w:val="034B2E38"/>
    <w:rsid w:val="035C6226"/>
    <w:rsid w:val="036C159D"/>
    <w:rsid w:val="03AC1B29"/>
    <w:rsid w:val="03E26B68"/>
    <w:rsid w:val="04245B63"/>
    <w:rsid w:val="044304CB"/>
    <w:rsid w:val="04476373"/>
    <w:rsid w:val="044B7594"/>
    <w:rsid w:val="04D330E5"/>
    <w:rsid w:val="04F217BD"/>
    <w:rsid w:val="050863B8"/>
    <w:rsid w:val="053242B0"/>
    <w:rsid w:val="05B5688F"/>
    <w:rsid w:val="06431BC3"/>
    <w:rsid w:val="066E7569"/>
    <w:rsid w:val="08206641"/>
    <w:rsid w:val="08AA163D"/>
    <w:rsid w:val="099C357D"/>
    <w:rsid w:val="0B106642"/>
    <w:rsid w:val="0B293A5F"/>
    <w:rsid w:val="0BB06F08"/>
    <w:rsid w:val="0C7A1F1D"/>
    <w:rsid w:val="0CF602B9"/>
    <w:rsid w:val="0CFB142B"/>
    <w:rsid w:val="0D0E115E"/>
    <w:rsid w:val="0D29243C"/>
    <w:rsid w:val="0D6A064E"/>
    <w:rsid w:val="0E39220B"/>
    <w:rsid w:val="0E6B438E"/>
    <w:rsid w:val="0FA364D6"/>
    <w:rsid w:val="107B4D5D"/>
    <w:rsid w:val="10C61D50"/>
    <w:rsid w:val="114F61E9"/>
    <w:rsid w:val="117D4B05"/>
    <w:rsid w:val="11A93214"/>
    <w:rsid w:val="12046FD4"/>
    <w:rsid w:val="13FB45F2"/>
    <w:rsid w:val="155B2912"/>
    <w:rsid w:val="156C7F0B"/>
    <w:rsid w:val="15C96A69"/>
    <w:rsid w:val="1680548D"/>
    <w:rsid w:val="179775A2"/>
    <w:rsid w:val="18051245"/>
    <w:rsid w:val="181F6915"/>
    <w:rsid w:val="18C361D1"/>
    <w:rsid w:val="191200F3"/>
    <w:rsid w:val="1A0B38AA"/>
    <w:rsid w:val="1A4D0000"/>
    <w:rsid w:val="1A70738D"/>
    <w:rsid w:val="1A862C7C"/>
    <w:rsid w:val="1AEA6B3C"/>
    <w:rsid w:val="1B3B0802"/>
    <w:rsid w:val="1B5424BA"/>
    <w:rsid w:val="1BA11DA2"/>
    <w:rsid w:val="1C5C7C62"/>
    <w:rsid w:val="1DAF188E"/>
    <w:rsid w:val="1E0068A1"/>
    <w:rsid w:val="1E636E30"/>
    <w:rsid w:val="1F3C5FFF"/>
    <w:rsid w:val="1F6B41EE"/>
    <w:rsid w:val="1FC77FF9"/>
    <w:rsid w:val="1FC81641"/>
    <w:rsid w:val="1FFA6507"/>
    <w:rsid w:val="202B29C6"/>
    <w:rsid w:val="23405349"/>
    <w:rsid w:val="237B69CA"/>
    <w:rsid w:val="24942439"/>
    <w:rsid w:val="24AF726C"/>
    <w:rsid w:val="251946ED"/>
    <w:rsid w:val="25655F32"/>
    <w:rsid w:val="25B92AA6"/>
    <w:rsid w:val="25E22D30"/>
    <w:rsid w:val="26086C3B"/>
    <w:rsid w:val="27CE17BE"/>
    <w:rsid w:val="29665200"/>
    <w:rsid w:val="2AB832E8"/>
    <w:rsid w:val="2C277DD3"/>
    <w:rsid w:val="2CAB6572"/>
    <w:rsid w:val="2D0363AE"/>
    <w:rsid w:val="2DF950BB"/>
    <w:rsid w:val="2E843C83"/>
    <w:rsid w:val="2F526AE0"/>
    <w:rsid w:val="2F562335"/>
    <w:rsid w:val="2F7470EF"/>
    <w:rsid w:val="2FE222AB"/>
    <w:rsid w:val="2FF3270A"/>
    <w:rsid w:val="309D61D2"/>
    <w:rsid w:val="319D6CD7"/>
    <w:rsid w:val="332C31B3"/>
    <w:rsid w:val="34792820"/>
    <w:rsid w:val="3508352B"/>
    <w:rsid w:val="36254176"/>
    <w:rsid w:val="365D6B2F"/>
    <w:rsid w:val="368C4D1E"/>
    <w:rsid w:val="36C24BE4"/>
    <w:rsid w:val="36C721FA"/>
    <w:rsid w:val="36DD1DB3"/>
    <w:rsid w:val="37A56D79"/>
    <w:rsid w:val="38533A18"/>
    <w:rsid w:val="386B727B"/>
    <w:rsid w:val="388A1A39"/>
    <w:rsid w:val="38EC5F48"/>
    <w:rsid w:val="39DA3FF3"/>
    <w:rsid w:val="39F62695"/>
    <w:rsid w:val="3A7E0E22"/>
    <w:rsid w:val="3B2714BA"/>
    <w:rsid w:val="3B381919"/>
    <w:rsid w:val="3BE64ED1"/>
    <w:rsid w:val="3D0715A3"/>
    <w:rsid w:val="3D0A5EC9"/>
    <w:rsid w:val="3D334F5D"/>
    <w:rsid w:val="3D436353"/>
    <w:rsid w:val="3E9450B8"/>
    <w:rsid w:val="3EB41BE5"/>
    <w:rsid w:val="3F057D64"/>
    <w:rsid w:val="3F36616F"/>
    <w:rsid w:val="3F4F0EB9"/>
    <w:rsid w:val="40B732E0"/>
    <w:rsid w:val="40DB268C"/>
    <w:rsid w:val="40E345BE"/>
    <w:rsid w:val="412D70FE"/>
    <w:rsid w:val="416A2100"/>
    <w:rsid w:val="41E2438C"/>
    <w:rsid w:val="43212CF3"/>
    <w:rsid w:val="432A5FEB"/>
    <w:rsid w:val="4335673E"/>
    <w:rsid w:val="442944F4"/>
    <w:rsid w:val="442B07C6"/>
    <w:rsid w:val="44705C7F"/>
    <w:rsid w:val="447B759F"/>
    <w:rsid w:val="449D3C3F"/>
    <w:rsid w:val="45150C5D"/>
    <w:rsid w:val="45887A10"/>
    <w:rsid w:val="45CE5353"/>
    <w:rsid w:val="46C871F0"/>
    <w:rsid w:val="474D4056"/>
    <w:rsid w:val="47F366F7"/>
    <w:rsid w:val="48E0726E"/>
    <w:rsid w:val="49227764"/>
    <w:rsid w:val="496C4368"/>
    <w:rsid w:val="49777AB0"/>
    <w:rsid w:val="4A5D187F"/>
    <w:rsid w:val="4ACB6ADC"/>
    <w:rsid w:val="4B14730E"/>
    <w:rsid w:val="4B2C6678"/>
    <w:rsid w:val="4BD465E2"/>
    <w:rsid w:val="4BFB6776"/>
    <w:rsid w:val="4C2A705C"/>
    <w:rsid w:val="4CBB4158"/>
    <w:rsid w:val="4CE60449"/>
    <w:rsid w:val="4E0F475B"/>
    <w:rsid w:val="4E217FEA"/>
    <w:rsid w:val="4EA807D6"/>
    <w:rsid w:val="4F4A3571"/>
    <w:rsid w:val="4F5C43D5"/>
    <w:rsid w:val="4FBF7ABB"/>
    <w:rsid w:val="50137E07"/>
    <w:rsid w:val="50C64B87"/>
    <w:rsid w:val="50D60C20"/>
    <w:rsid w:val="5134045D"/>
    <w:rsid w:val="51986815"/>
    <w:rsid w:val="51B15B29"/>
    <w:rsid w:val="520013BA"/>
    <w:rsid w:val="526563EA"/>
    <w:rsid w:val="52BA7EDE"/>
    <w:rsid w:val="53DB6E8D"/>
    <w:rsid w:val="54C529AF"/>
    <w:rsid w:val="550146D2"/>
    <w:rsid w:val="55F34962"/>
    <w:rsid w:val="57725A42"/>
    <w:rsid w:val="58005114"/>
    <w:rsid w:val="580E5A83"/>
    <w:rsid w:val="58BE3005"/>
    <w:rsid w:val="59EA238B"/>
    <w:rsid w:val="5A19426B"/>
    <w:rsid w:val="5A5452F7"/>
    <w:rsid w:val="5A9B6FFD"/>
    <w:rsid w:val="5AE44879"/>
    <w:rsid w:val="5B751975"/>
    <w:rsid w:val="5BFE4154"/>
    <w:rsid w:val="5C074CC3"/>
    <w:rsid w:val="5C335AB8"/>
    <w:rsid w:val="5C3D1576"/>
    <w:rsid w:val="5DE53061"/>
    <w:rsid w:val="5E6E102A"/>
    <w:rsid w:val="5E9D6320"/>
    <w:rsid w:val="5EC93D19"/>
    <w:rsid w:val="5ED1145A"/>
    <w:rsid w:val="5EE67042"/>
    <w:rsid w:val="5FB76123"/>
    <w:rsid w:val="5FCA380B"/>
    <w:rsid w:val="60611410"/>
    <w:rsid w:val="60ED7117"/>
    <w:rsid w:val="61587D6F"/>
    <w:rsid w:val="619D7500"/>
    <w:rsid w:val="62BE7D3D"/>
    <w:rsid w:val="62E43215"/>
    <w:rsid w:val="63D80CF3"/>
    <w:rsid w:val="64542A70"/>
    <w:rsid w:val="654866B9"/>
    <w:rsid w:val="6552409C"/>
    <w:rsid w:val="655B7E2E"/>
    <w:rsid w:val="65742197"/>
    <w:rsid w:val="65FF07B9"/>
    <w:rsid w:val="677B6565"/>
    <w:rsid w:val="68442DFB"/>
    <w:rsid w:val="68E47D7F"/>
    <w:rsid w:val="68FD36D6"/>
    <w:rsid w:val="692534D8"/>
    <w:rsid w:val="6A486BD3"/>
    <w:rsid w:val="6A835746"/>
    <w:rsid w:val="6AF26B3F"/>
    <w:rsid w:val="6B572E46"/>
    <w:rsid w:val="6B8356D2"/>
    <w:rsid w:val="6CDA3D2E"/>
    <w:rsid w:val="6CFE75D2"/>
    <w:rsid w:val="6D8A305E"/>
    <w:rsid w:val="6DD93FE6"/>
    <w:rsid w:val="6EEE732D"/>
    <w:rsid w:val="6F423F77"/>
    <w:rsid w:val="6FFB6495"/>
    <w:rsid w:val="71864485"/>
    <w:rsid w:val="72203F91"/>
    <w:rsid w:val="727D13E4"/>
    <w:rsid w:val="737F118B"/>
    <w:rsid w:val="73A75692"/>
    <w:rsid w:val="74B4029F"/>
    <w:rsid w:val="75031C02"/>
    <w:rsid w:val="752A64AA"/>
    <w:rsid w:val="75526B58"/>
    <w:rsid w:val="75715225"/>
    <w:rsid w:val="75C31803"/>
    <w:rsid w:val="78016613"/>
    <w:rsid w:val="78CF4963"/>
    <w:rsid w:val="79457D84"/>
    <w:rsid w:val="79F04B91"/>
    <w:rsid w:val="7A1D64E0"/>
    <w:rsid w:val="7A840B0F"/>
    <w:rsid w:val="7B1E510C"/>
    <w:rsid w:val="7B851426"/>
    <w:rsid w:val="7BAE0860"/>
    <w:rsid w:val="7BD32074"/>
    <w:rsid w:val="7C357419"/>
    <w:rsid w:val="7C605A51"/>
    <w:rsid w:val="7D006E99"/>
    <w:rsid w:val="7E3747A6"/>
    <w:rsid w:val="7EA36676"/>
    <w:rsid w:val="7EAA3560"/>
    <w:rsid w:val="7F10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Char"/>
    <w:basedOn w:val="6"/>
    <w:link w:val="3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styleId="9">
    <w:name w:val="No Spacing"/>
    <w:link w:val="10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">
    <w:name w:val="无间隔 Char"/>
    <w:basedOn w:val="6"/>
    <w:link w:val="9"/>
    <w:autoRedefine/>
    <w:qFormat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129</Words>
  <Characters>740</Characters>
  <Lines>6</Lines>
  <Paragraphs>1</Paragraphs>
  <TotalTime>7</TotalTime>
  <ScaleCrop>false</ScaleCrop>
  <LinksUpToDate>false</LinksUpToDate>
  <CharactersWithSpaces>868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2021-10-20T06:11:00Z</dcterms:created>
  <dc:creator>Microsoft</dc:creator>
  <cp:lastModifiedBy>卢俊荣</cp:lastModifiedBy>
  <dcterms:modified xsi:type="dcterms:W3CDTF">2024-04-18T01:57:45Z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0A3FD3DA92B647CB81148FA9C4EAD5F9_13</vt:lpwstr>
  </property>
</Properties>
</file>