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初二物理学生第18周周测卷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一．选择题（共5小题）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46</w:t>
      </w:r>
      <w:r>
        <w:rPr>
          <w:rFonts w:hint="eastAsia" w:ascii="Times New Roman" w:hAnsi="Times New Roman" w:eastAsia="新宋体"/>
          <w:sz w:val="21"/>
          <w:szCs w:val="21"/>
        </w:rPr>
        <w:t>．小明用两个相同的滑轮，组成不同的滑轮组如图所示，分别将同一物体匀速提高到相同高度，绳子的自由端移动的距离为S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，图中左、右滑轮组的机械效率分别为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，下列关系正确的是（忽略绳重及摩擦）（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28750" cy="14668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47</w:t>
      </w:r>
      <w:r>
        <w:rPr>
          <w:rFonts w:hint="eastAsia" w:ascii="Times New Roman" w:hAnsi="Times New Roman" w:eastAsia="新宋体"/>
          <w:sz w:val="21"/>
          <w:szCs w:val="21"/>
        </w:rPr>
        <w:t>．关于功、功率、机械效率说法正确的是（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A．功率越大，做功越快，机械效率越大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B．做功越少，功率越小，机械效率越小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C．功率越大，反映做功越快，与机械效率无关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D．机械效率越大，表明它做的功越多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48</w:t>
      </w:r>
      <w:r>
        <w:rPr>
          <w:rFonts w:hint="eastAsia" w:ascii="Times New Roman" w:hAnsi="Times New Roman" w:eastAsia="新宋体"/>
          <w:sz w:val="21"/>
          <w:szCs w:val="21"/>
        </w:rPr>
        <w:t>．利用如图所示装置将重为100N的物体匀速从斜面的底端拉到顶端。已知斜面的长是5m，高是2m，拉力为F＝50N，则该装置的机械效率为（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71650" cy="12954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A．40%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B．50%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C．80%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D．100%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．如图所示，张伟同学通过斜面用平行于斜面F＝200N的推力，将质量为30kg的物体在5s时间内匀速推到1m高的平台上，斜面长s＝2m。（g取10N/kg）则（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971675" cy="100965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A．推力的功率为40W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B．斜面的机械效率为75%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C．推力做的总功300J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D．斜面对物体的摩擦力100N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．工人师傅用如图所示的滑轮组，将重为800 N的物体缓慢匀速竖直提升3m，人对绳端的拉力F为500N，不计绳重和滑轮与绳子间的摩擦，则（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42950" cy="11525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A．绳子自由端移动的距离为9 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B．动滑轮的重力为200 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C．人通过滑轮组做的有用功为1500 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D．滑轮组的机械效率为53.3%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声明：试题解析著作权属菁优网所有，未经书面同意，不得复制发布日期：2024/6/17 10:43:27；用户：范晖华；邮箱：17727857330；学号：37948139</w:t>
      </w:r>
    </w:p>
    <w:sectPr>
      <w:footerReference r:id="rId3" w:type="default"/>
      <w:pgSz w:w="11906" w:h="16838"/>
      <w:pgMar w:top="1418" w:right="1134" w:bottom="1418" w:left="1134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4650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uiPriority w:val="99"/>
  </w:style>
  <w:style w:type="paragraph" w:customStyle="1" w:styleId="17">
    <w:name w:val="_Style 16"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5</TotalTime>
  <ScaleCrop>false</ScaleCrop>
  <LinksUpToDate>false</LinksUpToDate>
  <CharactersWithSpaces>0</CharactersWithSpaces>
  <HyperlinkBase>http://schemas.openxmlformats.org/officeDocument/220605353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2024-06-17T10:43:00Z</dcterms:created>
  <dc:creator>©2010-2024 jyeoo.com</dc:creator>
  <cp:keywords>jyeoo,菁优网</cp:keywords>
  <cp:lastModifiedBy>Administrator</cp:lastModifiedBy>
  <cp:lastPrinted>2024-06-17T10:43:00Z</cp:lastPrinted>
  <dcterms:modified xsi:type="dcterms:W3CDTF">2024-06-17T02:44:13Z</dcterms:modified>
  <dc:title>初二物理学生第18周周测卷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6F5C803B78A74DC7A6C1030AEB1382D7</vt:lpwstr>
  </property>
</Properties>
</file>