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罗湖外语初中学校</w:t>
      </w:r>
    </w:p>
    <w:p>
      <w:pPr>
        <w:jc w:val="center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初二语文学业水平评估试卷（第2周）</w:t>
      </w:r>
    </w:p>
    <w:p>
      <w:pPr>
        <w:jc w:val="both"/>
        <w:rPr>
          <w:rFonts w:hint="eastAsia" w:eastAsiaTheme="minorEastAsia"/>
          <w:b/>
          <w:bCs/>
          <w:u w:val="single"/>
          <w:lang w:val="en-US" w:eastAsia="zh-CN"/>
        </w:rPr>
      </w:pPr>
      <w:r>
        <w:rPr>
          <w:rFonts w:hint="eastAsia"/>
          <w:lang w:val="en-US" w:eastAsia="zh-CN"/>
        </w:rPr>
        <w:t>　　　　　　　　</w:t>
      </w:r>
      <w:r>
        <w:rPr>
          <w:rFonts w:hint="eastAsia"/>
          <w:b/>
          <w:bCs/>
          <w:lang w:val="en-US" w:eastAsia="zh-CN"/>
        </w:rPr>
        <w:t>班级：</w:t>
      </w:r>
      <w:r>
        <w:rPr>
          <w:rFonts w:hint="eastAsia"/>
          <w:b/>
          <w:bCs/>
          <w:u w:val="single"/>
          <w:lang w:val="en-US" w:eastAsia="zh-CN"/>
        </w:rPr>
        <w:t>　　　　　　　</w:t>
      </w:r>
      <w:r>
        <w:rPr>
          <w:rFonts w:hint="eastAsia"/>
          <w:b/>
          <w:bCs/>
          <w:u w:val="none"/>
          <w:lang w:val="en-US" w:eastAsia="zh-CN"/>
        </w:rPr>
        <w:t>姓名：</w:t>
      </w:r>
      <w:r>
        <w:rPr>
          <w:rFonts w:hint="eastAsia"/>
          <w:b/>
          <w:bCs/>
          <w:u w:val="single"/>
          <w:lang w:val="en-US" w:eastAsia="zh-CN"/>
        </w:rPr>
        <w:t>　　　　　　　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1.下列句子中加点字注音有误的一项是( 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</w:rPr>
        <w:t>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A.此中人</w:t>
      </w:r>
      <w:r>
        <w:rPr>
          <w:rFonts w:hint="eastAsia" w:eastAsiaTheme="minorEastAsia"/>
          <w:sz w:val="24"/>
          <w:szCs w:val="24"/>
          <w:em w:val="dot"/>
        </w:rPr>
        <w:t>语</w:t>
      </w:r>
      <w:r>
        <w:rPr>
          <w:rFonts w:hint="eastAsia"/>
          <w:sz w:val="24"/>
          <w:szCs w:val="24"/>
        </w:rPr>
        <w:t>（yù）云：“不足为外人道也。”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B.复行</w:t>
      </w:r>
      <w:bookmarkStart w:id="0" w:name="_GoBack"/>
      <w:bookmarkEnd w:id="0"/>
      <w:r>
        <w:rPr>
          <w:rFonts w:hint="eastAsia"/>
          <w:sz w:val="24"/>
          <w:szCs w:val="24"/>
        </w:rPr>
        <w:t>数十步，</w:t>
      </w:r>
      <w:r>
        <w:rPr>
          <w:rFonts w:hint="eastAsia" w:eastAsiaTheme="minorEastAsia"/>
          <w:sz w:val="24"/>
          <w:szCs w:val="24"/>
          <w:em w:val="dot"/>
        </w:rPr>
        <w:t>豁</w:t>
      </w:r>
      <w:r>
        <w:rPr>
          <w:rFonts w:hint="eastAsia"/>
          <w:sz w:val="24"/>
          <w:szCs w:val="24"/>
        </w:rPr>
        <w:t>（huò）然开朗。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C.土地平旷，屋舍</w:t>
      </w:r>
      <w:r>
        <w:rPr>
          <w:rFonts w:hint="eastAsia" w:eastAsiaTheme="minorEastAsia"/>
          <w:sz w:val="24"/>
          <w:szCs w:val="24"/>
          <w:em w:val="dot"/>
        </w:rPr>
        <w:t>俨</w:t>
      </w:r>
      <w:r>
        <w:rPr>
          <w:rFonts w:hint="eastAsia"/>
          <w:sz w:val="24"/>
          <w:szCs w:val="24"/>
        </w:rPr>
        <w:t>（yán）然。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D.自云先世避秦时乱，率妻子</w:t>
      </w:r>
      <w:r>
        <w:rPr>
          <w:rFonts w:hint="eastAsia" w:eastAsiaTheme="minorEastAsia"/>
          <w:sz w:val="24"/>
          <w:szCs w:val="24"/>
          <w:em w:val="dot"/>
        </w:rPr>
        <w:t>邑</w:t>
      </w:r>
      <w:r>
        <w:rPr>
          <w:rFonts w:hint="eastAsia"/>
          <w:sz w:val="24"/>
          <w:szCs w:val="24"/>
        </w:rPr>
        <w:t>（yì）人来此绝境。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2.下列选项中字形有误的一项是(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</w:rPr>
        <w:t xml:space="preserve"> 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A.便要还家，设酒杀鸡作食。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B.阡陌交通，鸡犬相闻。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C.及郡下，诣太守，说如此。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D.黄发垂鬓，并怡然自乐。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3.下列句子的节奏划分有误的一项是(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</w:rPr>
        <w:t xml:space="preserve"> 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A.晋/太元中/武陵人/捕鱼为业。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B.土地平旷/屋舍俨然/有/良田/美池/桑竹之属。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C.乃/不知有汉/无论/魏晋。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D.缘/溪行/忘路之/远近。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4.下列句子中加点词语的解释有误的一项是( 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</w:rPr>
        <w:t>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A.</w:t>
      </w:r>
      <w:r>
        <w:rPr>
          <w:rFonts w:hint="eastAsia" w:eastAsiaTheme="minorEastAsia"/>
          <w:sz w:val="24"/>
          <w:szCs w:val="24"/>
          <w:em w:val="dot"/>
        </w:rPr>
        <w:t>缘</w:t>
      </w:r>
      <w:r>
        <w:rPr>
          <w:rFonts w:hint="eastAsia"/>
          <w:sz w:val="24"/>
          <w:szCs w:val="24"/>
        </w:rPr>
        <w:t>（顺着、沿着）溪行，忘路之远近。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B.林尽水源，便得一山，山有小口，</w:t>
      </w:r>
      <w:r>
        <w:rPr>
          <w:rFonts w:hint="eastAsia" w:eastAsiaTheme="minorEastAsia"/>
          <w:sz w:val="24"/>
          <w:szCs w:val="24"/>
          <w:em w:val="dot"/>
        </w:rPr>
        <w:t>仿佛</w:t>
      </w:r>
      <w:r>
        <w:rPr>
          <w:rFonts w:hint="eastAsia"/>
          <w:sz w:val="24"/>
          <w:szCs w:val="24"/>
        </w:rPr>
        <w:t>（好像）若有光。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C.渔人甚</w:t>
      </w:r>
      <w:r>
        <w:rPr>
          <w:rFonts w:hint="eastAsia" w:eastAsiaTheme="minorEastAsia"/>
          <w:sz w:val="24"/>
          <w:szCs w:val="24"/>
          <w:em w:val="dot"/>
        </w:rPr>
        <w:t>异</w:t>
      </w:r>
      <w:r>
        <w:rPr>
          <w:rFonts w:hint="eastAsia"/>
          <w:sz w:val="24"/>
          <w:szCs w:val="24"/>
        </w:rPr>
        <w:t>（对……感到诧异）之。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D.率妻子邑人来此</w:t>
      </w:r>
      <w:r>
        <w:rPr>
          <w:rFonts w:hint="eastAsia" w:eastAsiaTheme="minorEastAsia"/>
          <w:sz w:val="24"/>
          <w:szCs w:val="24"/>
          <w:em w:val="dot"/>
        </w:rPr>
        <w:t>绝境</w:t>
      </w:r>
      <w:r>
        <w:rPr>
          <w:rFonts w:hint="eastAsia"/>
          <w:sz w:val="24"/>
          <w:szCs w:val="24"/>
        </w:rPr>
        <w:t>（与世隔绝的地方），不复出焉。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5.下列句子中加点词语意思相同的一项是( 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</w:rPr>
        <w:t>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A.恐前后受其</w:t>
      </w:r>
      <w:r>
        <w:rPr>
          <w:rFonts w:hint="eastAsia" w:eastAsiaTheme="minorEastAsia"/>
          <w:sz w:val="24"/>
          <w:szCs w:val="24"/>
          <w:em w:val="dot"/>
        </w:rPr>
        <w:t>敌</w:t>
      </w:r>
      <w:r>
        <w:rPr>
          <w:rFonts w:hint="eastAsia"/>
          <w:sz w:val="24"/>
          <w:szCs w:val="24"/>
        </w:rPr>
        <w:t>/ 外则无</w:t>
      </w:r>
      <w:r>
        <w:rPr>
          <w:rFonts w:hint="eastAsia" w:eastAsiaTheme="minorEastAsia"/>
          <w:sz w:val="24"/>
          <w:szCs w:val="24"/>
          <w:em w:val="dot"/>
        </w:rPr>
        <w:t>敌</w:t>
      </w:r>
      <w:r>
        <w:rPr>
          <w:rFonts w:hint="eastAsia"/>
          <w:sz w:val="24"/>
          <w:szCs w:val="24"/>
        </w:rPr>
        <w:t>国外患者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B.便</w:t>
      </w:r>
      <w:r>
        <w:rPr>
          <w:rFonts w:hint="eastAsia" w:eastAsiaTheme="minorEastAsia"/>
          <w:sz w:val="24"/>
          <w:szCs w:val="24"/>
          <w:em w:val="dot"/>
        </w:rPr>
        <w:t>舍</w:t>
      </w:r>
      <w:r>
        <w:rPr>
          <w:rFonts w:hint="eastAsia"/>
          <w:sz w:val="24"/>
          <w:szCs w:val="24"/>
        </w:rPr>
        <w:t xml:space="preserve">船，从口入/ </w:t>
      </w:r>
      <w:r>
        <w:rPr>
          <w:rFonts w:hint="eastAsia" w:eastAsiaTheme="minorEastAsia"/>
          <w:sz w:val="24"/>
          <w:szCs w:val="24"/>
          <w:em w:val="dot"/>
        </w:rPr>
        <w:t>舍</w:t>
      </w:r>
      <w:r>
        <w:rPr>
          <w:rFonts w:hint="eastAsia"/>
          <w:sz w:val="24"/>
          <w:szCs w:val="24"/>
        </w:rPr>
        <w:t>生取义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C.未果，</w:t>
      </w:r>
      <w:r>
        <w:rPr>
          <w:rFonts w:hint="eastAsia" w:eastAsiaTheme="minorEastAsia"/>
          <w:sz w:val="24"/>
          <w:szCs w:val="24"/>
          <w:em w:val="dot"/>
        </w:rPr>
        <w:t>寻</w:t>
      </w:r>
      <w:r>
        <w:rPr>
          <w:rFonts w:hint="eastAsia"/>
          <w:sz w:val="24"/>
          <w:szCs w:val="24"/>
        </w:rPr>
        <w:t xml:space="preserve">病终/ </w:t>
      </w:r>
      <w:r>
        <w:rPr>
          <w:rFonts w:hint="eastAsia" w:eastAsiaTheme="minorEastAsia"/>
          <w:sz w:val="24"/>
          <w:szCs w:val="24"/>
          <w:em w:val="dot"/>
        </w:rPr>
        <w:t>寻</w:t>
      </w:r>
      <w:r>
        <w:rPr>
          <w:rFonts w:hint="eastAsia"/>
          <w:sz w:val="24"/>
          <w:szCs w:val="24"/>
        </w:rPr>
        <w:t>向所志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D.仿佛</w:t>
      </w:r>
      <w:r>
        <w:rPr>
          <w:rFonts w:hint="eastAsia" w:eastAsiaTheme="minorEastAsia"/>
          <w:sz w:val="24"/>
          <w:szCs w:val="24"/>
          <w:em w:val="dot"/>
        </w:rPr>
        <w:t>若</w:t>
      </w:r>
      <w:r>
        <w:rPr>
          <w:rFonts w:hint="eastAsia"/>
          <w:sz w:val="24"/>
          <w:szCs w:val="24"/>
        </w:rPr>
        <w:t>有光 /曾不</w:t>
      </w:r>
      <w:r>
        <w:rPr>
          <w:rFonts w:hint="eastAsia" w:eastAsiaTheme="minorEastAsia"/>
          <w:sz w:val="24"/>
          <w:szCs w:val="24"/>
          <w:em w:val="dot"/>
        </w:rPr>
        <w:t>若</w:t>
      </w:r>
      <w:r>
        <w:rPr>
          <w:rFonts w:hint="eastAsia"/>
          <w:sz w:val="24"/>
          <w:szCs w:val="24"/>
        </w:rPr>
        <w:t>孀妻弱子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6.选出下列说法错误的一项是( 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</w:rPr>
        <w:t>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A.保卫祖国 保持安静 歌唱英雄 整顿作风（动宾短语）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B.精神文明 宝贵意见 多么活泼 伟大成就（偏正短语）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C.风俗习惯 正大光明 缤纷络绎 天高地厚（并列短语）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D.人民伟大 成果辉煌 黑了一阵 宿舍旁边（主谓短语）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7.选出下列表述错误的一项是( 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</w:rPr>
        <w:t xml:space="preserve"> 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A.“他坐在桌子旁。”一句的主干是：他坐桌子。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B.“他给我拣定了一张靠车门的椅子。”一句的主干是：他拣椅子。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C.“他把意外摔倒的老人抱起来。”一句中，“起来”是补语。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D.“他从不和别人吵架。”一句的主干是：他不吵架。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8.下列句子中没有语病的一项是(   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A.同学们把门窗擦得干干净净，整整齐齐。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B.为了搞好工作，我们要虚心接受、广泛征求群众意见。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C.这次活动，提高了大家的思想觉悟。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D.县政府严肃处理了水泥厂擅自提价。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9.请你阅读《经典常谈》的前五章，判断下列说法错误的一项是（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</w:rPr>
        <w:t> ）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A.《说文解字》是西汉许慎所作，书中既兼收小篆、籀文和“古文”，还分析偏旁，定出部首，并解释了书中每个字。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B.商民族用甲骨卜吉凶，周代有了筮法，作为卜法的辅助，以蓍草数目的奇偶来断定吉凶。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C.《尚书》是中国最早的记言的历史，这部书经历了战乱、流亡更迭，其伪作一直到清朝才被证实。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D.歌谣可分为徒歌和乐歌，徒歌是随口唱，乐歌是随着乐器唱，其中乐歌的节奏更规律化。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10.请你根据《说文解字》中对造字的六个条例的解释，下列说法错误的一项（ 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</w:rPr>
        <w:t>）</w:t>
      </w:r>
    </w:p>
    <w:p>
      <w:pPr>
        <w:ind w:firstLine="480" w:firstLineChars="200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</w:rPr>
        <w:t>一是“象形”，象物形的大概。二是“指事”，用抽象的符号，指示那无形的事类。三是“会意”，会合两个或两个以上的字为一个字，这一个字的意义是那几个字的意义积成的。四是“形声”，也是两个字合成一个字，但一个字是形，一个字是声；形是意符，声是音标。五是“转注”，就是互训。两个字或两个以上的字，意义全部都相同或一部分相同，可以互相解释的，便是转注字，也可以叫作同义字。六是“假借”，语言里有许多有音无形的字，借了别的同音的字，当作那个意义用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A.汉字“鱼”“口”“耳”“手”“田”等都是象形文字。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B.“刃”字，在“刀”形上加一点，指示刃之所在，“刃”是指事文字。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C.“人”“言”为“信”，“信”是会意文字，“江”“河”是转注文字。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D.“令”本义是发号，假借为“县令”的“令”，这是假借文字。</w:t>
      </w:r>
    </w:p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3B1BB3"/>
    <w:rsid w:val="068F5EE4"/>
    <w:rsid w:val="14D878AA"/>
    <w:rsid w:val="1A1E130C"/>
    <w:rsid w:val="64F73938"/>
    <w:rsid w:val="723B1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Office_10.8.2.6870_F1E327BC-269C-435d-A152-05C5408002CA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2024-02-23T02:59:00Z</dcterms:created>
  <dc:creator>Administrator</dc:creator>
  <cp:lastModifiedBy>Administrator</cp:lastModifiedBy>
  <dcterms:modified xsi:type="dcterms:W3CDTF">2024-02-26T03:42:11Z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2052-10.8.2.6870</vt:lpwstr>
  </property>
</Properties>
</file>