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初二地理学业水平评估试卷（第5周）</w:t>
      </w:r>
    </w:p>
    <w:p>
      <w:pPr>
        <w:shd w:val="clear" w:color="auto" w:fill="auto"/>
        <w:spacing w:line="360" w:lineRule="auto"/>
        <w:ind w:firstLine="420"/>
        <w:jc w:val="left"/>
        <w:textAlignment w:val="center"/>
      </w:pPr>
      <w:r>
        <w:rPr>
          <w:rFonts w:hint="eastAsia" w:ascii="楷体" w:hAnsi="楷体" w:eastAsia="楷体" w:cs="楷体"/>
          <w:lang w:val="en-US" w:eastAsia="zh-CN"/>
        </w:rPr>
        <w:t>读</w:t>
      </w:r>
      <w:r>
        <w:rPr>
          <w:rFonts w:ascii="楷体" w:hAnsi="楷体" w:eastAsia="楷体" w:cs="楷体"/>
        </w:rPr>
        <w:t>“东北三省略图”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ascii="楷体" w:hAnsi="楷体" w:eastAsia="楷体" w:cs="楷体"/>
        </w:rPr>
        <w:t>完成下面小题。</w:t>
      </w:r>
    </w:p>
    <w:p>
      <w:pPr>
        <w:shd w:val="clear" w:color="auto" w:fill="auto"/>
        <w:spacing w:line="360" w:lineRule="auto"/>
        <w:jc w:val="center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38935" cy="1991360"/>
            <wp:effectExtent l="0" t="0" r="18415" b="8890"/>
            <wp:docPr id="100005" name="图片 100005" descr="@@@1d49fd13-3e8d-4930-80df-0e34d2ebb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1d49fd13-3e8d-4930-80df-0e34d2ebb7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56</w:t>
      </w:r>
      <w:r>
        <w:t>．图中甲所在地区是我国著名的（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</w:pPr>
      <w:r>
        <w:t>A．松嫩平原</w:t>
      </w:r>
      <w:r>
        <w:tab/>
      </w:r>
      <w:r>
        <w:t>B．三江平原</w:t>
      </w:r>
      <w:r>
        <w:tab/>
      </w:r>
      <w:r>
        <w:t>C．辽河平原</w:t>
      </w:r>
      <w:r>
        <w:tab/>
      </w:r>
      <w:r>
        <w:t>D．江汉平原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57</w:t>
      </w:r>
      <w:r>
        <w:t>．图中</w:t>
      </w:r>
      <w:r>
        <w:rPr>
          <w:rFonts w:hint="eastAsia"/>
          <w:lang w:val="en-US" w:eastAsia="zh-CN"/>
        </w:rPr>
        <w:t>甲</w:t>
      </w:r>
      <w:r>
        <w:t>地</w:t>
      </w:r>
      <w:r>
        <w:rPr>
          <w:rFonts w:hint="eastAsia"/>
          <w:lang w:val="en-US" w:eastAsia="zh-CN"/>
        </w:rPr>
        <w:t>是</w:t>
      </w:r>
      <w:r>
        <w:t>我国重要</w:t>
      </w:r>
      <w:r>
        <w:rPr>
          <w:rFonts w:hint="eastAsia"/>
          <w:lang w:val="en-US" w:eastAsia="zh-CN"/>
        </w:rPr>
        <w:t>的</w:t>
      </w:r>
      <w:r>
        <w:t>商品粮基地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有关它的叙述</w:t>
      </w:r>
      <w:r>
        <w:t>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①地广人稀，本地粮食消费少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②农业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机械化水平高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③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主要种植冬小麦、甜菜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一年三熟</w:t>
      </w:r>
      <w:r>
        <w:rPr>
          <w:rFonts w:hint="eastAsia" w:asciiTheme="minorEastAsia" w:hAnsiTheme="minorEastAsia" w:eastAsiaTheme="minorEastAsia" w:cstheme="minorEastAsia"/>
        </w:rPr>
        <w:t>，农作物单产高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firstLine="420" w:firstLineChars="200"/>
        <w:jc w:val="left"/>
        <w:textAlignment w:val="center"/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 w:ascii="宋体" w:hAnsi="宋体" w:eastAsia="宋体" w:cs="宋体"/>
        </w:rPr>
        <w:t>①②</w:t>
      </w:r>
      <w:r>
        <w:rPr>
          <w:rFonts w:hint="eastAsia" w:ascii="宋体" w:hAnsi="宋体" w:eastAsia="宋体" w:cs="宋体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B</w:t>
      </w:r>
      <w:r>
        <w:t>．</w:t>
      </w:r>
      <w:r>
        <w:rPr>
          <w:rFonts w:hint="eastAsia" w:ascii="宋体" w:hAnsi="宋体" w:eastAsia="宋体" w:cs="宋体"/>
        </w:rPr>
        <w:t>②③</w:t>
      </w:r>
      <w:r>
        <w:rPr>
          <w:rFonts w:hint="eastAsia" w:ascii="宋体" w:hAnsi="宋体" w:eastAsia="宋体" w:cs="宋体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C</w:t>
      </w:r>
      <w:r>
        <w:t>．</w:t>
      </w:r>
      <w:r>
        <w:rPr>
          <w:rFonts w:hint="eastAsia" w:ascii="宋体" w:hAnsi="宋体" w:eastAsia="宋体" w:cs="宋体"/>
        </w:rPr>
        <w:t>②④</w:t>
      </w:r>
      <w:r>
        <w:rPr>
          <w:rFonts w:hint="eastAsia" w:ascii="宋体" w:hAnsi="宋体" w:eastAsia="宋体" w:cs="宋体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/>
          <w:lang w:val="en-US" w:eastAsia="zh-CN"/>
        </w:rPr>
        <w:t>D</w:t>
      </w:r>
      <w:r>
        <w:t>．</w:t>
      </w:r>
      <w:r>
        <w:rPr>
          <w:rFonts w:hint="eastAsia" w:ascii="宋体" w:hAnsi="宋体" w:eastAsia="宋体" w:cs="宋体"/>
        </w:rPr>
        <w:t>③④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58</w:t>
      </w:r>
      <w:r>
        <w:t>．本区域被三山环绕，其中三山依次是（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A．①长白山②大兴安岭③小兴安岭</w:t>
      </w:r>
      <w:r>
        <w:tab/>
      </w:r>
      <w:r>
        <w:t>B．①大兴安岭②长白山③小兴安岭</w:t>
      </w:r>
    </w:p>
    <w:p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C．①大兴安岭②小兴安岭③长白山</w:t>
      </w:r>
      <w:r>
        <w:tab/>
      </w:r>
      <w:r>
        <w:t>D．①长白山②小兴安岭③大兴安岭</w:t>
      </w:r>
    </w:p>
    <w:p>
      <w:pPr>
        <w:shd w:val="clear" w:color="auto" w:fill="auto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59</w:t>
      </w:r>
      <w:r>
        <w:t>．下列关于东北三省工业的叙述</w:t>
      </w:r>
      <w:r>
        <w:rPr>
          <w:rFonts w:hint="eastAsia"/>
          <w:lang w:val="en-US" w:eastAsia="zh-CN"/>
        </w:rPr>
        <w:t>正确</w:t>
      </w:r>
      <w:r>
        <w:t>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rFonts w:hint="default" w:eastAsiaTheme="minorEastAsia"/>
          <w:lang w:val="en-US" w:eastAsia="zh-CN"/>
        </w:rPr>
      </w:pPr>
      <w:r>
        <w:t>A．东北三省是我国北方最大的综合性工业基地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在全国占据重要地位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该区</w:t>
      </w:r>
      <w:r>
        <w:t>煤</w:t>
      </w:r>
      <w:r>
        <w:rPr>
          <w:rFonts w:hint="eastAsia"/>
          <w:lang w:val="en-US" w:eastAsia="zh-CN"/>
        </w:rPr>
        <w:t>矿</w:t>
      </w:r>
      <w:r>
        <w:t>、铁</w:t>
      </w:r>
      <w:r>
        <w:rPr>
          <w:rFonts w:hint="eastAsia"/>
          <w:lang w:val="en-US" w:eastAsia="zh-CN"/>
        </w:rPr>
        <w:t>矿</w:t>
      </w:r>
      <w:r>
        <w:t>、</w:t>
      </w:r>
      <w:r>
        <w:rPr>
          <w:rFonts w:hint="eastAsia"/>
          <w:lang w:val="en-US" w:eastAsia="zh-CN"/>
        </w:rPr>
        <w:t>天然气、有色金属</w:t>
      </w:r>
      <w:r>
        <w:t>等矿产资源丰富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水能丰富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rFonts w:hint="default" w:eastAsiaTheme="minorEastAsia"/>
          <w:lang w:val="en-US" w:eastAsia="zh-CN"/>
        </w:rPr>
      </w:pPr>
      <w:r>
        <w:t>C．资源枯竭、</w:t>
      </w:r>
      <w:r>
        <w:rPr>
          <w:rFonts w:hint="eastAsia"/>
          <w:lang w:val="en-US" w:eastAsia="zh-CN"/>
        </w:rPr>
        <w:t>生态恶化</w:t>
      </w:r>
      <w:r>
        <w:t>、</w:t>
      </w:r>
      <w:r>
        <w:rPr>
          <w:rFonts w:hint="eastAsia"/>
          <w:lang w:val="en-US" w:eastAsia="zh-CN"/>
        </w:rPr>
        <w:t>环境污染制约了</w:t>
      </w:r>
      <w:r>
        <w:t>东北</w:t>
      </w:r>
      <w:r>
        <w:rPr>
          <w:rFonts w:hint="eastAsia"/>
          <w:lang w:val="en-US" w:eastAsia="zh-CN"/>
        </w:rPr>
        <w:t>老工业基地</w:t>
      </w:r>
      <w:r>
        <w:t>经济</w:t>
      </w:r>
      <w:r>
        <w:rPr>
          <w:rFonts w:hint="eastAsia"/>
          <w:lang w:val="en-US" w:eastAsia="zh-CN"/>
        </w:rPr>
        <w:t>发展</w:t>
      </w:r>
    </w:p>
    <w:p>
      <w:pPr>
        <w:shd w:val="clear" w:color="auto" w:fill="auto"/>
        <w:spacing w:line="360" w:lineRule="auto"/>
        <w:ind w:left="38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该区实施的产业转型和结构调整以及发展高新技术产业收效甚微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60</w:t>
      </w:r>
      <w:r>
        <w:t>．</w:t>
      </w:r>
      <w:r>
        <w:rPr>
          <w:rFonts w:ascii="Times New Roman" w:hAnsi="Times New Roman" w:eastAsia="宋体" w:cs="Times New Roman"/>
        </w:rPr>
        <w:t>下列项目能体现</w:t>
      </w:r>
      <w:r>
        <w:rPr>
          <w:rFonts w:hint="eastAsia" w:ascii="Times New Roman" w:hAnsi="Times New Roman" w:eastAsia="宋体" w:cs="Times New Roman"/>
          <w:lang w:val="en-US" w:eastAsia="zh-CN"/>
        </w:rPr>
        <w:t>东北地区旅游</w:t>
      </w:r>
      <w:r>
        <w:rPr>
          <w:rFonts w:ascii="Times New Roman" w:hAnsi="Times New Roman" w:eastAsia="宋体" w:cs="Times New Roman"/>
        </w:rPr>
        <w:t>特色的是(　　)</w:t>
      </w:r>
    </w:p>
    <w:p>
      <w:pPr>
        <w:spacing w:line="360" w:lineRule="auto"/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/>
          <w:lang w:val="en-US" w:eastAsia="zh-CN"/>
        </w:rPr>
        <w:t>A</w:t>
      </w:r>
      <w:r>
        <w:t>．</w:t>
      </w:r>
      <w:r>
        <w:rPr>
          <w:rFonts w:hint="eastAsia" w:ascii="Times New Roman" w:hAnsi="Times New Roman" w:eastAsia="宋体" w:cs="Times New Roman"/>
          <w:lang w:val="en-US" w:eastAsia="zh-CN"/>
        </w:rPr>
        <w:t>满族姑娘展示旗袍</w:t>
      </w:r>
      <w:r>
        <w:rPr>
          <w:rFonts w:ascii="Times New Roman" w:hAnsi="Times New Roman" w:eastAsia="宋体" w:cs="Times New Roman"/>
        </w:rPr>
        <w:t>　　　　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t>B</w:t>
      </w:r>
      <w:r>
        <w:t>．</w:t>
      </w:r>
      <w:r>
        <w:rPr>
          <w:rFonts w:hint="eastAsia" w:ascii="Times New Roman" w:hAnsi="Times New Roman" w:eastAsia="宋体" w:cs="Times New Roman"/>
          <w:lang w:val="en-US" w:eastAsia="zh-CN"/>
        </w:rPr>
        <w:t>鱼米之乡观</w:t>
      </w:r>
      <w:r>
        <w:rPr>
          <w:rFonts w:ascii="Times New Roman" w:hAnsi="Times New Roman" w:eastAsia="宋体" w:cs="Times New Roman"/>
        </w:rPr>
        <w:t>雪原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/>
          <w:lang w:val="en-US" w:eastAsia="zh-CN"/>
        </w:rPr>
        <w:t>C</w:t>
      </w:r>
      <w:r>
        <w:t>．</w:t>
      </w:r>
      <w:r>
        <w:rPr>
          <w:rFonts w:ascii="Times New Roman" w:hAnsi="Times New Roman" w:eastAsia="宋体" w:cs="Times New Roman"/>
        </w:rPr>
        <w:t>木屋畅饮酥油茶　　　　　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   </w:t>
      </w:r>
      <w:r>
        <w:t>D．</w:t>
      </w:r>
      <w:r>
        <w:rPr>
          <w:rFonts w:hint="eastAsia" w:ascii="Times New Roman" w:hAnsi="Times New Roman" w:eastAsia="宋体" w:cs="Times New Roman"/>
          <w:lang w:val="en-US" w:eastAsia="zh-CN"/>
        </w:rPr>
        <w:t>白山黑水</w:t>
      </w:r>
      <w:r>
        <w:rPr>
          <w:rFonts w:ascii="Times New Roman" w:hAnsi="Times New Roman" w:eastAsia="宋体" w:cs="Times New Roman"/>
        </w:rPr>
        <w:t>觅</w:t>
      </w:r>
      <w:r>
        <w:rPr>
          <w:rFonts w:hint="eastAsia" w:ascii="Times New Roman" w:hAnsi="Times New Roman" w:eastAsia="宋体" w:cs="Times New Roman"/>
          <w:lang w:val="en-US" w:eastAsia="zh-CN"/>
        </w:rPr>
        <w:t>熊猫</w:t>
      </w:r>
    </w:p>
    <w:p>
      <w:pPr>
        <w:shd w:val="clear" w:color="auto" w:fill="auto"/>
        <w:spacing w:line="360" w:lineRule="auto"/>
        <w:ind w:left="380"/>
        <w:jc w:val="left"/>
        <w:textAlignment w:val="center"/>
      </w:pPr>
    </w:p>
    <w:p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</w:pPr>
    </w:p>
    <w:p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</w:pPr>
    </w:p>
    <w:p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1519B"/>
    <w:rsid w:val="049F5EA2"/>
    <w:rsid w:val="0E7D50FA"/>
    <w:rsid w:val="10FF266F"/>
    <w:rsid w:val="11682701"/>
    <w:rsid w:val="175F13E4"/>
    <w:rsid w:val="215544BD"/>
    <w:rsid w:val="2C357514"/>
    <w:rsid w:val="2C3E2CB9"/>
    <w:rsid w:val="3DC25428"/>
    <w:rsid w:val="3E725D00"/>
    <w:rsid w:val="429B15D2"/>
    <w:rsid w:val="47B60271"/>
    <w:rsid w:val="4A4066AE"/>
    <w:rsid w:val="571E6E69"/>
    <w:rsid w:val="669331A0"/>
    <w:rsid w:val="67361B8E"/>
    <w:rsid w:val="70DB0A61"/>
    <w:rsid w:val="716046F8"/>
    <w:rsid w:val="76D1519B"/>
    <w:rsid w:val="77F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2024-03-14T02:27:00Z</dcterms:created>
  <dc:creator>HiWin10</dc:creator>
  <cp:lastModifiedBy>HiWin10</cp:lastModifiedBy>
  <dcterms:modified xsi:type="dcterms:W3CDTF">2024-03-14T07:30:06Z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56A034E6D323475DA3E5435B4797C60A</vt:lpwstr>
  </property>
</Properties>
</file>