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000EE">
      <w:pPr>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罗湖外语初中学校</w:t>
      </w:r>
    </w:p>
    <w:p w14:paraId="14237739">
      <w:pPr>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初</w:t>
      </w:r>
      <w:r>
        <w:rPr>
          <w:rFonts w:hint="eastAsia" w:ascii="仿宋_GB2312" w:hAnsi="仿宋_GB2312" w:eastAsia="仿宋_GB2312" w:cs="仿宋_GB2312"/>
          <w:b/>
          <w:bCs/>
          <w:sz w:val="32"/>
          <w:szCs w:val="32"/>
          <w:lang w:val="en-US" w:eastAsia="zh-CN"/>
        </w:rPr>
        <w:t>二</w:t>
      </w:r>
      <w:r>
        <w:rPr>
          <w:rFonts w:hint="eastAsia" w:ascii="仿宋_GB2312" w:hAnsi="仿宋_GB2312" w:eastAsia="仿宋_GB2312" w:cs="仿宋_GB2312"/>
          <w:b/>
          <w:bCs/>
          <w:sz w:val="32"/>
          <w:szCs w:val="32"/>
        </w:rPr>
        <w:t>历史学业水平评估试卷（第</w:t>
      </w:r>
      <w:r>
        <w:rPr>
          <w:rFonts w:hint="eastAsia" w:ascii="仿宋_GB2312" w:hAnsi="仿宋_GB2312" w:eastAsia="仿宋_GB2312" w:cs="仿宋_GB2312"/>
          <w:b/>
          <w:bCs/>
          <w:sz w:val="32"/>
          <w:szCs w:val="32"/>
          <w:lang w:val="en-US" w:eastAsia="zh-CN"/>
        </w:rPr>
        <w:t>2</w:t>
      </w:r>
      <w:r>
        <w:rPr>
          <w:rFonts w:hint="eastAsia" w:ascii="仿宋_GB2312" w:hAnsi="仿宋_GB2312" w:eastAsia="仿宋_GB2312" w:cs="仿宋_GB2312"/>
          <w:b/>
          <w:bCs/>
          <w:sz w:val="32"/>
          <w:szCs w:val="32"/>
        </w:rPr>
        <w:t>周）</w:t>
      </w:r>
    </w:p>
    <w:p w14:paraId="1831BCB6">
      <w:pPr>
        <w:jc w:val="center"/>
        <w:rPr>
          <w:rFonts w:ascii="仿宋_GB2312" w:hAnsi="仿宋_GB2312" w:eastAsia="仿宋_GB2312" w:cs="仿宋_GB2312"/>
          <w:b/>
          <w:bCs/>
          <w:sz w:val="32"/>
          <w:szCs w:val="32"/>
          <w:u w:val="single"/>
        </w:rPr>
      </w:pPr>
      <w:r>
        <w:rPr>
          <w:rFonts w:hint="eastAsia" w:ascii="仿宋_GB2312" w:hAnsi="仿宋_GB2312" w:eastAsia="仿宋_GB2312" w:cs="仿宋_GB2312"/>
          <w:b/>
          <w:bCs/>
          <w:sz w:val="32"/>
          <w:szCs w:val="32"/>
        </w:rPr>
        <w:t>班级：</w:t>
      </w:r>
      <w:r>
        <w:rPr>
          <w:rFonts w:hint="eastAsia" w:ascii="仿宋_GB2312" w:hAnsi="仿宋_GB2312" w:eastAsia="仿宋_GB2312" w:cs="仿宋_GB2312"/>
          <w:b/>
          <w:bCs/>
          <w:sz w:val="32"/>
          <w:szCs w:val="32"/>
          <w:u w:val="single"/>
        </w:rPr>
        <w:t xml:space="preserve">       </w:t>
      </w:r>
      <w:r>
        <w:rPr>
          <w:rFonts w:hint="eastAsia" w:ascii="仿宋_GB2312" w:hAnsi="仿宋_GB2312" w:eastAsia="仿宋_GB2312" w:cs="仿宋_GB2312"/>
          <w:b/>
          <w:bCs/>
          <w:sz w:val="32"/>
          <w:szCs w:val="32"/>
        </w:rPr>
        <w:t xml:space="preserve">   姓名：</w:t>
      </w:r>
      <w:r>
        <w:rPr>
          <w:rFonts w:hint="eastAsia" w:ascii="仿宋_GB2312" w:hAnsi="仿宋_GB2312" w:eastAsia="仿宋_GB2312" w:cs="仿宋_GB2312"/>
          <w:b/>
          <w:bCs/>
          <w:sz w:val="32"/>
          <w:szCs w:val="32"/>
          <w:u w:val="single"/>
        </w:rPr>
        <w:t xml:space="preserve">      </w:t>
      </w:r>
    </w:p>
    <w:p w14:paraId="221C3B05">
      <w:pPr>
        <w:jc w:val="left"/>
        <w:rPr>
          <w:rFonts w:hint="eastAsia" w:asciiTheme="minorEastAsia" w:hAnsiTheme="minorEastAsia" w:cstheme="minorEastAsia"/>
          <w:szCs w:val="21"/>
        </w:rPr>
      </w:pPr>
      <w:r>
        <w:rPr>
          <w:rFonts w:hint="eastAsia" w:asciiTheme="minorEastAsia" w:hAnsiTheme="minorEastAsia" w:cstheme="minorEastAsia"/>
          <w:szCs w:val="21"/>
        </w:rPr>
        <w:t>3</w:t>
      </w:r>
      <w:r>
        <w:rPr>
          <w:rFonts w:hint="eastAsia" w:asciiTheme="minorEastAsia" w:hAnsiTheme="minorEastAsia" w:cstheme="minorEastAsia"/>
          <w:szCs w:val="21"/>
          <w:lang w:val="en-US" w:eastAsia="zh-CN"/>
        </w:rPr>
        <w:t>6</w:t>
      </w:r>
      <w:r>
        <w:rPr>
          <w:rFonts w:hint="eastAsia" w:asciiTheme="minorEastAsia" w:hAnsiTheme="minorEastAsia" w:cstheme="minorEastAsia"/>
          <w:szCs w:val="21"/>
        </w:rPr>
        <w:t>.康熙帝下令禁止沿海民众前往南洋贸易；雍正帝将西方传教士驱逐至澳门或广州统一管理；乾隆帝将西方来华贸易的港口限制在广州一处。这些做法（   ）</w:t>
      </w:r>
    </w:p>
    <w:p w14:paraId="377BC4A5">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A．使中国逐渐落后于世界潮流</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B．完全断绝了中外的经济交流</w:t>
      </w:r>
    </w:p>
    <w:p w14:paraId="24B06C22">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C．有效阻止了西方的殖民侵略</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D．根本目的是保护本国手工业</w:t>
      </w:r>
    </w:p>
    <w:p w14:paraId="4A823933">
      <w:pPr>
        <w:jc w:val="left"/>
        <w:rPr>
          <w:rFonts w:hint="eastAsia" w:asciiTheme="minorEastAsia" w:hAnsiTheme="minorEastAsia" w:cstheme="minorEastAsia"/>
          <w:szCs w:val="21"/>
        </w:rPr>
      </w:pPr>
      <w:r>
        <w:rPr>
          <w:rFonts w:hint="eastAsia" w:asciiTheme="minorEastAsia" w:hAnsiTheme="minorEastAsia" w:cstheme="minorEastAsia"/>
          <w:szCs w:val="21"/>
        </w:rPr>
        <w:t>3</w:t>
      </w:r>
      <w:r>
        <w:rPr>
          <w:rFonts w:hint="eastAsia" w:asciiTheme="minorEastAsia" w:hAnsiTheme="minorEastAsia" w:cstheme="minorEastAsia"/>
          <w:szCs w:val="21"/>
          <w:lang w:val="en-US" w:eastAsia="zh-CN"/>
        </w:rPr>
        <w:t>7</w:t>
      </w:r>
      <w:r>
        <w:rPr>
          <w:rFonts w:asciiTheme="minorEastAsia" w:hAnsiTheme="minorEastAsia" w:cstheme="minorEastAsia"/>
          <w:szCs w:val="21"/>
        </w:rPr>
        <w:t>.</w:t>
      </w:r>
      <w:r>
        <w:rPr>
          <w:rFonts w:hint="eastAsia" w:asciiTheme="minorEastAsia" w:hAnsiTheme="minorEastAsia" w:cstheme="minorEastAsia"/>
          <w:szCs w:val="21"/>
        </w:rPr>
        <w:t>“这种现象所引发的问题，严重困扰着道光皇帝。据统计，1820~1840年，大清外流白银约1亿两左右，这使大清国库严重空虚，扰乱了大清货币的流通，使大清的经济到了崩溃的边缘。于是，道光皇帝召林则徐进京商讨解决的办法。”材料中的“这种现象”是指（   ）</w:t>
      </w:r>
    </w:p>
    <w:p w14:paraId="465195A3">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A．外国商品的大量涌入</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B．清朝军队的战斗力低下</w:t>
      </w:r>
    </w:p>
    <w:p w14:paraId="7B11C6CC">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C．猖獗的鸦片走私贸易</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D．英国不断骚扰沿海地区</w:t>
      </w:r>
    </w:p>
    <w:p w14:paraId="31CA8D8C">
      <w:pPr>
        <w:jc w:val="left"/>
        <w:rPr>
          <w:rFonts w:hint="eastAsia" w:asciiTheme="minorEastAsia" w:hAnsiTheme="minorEastAsia" w:cstheme="minorEastAsia"/>
          <w:szCs w:val="21"/>
        </w:rPr>
      </w:pPr>
      <w:r>
        <w:rPr>
          <w:rFonts w:hint="eastAsia" w:asciiTheme="minorEastAsia" w:hAnsiTheme="minorEastAsia" w:cstheme="minorEastAsia"/>
          <w:szCs w:val="21"/>
        </w:rPr>
        <w:t>3</w:t>
      </w:r>
      <w:r>
        <w:rPr>
          <w:rFonts w:hint="eastAsia" w:asciiTheme="minorEastAsia" w:hAnsiTheme="minorEastAsia" w:cstheme="minorEastAsia"/>
          <w:szCs w:val="21"/>
          <w:lang w:val="en-US" w:eastAsia="zh-CN"/>
        </w:rPr>
        <w:t>8</w:t>
      </w:r>
      <w:r>
        <w:rPr>
          <w:rFonts w:hint="eastAsia" w:asciiTheme="minorEastAsia" w:hAnsiTheme="minorEastAsia" w:cstheme="minorEastAsia"/>
          <w:szCs w:val="21"/>
        </w:rPr>
        <w:t>.马克思在《鸦片贸易史》中写道：“‘奴隶贸易’比起‘鸦片贸易’来，都算是仁慈的。我们没有毁灭非洲人的肉体……没有败坏他们的品格、腐蚀他们的思想，也没有毁灭他们的灵魂。可是鸦片贩子在腐蚀、败坏和毁灭了不幸的罪人的精神存在后，还杀害他们的肉体……”从上述材料可归纳出鸦片走私对近代中国带来的严重危害有（   ）</w:t>
      </w:r>
    </w:p>
    <w:p w14:paraId="71DD1096">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①吸食鸦片上瘾的国人对鸦片产生心理和生理依赖，影响生产和工作</w:t>
      </w:r>
    </w:p>
    <w:p w14:paraId="6A751045">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②吸食鸦片后人民体质严重下降，致使许多中国人成为“东亚病夫”</w:t>
      </w:r>
    </w:p>
    <w:p w14:paraId="719FF1A0">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③鸦片走私比奴隶贸易更丧心病狂，是欧洲人对中国犯下的严重罪行</w:t>
      </w:r>
    </w:p>
    <w:p w14:paraId="7DC8EE99">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④吸食鸦片对人体产生难以挽回的损害，但毒源充足时不会危及生命</w:t>
      </w:r>
    </w:p>
    <w:p w14:paraId="153E7137">
      <w:pPr>
        <w:ind w:firstLine="210" w:firstLineChars="100"/>
        <w:jc w:val="left"/>
        <w:rPr>
          <w:rFonts w:hint="eastAsia" w:asciiTheme="minorEastAsia" w:hAnsiTheme="minorEastAsia" w:cstheme="minorEastAsia"/>
          <w:szCs w:val="21"/>
        </w:rPr>
      </w:pPr>
      <w:r>
        <w:rPr>
          <w:rFonts w:hint="eastAsia" w:asciiTheme="minorEastAsia" w:hAnsiTheme="minorEastAsia" w:cstheme="minorEastAsia"/>
          <w:szCs w:val="21"/>
        </w:rPr>
        <w:t>A．①②④</w:t>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ab/>
      </w:r>
      <w:r>
        <w:rPr>
          <w:rFonts w:hint="eastAsia" w:asciiTheme="minorEastAsia" w:hAnsiTheme="minorEastAsia" w:cstheme="minorEastAsia"/>
          <w:szCs w:val="21"/>
        </w:rPr>
        <w:t>B．①②③</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C．①③④</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D．②③④</w:t>
      </w:r>
    </w:p>
    <w:p w14:paraId="1A99FED7">
      <w:pPr>
        <w:rPr>
          <w:rFonts w:hint="eastAsia" w:asciiTheme="minorEastAsia" w:hAnsiTheme="minorEastAsia" w:cstheme="minorEastAsia"/>
          <w:szCs w:val="21"/>
        </w:rPr>
      </w:pPr>
      <w:r>
        <w:rPr>
          <w:rFonts w:hint="eastAsia" w:asciiTheme="minorEastAsia" w:hAnsiTheme="minorEastAsia" w:cstheme="minorEastAsia"/>
          <w:szCs w:val="21"/>
        </w:rPr>
        <w:t>3</w:t>
      </w:r>
      <w:r>
        <w:rPr>
          <w:rFonts w:hint="eastAsia" w:asciiTheme="minorEastAsia" w:hAnsiTheme="minorEastAsia" w:cstheme="minorEastAsia"/>
          <w:szCs w:val="21"/>
          <w:lang w:val="en-US" w:eastAsia="zh-CN"/>
        </w:rPr>
        <w:t>9</w:t>
      </w:r>
      <w:r>
        <w:rPr>
          <w:rFonts w:hint="eastAsia" w:asciiTheme="minorEastAsia" w:hAnsiTheme="minorEastAsia" w:cstheme="minorEastAsia"/>
          <w:szCs w:val="21"/>
        </w:rPr>
        <w:t>.1835年，东印度公司高级职员林德赛致函英国外交大臣巴麦斯顿子爵，建议对中国发动战争，而且提出了具体的作战方案和所需的兵力及时间、路线等，这表明英国（   ）</w:t>
      </w:r>
    </w:p>
    <w:p w14:paraId="5B05FD96">
      <w:pPr>
        <w:ind w:left="210" w:leftChars="100"/>
        <w:rPr>
          <w:rFonts w:hint="eastAsia" w:asciiTheme="minorEastAsia" w:hAnsiTheme="minorEastAsia" w:cstheme="minorEastAsia"/>
          <w:szCs w:val="21"/>
        </w:rPr>
      </w:pPr>
      <w:r>
        <w:rPr>
          <w:rFonts w:hint="eastAsia" w:asciiTheme="minorEastAsia" w:hAnsiTheme="minorEastAsia" w:cstheme="minorEastAsia"/>
          <w:szCs w:val="21"/>
        </w:rPr>
        <w:t>A．打开中国市场是蓄谋已久的</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B．打开中国市场受到商人的影响</w:t>
      </w:r>
    </w:p>
    <w:p w14:paraId="55416E60">
      <w:pPr>
        <w:ind w:left="210" w:leftChars="100"/>
        <w:rPr>
          <w:rFonts w:hint="eastAsia" w:asciiTheme="minorEastAsia" w:hAnsiTheme="minorEastAsia" w:cstheme="minorEastAsia"/>
          <w:szCs w:val="21"/>
        </w:rPr>
      </w:pPr>
      <w:r>
        <w:rPr>
          <w:rFonts w:hint="eastAsia" w:asciiTheme="minorEastAsia" w:hAnsiTheme="minorEastAsia" w:cstheme="minorEastAsia"/>
          <w:szCs w:val="21"/>
        </w:rPr>
        <w:t>C．是为了同中国进行平等贸易</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D．将先进的工业技术推广到中国</w:t>
      </w:r>
    </w:p>
    <w:p w14:paraId="2E0170CB">
      <w:pPr>
        <w:rPr>
          <w:rFonts w:hint="eastAsia" w:asciiTheme="minorEastAsia" w:hAnsiTheme="minorEastAsia" w:cstheme="minorEastAsia"/>
          <w:szCs w:val="21"/>
        </w:rPr>
      </w:pPr>
      <w:r>
        <w:rPr>
          <w:rFonts w:hint="eastAsia" w:asciiTheme="minorEastAsia" w:hAnsiTheme="minorEastAsia" w:cstheme="minorEastAsia"/>
          <w:szCs w:val="21"/>
          <w:lang w:val="en-US" w:eastAsia="zh-CN"/>
        </w:rPr>
        <w:t>40</w:t>
      </w:r>
      <w:r>
        <w:rPr>
          <w:rFonts w:hint="eastAsia" w:asciiTheme="minorEastAsia" w:hAnsiTheme="minorEastAsia" w:cstheme="minorEastAsia"/>
          <w:szCs w:val="21"/>
        </w:rPr>
        <w:t>.一手史料是接近或者直接在历史事件发生时所产生和记录的原始资料。以下可用于研究鸦片战争的一手史料是（   ）</w:t>
      </w:r>
    </w:p>
    <w:p w14:paraId="4863868D">
      <w:pPr>
        <w:ind w:firstLine="210" w:firstLineChars="100"/>
        <w:rPr>
          <w:rFonts w:hint="eastAsia" w:asciiTheme="minorEastAsia" w:hAnsiTheme="minorEastAsia" w:cstheme="minorEastAsia"/>
          <w:szCs w:val="21"/>
        </w:rPr>
      </w:pPr>
      <w:r>
        <w:rPr>
          <w:rFonts w:hint="eastAsia" w:asciiTheme="minorEastAsia" w:hAnsiTheme="minorEastAsia" w:cstheme="minorEastAsia"/>
          <w:szCs w:val="21"/>
        </w:rPr>
        <w:t>A．清刻版林则徐《林文忠公政书》</w:t>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B．电视剧《鸦片战争演义》</w:t>
      </w:r>
    </w:p>
    <w:p w14:paraId="736A0004">
      <w:pPr>
        <w:ind w:left="210" w:leftChars="100" w:firstLine="0" w:firstLineChars="0"/>
        <w:rPr>
          <w:rFonts w:hint="eastAsia" w:asciiTheme="minorEastAsia" w:hAnsiTheme="minorEastAsia" w:cstheme="minorEastAsia"/>
          <w:szCs w:val="21"/>
        </w:rPr>
      </w:pPr>
      <w:r>
        <w:rPr>
          <w:rFonts w:hint="eastAsia" w:asciiTheme="minorEastAsia" w:hAnsiTheme="minorEastAsia" w:cstheme="minorEastAsia"/>
          <w:szCs w:val="21"/>
        </w:rPr>
        <w:t>C．舞台剧《抗英禁烟保卫战》</w:t>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D．研究著作《天朝的崩溃-鸦片战争再研究》</w:t>
      </w:r>
    </w:p>
    <w:p w14:paraId="5E5BCF82">
      <w:pPr>
        <w:ind w:left="210" w:hanging="210" w:hangingChars="100"/>
        <w:rPr>
          <w:rFonts w:hint="eastAsia" w:asciiTheme="minorEastAsia" w:hAnsiTheme="minorEastAsia" w:cstheme="minorEastAsia"/>
          <w:szCs w:val="21"/>
        </w:rPr>
      </w:pPr>
      <w:r>
        <w:rPr>
          <w:rFonts w:hint="eastAsia" w:asciiTheme="minorEastAsia" w:hAnsiTheme="minorEastAsia" w:cstheme="minorEastAsia"/>
          <w:szCs w:val="21"/>
          <w:lang w:val="en-US" w:eastAsia="zh-CN"/>
        </w:rPr>
        <w:t>41.</w:t>
      </w:r>
      <w:r>
        <w:rPr>
          <w:rFonts w:hint="eastAsia" w:asciiTheme="minorEastAsia" w:hAnsiTheme="minorEastAsia" w:cstheme="minorEastAsia"/>
          <w:szCs w:val="21"/>
        </w:rPr>
        <w:t>“1840年夏，昆曲《惊梦》正在上演……歌舞升平……列强入侵的炮声……彻底粉碎了大清王朝的纸醉金迷的生活。”这场“入侵的炮声”导致中国被迫开放了哪几个通商口岸（   ）</w:t>
      </w:r>
    </w:p>
    <w:p w14:paraId="20CE9C6A">
      <w:pPr>
        <w:ind w:left="210" w:leftChars="100" w:firstLine="0" w:firstLineChars="0"/>
        <w:rPr>
          <w:rFonts w:hint="eastAsia" w:asciiTheme="minorEastAsia" w:hAnsiTheme="minorEastAsia" w:cstheme="minorEastAsia"/>
          <w:szCs w:val="21"/>
        </w:rPr>
      </w:pPr>
      <w:r>
        <w:rPr>
          <w:rFonts w:hint="eastAsia" w:asciiTheme="minorEastAsia" w:hAnsiTheme="minorEastAsia" w:cstheme="minorEastAsia"/>
          <w:szCs w:val="21"/>
        </w:rPr>
        <w:t>A．深圳、珠海、汕头、厦门</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B．沙市、重庆、苏州、杭州</w:t>
      </w:r>
    </w:p>
    <w:p w14:paraId="7B5E6C5A">
      <w:pPr>
        <w:ind w:left="210" w:leftChars="100" w:firstLine="0" w:firstLineChars="0"/>
        <w:rPr>
          <w:rFonts w:hint="eastAsia" w:asciiTheme="minorEastAsia" w:hAnsiTheme="minorEastAsia" w:cstheme="minorEastAsia"/>
          <w:szCs w:val="21"/>
        </w:rPr>
      </w:pPr>
      <w:r>
        <w:rPr>
          <w:rFonts w:hint="eastAsia" w:asciiTheme="minorEastAsia" w:hAnsiTheme="minorEastAsia" w:cstheme="minorEastAsia"/>
          <w:szCs w:val="21"/>
        </w:rPr>
        <w:t>C．广州、福州、厦门、宁波、上海</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D．香港、天津、台湾及其附属岛屿</w:t>
      </w:r>
    </w:p>
    <w:p w14:paraId="6C4421CB">
      <w:pPr>
        <w:rPr>
          <w:rFonts w:hint="eastAsia" w:asciiTheme="minorEastAsia" w:hAnsiTheme="minorEastAsia" w:cstheme="minorEastAsia"/>
          <w:szCs w:val="21"/>
        </w:rPr>
      </w:pPr>
      <w:r>
        <w:rPr>
          <w:rFonts w:hint="eastAsia" w:asciiTheme="minorEastAsia" w:hAnsiTheme="minorEastAsia" w:cstheme="minorEastAsia"/>
          <w:szCs w:val="21"/>
          <w:lang w:val="en-US" w:eastAsia="zh-CN"/>
        </w:rPr>
        <w:t>42</w:t>
      </w:r>
      <w:r>
        <w:rPr>
          <w:rFonts w:hint="eastAsia" w:asciiTheme="minorEastAsia" w:hAnsiTheme="minorEastAsia" w:cstheme="minorEastAsia"/>
          <w:szCs w:val="21"/>
        </w:rPr>
        <w:t>.《南京条约》规定：英商进出口货物应纳税款，必须经过双方协议。这一规定（   ）</w:t>
      </w:r>
    </w:p>
    <w:p w14:paraId="57CA6DED">
      <w:pPr>
        <w:ind w:left="210" w:leftChars="100"/>
        <w:rPr>
          <w:rFonts w:hint="eastAsia" w:asciiTheme="minorEastAsia" w:hAnsiTheme="minorEastAsia" w:cstheme="minorEastAsia"/>
          <w:szCs w:val="21"/>
        </w:rPr>
      </w:pPr>
      <w:r>
        <w:rPr>
          <w:rFonts w:hint="eastAsia" w:asciiTheme="minorEastAsia" w:hAnsiTheme="minorEastAsia" w:cstheme="minorEastAsia"/>
          <w:szCs w:val="21"/>
        </w:rPr>
        <w:t>A．致使中国关税自主权遭到破坏</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B．大大地增加了中国人民的负担</w:t>
      </w:r>
    </w:p>
    <w:p w14:paraId="4BED9EB6">
      <w:pPr>
        <w:ind w:left="210" w:leftChars="100"/>
        <w:rPr>
          <w:rFonts w:hint="eastAsia" w:asciiTheme="minorEastAsia" w:hAnsiTheme="minorEastAsia" w:cstheme="minorEastAsia"/>
          <w:szCs w:val="21"/>
        </w:rPr>
      </w:pPr>
      <w:r>
        <w:rPr>
          <w:rFonts w:hint="eastAsia" w:asciiTheme="minorEastAsia" w:hAnsiTheme="minorEastAsia" w:cstheme="minorEastAsia"/>
          <w:szCs w:val="21"/>
        </w:rPr>
        <w:t>C．使中国的领土完整遭到了破坏</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D．直接地破坏了中国的贸易主权</w:t>
      </w:r>
    </w:p>
    <w:p w14:paraId="4775F562">
      <w:pPr>
        <w:rPr>
          <w:rFonts w:hint="eastAsia" w:asciiTheme="minorEastAsia" w:hAnsiTheme="minorEastAsia" w:cstheme="minorEastAsia"/>
          <w:szCs w:val="21"/>
        </w:rPr>
      </w:pPr>
      <w:r>
        <w:rPr>
          <w:rFonts w:hint="eastAsia" w:asciiTheme="minorEastAsia" w:hAnsiTheme="minorEastAsia" w:cstheme="minorEastAsia"/>
          <w:szCs w:val="21"/>
          <w:lang w:val="en-US" w:eastAsia="zh-CN"/>
        </w:rPr>
        <w:t>43</w:t>
      </w:r>
      <w:r>
        <w:rPr>
          <w:rFonts w:hint="eastAsia" w:asciiTheme="minorEastAsia" w:hAnsiTheme="minorEastAsia" w:cstheme="minorEastAsia"/>
          <w:szCs w:val="21"/>
        </w:rPr>
        <w:t>．近代史前期，面对列强发动的一次次侵华战争，中国军民进行了一次又一次的顽强抵抗，但最终均告失败。其根本原因在于（   ）</w:t>
      </w:r>
    </w:p>
    <w:p w14:paraId="5A6FF9F5">
      <w:pPr>
        <w:ind w:left="210" w:leftChars="100"/>
        <w:rPr>
          <w:rFonts w:hint="eastAsia" w:asciiTheme="minorEastAsia" w:hAnsiTheme="minorEastAsia" w:cstheme="minorEastAsia"/>
          <w:szCs w:val="21"/>
        </w:rPr>
      </w:pPr>
      <w:r>
        <w:rPr>
          <w:rFonts w:hint="eastAsia" w:asciiTheme="minorEastAsia" w:hAnsiTheme="minorEastAsia" w:cstheme="minorEastAsia"/>
          <w:szCs w:val="21"/>
        </w:rPr>
        <w:t>A．西方列强船坚炮利</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B．政府奉行妥协投降政策</w:t>
      </w:r>
    </w:p>
    <w:p w14:paraId="1543DA37">
      <w:pPr>
        <w:ind w:left="210" w:leftChars="100"/>
        <w:rPr>
          <w:rFonts w:hint="eastAsia" w:asciiTheme="minorEastAsia" w:hAnsiTheme="minorEastAsia" w:cstheme="minorEastAsia"/>
          <w:szCs w:val="21"/>
        </w:rPr>
      </w:pPr>
      <w:r>
        <w:rPr>
          <w:rFonts w:hint="eastAsia" w:asciiTheme="minorEastAsia" w:hAnsiTheme="minorEastAsia" w:cstheme="minorEastAsia"/>
          <w:szCs w:val="21"/>
        </w:rPr>
        <w:t>C．战略战术失误</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D．社会制度落后</w:t>
      </w:r>
    </w:p>
    <w:p w14:paraId="23566CAD">
      <w:pPr>
        <w:rPr>
          <w:rFonts w:hint="eastAsia" w:asciiTheme="minorEastAsia" w:hAnsiTheme="minorEastAsia" w:cstheme="minorEastAsia"/>
          <w:szCs w:val="21"/>
        </w:rPr>
      </w:pPr>
      <w:r>
        <w:rPr>
          <w:rFonts w:hint="eastAsia" w:asciiTheme="minorEastAsia" w:hAnsiTheme="minorEastAsia" w:cstheme="minorEastAsia"/>
          <w:szCs w:val="21"/>
          <w:lang w:val="en-US" w:eastAsia="zh-CN"/>
        </w:rPr>
        <w:t>44</w:t>
      </w:r>
      <w:r>
        <w:rPr>
          <w:rFonts w:hint="eastAsia" w:asciiTheme="minorEastAsia" w:hAnsiTheme="minorEastAsia" w:cstheme="minorEastAsia"/>
          <w:szCs w:val="21"/>
        </w:rPr>
        <w:t>．陈旭麓在《近代中国的新陈代谢》一文中指出：“这场战争，自西方人1514年到中国起，是他们积325年窥探之后的一逞。对于中国人来说，这场战争是一块界碑。”下列对此理解正确的是（    ）</w:t>
      </w:r>
    </w:p>
    <w:p w14:paraId="0BC9EC23">
      <w:pPr>
        <w:ind w:left="210" w:leftChars="100"/>
        <w:rPr>
          <w:rFonts w:hint="eastAsia" w:asciiTheme="minorEastAsia" w:hAnsiTheme="minorEastAsia" w:cstheme="minorEastAsia"/>
          <w:szCs w:val="21"/>
        </w:rPr>
      </w:pPr>
      <w:r>
        <w:rPr>
          <w:rFonts w:hint="eastAsia" w:asciiTheme="minorEastAsia" w:hAnsiTheme="minorEastAsia" w:cstheme="minorEastAsia"/>
          <w:szCs w:val="21"/>
        </w:rPr>
        <w:t>A．西方思想文化开始向中国渗透</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B．中国自然经济已经解体</w:t>
      </w:r>
    </w:p>
    <w:p w14:paraId="32C11A99">
      <w:pPr>
        <w:ind w:left="210" w:leftChars="100"/>
        <w:rPr>
          <w:rFonts w:hint="eastAsia" w:asciiTheme="minorEastAsia" w:hAnsiTheme="minorEastAsia" w:cstheme="minorEastAsia"/>
          <w:szCs w:val="21"/>
        </w:rPr>
      </w:pPr>
      <w:r>
        <w:rPr>
          <w:rFonts w:hint="eastAsia" w:asciiTheme="minorEastAsia" w:hAnsiTheme="minorEastAsia" w:cstheme="minorEastAsia"/>
          <w:szCs w:val="21"/>
        </w:rPr>
        <w:t>C．洋务运动由此产生</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D．中国开始沦为半殖民地半封建社会</w:t>
      </w:r>
    </w:p>
    <w:p w14:paraId="71854D49">
      <w:pPr>
        <w:rPr>
          <w:rFonts w:hint="eastAsia" w:asciiTheme="minorEastAsia" w:hAnsiTheme="minorEastAsia" w:cstheme="minorEastAsia"/>
          <w:szCs w:val="21"/>
        </w:rPr>
      </w:pPr>
      <w:r>
        <w:rPr>
          <w:rFonts w:asciiTheme="minorEastAsia" w:hAnsiTheme="minorEastAsia" w:cstheme="minorEastAsia"/>
          <w:szCs w:val="21"/>
        </w:rPr>
        <w:t>4</w:t>
      </w:r>
      <w:r>
        <w:rPr>
          <w:rFonts w:hint="eastAsia" w:asciiTheme="minorEastAsia" w:hAnsiTheme="minorEastAsia" w:cstheme="minorEastAsia"/>
          <w:szCs w:val="21"/>
          <w:lang w:val="en-US" w:eastAsia="zh-CN"/>
        </w:rPr>
        <w:t>5</w:t>
      </w:r>
      <w:r>
        <w:rPr>
          <w:rFonts w:hint="eastAsia" w:asciiTheme="minorEastAsia" w:hAnsiTheme="minorEastAsia" w:cstheme="minorEastAsia"/>
          <w:szCs w:val="21"/>
        </w:rPr>
        <w:t>．中国近代史是一部灾难史、屈辱史。面对严重的民族危机，无数中国人奋起抗争，如林则徐、关天培、陈化成、三元里人民、邓世昌等。这表现了（   ）</w:t>
      </w:r>
    </w:p>
    <w:p w14:paraId="5D9A04D8">
      <w:pPr>
        <w:ind w:left="210" w:leftChars="100"/>
        <w:rPr>
          <w:rFonts w:hint="eastAsia" w:asciiTheme="minorEastAsia" w:hAnsiTheme="minorEastAsia" w:cstheme="minorEastAsia"/>
          <w:szCs w:val="21"/>
        </w:rPr>
      </w:pPr>
      <w:r>
        <w:rPr>
          <w:rFonts w:hint="eastAsia" w:asciiTheme="minorEastAsia" w:hAnsiTheme="minorEastAsia" w:cstheme="minorEastAsia"/>
          <w:szCs w:val="21"/>
        </w:rPr>
        <w:t>A．清政府努力与世界融合</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rPr>
        <w:t>B．清政府无力对抗西方列强</w:t>
      </w:r>
    </w:p>
    <w:p w14:paraId="0B0FA764">
      <w:pPr>
        <w:ind w:left="210" w:leftChars="100"/>
        <w:rPr>
          <w:rFonts w:hint="eastAsia" w:asciiTheme="minorEastAsia" w:hAnsiTheme="minorEastAsia" w:cstheme="minorEastAsia"/>
          <w:szCs w:val="21"/>
        </w:rPr>
      </w:pPr>
      <w:r>
        <w:rPr>
          <w:rFonts w:hint="eastAsia" w:asciiTheme="minorEastAsia" w:hAnsiTheme="minorEastAsia" w:cstheme="minorEastAsia"/>
          <w:szCs w:val="21"/>
        </w:rPr>
        <w:t>C．清政府不堪一击，不败而败</w:t>
      </w:r>
      <w:r>
        <w:rPr>
          <w:rFonts w:hint="eastAsia" w:asciiTheme="minorEastAsia" w:hAnsiTheme="minorEastAsia" w:cstheme="minorEastAsia"/>
          <w:szCs w:val="21"/>
        </w:rPr>
        <w:tab/>
      </w:r>
      <w:r>
        <w:rPr>
          <w:rFonts w:hint="eastAsia" w:asciiTheme="minorEastAsia" w:hAnsiTheme="minorEastAsia" w:cstheme="minorEastAsia"/>
          <w:szCs w:val="21"/>
          <w:lang w:val="en-US" w:eastAsia="zh-CN"/>
        </w:rPr>
        <w:t xml:space="preserve">        </w:t>
      </w:r>
      <w:bookmarkStart w:id="0" w:name="_GoBack"/>
      <w:bookmarkEnd w:id="0"/>
      <w:r>
        <w:rPr>
          <w:rFonts w:hint="eastAsia" w:asciiTheme="minorEastAsia" w:hAnsiTheme="minorEastAsia" w:cstheme="minorEastAsia"/>
          <w:szCs w:val="21"/>
        </w:rPr>
        <w:t>D．中华民族捍卫民族尊严的坚强决心</w:t>
      </w:r>
    </w:p>
    <w:p w14:paraId="46E3A84C">
      <w:pPr>
        <w:ind w:left="210" w:leftChars="100"/>
        <w:rPr>
          <w:rFonts w:asciiTheme="minorEastAsia" w:hAnsiTheme="minorEastAsia" w:cs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FlZWIyZTliMGYxN2U4NzYwOTJiZDIwNjBjMzk1ZWMifQ=="/>
  </w:docVars>
  <w:rsids>
    <w:rsidRoot w:val="75DD75B0"/>
    <w:rsid w:val="000D1BDE"/>
    <w:rsid w:val="00142DF5"/>
    <w:rsid w:val="003A015C"/>
    <w:rsid w:val="00864872"/>
    <w:rsid w:val="00B64FEE"/>
    <w:rsid w:val="00D15C34"/>
    <w:rsid w:val="00D4343E"/>
    <w:rsid w:val="00DC3844"/>
    <w:rsid w:val="04533304"/>
    <w:rsid w:val="06CE1DB6"/>
    <w:rsid w:val="0F0F308A"/>
    <w:rsid w:val="14F11714"/>
    <w:rsid w:val="21B807FD"/>
    <w:rsid w:val="227A24EE"/>
    <w:rsid w:val="2D6003F2"/>
    <w:rsid w:val="3BAD7369"/>
    <w:rsid w:val="408956FC"/>
    <w:rsid w:val="47757CC4"/>
    <w:rsid w:val="64736D33"/>
    <w:rsid w:val="663B25DF"/>
    <w:rsid w:val="69F940A6"/>
    <w:rsid w:val="7148315E"/>
    <w:rsid w:val="75DD75B0"/>
    <w:rsid w:val="7AA6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2</Pages>
  <Words>1017</Words>
  <Characters>1088</Characters>
  <Lines>10</Lines>
  <Paragraphs>2</Paragraphs>
  <TotalTime>19</TotalTime>
  <ScaleCrop>false</ScaleCrop>
  <LinksUpToDate>false</LinksUpToDate>
  <CharactersWithSpaces>1454</CharactersWithSpaces>
  <Application>WPS Office_12.1.0.17150_F1E327BC-269C-435d-A152-05C5408002CA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2023-09-22T07:33:00Z</dcterms:created>
  <dc:creator>HiWin10</dc:creator>
  <cp:lastModifiedBy>Persephone</cp:lastModifiedBy>
  <dcterms:modified xsi:type="dcterms:W3CDTF">2024-09-09T02:36:51Z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2052-12.1.0.17150</vt:lpwstr>
  </property>
  <property fmtid="{D5CDD505-2E9C-101B-9397-08002B2CF9AE}" pid="3" name="ICV">
    <vt:lpwstr>1165C58E5AB5475F8A33FEA141EABF2C_13</vt:lpwstr>
  </property>
</Properties>
</file>