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1FB0D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1.下列句中加点词的意思相同的一项是（　　）</w:t>
      </w:r>
    </w:p>
    <w:p w14:paraId="1987CC55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hint="eastAsia" w:ascii="宋体" w:hAnsi="宋体" w:cs="宋体"/>
          <w:sz w:val="24"/>
          <w:em w:val="dot"/>
        </w:rPr>
        <w:t>自</w:t>
      </w:r>
      <w:r>
        <w:rPr>
          <w:rFonts w:hint="eastAsia" w:ascii="宋体" w:hAnsi="宋体" w:cs="宋体"/>
          <w:sz w:val="24"/>
        </w:rPr>
        <w:t xml:space="preserve">三峡七百里中        </w:t>
      </w:r>
      <w:r>
        <w:rPr>
          <w:rFonts w:hint="eastAsia" w:ascii="宋体" w:hAnsi="宋体" w:cs="宋体"/>
          <w:sz w:val="24"/>
          <w:em w:val="dot"/>
        </w:rPr>
        <w:t xml:space="preserve"> 自</w:t>
      </w:r>
      <w:r>
        <w:rPr>
          <w:rFonts w:hint="eastAsia" w:ascii="宋体" w:hAnsi="宋体" w:cs="宋体"/>
          <w:sz w:val="24"/>
        </w:rPr>
        <w:t>非亭午夜分</w:t>
      </w:r>
    </w:p>
    <w:p w14:paraId="7EB4D211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B．每至晴初霜</w:t>
      </w:r>
      <w:r>
        <w:rPr>
          <w:rFonts w:hint="eastAsia" w:ascii="宋体" w:hAnsi="宋体" w:cs="宋体"/>
          <w:sz w:val="24"/>
          <w:em w:val="dot"/>
        </w:rPr>
        <w:t>旦</w:t>
      </w:r>
      <w:r>
        <w:rPr>
          <w:rFonts w:hint="eastAsia" w:ascii="宋体" w:hAnsi="宋体" w:cs="宋体"/>
          <w:sz w:val="24"/>
        </w:rPr>
        <w:t>        </w:t>
      </w:r>
      <w:r>
        <w:rPr>
          <w:rFonts w:hint="eastAsia" w:ascii="宋体" w:hAnsi="宋体" w:cs="宋体"/>
          <w:sz w:val="24"/>
          <w:em w:val="dot"/>
        </w:rPr>
        <w:t>旦</w:t>
      </w:r>
      <w:r>
        <w:rPr>
          <w:rFonts w:hint="eastAsia" w:ascii="宋体" w:hAnsi="宋体" w:cs="宋体"/>
          <w:sz w:val="24"/>
        </w:rPr>
        <w:t>辞爷娘去</w:t>
      </w:r>
    </w:p>
    <w:p w14:paraId="44B2BE76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C．哀转久</w:t>
      </w:r>
      <w:r>
        <w:rPr>
          <w:rFonts w:hint="eastAsia" w:ascii="宋体" w:hAnsi="宋体" w:cs="宋体"/>
          <w:sz w:val="24"/>
          <w:em w:val="dot"/>
        </w:rPr>
        <w:t>绝</w:t>
      </w:r>
      <w:r>
        <w:rPr>
          <w:rFonts w:hint="eastAsia" w:ascii="宋体" w:hAnsi="宋体" w:cs="宋体"/>
          <w:sz w:val="24"/>
        </w:rPr>
        <w:t xml:space="preserve">          </w:t>
      </w:r>
      <w:r>
        <w:rPr>
          <w:rFonts w:hint="eastAsia" w:ascii="宋体" w:hAnsi="宋体" w:cs="宋体"/>
          <w:sz w:val="24"/>
          <w:em w:val="dot"/>
        </w:rPr>
        <w:t>绝</w:t>
      </w:r>
      <w:r>
        <w:rPr>
          <w:rFonts w:hint="eastAsia" w:ascii="宋体" w:hAnsi="宋体" w:cs="宋体"/>
          <w:sz w:val="24"/>
        </w:rPr>
        <w:t>巘多生怪柏</w:t>
      </w:r>
    </w:p>
    <w:p w14:paraId="6AE1D108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D．负势竞</w:t>
      </w:r>
      <w:r>
        <w:rPr>
          <w:rFonts w:hint="eastAsia" w:ascii="宋体" w:hAnsi="宋体" w:cs="宋体"/>
          <w:sz w:val="24"/>
          <w:em w:val="dot"/>
        </w:rPr>
        <w:t>上</w:t>
      </w:r>
      <w:r>
        <w:rPr>
          <w:rFonts w:hint="eastAsia" w:ascii="宋体" w:hAnsi="宋体" w:cs="宋体"/>
          <w:sz w:val="24"/>
        </w:rPr>
        <w:t>          横柯</w:t>
      </w:r>
      <w:r>
        <w:rPr>
          <w:rFonts w:hint="eastAsia" w:ascii="宋体" w:hAnsi="宋体" w:cs="宋体"/>
          <w:sz w:val="24"/>
          <w:em w:val="dot"/>
        </w:rPr>
        <w:t>上</w:t>
      </w:r>
      <w:r>
        <w:rPr>
          <w:rFonts w:hint="eastAsia" w:ascii="宋体" w:hAnsi="宋体" w:cs="宋体"/>
          <w:sz w:val="24"/>
        </w:rPr>
        <w:t>敝</w:t>
      </w:r>
    </w:p>
    <w:p w14:paraId="5BA2BD26">
      <w:pPr>
        <w:rPr>
          <w:rFonts w:hint="eastAsia" w:ascii="宋体" w:hAnsi="宋体" w:cs="宋体"/>
          <w:sz w:val="24"/>
        </w:rPr>
      </w:pPr>
    </w:p>
    <w:p w14:paraId="3B2EE96F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2.下列词语中没有错别字的一项是（ 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A. 娴熟 滞留 鹤立鸡群 催枯拉朽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B. 翘首 胆怯 油光可鉴 和颜悦色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C. 轮廓 泻气 筋疲力尽 抑扬顿挫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D. 劳碌 教诲 正襟危坐 诚皇诚恐</w:t>
      </w:r>
      <w:bookmarkStart w:id="8" w:name="_GoBack"/>
      <w:bookmarkEnd w:id="8"/>
    </w:p>
    <w:p w14:paraId="1C488204">
      <w:pPr>
        <w:rPr>
          <w:rFonts w:hint="eastAsia" w:ascii="宋体" w:hAnsi="宋体" w:cs="宋体"/>
          <w:sz w:val="24"/>
        </w:rPr>
      </w:pPr>
    </w:p>
    <w:p w14:paraId="732AC36F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3.下列句子没有语病的一项是（ 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A. 通过这次活动，使我明白了团结的重要性。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B. 一个人是否拥有健康的体魄，关键在于是否持之以恒地参加体育锻炼。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C. 同学们以敬佩的目光注视着和倾听着这位英雄的报告。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D. 为了避免今后不再发生类似的事故，我们必须尽快健全安全制度。</w:t>
      </w:r>
    </w:p>
    <w:p w14:paraId="6F764BAE">
      <w:pPr>
        <w:rPr>
          <w:rFonts w:hint="eastAsia" w:ascii="宋体" w:hAnsi="宋体" w:cs="宋体"/>
          <w:sz w:val="24"/>
        </w:rPr>
      </w:pPr>
    </w:p>
    <w:p w14:paraId="535E1238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4.对下面这幅书法作品的欣赏，不恰当的一项是（　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2702560" cy="888365"/>
            <wp:effectExtent l="0" t="0" r="2540" b="6985"/>
            <wp:docPr id="1" name="图片 1" descr="9IW20TRj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IW20TRjQ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A．线条奔放，笔力雄健            B．五字错落有致，收放有度．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C．气韵贯通，展现书者胸襟．      D．采用隶书书体，方正典雅．</w:t>
      </w:r>
    </w:p>
    <w:p w14:paraId="0B363012">
      <w:pPr>
        <w:rPr>
          <w:rFonts w:hint="eastAsia" w:ascii="宋体" w:hAnsi="宋体" w:cs="宋体"/>
          <w:sz w:val="24"/>
        </w:rPr>
      </w:pPr>
    </w:p>
    <w:p w14:paraId="267584C5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5.对《黄鹤楼》理解赏析不正确的一项是（　 ）</w:t>
      </w:r>
    </w:p>
    <w:p w14:paraId="710A33DF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A.这首诗描写了诗人登黄鹤楼时的所见所闻,抒发了吊古怀乡之情。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B.诗歌首联扣题,从神话传说落笔,可谓起笔高远,也增添了黄鹤楼的神异色彩。 C.诗歌开头四句,虚中有实,抚今追昔,写出诗人对世事变化难以预料的感慨。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D.诗中最能概括作者感情的是一个“空”字,表达了诗人萦回无尽、百感茫茫的忧思之情。</w:t>
      </w:r>
      <w:r>
        <w:rPr>
          <w:rFonts w:hint="eastAsia" w:ascii="宋体" w:hAnsi="宋体" w:cs="宋体"/>
          <w:sz w:val="24"/>
        </w:rPr>
        <w:br w:type="textWrapping"/>
      </w:r>
    </w:p>
    <w:p w14:paraId="215EDCBB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6.下面对《渡荆门送别》赏析，不恰当的一项是（　　）</w:t>
      </w:r>
    </w:p>
    <w:p w14:paraId="08DA1797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A．这首诗是李白乘船出蜀至荆州时所作，随着眼前景物的变换，诗人自然地描绘出画卷般的景色，乡思旅情，尽在诗中</w:t>
      </w:r>
      <w:r>
        <w:rPr>
          <w:rFonts w:hint="eastAsia" w:ascii="宋体" w:hAnsi="宋体" w:cs="宋体"/>
          <w:sz w:val="24"/>
          <w:lang w:eastAsia="zh-CN"/>
        </w:rPr>
        <w:t>。</w:t>
      </w:r>
    </w:p>
    <w:p w14:paraId="0CB8C4E7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B．颔联炼字精妙。“随”表现出群山与平野的位置逐渐变换、推移，写出了空间感和流动感；“入”渲染出江水汇流的磅礴气势，展示了诗人的广阔胸襟</w:t>
      </w:r>
      <w:r>
        <w:rPr>
          <w:rFonts w:hint="eastAsia" w:ascii="宋体" w:hAnsi="宋体" w:cs="宋体"/>
          <w:sz w:val="24"/>
          <w:lang w:eastAsia="zh-CN"/>
        </w:rPr>
        <w:t>。</w:t>
      </w:r>
    </w:p>
    <w:p w14:paraId="6C4E9110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C．颈联描写了一幅空阔辽远的月夜飞天图，想象大胆奇特，有灵动之感，情韵悠长，表达出诗人豪迈的心情和新鲜的感受</w:t>
      </w:r>
      <w:r>
        <w:rPr>
          <w:rFonts w:hint="eastAsia" w:ascii="宋体" w:hAnsi="宋体" w:cs="宋体"/>
          <w:sz w:val="24"/>
          <w:lang w:eastAsia="zh-CN"/>
        </w:rPr>
        <w:t>。</w:t>
      </w:r>
    </w:p>
    <w:p w14:paraId="76410BA6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D．尾联由欣赏美景转入深沉的乡情之叹，用拟人手法含蓄地表达了诗人对故乡山水的无限眷恋之情，收束全诗，余音袅袅。</w:t>
      </w:r>
    </w:p>
    <w:p w14:paraId="717185BD">
      <w:pPr>
        <w:rPr>
          <w:rFonts w:hint="eastAsia" w:ascii="宋体" w:hAnsi="宋体" w:cs="宋体"/>
          <w:sz w:val="24"/>
        </w:rPr>
      </w:pPr>
    </w:p>
    <w:p w14:paraId="265AEAB3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7.下列句子顺序排列最恰当的一项是（　　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①游记，状写名山大川，惊湍飞瀑，晴湖雪巘，乃至亭台池榭，美不胜收。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②因此，游记小品，是最具个人风采的美文。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③游记小品，堪称文苑奇葩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④陶弘景在南朝游记小品名作《答谢中书书》中云：“山川之美，古来共谈。”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⑤小品，独抒性灵，信笔挥洒，自由书写，文极简洁而意味隽永，情思摇曳，韵趣天然。</w:t>
      </w:r>
    </w:p>
    <w:p w14:paraId="704A95C9">
      <w:pPr>
        <w:tabs>
          <w:tab w:val="left" w:pos="1920"/>
        </w:tabs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</w:t>
      </w:r>
      <w:bookmarkStart w:id="0" w:name="_Hlk179295267"/>
      <w:r>
        <w:rPr>
          <w:rFonts w:hint="eastAsia" w:ascii="宋体" w:hAnsi="宋体" w:cs="宋体"/>
          <w:sz w:val="24"/>
        </w:rPr>
        <w:sym w:font="Wingdings 2" w:char="F06A"/>
      </w:r>
      <w:bookmarkEnd w:id="0"/>
      <w:bookmarkStart w:id="1" w:name="_Hlk179295286"/>
      <w:r>
        <w:rPr>
          <w:rFonts w:hint="eastAsia" w:ascii="宋体" w:hAnsi="宋体" w:cs="宋体"/>
          <w:sz w:val="24"/>
        </w:rPr>
        <w:sym w:font="Wingdings 2" w:char="F06B"/>
      </w:r>
      <w:bookmarkEnd w:id="1"/>
      <w:bookmarkStart w:id="2" w:name="_Hlk179295248"/>
      <w:r>
        <w:rPr>
          <w:rFonts w:hint="eastAsia" w:ascii="宋体" w:hAnsi="宋体" w:cs="宋体"/>
          <w:sz w:val="24"/>
        </w:rPr>
        <w:sym w:font="Wingdings 2" w:char="F06C"/>
      </w:r>
      <w:r>
        <w:rPr>
          <w:rFonts w:hint="eastAsia" w:ascii="宋体" w:hAnsi="宋体" w:cs="宋体"/>
          <w:sz w:val="24"/>
        </w:rPr>
        <w:sym w:font="Wingdings 2" w:char="F06D"/>
      </w:r>
      <w:bookmarkEnd w:id="2"/>
      <w:bookmarkStart w:id="3" w:name="_Hlk179295278"/>
      <w:r>
        <w:rPr>
          <w:rFonts w:hint="eastAsia" w:ascii="宋体" w:hAnsi="宋体" w:cs="宋体"/>
          <w:sz w:val="24"/>
        </w:rPr>
        <w:sym w:font="Wingdings 2" w:char="F06E"/>
      </w:r>
      <w:bookmarkEnd w:id="3"/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B.</w:t>
      </w:r>
      <w:bookmarkStart w:id="4" w:name="_Hlk179295318"/>
      <w:r>
        <w:rPr>
          <w:rFonts w:hint="eastAsia" w:ascii="宋体" w:hAnsi="宋体" w:cs="宋体"/>
          <w:sz w:val="24"/>
        </w:rPr>
        <w:sym w:font="Wingdings 2" w:char="F06C"/>
      </w:r>
      <w:bookmarkEnd w:id="4"/>
      <w:bookmarkStart w:id="5" w:name="_Hlk179295339"/>
      <w:r>
        <w:rPr>
          <w:rFonts w:hint="eastAsia" w:ascii="宋体" w:hAnsi="宋体" w:cs="宋体"/>
          <w:sz w:val="24"/>
        </w:rPr>
        <w:sym w:font="Wingdings 2" w:char="F06D"/>
      </w:r>
      <w:r>
        <w:rPr>
          <w:rFonts w:hint="eastAsia" w:ascii="宋体" w:hAnsi="宋体" w:cs="宋体"/>
          <w:sz w:val="24"/>
        </w:rPr>
        <w:sym w:font="Wingdings 2" w:char="F06A"/>
      </w:r>
      <w:bookmarkStart w:id="6" w:name="_Hlk179295308"/>
      <w:r>
        <w:rPr>
          <w:rFonts w:hint="eastAsia" w:ascii="宋体" w:hAnsi="宋体" w:cs="宋体"/>
          <w:sz w:val="24"/>
        </w:rPr>
        <w:sym w:font="Wingdings 2" w:char="F06E"/>
      </w:r>
      <w:bookmarkEnd w:id="6"/>
      <w:r>
        <w:rPr>
          <w:rFonts w:hint="eastAsia" w:ascii="宋体" w:hAnsi="宋体" w:cs="宋体"/>
          <w:sz w:val="24"/>
        </w:rPr>
        <w:sym w:font="Wingdings 2" w:char="F06B"/>
      </w:r>
      <w:r>
        <w:rPr>
          <w:rFonts w:hint="eastAsia" w:ascii="宋体" w:hAnsi="宋体" w:cs="宋体"/>
          <w:sz w:val="24"/>
        </w:rPr>
        <w:t xml:space="preserve"> </w:t>
      </w:r>
      <w:bookmarkEnd w:id="5"/>
      <w:r>
        <w:rPr>
          <w:rFonts w:hint="eastAsia" w:ascii="宋体" w:hAnsi="宋体" w:cs="宋体"/>
          <w:sz w:val="24"/>
        </w:rPr>
        <w:t xml:space="preserve"> C. </w:t>
      </w:r>
      <w:bookmarkStart w:id="7" w:name="_Hlk179295365"/>
      <w:r>
        <w:rPr>
          <w:rFonts w:hint="eastAsia" w:ascii="宋体" w:hAnsi="宋体" w:cs="宋体"/>
          <w:sz w:val="24"/>
        </w:rPr>
        <w:sym w:font="Wingdings 2" w:char="F06E"/>
      </w:r>
      <w:r>
        <w:rPr>
          <w:rFonts w:hint="eastAsia" w:ascii="宋体" w:hAnsi="宋体" w:cs="宋体"/>
          <w:sz w:val="24"/>
        </w:rPr>
        <w:sym w:font="Wingdings 2" w:char="F06C"/>
      </w:r>
      <w:r>
        <w:rPr>
          <w:rFonts w:hint="eastAsia" w:ascii="宋体" w:hAnsi="宋体" w:cs="宋体"/>
          <w:sz w:val="24"/>
        </w:rPr>
        <w:sym w:font="Wingdings 2" w:char="F06D"/>
      </w:r>
      <w:r>
        <w:rPr>
          <w:rFonts w:hint="eastAsia" w:ascii="宋体" w:hAnsi="宋体" w:cs="宋体"/>
          <w:sz w:val="24"/>
        </w:rPr>
        <w:sym w:font="Wingdings 2" w:char="F06A"/>
      </w:r>
      <w:r>
        <w:rPr>
          <w:rFonts w:hint="eastAsia" w:ascii="宋体" w:hAnsi="宋体" w:cs="宋体"/>
          <w:sz w:val="24"/>
        </w:rPr>
        <w:sym w:font="Wingdings 2" w:char="F06B"/>
      </w:r>
      <w:bookmarkEnd w:id="7"/>
      <w:r>
        <w:rPr>
          <w:rFonts w:hint="eastAsia" w:ascii="宋体" w:hAnsi="宋体" w:cs="宋体"/>
          <w:sz w:val="24"/>
        </w:rPr>
        <w:t xml:space="preserve">  D. </w:t>
      </w:r>
      <w:r>
        <w:rPr>
          <w:rFonts w:hint="eastAsia" w:ascii="宋体" w:hAnsi="宋体" w:cs="宋体"/>
          <w:sz w:val="24"/>
        </w:rPr>
        <w:sym w:font="Wingdings 2" w:char="F06E"/>
      </w:r>
      <w:r>
        <w:rPr>
          <w:rFonts w:hint="eastAsia" w:ascii="宋体" w:hAnsi="宋体" w:cs="宋体"/>
          <w:sz w:val="24"/>
        </w:rPr>
        <w:sym w:font="Wingdings 2" w:char="F06A"/>
      </w:r>
      <w:r>
        <w:rPr>
          <w:rFonts w:hint="eastAsia" w:ascii="宋体" w:hAnsi="宋体" w:cs="宋体"/>
          <w:sz w:val="24"/>
        </w:rPr>
        <w:sym w:font="Wingdings 2" w:char="F06C"/>
      </w:r>
      <w:r>
        <w:rPr>
          <w:rFonts w:hint="eastAsia" w:ascii="宋体" w:hAnsi="宋体" w:cs="宋体"/>
          <w:sz w:val="24"/>
        </w:rPr>
        <w:sym w:font="Wingdings 2" w:char="F06D"/>
      </w:r>
      <w:r>
        <w:rPr>
          <w:rFonts w:hint="eastAsia" w:ascii="宋体" w:hAnsi="宋体" w:cs="宋体"/>
          <w:sz w:val="24"/>
        </w:rPr>
        <w:sym w:font="Wingdings 2" w:char="F06B"/>
      </w:r>
    </w:p>
    <w:p w14:paraId="68BF50AA">
      <w:pPr>
        <w:rPr>
          <w:rFonts w:ascii="宋体" w:hAnsi="宋体" w:cs="宋体"/>
          <w:sz w:val="24"/>
        </w:rPr>
      </w:pPr>
    </w:p>
    <w:p w14:paraId="2DC6F67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8.下列文学常识表述不正确的一项是（　　）</w:t>
      </w:r>
    </w:p>
    <w:p w14:paraId="4803856B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A．律诗是近体诗的一种，要求诗句字数整齐划一，每句五个字或七个字，简称“五律”或“七律”。</w:t>
      </w:r>
    </w:p>
    <w:p w14:paraId="33C06874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B．王维，字摩诘，号摩诘居士，精通诗、书、画、音乐等，是唐代山水田园诗派的代表。</w:t>
      </w:r>
    </w:p>
    <w:p w14:paraId="440AD243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C．李白，字太白，号青莲居士，伟大的浪漫主义诗人，其诗歌气势豪放、想象奇特、夸张大胆。</w:t>
      </w:r>
    </w:p>
    <w:p w14:paraId="58D38967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D．白居易，字乐天，晚年又号香山居士，唐代伟大的现实主义诗人，唐宋八大家之一。</w:t>
      </w:r>
    </w:p>
    <w:p w14:paraId="0F814381">
      <w:pPr>
        <w:rPr>
          <w:rFonts w:hint="eastAsia" w:ascii="宋体" w:hAnsi="宋体" w:cs="宋体"/>
          <w:sz w:val="24"/>
        </w:rPr>
      </w:pPr>
    </w:p>
    <w:p w14:paraId="6935F5CB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 </w:t>
      </w:r>
    </w:p>
    <w:p w14:paraId="6163F0FD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9.阅读下面的材料回答问题：</w:t>
      </w:r>
    </w:p>
    <w:p w14:paraId="0648048C"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这时突然出现了一个清瘦的青年军官，他长着一脸黑色大胡子。他走上前来，用温和文雅的口气向我招呼：“哈啰，你想找什么人吗？”他是用英语讲的！我马上就知道了他就是</w:t>
      </w:r>
      <w:r>
        <w:rPr>
          <w:rFonts w:hint="eastAsia" w:ascii="宋体" w:hAnsi="宋体" w:cs="宋体"/>
          <w:sz w:val="24"/>
          <w:u w:val="single"/>
        </w:rPr>
        <w:t>(  )</w:t>
      </w:r>
      <w:r>
        <w:rPr>
          <w:rFonts w:hint="eastAsia" w:ascii="宋体" w:hAnsi="宋体" w:cs="宋体"/>
          <w:sz w:val="24"/>
        </w:rPr>
        <w:t xml:space="preserve">，那个“鼎鼎大名的”红军指挥员，他曾经是个教会学校的高材生。这时如何接待我的问题终于决定了……我一边和( 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)谈话，一边深感兴趣地观察着他，因为在中国，像其他许多红军领袖一样，他是一个传奇的人物。他个子清瘦，骨骼小而结实，尽管胡子又长又黑，外表上不脱孩子气，又大又深的眼睛寄予热情。他确乎有一种吸引力，似乎是羞怯，个人的魅力和领袖的自信的奇怪混合的产物。他讲英语有点缓慢，但相当准确。他对我说已有五年不讲英语了，这使我感到惊讶。</w:t>
      </w:r>
      <w:r>
        <w:rPr>
          <w:rFonts w:hint="eastAsia" w:ascii="宋体" w:hAnsi="宋体" w:cs="宋体"/>
          <w:sz w:val="24"/>
        </w:rPr>
        <w:br w:type="textWrapping"/>
      </w:r>
    </w:p>
    <w:p w14:paraId="074B3F69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以上文段中的（</w:t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）是下列选项中的哪个人物？</w:t>
      </w:r>
    </w:p>
    <w:p w14:paraId="115145DA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A.毛泽东    B.周恩来   C.朱德    D.彭德怀</w:t>
      </w:r>
    </w:p>
    <w:p w14:paraId="2F438C1C">
      <w:pPr>
        <w:rPr>
          <w:rFonts w:hint="eastAsia" w:ascii="宋体" w:hAnsi="宋体" w:cs="宋体"/>
          <w:sz w:val="24"/>
        </w:rPr>
      </w:pPr>
    </w:p>
    <w:p w14:paraId="7A022500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1O.初中某班举行“《红星照耀中国》整本书阅读”活动，请你参与其中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关于《红星照耀中国》这部名著，下列说法不准确的一项是（　　）</w:t>
      </w:r>
    </w:p>
    <w:p w14:paraId="4CC3780C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A．本书又名《西行漫记》，作者是美国著名记者埃德加•斯诺。</w:t>
      </w:r>
    </w:p>
    <w:p w14:paraId="472E6847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B．本书是一部向世界介绍、传播中国共产党和中国革命历程的图书。</w:t>
      </w:r>
    </w:p>
    <w:p w14:paraId="0D0382D6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C．本书是按照作者探寻“红色中国”的时间顺序来记录见闻的。</w:t>
      </w:r>
    </w:p>
    <w:p w14:paraId="1F7B878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D．本书是一部“用事实说话”的作品，没有体现作者的倾向性。</w:t>
      </w:r>
    </w:p>
    <w:p w14:paraId="2726D8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85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Y2NkOGVmNjUzNjExYWQwMWFlNDUxMDIxYTdkMDMifQ=="/>
  </w:docVars>
  <w:rsids>
    <w:rsidRoot w:val="00000000"/>
    <w:rsid w:val="04AE367F"/>
    <w:rsid w:val="06265752"/>
    <w:rsid w:val="063D6CAF"/>
    <w:rsid w:val="08AC6127"/>
    <w:rsid w:val="08D25226"/>
    <w:rsid w:val="0F5D017B"/>
    <w:rsid w:val="10B65D95"/>
    <w:rsid w:val="148F527B"/>
    <w:rsid w:val="1A3B37AF"/>
    <w:rsid w:val="1E3B5B2B"/>
    <w:rsid w:val="1EBD0C36"/>
    <w:rsid w:val="1EDF295B"/>
    <w:rsid w:val="1F643D0D"/>
    <w:rsid w:val="1FA12306"/>
    <w:rsid w:val="25910727"/>
    <w:rsid w:val="262B46D7"/>
    <w:rsid w:val="271909D4"/>
    <w:rsid w:val="271A6315"/>
    <w:rsid w:val="29D07A70"/>
    <w:rsid w:val="2B14398C"/>
    <w:rsid w:val="2B2F4C6A"/>
    <w:rsid w:val="2C6B3A80"/>
    <w:rsid w:val="310A39C1"/>
    <w:rsid w:val="312B1A2F"/>
    <w:rsid w:val="314B3E80"/>
    <w:rsid w:val="3E5325C6"/>
    <w:rsid w:val="3FAC01DF"/>
    <w:rsid w:val="40CB655E"/>
    <w:rsid w:val="42F205FF"/>
    <w:rsid w:val="47190850"/>
    <w:rsid w:val="48D04F3E"/>
    <w:rsid w:val="498A77E3"/>
    <w:rsid w:val="4B0A7628"/>
    <w:rsid w:val="4E265601"/>
    <w:rsid w:val="4F7F3277"/>
    <w:rsid w:val="53966D85"/>
    <w:rsid w:val="53AF7E46"/>
    <w:rsid w:val="545D5AF4"/>
    <w:rsid w:val="55FF7FE5"/>
    <w:rsid w:val="57F22D43"/>
    <w:rsid w:val="58CC55CF"/>
    <w:rsid w:val="5C563555"/>
    <w:rsid w:val="5F6917F1"/>
    <w:rsid w:val="692C3FBB"/>
    <w:rsid w:val="6CBF5146"/>
    <w:rsid w:val="6DD24A05"/>
    <w:rsid w:val="6E1F40EF"/>
    <w:rsid w:val="763B3A90"/>
    <w:rsid w:val="764346F2"/>
    <w:rsid w:val="76554432"/>
    <w:rsid w:val="77D870BC"/>
    <w:rsid w:val="7BA2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1628</Words>
  <Characters>1677</Characters>
  <Lines>0</Lines>
  <Paragraphs>0</Paragraphs>
  <TotalTime>0</TotalTime>
  <ScaleCrop>false</ScaleCrop>
  <LinksUpToDate>false</LinksUpToDate>
  <CharactersWithSpaces>1798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2024-09-03T09:17:00Z</dcterms:created>
  <dc:creator>涵涵大宝贝</dc:creator>
  <cp:lastModifiedBy> 高阳子辛</cp:lastModifiedBy>
  <dcterms:modified xsi:type="dcterms:W3CDTF">2024-10-21T06:13:05Z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3F7ED5121EE64B0199543E2BF480280F_13</vt:lpwstr>
  </property>
</Properties>
</file>