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>This is a very simple template with some PHPDocX blocks.</w:t>
      </w:r>
    </w:p>
    <w:p w:rsidR="00980037" w:rsidRDefault="00980037">
      <w:r>
        <w:t>$</w:t>
      </w:r>
      <w:r w:rsidR="00C464C0">
        <w:t>{BLOCK_FIRST}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C464C0">
      <w:r>
        <w:t>${</w:t>
      </w:r>
      <w:bookmarkStart w:id="0" w:name="_GoBack"/>
      <w:bookmarkEnd w:id="0"/>
      <w:r>
        <w:t>BLOCK_FIRST}</w:t>
      </w:r>
    </w:p>
    <w:p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C464C0"/>
    <w:rsid w:val="00DD4E71"/>
    <w:rsid w:val="00E32010"/>
    <w:rsid w:val="00E65ADA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4F1A0-2943-4636-8E60-321D26EE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2020-11-23T10:47:00Z</dcterms:created>
  <dcterms:modified xsi:type="dcterms:W3CDTF">2020-11-23T10:47:00Z</dcterms:modified>
</cp:coreProperties>
</file>