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722A8" w14:textId="77777777" w:rsidR="005D4C49" w:rsidRDefault="005D4C49" w:rsidP="00D1586C">
      <w:pPr>
        <w:jc w:val="both"/>
      </w:pPr>
    </w:p>
    <w:p w14:paraId="07598D02" w14:textId="77777777" w:rsidR="005D63DB" w:rsidRPr="00F33EE8" w:rsidRDefault="005D63DB" w:rsidP="005D63DB">
      <w:pPr>
        <w:spacing w:after="0" w:line="240" w:lineRule="auto"/>
        <w:jc w:val="center"/>
        <w:rPr>
          <w:rFonts w:ascii="Arial" w:hAnsi="Arial" w:cs="Arial"/>
          <w:b/>
          <w:sz w:val="24"/>
          <w:szCs w:val="24"/>
        </w:rPr>
      </w:pPr>
      <w:r w:rsidRPr="00F33EE8">
        <w:rPr>
          <w:rFonts w:ascii="Arial" w:hAnsi="Arial" w:cs="Arial"/>
          <w:b/>
          <w:sz w:val="24"/>
          <w:szCs w:val="24"/>
        </w:rPr>
        <w:t>COMPILADORES</w:t>
      </w:r>
    </w:p>
    <w:p w14:paraId="11833084" w14:textId="77777777" w:rsidR="00592107" w:rsidRPr="00F33EE8" w:rsidRDefault="00592107" w:rsidP="005D63DB">
      <w:pPr>
        <w:spacing w:after="0" w:line="240" w:lineRule="auto"/>
        <w:jc w:val="center"/>
        <w:rPr>
          <w:rFonts w:ascii="Arial" w:hAnsi="Arial" w:cs="Arial"/>
          <w:b/>
          <w:sz w:val="24"/>
          <w:szCs w:val="24"/>
        </w:rPr>
      </w:pPr>
      <w:r w:rsidRPr="00F33EE8">
        <w:rPr>
          <w:rFonts w:ascii="Arial" w:hAnsi="Arial" w:cs="Arial"/>
          <w:b/>
          <w:sz w:val="24"/>
          <w:szCs w:val="24"/>
        </w:rPr>
        <w:t xml:space="preserve">ANALIZADOR </w:t>
      </w:r>
      <w:r w:rsidR="008438B0">
        <w:rPr>
          <w:rFonts w:ascii="Arial" w:hAnsi="Arial" w:cs="Arial"/>
          <w:b/>
          <w:sz w:val="24"/>
          <w:szCs w:val="24"/>
        </w:rPr>
        <w:t>SINTACTICO</w:t>
      </w:r>
      <w:r w:rsidRPr="00F33EE8">
        <w:rPr>
          <w:rFonts w:ascii="Arial" w:hAnsi="Arial" w:cs="Arial"/>
          <w:b/>
          <w:sz w:val="24"/>
          <w:szCs w:val="24"/>
        </w:rPr>
        <w:t xml:space="preserve"> DEL LENGUAJE “MATH UQ”</w:t>
      </w:r>
    </w:p>
    <w:p w14:paraId="70E8E090" w14:textId="77777777" w:rsidR="00592107" w:rsidRPr="00F33EE8" w:rsidRDefault="008438B0" w:rsidP="005D63DB">
      <w:pPr>
        <w:spacing w:after="0" w:line="240" w:lineRule="auto"/>
        <w:jc w:val="center"/>
        <w:rPr>
          <w:rFonts w:ascii="Arial" w:hAnsi="Arial" w:cs="Arial"/>
          <w:b/>
          <w:sz w:val="24"/>
          <w:szCs w:val="24"/>
        </w:rPr>
      </w:pPr>
      <w:r>
        <w:rPr>
          <w:rFonts w:ascii="Arial" w:hAnsi="Arial" w:cs="Arial"/>
          <w:b/>
          <w:sz w:val="24"/>
          <w:szCs w:val="24"/>
        </w:rPr>
        <w:t>INFORME FASE 2</w:t>
      </w:r>
    </w:p>
    <w:p w14:paraId="30FBDF63" w14:textId="77777777" w:rsidR="00592107" w:rsidRPr="00F33EE8" w:rsidRDefault="00592107" w:rsidP="005D63DB">
      <w:pPr>
        <w:spacing w:after="0" w:line="240" w:lineRule="auto"/>
        <w:jc w:val="center"/>
        <w:rPr>
          <w:rFonts w:ascii="Arial" w:hAnsi="Arial" w:cs="Arial"/>
          <w:b/>
          <w:sz w:val="24"/>
          <w:szCs w:val="24"/>
        </w:rPr>
      </w:pPr>
    </w:p>
    <w:p w14:paraId="49B5A22B" w14:textId="77777777" w:rsidR="00592107" w:rsidRPr="00F33EE8" w:rsidRDefault="00592107" w:rsidP="005D63DB">
      <w:pPr>
        <w:spacing w:after="0" w:line="240" w:lineRule="auto"/>
        <w:jc w:val="center"/>
        <w:rPr>
          <w:rFonts w:ascii="Arial" w:hAnsi="Arial" w:cs="Arial"/>
          <w:b/>
          <w:sz w:val="24"/>
          <w:szCs w:val="24"/>
        </w:rPr>
      </w:pPr>
    </w:p>
    <w:p w14:paraId="581B3738" w14:textId="77777777" w:rsidR="00592107" w:rsidRPr="00F33EE8" w:rsidRDefault="00592107" w:rsidP="005D63DB">
      <w:pPr>
        <w:spacing w:after="0" w:line="240" w:lineRule="auto"/>
        <w:jc w:val="center"/>
        <w:rPr>
          <w:rFonts w:ascii="Arial" w:hAnsi="Arial" w:cs="Arial"/>
          <w:b/>
          <w:sz w:val="24"/>
          <w:szCs w:val="24"/>
        </w:rPr>
      </w:pPr>
    </w:p>
    <w:p w14:paraId="272232E4" w14:textId="77777777" w:rsidR="00592107" w:rsidRPr="00F33EE8" w:rsidRDefault="00592107" w:rsidP="005D63DB">
      <w:pPr>
        <w:spacing w:after="0" w:line="240" w:lineRule="auto"/>
        <w:jc w:val="center"/>
        <w:rPr>
          <w:rFonts w:ascii="Arial" w:hAnsi="Arial" w:cs="Arial"/>
          <w:b/>
          <w:sz w:val="24"/>
          <w:szCs w:val="24"/>
        </w:rPr>
      </w:pPr>
    </w:p>
    <w:p w14:paraId="66071C9C" w14:textId="77777777" w:rsidR="00592107" w:rsidRPr="00F33EE8" w:rsidRDefault="00592107" w:rsidP="005D63DB">
      <w:pPr>
        <w:spacing w:after="0" w:line="240" w:lineRule="auto"/>
        <w:jc w:val="center"/>
        <w:rPr>
          <w:rFonts w:ascii="Arial" w:hAnsi="Arial" w:cs="Arial"/>
          <w:b/>
          <w:sz w:val="24"/>
          <w:szCs w:val="24"/>
        </w:rPr>
      </w:pPr>
    </w:p>
    <w:p w14:paraId="39E166F6" w14:textId="77777777" w:rsidR="00592107" w:rsidRPr="00F33EE8" w:rsidRDefault="00592107" w:rsidP="005D63DB">
      <w:pPr>
        <w:spacing w:after="0" w:line="240" w:lineRule="auto"/>
        <w:jc w:val="center"/>
        <w:rPr>
          <w:rFonts w:ascii="Arial" w:hAnsi="Arial" w:cs="Arial"/>
          <w:b/>
          <w:sz w:val="24"/>
          <w:szCs w:val="24"/>
        </w:rPr>
      </w:pPr>
    </w:p>
    <w:p w14:paraId="1737C07D" w14:textId="77777777" w:rsidR="00592107" w:rsidRPr="00F33EE8" w:rsidRDefault="00592107" w:rsidP="005D63DB">
      <w:pPr>
        <w:spacing w:after="0" w:line="240" w:lineRule="auto"/>
        <w:jc w:val="center"/>
        <w:rPr>
          <w:rFonts w:ascii="Arial" w:hAnsi="Arial" w:cs="Arial"/>
          <w:b/>
          <w:sz w:val="24"/>
          <w:szCs w:val="24"/>
        </w:rPr>
      </w:pPr>
    </w:p>
    <w:p w14:paraId="50E03C13" w14:textId="77777777" w:rsidR="00592107" w:rsidRPr="00F33EE8" w:rsidRDefault="00592107" w:rsidP="005D63DB">
      <w:pPr>
        <w:spacing w:after="0" w:line="240" w:lineRule="auto"/>
        <w:jc w:val="center"/>
        <w:rPr>
          <w:rFonts w:ascii="Arial" w:hAnsi="Arial" w:cs="Arial"/>
          <w:b/>
          <w:sz w:val="24"/>
          <w:szCs w:val="24"/>
        </w:rPr>
      </w:pPr>
    </w:p>
    <w:p w14:paraId="456D7560" w14:textId="77777777" w:rsidR="00592107" w:rsidRPr="00F33EE8" w:rsidRDefault="00592107" w:rsidP="005D63DB">
      <w:pPr>
        <w:spacing w:after="0" w:line="240" w:lineRule="auto"/>
        <w:jc w:val="center"/>
        <w:rPr>
          <w:rFonts w:ascii="Arial" w:hAnsi="Arial" w:cs="Arial"/>
          <w:b/>
          <w:sz w:val="24"/>
          <w:szCs w:val="24"/>
        </w:rPr>
      </w:pPr>
    </w:p>
    <w:p w14:paraId="133CC0DD" w14:textId="77777777" w:rsidR="00592107" w:rsidRPr="00F33EE8" w:rsidRDefault="00592107" w:rsidP="005D63DB">
      <w:pPr>
        <w:spacing w:after="0" w:line="240" w:lineRule="auto"/>
        <w:jc w:val="center"/>
        <w:rPr>
          <w:rFonts w:ascii="Arial" w:hAnsi="Arial" w:cs="Arial"/>
          <w:b/>
          <w:sz w:val="24"/>
          <w:szCs w:val="24"/>
        </w:rPr>
      </w:pPr>
    </w:p>
    <w:p w14:paraId="1CBFA1B9" w14:textId="77777777" w:rsidR="00592107" w:rsidRPr="00F33EE8" w:rsidRDefault="00592107" w:rsidP="005D63DB">
      <w:pPr>
        <w:spacing w:after="0" w:line="240" w:lineRule="auto"/>
        <w:jc w:val="center"/>
        <w:rPr>
          <w:rFonts w:ascii="Arial" w:hAnsi="Arial" w:cs="Arial"/>
          <w:b/>
          <w:sz w:val="24"/>
          <w:szCs w:val="24"/>
        </w:rPr>
      </w:pPr>
    </w:p>
    <w:p w14:paraId="7EABFBF6" w14:textId="77777777" w:rsidR="00592107" w:rsidRPr="00F33EE8" w:rsidRDefault="00592107" w:rsidP="005D63DB">
      <w:pPr>
        <w:spacing w:after="0" w:line="240" w:lineRule="auto"/>
        <w:jc w:val="center"/>
        <w:rPr>
          <w:rFonts w:ascii="Arial" w:hAnsi="Arial" w:cs="Arial"/>
          <w:b/>
          <w:sz w:val="24"/>
          <w:szCs w:val="24"/>
        </w:rPr>
      </w:pPr>
    </w:p>
    <w:p w14:paraId="26EE10B1" w14:textId="77777777" w:rsidR="00592107" w:rsidRPr="00F33EE8" w:rsidRDefault="00592107" w:rsidP="005D63DB">
      <w:pPr>
        <w:spacing w:after="0" w:line="240" w:lineRule="auto"/>
        <w:jc w:val="center"/>
        <w:rPr>
          <w:rFonts w:ascii="Arial" w:hAnsi="Arial" w:cs="Arial"/>
          <w:b/>
          <w:sz w:val="24"/>
          <w:szCs w:val="24"/>
        </w:rPr>
      </w:pPr>
    </w:p>
    <w:p w14:paraId="160327C0" w14:textId="77777777" w:rsidR="00592107" w:rsidRPr="00F33EE8" w:rsidRDefault="00592107" w:rsidP="005D63DB">
      <w:pPr>
        <w:spacing w:after="0" w:line="240" w:lineRule="auto"/>
        <w:jc w:val="center"/>
        <w:rPr>
          <w:rFonts w:ascii="Arial" w:hAnsi="Arial" w:cs="Arial"/>
          <w:b/>
          <w:sz w:val="24"/>
          <w:szCs w:val="24"/>
        </w:rPr>
      </w:pPr>
    </w:p>
    <w:p w14:paraId="1218B53D" w14:textId="77777777" w:rsidR="00592107" w:rsidRPr="00F33EE8" w:rsidRDefault="00592107" w:rsidP="005D63DB">
      <w:pPr>
        <w:spacing w:after="0" w:line="240" w:lineRule="auto"/>
        <w:jc w:val="center"/>
        <w:rPr>
          <w:rFonts w:ascii="Arial" w:hAnsi="Arial" w:cs="Arial"/>
          <w:b/>
          <w:sz w:val="24"/>
          <w:szCs w:val="24"/>
        </w:rPr>
      </w:pPr>
    </w:p>
    <w:p w14:paraId="58ED9962" w14:textId="77777777" w:rsidR="00592107" w:rsidRPr="00F33EE8" w:rsidRDefault="00592107" w:rsidP="005D63DB">
      <w:pPr>
        <w:spacing w:after="0" w:line="240" w:lineRule="auto"/>
        <w:jc w:val="center"/>
        <w:rPr>
          <w:rFonts w:ascii="Arial" w:hAnsi="Arial" w:cs="Arial"/>
          <w:b/>
          <w:sz w:val="24"/>
          <w:szCs w:val="24"/>
        </w:rPr>
      </w:pPr>
    </w:p>
    <w:p w14:paraId="2E223598" w14:textId="77777777" w:rsidR="00592107" w:rsidRPr="00F33EE8" w:rsidRDefault="00592107" w:rsidP="005D63DB">
      <w:pPr>
        <w:spacing w:after="0" w:line="240" w:lineRule="auto"/>
        <w:jc w:val="center"/>
        <w:rPr>
          <w:rFonts w:ascii="Arial" w:hAnsi="Arial" w:cs="Arial"/>
          <w:b/>
          <w:sz w:val="24"/>
          <w:szCs w:val="24"/>
        </w:rPr>
      </w:pPr>
    </w:p>
    <w:p w14:paraId="716EDEC2" w14:textId="77777777" w:rsidR="00592107" w:rsidRPr="00F33EE8" w:rsidRDefault="00592107" w:rsidP="005D63DB">
      <w:pPr>
        <w:spacing w:after="0" w:line="240" w:lineRule="auto"/>
        <w:jc w:val="center"/>
        <w:rPr>
          <w:rFonts w:ascii="Arial" w:hAnsi="Arial" w:cs="Arial"/>
          <w:b/>
          <w:sz w:val="24"/>
          <w:szCs w:val="24"/>
        </w:rPr>
      </w:pPr>
    </w:p>
    <w:p w14:paraId="4564B0D0" w14:textId="77777777" w:rsidR="00592107" w:rsidRPr="00F33EE8" w:rsidRDefault="00592107" w:rsidP="005D63DB">
      <w:pPr>
        <w:spacing w:after="0" w:line="240" w:lineRule="auto"/>
        <w:jc w:val="center"/>
        <w:rPr>
          <w:rFonts w:ascii="Arial" w:hAnsi="Arial" w:cs="Arial"/>
          <w:b/>
          <w:sz w:val="24"/>
          <w:szCs w:val="24"/>
        </w:rPr>
      </w:pPr>
    </w:p>
    <w:p w14:paraId="42DFEA9D" w14:textId="77777777" w:rsidR="00592107" w:rsidRPr="00F33EE8" w:rsidRDefault="00592107" w:rsidP="005D63DB">
      <w:pPr>
        <w:spacing w:after="0" w:line="240" w:lineRule="auto"/>
        <w:jc w:val="center"/>
        <w:rPr>
          <w:rFonts w:ascii="Arial" w:hAnsi="Arial" w:cs="Arial"/>
          <w:b/>
          <w:sz w:val="24"/>
          <w:szCs w:val="24"/>
        </w:rPr>
      </w:pPr>
    </w:p>
    <w:p w14:paraId="233854B7" w14:textId="77777777" w:rsidR="00592107" w:rsidRPr="00F33EE8" w:rsidRDefault="00592107" w:rsidP="005D63DB">
      <w:pPr>
        <w:spacing w:after="0" w:line="240" w:lineRule="auto"/>
        <w:jc w:val="center"/>
        <w:rPr>
          <w:rFonts w:ascii="Arial" w:hAnsi="Arial" w:cs="Arial"/>
          <w:b/>
          <w:sz w:val="24"/>
          <w:szCs w:val="24"/>
        </w:rPr>
      </w:pPr>
    </w:p>
    <w:p w14:paraId="4316B57D" w14:textId="77777777" w:rsidR="00592107" w:rsidRPr="00F33EE8" w:rsidRDefault="00592107" w:rsidP="005D63DB">
      <w:pPr>
        <w:spacing w:after="0" w:line="240" w:lineRule="auto"/>
        <w:jc w:val="center"/>
        <w:rPr>
          <w:rFonts w:ascii="Arial" w:hAnsi="Arial" w:cs="Arial"/>
          <w:b/>
          <w:sz w:val="24"/>
          <w:szCs w:val="24"/>
        </w:rPr>
      </w:pPr>
    </w:p>
    <w:p w14:paraId="593D616A" w14:textId="77777777" w:rsidR="00592107" w:rsidRPr="00F33EE8" w:rsidRDefault="00592107" w:rsidP="005D63DB">
      <w:pPr>
        <w:spacing w:after="0" w:line="240" w:lineRule="auto"/>
        <w:jc w:val="center"/>
        <w:rPr>
          <w:rFonts w:ascii="Arial" w:hAnsi="Arial" w:cs="Arial"/>
          <w:b/>
          <w:sz w:val="24"/>
          <w:szCs w:val="24"/>
        </w:rPr>
      </w:pPr>
    </w:p>
    <w:p w14:paraId="22CEF3A8" w14:textId="77777777" w:rsidR="00592107" w:rsidRPr="00F33EE8" w:rsidRDefault="00592107" w:rsidP="005D63DB">
      <w:pPr>
        <w:spacing w:after="0" w:line="240" w:lineRule="auto"/>
        <w:jc w:val="center"/>
        <w:rPr>
          <w:rFonts w:ascii="Arial" w:hAnsi="Arial" w:cs="Arial"/>
          <w:b/>
          <w:sz w:val="24"/>
          <w:szCs w:val="24"/>
        </w:rPr>
      </w:pPr>
    </w:p>
    <w:p w14:paraId="786626D4" w14:textId="77777777" w:rsidR="00592107" w:rsidRPr="00F33EE8" w:rsidRDefault="00592107" w:rsidP="005D63DB">
      <w:pPr>
        <w:spacing w:after="0" w:line="240" w:lineRule="auto"/>
        <w:jc w:val="center"/>
        <w:rPr>
          <w:rFonts w:ascii="Arial" w:hAnsi="Arial" w:cs="Arial"/>
          <w:b/>
          <w:sz w:val="24"/>
          <w:szCs w:val="24"/>
        </w:rPr>
      </w:pPr>
    </w:p>
    <w:p w14:paraId="01EC9911" w14:textId="77777777" w:rsidR="00592107" w:rsidRPr="00F33EE8" w:rsidRDefault="00592107" w:rsidP="005D63DB">
      <w:pPr>
        <w:spacing w:after="0" w:line="240" w:lineRule="auto"/>
        <w:jc w:val="center"/>
        <w:rPr>
          <w:rFonts w:ascii="Arial" w:hAnsi="Arial" w:cs="Arial"/>
          <w:b/>
          <w:sz w:val="24"/>
          <w:szCs w:val="24"/>
        </w:rPr>
      </w:pPr>
    </w:p>
    <w:p w14:paraId="6CB8D300" w14:textId="77777777" w:rsidR="00592107" w:rsidRPr="00F33EE8" w:rsidRDefault="00592107" w:rsidP="005D63DB">
      <w:pPr>
        <w:spacing w:after="0" w:line="240" w:lineRule="auto"/>
        <w:jc w:val="center"/>
        <w:rPr>
          <w:rFonts w:ascii="Arial" w:hAnsi="Arial" w:cs="Arial"/>
          <w:b/>
          <w:sz w:val="24"/>
          <w:szCs w:val="24"/>
        </w:rPr>
      </w:pPr>
    </w:p>
    <w:p w14:paraId="09839F31" w14:textId="77777777" w:rsidR="00592107" w:rsidRPr="00F33EE8" w:rsidRDefault="00592107" w:rsidP="005D63DB">
      <w:pPr>
        <w:spacing w:after="0" w:line="240" w:lineRule="auto"/>
        <w:jc w:val="center"/>
        <w:rPr>
          <w:rFonts w:ascii="Arial" w:hAnsi="Arial" w:cs="Arial"/>
          <w:b/>
          <w:sz w:val="24"/>
          <w:szCs w:val="24"/>
        </w:rPr>
      </w:pPr>
    </w:p>
    <w:p w14:paraId="197ECC7B" w14:textId="77777777" w:rsidR="00592107" w:rsidRPr="00F33EE8" w:rsidRDefault="00592107" w:rsidP="005D63DB">
      <w:pPr>
        <w:spacing w:after="0" w:line="240" w:lineRule="auto"/>
        <w:jc w:val="center"/>
        <w:rPr>
          <w:rFonts w:ascii="Arial" w:hAnsi="Arial" w:cs="Arial"/>
          <w:b/>
          <w:sz w:val="24"/>
          <w:szCs w:val="24"/>
        </w:rPr>
      </w:pPr>
    </w:p>
    <w:p w14:paraId="30774E92" w14:textId="77777777" w:rsidR="00592107" w:rsidRPr="00F33EE8" w:rsidRDefault="00592107" w:rsidP="005D63DB">
      <w:pPr>
        <w:spacing w:after="0" w:line="240" w:lineRule="auto"/>
        <w:jc w:val="center"/>
        <w:rPr>
          <w:rFonts w:ascii="Arial" w:hAnsi="Arial" w:cs="Arial"/>
          <w:b/>
          <w:sz w:val="24"/>
          <w:szCs w:val="24"/>
        </w:rPr>
      </w:pPr>
    </w:p>
    <w:p w14:paraId="6C0E003E" w14:textId="77777777" w:rsidR="00592107" w:rsidRPr="00F33EE8" w:rsidRDefault="00592107" w:rsidP="005D63DB">
      <w:pPr>
        <w:spacing w:after="0" w:line="240" w:lineRule="auto"/>
        <w:jc w:val="center"/>
        <w:rPr>
          <w:rFonts w:ascii="Arial" w:hAnsi="Arial" w:cs="Arial"/>
          <w:b/>
          <w:sz w:val="24"/>
          <w:szCs w:val="24"/>
        </w:rPr>
      </w:pPr>
    </w:p>
    <w:p w14:paraId="702C361E" w14:textId="77777777" w:rsidR="00592107" w:rsidRPr="00F33EE8" w:rsidRDefault="00592107" w:rsidP="005D63DB">
      <w:pPr>
        <w:spacing w:after="0" w:line="240" w:lineRule="auto"/>
        <w:jc w:val="center"/>
        <w:rPr>
          <w:rFonts w:ascii="Arial" w:hAnsi="Arial" w:cs="Arial"/>
          <w:b/>
          <w:sz w:val="24"/>
          <w:szCs w:val="24"/>
        </w:rPr>
      </w:pPr>
    </w:p>
    <w:p w14:paraId="6B2516CE" w14:textId="77777777" w:rsidR="00592107" w:rsidRPr="00F33EE8" w:rsidRDefault="00592107" w:rsidP="005D63DB">
      <w:pPr>
        <w:spacing w:after="0" w:line="240" w:lineRule="auto"/>
        <w:jc w:val="center"/>
        <w:rPr>
          <w:rFonts w:ascii="Arial" w:hAnsi="Arial" w:cs="Arial"/>
          <w:b/>
          <w:sz w:val="24"/>
          <w:szCs w:val="24"/>
        </w:rPr>
      </w:pPr>
    </w:p>
    <w:p w14:paraId="08E8CB0F" w14:textId="77777777" w:rsidR="00592107" w:rsidRPr="00F33EE8" w:rsidRDefault="00592107" w:rsidP="005D63DB">
      <w:pPr>
        <w:spacing w:after="0" w:line="240" w:lineRule="auto"/>
        <w:jc w:val="center"/>
        <w:rPr>
          <w:rFonts w:ascii="Arial" w:hAnsi="Arial" w:cs="Arial"/>
          <w:b/>
          <w:sz w:val="24"/>
          <w:szCs w:val="24"/>
        </w:rPr>
      </w:pPr>
    </w:p>
    <w:p w14:paraId="65C2B96A" w14:textId="77777777" w:rsidR="00592107" w:rsidRPr="00F33EE8" w:rsidRDefault="00592107" w:rsidP="005D63DB">
      <w:pPr>
        <w:spacing w:after="0" w:line="240" w:lineRule="auto"/>
        <w:jc w:val="center"/>
        <w:rPr>
          <w:rFonts w:ascii="Arial" w:hAnsi="Arial" w:cs="Arial"/>
          <w:b/>
          <w:sz w:val="24"/>
          <w:szCs w:val="24"/>
        </w:rPr>
      </w:pPr>
    </w:p>
    <w:p w14:paraId="7A5015D5" w14:textId="77777777" w:rsidR="00592107" w:rsidRPr="00F33EE8" w:rsidRDefault="00592107" w:rsidP="005D63DB">
      <w:pPr>
        <w:spacing w:after="0" w:line="240" w:lineRule="auto"/>
        <w:jc w:val="center"/>
        <w:rPr>
          <w:rFonts w:ascii="Arial" w:hAnsi="Arial" w:cs="Arial"/>
          <w:b/>
          <w:sz w:val="24"/>
          <w:szCs w:val="24"/>
        </w:rPr>
      </w:pPr>
    </w:p>
    <w:p w14:paraId="6D629605" w14:textId="77777777" w:rsidR="00592107" w:rsidRPr="00F33EE8" w:rsidRDefault="00592107" w:rsidP="005D63DB">
      <w:pPr>
        <w:spacing w:after="0" w:line="240" w:lineRule="auto"/>
        <w:jc w:val="center"/>
        <w:rPr>
          <w:rFonts w:ascii="Arial" w:hAnsi="Arial" w:cs="Arial"/>
          <w:b/>
          <w:sz w:val="24"/>
          <w:szCs w:val="24"/>
        </w:rPr>
      </w:pPr>
    </w:p>
    <w:p w14:paraId="7A223194" w14:textId="77777777" w:rsidR="00592107" w:rsidRPr="00F33EE8" w:rsidRDefault="00592107" w:rsidP="005D63DB">
      <w:pPr>
        <w:spacing w:after="0" w:line="240" w:lineRule="auto"/>
        <w:jc w:val="center"/>
        <w:rPr>
          <w:rFonts w:ascii="Arial" w:hAnsi="Arial" w:cs="Arial"/>
          <w:b/>
          <w:sz w:val="24"/>
          <w:szCs w:val="24"/>
        </w:rPr>
      </w:pPr>
      <w:r w:rsidRPr="00F33EE8">
        <w:rPr>
          <w:rFonts w:ascii="Arial" w:hAnsi="Arial" w:cs="Arial"/>
          <w:b/>
          <w:sz w:val="24"/>
          <w:szCs w:val="24"/>
        </w:rPr>
        <w:t>UNIVERSIDAD DEL QUINDIO</w:t>
      </w:r>
    </w:p>
    <w:p w14:paraId="0CD4ED09" w14:textId="77777777" w:rsidR="00592107" w:rsidRPr="00F33EE8" w:rsidRDefault="00592107" w:rsidP="005D63DB">
      <w:pPr>
        <w:spacing w:after="0" w:line="240" w:lineRule="auto"/>
        <w:jc w:val="center"/>
        <w:rPr>
          <w:rFonts w:ascii="Arial" w:hAnsi="Arial" w:cs="Arial"/>
          <w:b/>
          <w:sz w:val="24"/>
          <w:szCs w:val="24"/>
        </w:rPr>
      </w:pPr>
      <w:r w:rsidRPr="00F33EE8">
        <w:rPr>
          <w:rFonts w:ascii="Arial" w:hAnsi="Arial" w:cs="Arial"/>
          <w:b/>
          <w:sz w:val="24"/>
          <w:szCs w:val="24"/>
        </w:rPr>
        <w:t>FACULTAD DE INGENIERIAS</w:t>
      </w:r>
    </w:p>
    <w:p w14:paraId="5F9625E5" w14:textId="77777777" w:rsidR="00592107" w:rsidRPr="00F33EE8" w:rsidRDefault="00592107" w:rsidP="005D63DB">
      <w:pPr>
        <w:spacing w:after="0" w:line="240" w:lineRule="auto"/>
        <w:jc w:val="center"/>
        <w:rPr>
          <w:rFonts w:ascii="Arial" w:hAnsi="Arial" w:cs="Arial"/>
          <w:b/>
          <w:sz w:val="24"/>
          <w:szCs w:val="24"/>
        </w:rPr>
      </w:pPr>
      <w:r w:rsidRPr="00F33EE8">
        <w:rPr>
          <w:rFonts w:ascii="Arial" w:hAnsi="Arial" w:cs="Arial"/>
          <w:b/>
          <w:sz w:val="24"/>
          <w:szCs w:val="24"/>
        </w:rPr>
        <w:t>INGENIERIA DE SISTEMAS NOCTURNO</w:t>
      </w:r>
    </w:p>
    <w:p w14:paraId="1E38A1CD" w14:textId="77777777" w:rsidR="00592107" w:rsidRPr="00F33EE8" w:rsidRDefault="00592107" w:rsidP="005D63DB">
      <w:pPr>
        <w:spacing w:after="0" w:line="240" w:lineRule="auto"/>
        <w:jc w:val="center"/>
        <w:rPr>
          <w:rFonts w:ascii="Arial" w:hAnsi="Arial" w:cs="Arial"/>
          <w:b/>
          <w:sz w:val="24"/>
          <w:szCs w:val="24"/>
        </w:rPr>
      </w:pPr>
      <w:r w:rsidRPr="00F33EE8">
        <w:rPr>
          <w:rFonts w:ascii="Arial" w:hAnsi="Arial" w:cs="Arial"/>
          <w:b/>
          <w:sz w:val="24"/>
          <w:szCs w:val="24"/>
        </w:rPr>
        <w:t>ARMENIA QUINDIO</w:t>
      </w:r>
    </w:p>
    <w:p w14:paraId="7DA4069E" w14:textId="77777777" w:rsidR="00592107" w:rsidRPr="00F33EE8" w:rsidRDefault="00592107" w:rsidP="005D63DB">
      <w:pPr>
        <w:spacing w:after="0" w:line="240" w:lineRule="auto"/>
        <w:jc w:val="center"/>
        <w:rPr>
          <w:rFonts w:ascii="Arial" w:hAnsi="Arial" w:cs="Arial"/>
          <w:b/>
          <w:sz w:val="24"/>
          <w:szCs w:val="24"/>
        </w:rPr>
      </w:pPr>
      <w:r w:rsidRPr="00F33EE8">
        <w:rPr>
          <w:rFonts w:ascii="Arial" w:hAnsi="Arial" w:cs="Arial"/>
          <w:b/>
          <w:sz w:val="24"/>
          <w:szCs w:val="24"/>
        </w:rPr>
        <w:t>2018</w:t>
      </w:r>
    </w:p>
    <w:p w14:paraId="189ED0BD" w14:textId="77777777" w:rsidR="008438B0" w:rsidRPr="00F33EE8" w:rsidRDefault="008438B0" w:rsidP="008438B0">
      <w:pPr>
        <w:spacing w:after="0" w:line="240" w:lineRule="auto"/>
        <w:jc w:val="center"/>
        <w:rPr>
          <w:rFonts w:ascii="Arial" w:hAnsi="Arial" w:cs="Arial"/>
          <w:b/>
          <w:sz w:val="24"/>
          <w:szCs w:val="24"/>
        </w:rPr>
      </w:pPr>
      <w:r w:rsidRPr="00F33EE8">
        <w:rPr>
          <w:rFonts w:ascii="Arial" w:hAnsi="Arial" w:cs="Arial"/>
          <w:b/>
          <w:sz w:val="24"/>
          <w:szCs w:val="24"/>
        </w:rPr>
        <w:lastRenderedPageBreak/>
        <w:t>COMPILADORES</w:t>
      </w:r>
    </w:p>
    <w:p w14:paraId="1FBAA786" w14:textId="77777777" w:rsidR="008438B0" w:rsidRPr="00F33EE8" w:rsidRDefault="008438B0" w:rsidP="008438B0">
      <w:pPr>
        <w:spacing w:after="0" w:line="240" w:lineRule="auto"/>
        <w:jc w:val="center"/>
        <w:rPr>
          <w:rFonts w:ascii="Arial" w:hAnsi="Arial" w:cs="Arial"/>
          <w:b/>
          <w:sz w:val="24"/>
          <w:szCs w:val="24"/>
        </w:rPr>
      </w:pPr>
      <w:r w:rsidRPr="00F33EE8">
        <w:rPr>
          <w:rFonts w:ascii="Arial" w:hAnsi="Arial" w:cs="Arial"/>
          <w:b/>
          <w:sz w:val="24"/>
          <w:szCs w:val="24"/>
        </w:rPr>
        <w:t xml:space="preserve">ANALIZADOR </w:t>
      </w:r>
      <w:r>
        <w:rPr>
          <w:rFonts w:ascii="Arial" w:hAnsi="Arial" w:cs="Arial"/>
          <w:b/>
          <w:sz w:val="24"/>
          <w:szCs w:val="24"/>
        </w:rPr>
        <w:t>SINTACTICO</w:t>
      </w:r>
      <w:r w:rsidRPr="00F33EE8">
        <w:rPr>
          <w:rFonts w:ascii="Arial" w:hAnsi="Arial" w:cs="Arial"/>
          <w:b/>
          <w:sz w:val="24"/>
          <w:szCs w:val="24"/>
        </w:rPr>
        <w:t xml:space="preserve"> DEL LENGUAJE “MATH UQ”</w:t>
      </w:r>
    </w:p>
    <w:p w14:paraId="56B97062" w14:textId="77777777" w:rsidR="008438B0" w:rsidRPr="00F33EE8" w:rsidRDefault="008438B0" w:rsidP="008438B0">
      <w:pPr>
        <w:spacing w:after="0" w:line="240" w:lineRule="auto"/>
        <w:jc w:val="center"/>
        <w:rPr>
          <w:rFonts w:ascii="Arial" w:hAnsi="Arial" w:cs="Arial"/>
          <w:b/>
          <w:sz w:val="24"/>
          <w:szCs w:val="24"/>
        </w:rPr>
      </w:pPr>
      <w:r>
        <w:rPr>
          <w:rFonts w:ascii="Arial" w:hAnsi="Arial" w:cs="Arial"/>
          <w:b/>
          <w:sz w:val="24"/>
          <w:szCs w:val="24"/>
        </w:rPr>
        <w:t>INFORME FASE 2</w:t>
      </w:r>
    </w:p>
    <w:p w14:paraId="23193BFE" w14:textId="77777777" w:rsidR="00592107" w:rsidRPr="00F33EE8" w:rsidRDefault="00592107" w:rsidP="00592107">
      <w:pPr>
        <w:spacing w:after="0" w:line="240" w:lineRule="auto"/>
        <w:jc w:val="center"/>
        <w:rPr>
          <w:rFonts w:ascii="Arial" w:hAnsi="Arial" w:cs="Arial"/>
          <w:b/>
          <w:sz w:val="24"/>
          <w:szCs w:val="24"/>
        </w:rPr>
      </w:pPr>
    </w:p>
    <w:p w14:paraId="1A1F3154" w14:textId="77777777" w:rsidR="00592107" w:rsidRPr="00F33EE8" w:rsidRDefault="00592107" w:rsidP="00592107">
      <w:pPr>
        <w:spacing w:after="0" w:line="240" w:lineRule="auto"/>
        <w:jc w:val="center"/>
        <w:rPr>
          <w:rFonts w:ascii="Arial" w:hAnsi="Arial" w:cs="Arial"/>
          <w:b/>
          <w:sz w:val="24"/>
          <w:szCs w:val="24"/>
        </w:rPr>
      </w:pPr>
    </w:p>
    <w:p w14:paraId="39B423E1" w14:textId="77777777" w:rsidR="00592107" w:rsidRPr="00F33EE8" w:rsidRDefault="00592107" w:rsidP="00592107">
      <w:pPr>
        <w:spacing w:after="0" w:line="240" w:lineRule="auto"/>
        <w:jc w:val="center"/>
        <w:rPr>
          <w:rFonts w:ascii="Arial" w:hAnsi="Arial" w:cs="Arial"/>
          <w:b/>
          <w:sz w:val="24"/>
          <w:szCs w:val="24"/>
        </w:rPr>
      </w:pPr>
    </w:p>
    <w:p w14:paraId="4ED149B3" w14:textId="77777777" w:rsidR="00592107" w:rsidRPr="00F33EE8" w:rsidRDefault="00592107" w:rsidP="00592107">
      <w:pPr>
        <w:spacing w:after="0" w:line="240" w:lineRule="auto"/>
        <w:jc w:val="center"/>
        <w:rPr>
          <w:rFonts w:ascii="Arial" w:hAnsi="Arial" w:cs="Arial"/>
          <w:b/>
          <w:sz w:val="24"/>
          <w:szCs w:val="24"/>
        </w:rPr>
      </w:pPr>
    </w:p>
    <w:p w14:paraId="4E05457F" w14:textId="77777777" w:rsidR="00592107" w:rsidRPr="00F33EE8" w:rsidRDefault="00592107" w:rsidP="00592107">
      <w:pPr>
        <w:spacing w:after="0" w:line="240" w:lineRule="auto"/>
        <w:jc w:val="center"/>
        <w:rPr>
          <w:rFonts w:ascii="Arial" w:hAnsi="Arial" w:cs="Arial"/>
          <w:b/>
          <w:sz w:val="24"/>
          <w:szCs w:val="24"/>
        </w:rPr>
      </w:pPr>
    </w:p>
    <w:p w14:paraId="3B480170" w14:textId="77777777" w:rsidR="00592107" w:rsidRPr="00F33EE8" w:rsidRDefault="00592107" w:rsidP="00592107">
      <w:pPr>
        <w:spacing w:after="0" w:line="240" w:lineRule="auto"/>
        <w:jc w:val="center"/>
        <w:rPr>
          <w:rFonts w:ascii="Arial" w:hAnsi="Arial" w:cs="Arial"/>
          <w:b/>
          <w:sz w:val="24"/>
          <w:szCs w:val="24"/>
        </w:rPr>
      </w:pPr>
    </w:p>
    <w:p w14:paraId="546BF988" w14:textId="77777777" w:rsidR="00592107" w:rsidRPr="00F33EE8" w:rsidRDefault="00592107" w:rsidP="00592107">
      <w:pPr>
        <w:spacing w:after="0" w:line="240" w:lineRule="auto"/>
        <w:jc w:val="center"/>
        <w:rPr>
          <w:rFonts w:ascii="Arial" w:hAnsi="Arial" w:cs="Arial"/>
          <w:b/>
          <w:sz w:val="24"/>
          <w:szCs w:val="24"/>
        </w:rPr>
      </w:pPr>
    </w:p>
    <w:p w14:paraId="4D50BA0F" w14:textId="77777777" w:rsidR="00592107" w:rsidRPr="00F33EE8" w:rsidRDefault="00592107" w:rsidP="00592107">
      <w:pPr>
        <w:spacing w:after="0" w:line="240" w:lineRule="auto"/>
        <w:jc w:val="center"/>
        <w:rPr>
          <w:rFonts w:ascii="Arial" w:hAnsi="Arial" w:cs="Arial"/>
          <w:b/>
          <w:sz w:val="24"/>
          <w:szCs w:val="24"/>
        </w:rPr>
      </w:pPr>
    </w:p>
    <w:p w14:paraId="2CFEC19E" w14:textId="77777777" w:rsidR="00592107" w:rsidRPr="00F33EE8" w:rsidRDefault="00592107" w:rsidP="00592107">
      <w:pPr>
        <w:spacing w:after="0" w:line="240" w:lineRule="auto"/>
        <w:jc w:val="center"/>
        <w:rPr>
          <w:rFonts w:ascii="Arial" w:hAnsi="Arial" w:cs="Arial"/>
          <w:b/>
          <w:sz w:val="24"/>
          <w:szCs w:val="24"/>
        </w:rPr>
      </w:pPr>
    </w:p>
    <w:p w14:paraId="4456A104" w14:textId="77777777"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Presentado a</w:t>
      </w:r>
    </w:p>
    <w:p w14:paraId="4A6BEF65" w14:textId="77777777" w:rsidR="00592107"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RUTH STELLA CRUZ CETINA</w:t>
      </w:r>
    </w:p>
    <w:p w14:paraId="29CBC079" w14:textId="77777777" w:rsidR="007B69E8" w:rsidRDefault="007B69E8" w:rsidP="00592107">
      <w:pPr>
        <w:spacing w:after="0" w:line="240" w:lineRule="auto"/>
        <w:jc w:val="center"/>
        <w:rPr>
          <w:rFonts w:ascii="Arial" w:hAnsi="Arial" w:cs="Arial"/>
          <w:b/>
          <w:sz w:val="24"/>
          <w:szCs w:val="24"/>
        </w:rPr>
      </w:pPr>
    </w:p>
    <w:p w14:paraId="08A3A014" w14:textId="77777777" w:rsidR="007B69E8" w:rsidRDefault="007B69E8" w:rsidP="00592107">
      <w:pPr>
        <w:spacing w:after="0" w:line="240" w:lineRule="auto"/>
        <w:jc w:val="center"/>
        <w:rPr>
          <w:rFonts w:ascii="Arial" w:hAnsi="Arial" w:cs="Arial"/>
          <w:b/>
          <w:sz w:val="24"/>
          <w:szCs w:val="24"/>
        </w:rPr>
      </w:pPr>
    </w:p>
    <w:p w14:paraId="0840C2A3" w14:textId="77777777" w:rsidR="007B69E8" w:rsidRPr="00F33EE8" w:rsidRDefault="007B69E8" w:rsidP="00592107">
      <w:pPr>
        <w:spacing w:after="0" w:line="240" w:lineRule="auto"/>
        <w:jc w:val="center"/>
        <w:rPr>
          <w:rFonts w:ascii="Arial" w:hAnsi="Arial" w:cs="Arial"/>
          <w:b/>
          <w:sz w:val="24"/>
          <w:szCs w:val="24"/>
        </w:rPr>
      </w:pPr>
    </w:p>
    <w:p w14:paraId="37779080" w14:textId="77777777"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Por</w:t>
      </w:r>
    </w:p>
    <w:p w14:paraId="00EF5B91" w14:textId="77777777"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GUSTAVO ADOLFO SALGADO OCAMPO</w:t>
      </w:r>
    </w:p>
    <w:p w14:paraId="79986DB7" w14:textId="77777777"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CRISTIAN DAVID TORO GARCIA</w:t>
      </w:r>
    </w:p>
    <w:p w14:paraId="67B5ED7B" w14:textId="77777777"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JORGE MARIO BURBANO MARTINEZ</w:t>
      </w:r>
    </w:p>
    <w:p w14:paraId="4964718F" w14:textId="77777777" w:rsidR="00592107" w:rsidRPr="00F33EE8" w:rsidRDefault="00592107" w:rsidP="00592107">
      <w:pPr>
        <w:spacing w:after="0" w:line="240" w:lineRule="auto"/>
        <w:jc w:val="center"/>
        <w:rPr>
          <w:rFonts w:ascii="Arial" w:hAnsi="Arial" w:cs="Arial"/>
          <w:b/>
          <w:sz w:val="24"/>
          <w:szCs w:val="24"/>
        </w:rPr>
      </w:pPr>
    </w:p>
    <w:p w14:paraId="2D6547AD" w14:textId="77777777" w:rsidR="00592107" w:rsidRPr="00F33EE8" w:rsidRDefault="00592107" w:rsidP="00592107">
      <w:pPr>
        <w:spacing w:after="0" w:line="240" w:lineRule="auto"/>
        <w:jc w:val="center"/>
        <w:rPr>
          <w:rFonts w:ascii="Arial" w:hAnsi="Arial" w:cs="Arial"/>
          <w:b/>
          <w:sz w:val="24"/>
          <w:szCs w:val="24"/>
        </w:rPr>
      </w:pPr>
    </w:p>
    <w:p w14:paraId="217B91B0" w14:textId="77777777" w:rsidR="00592107" w:rsidRPr="00F33EE8" w:rsidRDefault="00592107" w:rsidP="00592107">
      <w:pPr>
        <w:spacing w:after="0" w:line="240" w:lineRule="auto"/>
        <w:jc w:val="center"/>
        <w:rPr>
          <w:rFonts w:ascii="Arial" w:hAnsi="Arial" w:cs="Arial"/>
          <w:b/>
          <w:sz w:val="24"/>
          <w:szCs w:val="24"/>
        </w:rPr>
      </w:pPr>
    </w:p>
    <w:p w14:paraId="1C90DE9D" w14:textId="77777777" w:rsidR="00592107" w:rsidRPr="00F33EE8" w:rsidRDefault="00592107" w:rsidP="00592107">
      <w:pPr>
        <w:spacing w:after="0" w:line="240" w:lineRule="auto"/>
        <w:jc w:val="center"/>
        <w:rPr>
          <w:rFonts w:ascii="Arial" w:hAnsi="Arial" w:cs="Arial"/>
          <w:b/>
          <w:sz w:val="24"/>
          <w:szCs w:val="24"/>
        </w:rPr>
      </w:pPr>
    </w:p>
    <w:p w14:paraId="7CB8E00F" w14:textId="77777777" w:rsidR="00592107" w:rsidRPr="00F33EE8" w:rsidRDefault="00592107" w:rsidP="00592107">
      <w:pPr>
        <w:spacing w:after="0" w:line="240" w:lineRule="auto"/>
        <w:jc w:val="center"/>
        <w:rPr>
          <w:rFonts w:ascii="Arial" w:hAnsi="Arial" w:cs="Arial"/>
          <w:b/>
          <w:sz w:val="24"/>
          <w:szCs w:val="24"/>
        </w:rPr>
      </w:pPr>
    </w:p>
    <w:p w14:paraId="5B789409" w14:textId="77777777" w:rsidR="00592107" w:rsidRPr="00F33EE8" w:rsidRDefault="00592107" w:rsidP="00592107">
      <w:pPr>
        <w:spacing w:after="0" w:line="240" w:lineRule="auto"/>
        <w:jc w:val="center"/>
        <w:rPr>
          <w:rFonts w:ascii="Arial" w:hAnsi="Arial" w:cs="Arial"/>
          <w:b/>
          <w:sz w:val="24"/>
          <w:szCs w:val="24"/>
        </w:rPr>
      </w:pPr>
    </w:p>
    <w:p w14:paraId="3BD40F63" w14:textId="77777777" w:rsidR="00592107" w:rsidRPr="00F33EE8" w:rsidRDefault="00592107" w:rsidP="00592107">
      <w:pPr>
        <w:spacing w:after="0" w:line="240" w:lineRule="auto"/>
        <w:jc w:val="center"/>
        <w:rPr>
          <w:rFonts w:ascii="Arial" w:hAnsi="Arial" w:cs="Arial"/>
          <w:b/>
          <w:sz w:val="24"/>
          <w:szCs w:val="24"/>
        </w:rPr>
      </w:pPr>
    </w:p>
    <w:p w14:paraId="515F14F1" w14:textId="77777777" w:rsidR="00592107" w:rsidRPr="00F33EE8" w:rsidRDefault="00592107" w:rsidP="00592107">
      <w:pPr>
        <w:spacing w:after="0" w:line="240" w:lineRule="auto"/>
        <w:jc w:val="center"/>
        <w:rPr>
          <w:rFonts w:ascii="Arial" w:hAnsi="Arial" w:cs="Arial"/>
          <w:b/>
          <w:sz w:val="24"/>
          <w:szCs w:val="24"/>
        </w:rPr>
      </w:pPr>
    </w:p>
    <w:p w14:paraId="47B3426F" w14:textId="77777777" w:rsidR="00592107" w:rsidRPr="00F33EE8" w:rsidRDefault="00592107" w:rsidP="00592107">
      <w:pPr>
        <w:spacing w:after="0" w:line="240" w:lineRule="auto"/>
        <w:jc w:val="center"/>
        <w:rPr>
          <w:rFonts w:ascii="Arial" w:hAnsi="Arial" w:cs="Arial"/>
          <w:b/>
          <w:sz w:val="24"/>
          <w:szCs w:val="24"/>
        </w:rPr>
      </w:pPr>
    </w:p>
    <w:p w14:paraId="430870D8" w14:textId="77777777" w:rsidR="00592107" w:rsidRPr="00F33EE8" w:rsidRDefault="00592107" w:rsidP="00592107">
      <w:pPr>
        <w:spacing w:after="0" w:line="240" w:lineRule="auto"/>
        <w:jc w:val="center"/>
        <w:rPr>
          <w:rFonts w:ascii="Arial" w:hAnsi="Arial" w:cs="Arial"/>
          <w:b/>
          <w:sz w:val="24"/>
          <w:szCs w:val="24"/>
        </w:rPr>
      </w:pPr>
    </w:p>
    <w:p w14:paraId="35DDE41D" w14:textId="77777777" w:rsidR="00592107" w:rsidRPr="00F33EE8" w:rsidRDefault="00592107" w:rsidP="00592107">
      <w:pPr>
        <w:spacing w:after="0" w:line="240" w:lineRule="auto"/>
        <w:jc w:val="center"/>
        <w:rPr>
          <w:rFonts w:ascii="Arial" w:hAnsi="Arial" w:cs="Arial"/>
          <w:b/>
          <w:sz w:val="24"/>
          <w:szCs w:val="24"/>
        </w:rPr>
      </w:pPr>
    </w:p>
    <w:p w14:paraId="1C84F79E" w14:textId="77777777" w:rsidR="00592107" w:rsidRPr="00F33EE8" w:rsidRDefault="00592107" w:rsidP="00592107">
      <w:pPr>
        <w:spacing w:after="0" w:line="240" w:lineRule="auto"/>
        <w:jc w:val="center"/>
        <w:rPr>
          <w:rFonts w:ascii="Arial" w:hAnsi="Arial" w:cs="Arial"/>
          <w:b/>
          <w:sz w:val="24"/>
          <w:szCs w:val="24"/>
        </w:rPr>
      </w:pPr>
    </w:p>
    <w:p w14:paraId="341C1C06" w14:textId="77777777" w:rsidR="00592107" w:rsidRPr="00F33EE8" w:rsidRDefault="00592107" w:rsidP="00592107">
      <w:pPr>
        <w:spacing w:after="0" w:line="240" w:lineRule="auto"/>
        <w:jc w:val="center"/>
        <w:rPr>
          <w:rFonts w:ascii="Arial" w:hAnsi="Arial" w:cs="Arial"/>
          <w:b/>
          <w:sz w:val="24"/>
          <w:szCs w:val="24"/>
        </w:rPr>
      </w:pPr>
    </w:p>
    <w:p w14:paraId="356BF1CA" w14:textId="77777777" w:rsidR="00592107" w:rsidRPr="00F33EE8" w:rsidRDefault="00592107" w:rsidP="00592107">
      <w:pPr>
        <w:spacing w:after="0" w:line="240" w:lineRule="auto"/>
        <w:jc w:val="center"/>
        <w:rPr>
          <w:rFonts w:ascii="Arial" w:hAnsi="Arial" w:cs="Arial"/>
          <w:b/>
          <w:sz w:val="24"/>
          <w:szCs w:val="24"/>
        </w:rPr>
      </w:pPr>
    </w:p>
    <w:p w14:paraId="0927A389" w14:textId="77777777" w:rsidR="00592107" w:rsidRPr="00F33EE8" w:rsidRDefault="00592107" w:rsidP="00592107">
      <w:pPr>
        <w:spacing w:after="0" w:line="240" w:lineRule="auto"/>
        <w:jc w:val="center"/>
        <w:rPr>
          <w:rFonts w:ascii="Arial" w:hAnsi="Arial" w:cs="Arial"/>
          <w:b/>
          <w:sz w:val="24"/>
          <w:szCs w:val="24"/>
        </w:rPr>
      </w:pPr>
    </w:p>
    <w:p w14:paraId="50B96761" w14:textId="77777777" w:rsidR="00592107" w:rsidRPr="00F33EE8" w:rsidRDefault="00592107" w:rsidP="00592107">
      <w:pPr>
        <w:spacing w:after="0" w:line="240" w:lineRule="auto"/>
        <w:jc w:val="center"/>
        <w:rPr>
          <w:rFonts w:ascii="Arial" w:hAnsi="Arial" w:cs="Arial"/>
          <w:b/>
          <w:sz w:val="24"/>
          <w:szCs w:val="24"/>
        </w:rPr>
      </w:pPr>
    </w:p>
    <w:p w14:paraId="73BFDF4F" w14:textId="77777777" w:rsidR="00592107" w:rsidRPr="00F33EE8" w:rsidRDefault="00592107" w:rsidP="00592107">
      <w:pPr>
        <w:spacing w:after="0" w:line="240" w:lineRule="auto"/>
        <w:jc w:val="center"/>
        <w:rPr>
          <w:rFonts w:ascii="Arial" w:hAnsi="Arial" w:cs="Arial"/>
          <w:b/>
          <w:sz w:val="24"/>
          <w:szCs w:val="24"/>
        </w:rPr>
      </w:pPr>
    </w:p>
    <w:p w14:paraId="22E6C932" w14:textId="77777777" w:rsidR="00592107" w:rsidRPr="00F33EE8" w:rsidRDefault="00592107" w:rsidP="00592107">
      <w:pPr>
        <w:spacing w:after="0" w:line="240" w:lineRule="auto"/>
        <w:jc w:val="center"/>
        <w:rPr>
          <w:rFonts w:ascii="Arial" w:hAnsi="Arial" w:cs="Arial"/>
          <w:b/>
          <w:sz w:val="24"/>
          <w:szCs w:val="24"/>
        </w:rPr>
      </w:pPr>
    </w:p>
    <w:p w14:paraId="0AC1416F" w14:textId="77777777" w:rsidR="00592107" w:rsidRPr="00F33EE8" w:rsidRDefault="00592107" w:rsidP="00592107">
      <w:pPr>
        <w:spacing w:after="0" w:line="240" w:lineRule="auto"/>
        <w:jc w:val="center"/>
        <w:rPr>
          <w:rFonts w:ascii="Arial" w:hAnsi="Arial" w:cs="Arial"/>
          <w:b/>
          <w:sz w:val="24"/>
          <w:szCs w:val="24"/>
        </w:rPr>
      </w:pPr>
    </w:p>
    <w:p w14:paraId="32F7F0A1" w14:textId="77777777" w:rsidR="00592107" w:rsidRPr="00F33EE8" w:rsidRDefault="00592107" w:rsidP="00592107">
      <w:pPr>
        <w:spacing w:after="0" w:line="240" w:lineRule="auto"/>
        <w:rPr>
          <w:rFonts w:ascii="Arial" w:hAnsi="Arial" w:cs="Arial"/>
          <w:b/>
          <w:sz w:val="24"/>
          <w:szCs w:val="24"/>
        </w:rPr>
      </w:pPr>
    </w:p>
    <w:p w14:paraId="6CD717E4" w14:textId="77777777" w:rsidR="00592107" w:rsidRPr="00F33EE8" w:rsidRDefault="00592107" w:rsidP="00592107">
      <w:pPr>
        <w:spacing w:after="0" w:line="240" w:lineRule="auto"/>
        <w:jc w:val="center"/>
        <w:rPr>
          <w:rFonts w:ascii="Arial" w:hAnsi="Arial" w:cs="Arial"/>
          <w:b/>
          <w:sz w:val="24"/>
          <w:szCs w:val="24"/>
        </w:rPr>
      </w:pPr>
    </w:p>
    <w:p w14:paraId="12BC8A01" w14:textId="77777777"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UNIVERSIDAD DEL QUINDIO</w:t>
      </w:r>
    </w:p>
    <w:p w14:paraId="66070BB9" w14:textId="77777777"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FACULTAD DE INGENIERIAS</w:t>
      </w:r>
    </w:p>
    <w:p w14:paraId="37599D5C" w14:textId="77777777"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INGENIERIA DE SISTEMAS NOCTURNO</w:t>
      </w:r>
    </w:p>
    <w:p w14:paraId="03F6B482" w14:textId="77777777"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ARMENIA QUINDIO</w:t>
      </w:r>
    </w:p>
    <w:p w14:paraId="2A7789CA" w14:textId="77777777"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2018</w:t>
      </w:r>
    </w:p>
    <w:p w14:paraId="46EDC474" w14:textId="77777777" w:rsidR="00592107" w:rsidRDefault="00271583" w:rsidP="005D63DB">
      <w:pPr>
        <w:spacing w:after="0" w:line="240" w:lineRule="auto"/>
        <w:jc w:val="center"/>
        <w:rPr>
          <w:rFonts w:ascii="Arial" w:hAnsi="Arial" w:cs="Arial"/>
          <w:b/>
          <w:sz w:val="24"/>
          <w:szCs w:val="24"/>
        </w:rPr>
      </w:pPr>
      <w:r>
        <w:rPr>
          <w:rFonts w:ascii="Arial" w:hAnsi="Arial" w:cs="Arial"/>
          <w:b/>
          <w:sz w:val="24"/>
          <w:szCs w:val="24"/>
        </w:rPr>
        <w:lastRenderedPageBreak/>
        <w:t>INTRODUCCIÓ</w:t>
      </w:r>
      <w:r w:rsidR="00592107" w:rsidRPr="00F33EE8">
        <w:rPr>
          <w:rFonts w:ascii="Arial" w:hAnsi="Arial" w:cs="Arial"/>
          <w:b/>
          <w:sz w:val="24"/>
          <w:szCs w:val="24"/>
        </w:rPr>
        <w:t>N</w:t>
      </w:r>
    </w:p>
    <w:p w14:paraId="2A966737" w14:textId="77777777" w:rsidR="00271583" w:rsidRDefault="00271583" w:rsidP="005D63DB">
      <w:pPr>
        <w:spacing w:after="0" w:line="240" w:lineRule="auto"/>
        <w:jc w:val="center"/>
        <w:rPr>
          <w:rFonts w:ascii="Arial" w:hAnsi="Arial" w:cs="Arial"/>
          <w:sz w:val="24"/>
          <w:szCs w:val="24"/>
        </w:rPr>
      </w:pPr>
    </w:p>
    <w:p w14:paraId="670270FC" w14:textId="77777777" w:rsidR="00592107" w:rsidRDefault="00592107" w:rsidP="00592107">
      <w:pPr>
        <w:spacing w:after="0" w:line="240" w:lineRule="auto"/>
        <w:jc w:val="both"/>
        <w:rPr>
          <w:rFonts w:ascii="Arial" w:hAnsi="Arial" w:cs="Arial"/>
          <w:sz w:val="24"/>
          <w:szCs w:val="24"/>
        </w:rPr>
      </w:pPr>
    </w:p>
    <w:p w14:paraId="69914971" w14:textId="33BE2109" w:rsidR="00171AD1" w:rsidRDefault="00171AD1" w:rsidP="00834CA7">
      <w:pPr>
        <w:spacing w:after="0" w:line="240" w:lineRule="auto"/>
        <w:jc w:val="both"/>
        <w:rPr>
          <w:rFonts w:ascii="Arial" w:hAnsi="Arial" w:cs="Arial"/>
          <w:sz w:val="24"/>
          <w:szCs w:val="24"/>
        </w:rPr>
      </w:pPr>
      <w:r w:rsidRPr="00171AD1">
        <w:rPr>
          <w:rFonts w:ascii="Arial" w:hAnsi="Arial" w:cs="Arial"/>
          <w:sz w:val="24"/>
          <w:szCs w:val="24"/>
        </w:rPr>
        <w:t xml:space="preserve">El análisis sintáctico es un análisis a nivel de sentencias, y es mucho más complejo que el </w:t>
      </w:r>
      <w:r>
        <w:rPr>
          <w:rFonts w:ascii="Arial" w:hAnsi="Arial" w:cs="Arial"/>
          <w:sz w:val="24"/>
          <w:szCs w:val="24"/>
        </w:rPr>
        <w:t>análisis léxico. Su función es tomar el programa fu</w:t>
      </w:r>
      <w:r w:rsidRPr="00171AD1">
        <w:rPr>
          <w:rFonts w:ascii="Arial" w:hAnsi="Arial" w:cs="Arial"/>
          <w:sz w:val="24"/>
          <w:szCs w:val="24"/>
        </w:rPr>
        <w:t>ente en f</w:t>
      </w:r>
      <w:r>
        <w:rPr>
          <w:rFonts w:ascii="Arial" w:hAnsi="Arial" w:cs="Arial"/>
          <w:sz w:val="24"/>
          <w:szCs w:val="24"/>
        </w:rPr>
        <w:t xml:space="preserve">orma de tokens, que recibe del </w:t>
      </w:r>
      <w:r w:rsidRPr="00171AD1">
        <w:rPr>
          <w:rFonts w:ascii="Arial" w:hAnsi="Arial" w:cs="Arial"/>
          <w:sz w:val="24"/>
          <w:szCs w:val="24"/>
        </w:rPr>
        <w:t>analizador  léxico,  y  deter</w:t>
      </w:r>
      <w:r>
        <w:rPr>
          <w:rFonts w:ascii="Arial" w:hAnsi="Arial" w:cs="Arial"/>
          <w:sz w:val="24"/>
          <w:szCs w:val="24"/>
        </w:rPr>
        <w:t xml:space="preserve">minar  la  estructura  de  las </w:t>
      </w:r>
      <w:r w:rsidRPr="00171AD1">
        <w:rPr>
          <w:rFonts w:ascii="Arial" w:hAnsi="Arial" w:cs="Arial"/>
          <w:sz w:val="24"/>
          <w:szCs w:val="24"/>
        </w:rPr>
        <w:t>sentencias del programa. Este p</w:t>
      </w:r>
      <w:r>
        <w:rPr>
          <w:rFonts w:ascii="Arial" w:hAnsi="Arial" w:cs="Arial"/>
          <w:sz w:val="24"/>
          <w:szCs w:val="24"/>
        </w:rPr>
        <w:t xml:space="preserve">roceso es similar a determinar </w:t>
      </w:r>
      <w:r w:rsidRPr="00171AD1">
        <w:rPr>
          <w:rFonts w:ascii="Arial" w:hAnsi="Arial" w:cs="Arial"/>
          <w:sz w:val="24"/>
          <w:szCs w:val="24"/>
        </w:rPr>
        <w:t xml:space="preserve">la estructura de una frase en </w:t>
      </w:r>
      <w:r w:rsidR="001A43CC">
        <w:rPr>
          <w:rFonts w:ascii="Arial" w:hAnsi="Arial" w:cs="Arial"/>
          <w:sz w:val="24"/>
          <w:szCs w:val="24"/>
        </w:rPr>
        <w:t>castellano</w:t>
      </w:r>
      <w:r>
        <w:rPr>
          <w:rFonts w:ascii="Arial" w:hAnsi="Arial" w:cs="Arial"/>
          <w:sz w:val="24"/>
          <w:szCs w:val="24"/>
        </w:rPr>
        <w:t xml:space="preserve">, determinando quien </w:t>
      </w:r>
      <w:r w:rsidRPr="00171AD1">
        <w:rPr>
          <w:rFonts w:ascii="Arial" w:hAnsi="Arial" w:cs="Arial"/>
          <w:sz w:val="24"/>
          <w:szCs w:val="24"/>
        </w:rPr>
        <w:t>es el suj</w:t>
      </w:r>
      <w:r>
        <w:rPr>
          <w:rFonts w:ascii="Arial" w:hAnsi="Arial" w:cs="Arial"/>
          <w:sz w:val="24"/>
          <w:szCs w:val="24"/>
        </w:rPr>
        <w:t xml:space="preserve">eto, predicado, el verbo y los </w:t>
      </w:r>
      <w:r w:rsidRPr="00171AD1">
        <w:rPr>
          <w:rFonts w:ascii="Arial" w:hAnsi="Arial" w:cs="Arial"/>
          <w:sz w:val="24"/>
          <w:szCs w:val="24"/>
        </w:rPr>
        <w:t>complementos.</w:t>
      </w:r>
      <w:r w:rsidR="00834CA7">
        <w:rPr>
          <w:rFonts w:ascii="Arial" w:hAnsi="Arial" w:cs="Arial"/>
          <w:sz w:val="24"/>
          <w:szCs w:val="24"/>
        </w:rPr>
        <w:t xml:space="preserve"> </w:t>
      </w:r>
      <w:r w:rsidRPr="00171AD1">
        <w:rPr>
          <w:rFonts w:ascii="Arial" w:hAnsi="Arial" w:cs="Arial"/>
          <w:sz w:val="24"/>
          <w:szCs w:val="24"/>
        </w:rPr>
        <w:t>El  análisis  sintáctico  agru</w:t>
      </w:r>
      <w:r>
        <w:rPr>
          <w:rFonts w:ascii="Arial" w:hAnsi="Arial" w:cs="Arial"/>
          <w:sz w:val="24"/>
          <w:szCs w:val="24"/>
        </w:rPr>
        <w:t xml:space="preserve">pa  a  los  tokens  en  clases </w:t>
      </w:r>
      <w:r w:rsidRPr="00171AD1">
        <w:rPr>
          <w:rFonts w:ascii="Arial" w:hAnsi="Arial" w:cs="Arial"/>
          <w:sz w:val="24"/>
          <w:szCs w:val="24"/>
        </w:rPr>
        <w:t>sintácticas (denominadas no ter</w:t>
      </w:r>
      <w:r>
        <w:rPr>
          <w:rFonts w:ascii="Arial" w:hAnsi="Arial" w:cs="Arial"/>
          <w:sz w:val="24"/>
          <w:szCs w:val="24"/>
        </w:rPr>
        <w:t xml:space="preserve">minales en la definición de la </w:t>
      </w:r>
      <w:r w:rsidRPr="00171AD1">
        <w:rPr>
          <w:rFonts w:ascii="Arial" w:hAnsi="Arial" w:cs="Arial"/>
          <w:sz w:val="24"/>
          <w:szCs w:val="24"/>
        </w:rPr>
        <w:t>gramática), tales como expresiones, procedimientos, etc.</w:t>
      </w:r>
    </w:p>
    <w:p w14:paraId="200612D0" w14:textId="77777777" w:rsidR="00834CA7" w:rsidRPr="00171AD1" w:rsidRDefault="00834CA7" w:rsidP="00834CA7">
      <w:pPr>
        <w:spacing w:after="0" w:line="240" w:lineRule="auto"/>
        <w:jc w:val="both"/>
        <w:rPr>
          <w:rFonts w:ascii="Arial" w:hAnsi="Arial" w:cs="Arial"/>
          <w:sz w:val="24"/>
          <w:szCs w:val="24"/>
        </w:rPr>
      </w:pPr>
    </w:p>
    <w:p w14:paraId="006B15B1" w14:textId="39678CDE" w:rsidR="00171AD1" w:rsidRDefault="00171AD1" w:rsidP="00834CA7">
      <w:pPr>
        <w:spacing w:after="0" w:line="240" w:lineRule="auto"/>
        <w:jc w:val="both"/>
        <w:rPr>
          <w:rFonts w:ascii="Arial" w:hAnsi="Arial" w:cs="Arial"/>
          <w:sz w:val="24"/>
          <w:szCs w:val="24"/>
        </w:rPr>
      </w:pPr>
      <w:r w:rsidRPr="00171AD1">
        <w:rPr>
          <w:rFonts w:ascii="Arial" w:hAnsi="Arial" w:cs="Arial"/>
          <w:sz w:val="24"/>
          <w:szCs w:val="24"/>
        </w:rPr>
        <w:t>El analizador sintáctico o pars</w:t>
      </w:r>
      <w:r>
        <w:rPr>
          <w:rFonts w:ascii="Arial" w:hAnsi="Arial" w:cs="Arial"/>
          <w:sz w:val="24"/>
          <w:szCs w:val="24"/>
        </w:rPr>
        <w:t xml:space="preserve">er obtiene un árbol sintáctico (u otra </w:t>
      </w:r>
      <w:r w:rsidRPr="00171AD1">
        <w:rPr>
          <w:rFonts w:ascii="Arial" w:hAnsi="Arial" w:cs="Arial"/>
          <w:sz w:val="24"/>
          <w:szCs w:val="24"/>
        </w:rPr>
        <w:t>estructura equivalente</w:t>
      </w:r>
      <w:r>
        <w:rPr>
          <w:rFonts w:ascii="Arial" w:hAnsi="Arial" w:cs="Arial"/>
          <w:sz w:val="24"/>
          <w:szCs w:val="24"/>
        </w:rPr>
        <w:t xml:space="preserve">) en la cual las hojas son los </w:t>
      </w:r>
      <w:r w:rsidRPr="00171AD1">
        <w:rPr>
          <w:rFonts w:ascii="Arial" w:hAnsi="Arial" w:cs="Arial"/>
          <w:sz w:val="24"/>
          <w:szCs w:val="24"/>
        </w:rPr>
        <w:t xml:space="preserve">tokens, y cualquier nodo que </w:t>
      </w:r>
      <w:r>
        <w:rPr>
          <w:rFonts w:ascii="Arial" w:hAnsi="Arial" w:cs="Arial"/>
          <w:sz w:val="24"/>
          <w:szCs w:val="24"/>
        </w:rPr>
        <w:t xml:space="preserve">no sea una hoja, representa un </w:t>
      </w:r>
      <w:r w:rsidRPr="00171AD1">
        <w:rPr>
          <w:rFonts w:ascii="Arial" w:hAnsi="Arial" w:cs="Arial"/>
          <w:sz w:val="24"/>
          <w:szCs w:val="24"/>
        </w:rPr>
        <w:t>tipo  de  cla</w:t>
      </w:r>
      <w:r w:rsidR="00834CA7">
        <w:rPr>
          <w:rFonts w:ascii="Arial" w:hAnsi="Arial" w:cs="Arial"/>
          <w:sz w:val="24"/>
          <w:szCs w:val="24"/>
        </w:rPr>
        <w:t xml:space="preserve">se  sintáctica  (operaciones). </w:t>
      </w:r>
      <w:r w:rsidRPr="00171AD1">
        <w:rPr>
          <w:rFonts w:ascii="Arial" w:hAnsi="Arial" w:cs="Arial"/>
          <w:sz w:val="24"/>
          <w:szCs w:val="24"/>
        </w:rPr>
        <w:t>Se  eva</w:t>
      </w:r>
      <w:r>
        <w:rPr>
          <w:rFonts w:ascii="Arial" w:hAnsi="Arial" w:cs="Arial"/>
          <w:sz w:val="24"/>
          <w:szCs w:val="24"/>
        </w:rPr>
        <w:t xml:space="preserve">luaran  en  primer  lugar  las </w:t>
      </w:r>
      <w:r w:rsidRPr="00171AD1">
        <w:rPr>
          <w:rFonts w:ascii="Arial" w:hAnsi="Arial" w:cs="Arial"/>
          <w:sz w:val="24"/>
          <w:szCs w:val="24"/>
        </w:rPr>
        <w:t>constantes, variables y expresiones entre paréntesis.</w:t>
      </w:r>
    </w:p>
    <w:p w14:paraId="5493E847" w14:textId="77777777" w:rsidR="00834CA7" w:rsidRPr="00171AD1" w:rsidRDefault="00834CA7" w:rsidP="00834CA7">
      <w:pPr>
        <w:spacing w:after="0" w:line="240" w:lineRule="auto"/>
        <w:jc w:val="both"/>
        <w:rPr>
          <w:rFonts w:ascii="Arial" w:hAnsi="Arial" w:cs="Arial"/>
          <w:sz w:val="24"/>
          <w:szCs w:val="24"/>
        </w:rPr>
      </w:pPr>
    </w:p>
    <w:p w14:paraId="272BC9FF" w14:textId="77777777" w:rsidR="00171AD1" w:rsidRPr="00171AD1" w:rsidRDefault="00171AD1" w:rsidP="00834CA7">
      <w:pPr>
        <w:spacing w:after="0" w:line="240" w:lineRule="auto"/>
        <w:jc w:val="both"/>
        <w:rPr>
          <w:rFonts w:ascii="Arial" w:hAnsi="Arial" w:cs="Arial"/>
          <w:sz w:val="24"/>
          <w:szCs w:val="24"/>
        </w:rPr>
      </w:pPr>
      <w:r w:rsidRPr="00171AD1">
        <w:rPr>
          <w:rFonts w:ascii="Arial" w:hAnsi="Arial" w:cs="Arial"/>
          <w:sz w:val="24"/>
          <w:szCs w:val="24"/>
        </w:rPr>
        <w:t>Los  árboles  sintácticos  se  con</w:t>
      </w:r>
      <w:r>
        <w:rPr>
          <w:rFonts w:ascii="Arial" w:hAnsi="Arial" w:cs="Arial"/>
          <w:sz w:val="24"/>
          <w:szCs w:val="24"/>
        </w:rPr>
        <w:t xml:space="preserve">struyen  con  un  conjunto  de </w:t>
      </w:r>
      <w:r w:rsidRPr="00171AD1">
        <w:rPr>
          <w:rFonts w:ascii="Arial" w:hAnsi="Arial" w:cs="Arial"/>
          <w:sz w:val="24"/>
          <w:szCs w:val="24"/>
        </w:rPr>
        <w:t>reglas  con</w:t>
      </w:r>
      <w:r>
        <w:rPr>
          <w:rFonts w:ascii="Arial" w:hAnsi="Arial" w:cs="Arial"/>
          <w:sz w:val="24"/>
          <w:szCs w:val="24"/>
        </w:rPr>
        <w:t xml:space="preserve">ocidas  como  gramática,  y  que  definen  con  total </w:t>
      </w:r>
      <w:r w:rsidRPr="00171AD1">
        <w:rPr>
          <w:rFonts w:ascii="Arial" w:hAnsi="Arial" w:cs="Arial"/>
          <w:sz w:val="24"/>
          <w:szCs w:val="24"/>
        </w:rPr>
        <w:t>precisión el lenguaje fuente.</w:t>
      </w:r>
    </w:p>
    <w:p w14:paraId="17A4A21E" w14:textId="47668E52" w:rsidR="00171AD1" w:rsidRDefault="00171AD1" w:rsidP="00834CA7">
      <w:pPr>
        <w:spacing w:after="0" w:line="240" w:lineRule="auto"/>
        <w:jc w:val="both"/>
        <w:rPr>
          <w:rFonts w:ascii="Arial" w:hAnsi="Arial" w:cs="Arial"/>
          <w:sz w:val="24"/>
          <w:szCs w:val="24"/>
        </w:rPr>
      </w:pPr>
      <w:r w:rsidRPr="00171AD1">
        <w:rPr>
          <w:rFonts w:ascii="Arial" w:hAnsi="Arial" w:cs="Arial"/>
          <w:sz w:val="24"/>
          <w:szCs w:val="24"/>
        </w:rPr>
        <w:t>Al proceso de reconocer la est</w:t>
      </w:r>
      <w:r>
        <w:rPr>
          <w:rFonts w:ascii="Arial" w:hAnsi="Arial" w:cs="Arial"/>
          <w:sz w:val="24"/>
          <w:szCs w:val="24"/>
        </w:rPr>
        <w:t xml:space="preserve">ructura del lenguaje fuente se conoce  con  el  nombre  de análisis  sintáctico </w:t>
      </w:r>
      <w:r w:rsidR="00834CA7">
        <w:rPr>
          <w:rFonts w:ascii="Arial" w:hAnsi="Arial" w:cs="Arial"/>
          <w:sz w:val="24"/>
          <w:szCs w:val="24"/>
        </w:rPr>
        <w:t xml:space="preserve">(parsing). </w:t>
      </w:r>
      <w:r>
        <w:rPr>
          <w:rFonts w:ascii="Arial" w:hAnsi="Arial" w:cs="Arial"/>
          <w:sz w:val="24"/>
          <w:szCs w:val="24"/>
        </w:rPr>
        <w:t xml:space="preserve">Hay </w:t>
      </w:r>
      <w:r w:rsidRPr="00171AD1">
        <w:rPr>
          <w:rFonts w:ascii="Arial" w:hAnsi="Arial" w:cs="Arial"/>
          <w:sz w:val="24"/>
          <w:szCs w:val="24"/>
        </w:rPr>
        <w:t>distintas clases de analizadore</w:t>
      </w:r>
      <w:r>
        <w:rPr>
          <w:rFonts w:ascii="Arial" w:hAnsi="Arial" w:cs="Arial"/>
          <w:sz w:val="24"/>
          <w:szCs w:val="24"/>
        </w:rPr>
        <w:t>s o reconocedores sintácticos, pero  en  general  se  clas</w:t>
      </w:r>
      <w:r w:rsidRPr="00171AD1">
        <w:rPr>
          <w:rFonts w:ascii="Arial" w:hAnsi="Arial" w:cs="Arial"/>
          <w:sz w:val="24"/>
          <w:szCs w:val="24"/>
        </w:rPr>
        <w:t>ifican  en  2  grandes  gr</w:t>
      </w:r>
      <w:r>
        <w:rPr>
          <w:rFonts w:ascii="Arial" w:hAnsi="Arial" w:cs="Arial"/>
          <w:sz w:val="24"/>
          <w:szCs w:val="24"/>
        </w:rPr>
        <w:t>upos:</w:t>
      </w:r>
      <w:r w:rsidR="00834CA7">
        <w:rPr>
          <w:rFonts w:ascii="Arial" w:hAnsi="Arial" w:cs="Arial"/>
          <w:sz w:val="24"/>
          <w:szCs w:val="24"/>
        </w:rPr>
        <w:t xml:space="preserve"> </w:t>
      </w:r>
      <w:r>
        <w:rPr>
          <w:rFonts w:ascii="Arial" w:hAnsi="Arial" w:cs="Arial"/>
          <w:sz w:val="24"/>
          <w:szCs w:val="24"/>
        </w:rPr>
        <w:t xml:space="preserve">A.S. </w:t>
      </w:r>
      <w:r w:rsidRPr="00171AD1">
        <w:rPr>
          <w:rFonts w:ascii="Arial" w:hAnsi="Arial" w:cs="Arial"/>
          <w:sz w:val="24"/>
          <w:szCs w:val="24"/>
        </w:rPr>
        <w:t>Ascendentes y A.S. Descendentes.</w:t>
      </w:r>
    </w:p>
    <w:p w14:paraId="446EBF19" w14:textId="77777777" w:rsidR="00834CA7" w:rsidRPr="00171AD1" w:rsidRDefault="00834CA7" w:rsidP="00834CA7">
      <w:pPr>
        <w:spacing w:after="0" w:line="240" w:lineRule="auto"/>
        <w:jc w:val="both"/>
        <w:rPr>
          <w:rFonts w:ascii="Arial" w:hAnsi="Arial" w:cs="Arial"/>
          <w:sz w:val="24"/>
          <w:szCs w:val="24"/>
        </w:rPr>
      </w:pPr>
    </w:p>
    <w:p w14:paraId="21EC0841" w14:textId="77777777" w:rsidR="00171AD1" w:rsidRPr="00171AD1" w:rsidRDefault="00171AD1" w:rsidP="00834CA7">
      <w:pPr>
        <w:spacing w:after="0" w:line="240" w:lineRule="auto"/>
        <w:jc w:val="both"/>
        <w:rPr>
          <w:rFonts w:ascii="Arial" w:hAnsi="Arial" w:cs="Arial"/>
          <w:sz w:val="24"/>
          <w:szCs w:val="24"/>
        </w:rPr>
      </w:pPr>
      <w:r w:rsidRPr="00171AD1">
        <w:rPr>
          <w:rFonts w:ascii="Arial" w:hAnsi="Arial" w:cs="Arial"/>
          <w:sz w:val="24"/>
          <w:szCs w:val="24"/>
        </w:rPr>
        <w:t>La principal tarea del analiza</w:t>
      </w:r>
      <w:r>
        <w:rPr>
          <w:rFonts w:ascii="Arial" w:hAnsi="Arial" w:cs="Arial"/>
          <w:sz w:val="24"/>
          <w:szCs w:val="24"/>
        </w:rPr>
        <w:t xml:space="preserve">dor sintáctico no es comprobar </w:t>
      </w:r>
      <w:r w:rsidRPr="00171AD1">
        <w:rPr>
          <w:rFonts w:ascii="Arial" w:hAnsi="Arial" w:cs="Arial"/>
          <w:sz w:val="24"/>
          <w:szCs w:val="24"/>
        </w:rPr>
        <w:t>que  la  sintaxis  del  programa</w:t>
      </w:r>
      <w:r>
        <w:rPr>
          <w:rFonts w:ascii="Arial" w:hAnsi="Arial" w:cs="Arial"/>
          <w:sz w:val="24"/>
          <w:szCs w:val="24"/>
        </w:rPr>
        <w:t xml:space="preserve">  fuente  sea  correcta,  sino </w:t>
      </w:r>
      <w:r w:rsidRPr="00171AD1">
        <w:rPr>
          <w:rFonts w:ascii="Arial" w:hAnsi="Arial" w:cs="Arial"/>
          <w:sz w:val="24"/>
          <w:szCs w:val="24"/>
        </w:rPr>
        <w:t>construir una representación i</w:t>
      </w:r>
      <w:r>
        <w:rPr>
          <w:rFonts w:ascii="Arial" w:hAnsi="Arial" w:cs="Arial"/>
          <w:sz w:val="24"/>
          <w:szCs w:val="24"/>
        </w:rPr>
        <w:t xml:space="preserve">nterna de ese programa y en el caso  en  que </w:t>
      </w:r>
      <w:r w:rsidRPr="00171AD1">
        <w:rPr>
          <w:rFonts w:ascii="Arial" w:hAnsi="Arial" w:cs="Arial"/>
          <w:sz w:val="24"/>
          <w:szCs w:val="24"/>
        </w:rPr>
        <w:t xml:space="preserve">sea  un  programa  incorrecto,  dar  un  mensaje  de </w:t>
      </w:r>
    </w:p>
    <w:p w14:paraId="27CC6444" w14:textId="67A5FDB8" w:rsidR="005D63DB" w:rsidRPr="00171AD1" w:rsidRDefault="00171AD1" w:rsidP="00834CA7">
      <w:pPr>
        <w:spacing w:after="0" w:line="240" w:lineRule="auto"/>
        <w:jc w:val="both"/>
        <w:rPr>
          <w:rFonts w:ascii="Arial" w:hAnsi="Arial" w:cs="Arial"/>
          <w:sz w:val="24"/>
          <w:szCs w:val="24"/>
        </w:rPr>
      </w:pPr>
      <w:r>
        <w:rPr>
          <w:rFonts w:ascii="Arial" w:hAnsi="Arial" w:cs="Arial"/>
          <w:sz w:val="24"/>
          <w:szCs w:val="24"/>
        </w:rPr>
        <w:t xml:space="preserve">Error. </w:t>
      </w:r>
      <w:r w:rsidRPr="00171AD1">
        <w:rPr>
          <w:rFonts w:ascii="Arial" w:hAnsi="Arial" w:cs="Arial"/>
          <w:sz w:val="24"/>
          <w:szCs w:val="24"/>
        </w:rPr>
        <w:t>Para ello, el analizador sint</w:t>
      </w:r>
      <w:r>
        <w:rPr>
          <w:rFonts w:ascii="Arial" w:hAnsi="Arial" w:cs="Arial"/>
          <w:sz w:val="24"/>
          <w:szCs w:val="24"/>
        </w:rPr>
        <w:t xml:space="preserve">áctico (A.S.) comprueba que el </w:t>
      </w:r>
      <w:r w:rsidRPr="00171AD1">
        <w:rPr>
          <w:rFonts w:ascii="Arial" w:hAnsi="Arial" w:cs="Arial"/>
          <w:sz w:val="24"/>
          <w:szCs w:val="24"/>
        </w:rPr>
        <w:t>orden en que el analizador léxi</w:t>
      </w:r>
      <w:r>
        <w:rPr>
          <w:rFonts w:ascii="Arial" w:hAnsi="Arial" w:cs="Arial"/>
          <w:sz w:val="24"/>
          <w:szCs w:val="24"/>
        </w:rPr>
        <w:t>co le va entregando los tokens e</w:t>
      </w:r>
      <w:r w:rsidRPr="00171AD1">
        <w:rPr>
          <w:rFonts w:ascii="Arial" w:hAnsi="Arial" w:cs="Arial"/>
          <w:sz w:val="24"/>
          <w:szCs w:val="24"/>
        </w:rPr>
        <w:t>s  válido.  Si  esto  es  así  sign</w:t>
      </w:r>
      <w:r>
        <w:rPr>
          <w:rFonts w:ascii="Arial" w:hAnsi="Arial" w:cs="Arial"/>
          <w:sz w:val="24"/>
          <w:szCs w:val="24"/>
        </w:rPr>
        <w:t>ificará  que  la  sucesión  de símbolos que representa</w:t>
      </w:r>
      <w:r w:rsidRPr="00171AD1">
        <w:rPr>
          <w:rFonts w:ascii="Arial" w:hAnsi="Arial" w:cs="Arial"/>
          <w:sz w:val="24"/>
          <w:szCs w:val="24"/>
        </w:rPr>
        <w:t>n dichos</w:t>
      </w:r>
      <w:r>
        <w:rPr>
          <w:rFonts w:ascii="Arial" w:hAnsi="Arial" w:cs="Arial"/>
          <w:sz w:val="24"/>
          <w:szCs w:val="24"/>
        </w:rPr>
        <w:t xml:space="preserve"> tokens puede ser generada por </w:t>
      </w:r>
      <w:r w:rsidRPr="00171AD1">
        <w:rPr>
          <w:rFonts w:ascii="Arial" w:hAnsi="Arial" w:cs="Arial"/>
          <w:sz w:val="24"/>
          <w:szCs w:val="24"/>
        </w:rPr>
        <w:t>la gramática correspondiente al lenguaje del código fuente.</w:t>
      </w:r>
    </w:p>
    <w:p w14:paraId="672F3E79" w14:textId="77777777" w:rsidR="005D63DB" w:rsidRPr="00171AD1" w:rsidRDefault="005D63DB" w:rsidP="00171AD1">
      <w:pPr>
        <w:spacing w:after="0" w:line="240" w:lineRule="auto"/>
        <w:jc w:val="both"/>
        <w:rPr>
          <w:rFonts w:ascii="Arial" w:hAnsi="Arial" w:cs="Arial"/>
          <w:sz w:val="24"/>
          <w:szCs w:val="24"/>
        </w:rPr>
      </w:pPr>
    </w:p>
    <w:p w14:paraId="1A7C8386" w14:textId="77777777" w:rsidR="005D63DB" w:rsidRPr="00171AD1" w:rsidRDefault="005D63DB" w:rsidP="00171AD1">
      <w:pPr>
        <w:spacing w:after="0" w:line="240" w:lineRule="auto"/>
        <w:jc w:val="both"/>
        <w:rPr>
          <w:rFonts w:ascii="Arial" w:hAnsi="Arial" w:cs="Arial"/>
          <w:sz w:val="24"/>
          <w:szCs w:val="24"/>
        </w:rPr>
      </w:pPr>
    </w:p>
    <w:p w14:paraId="35CE5DCF" w14:textId="77777777" w:rsidR="005D63DB" w:rsidRPr="00171AD1" w:rsidRDefault="005D63DB" w:rsidP="00171AD1">
      <w:pPr>
        <w:spacing w:after="0" w:line="240" w:lineRule="auto"/>
        <w:jc w:val="both"/>
        <w:rPr>
          <w:rFonts w:ascii="Arial" w:hAnsi="Arial" w:cs="Arial"/>
          <w:sz w:val="24"/>
          <w:szCs w:val="24"/>
        </w:rPr>
      </w:pPr>
    </w:p>
    <w:p w14:paraId="48F19588" w14:textId="77777777" w:rsidR="005D63DB" w:rsidRPr="00171AD1" w:rsidRDefault="005D63DB" w:rsidP="00171AD1">
      <w:pPr>
        <w:spacing w:after="0" w:line="240" w:lineRule="auto"/>
        <w:jc w:val="both"/>
        <w:rPr>
          <w:rFonts w:ascii="Arial" w:hAnsi="Arial" w:cs="Arial"/>
          <w:sz w:val="24"/>
          <w:szCs w:val="24"/>
        </w:rPr>
      </w:pPr>
    </w:p>
    <w:p w14:paraId="7702593F" w14:textId="77777777" w:rsidR="005D63DB" w:rsidRPr="00171AD1" w:rsidRDefault="005D63DB" w:rsidP="00171AD1">
      <w:pPr>
        <w:spacing w:after="0" w:line="240" w:lineRule="auto"/>
        <w:jc w:val="both"/>
        <w:rPr>
          <w:rFonts w:ascii="Arial" w:hAnsi="Arial" w:cs="Arial"/>
          <w:sz w:val="24"/>
          <w:szCs w:val="24"/>
        </w:rPr>
      </w:pPr>
    </w:p>
    <w:p w14:paraId="3026B3BC" w14:textId="77777777" w:rsidR="005D63DB" w:rsidRPr="00171AD1" w:rsidRDefault="005D63DB" w:rsidP="00171AD1">
      <w:pPr>
        <w:spacing w:after="0" w:line="240" w:lineRule="auto"/>
        <w:jc w:val="both"/>
        <w:rPr>
          <w:rFonts w:ascii="Arial" w:hAnsi="Arial" w:cs="Arial"/>
          <w:sz w:val="24"/>
          <w:szCs w:val="24"/>
        </w:rPr>
      </w:pPr>
    </w:p>
    <w:p w14:paraId="57C9F1DC" w14:textId="77777777" w:rsidR="005D63DB" w:rsidRPr="00171AD1" w:rsidRDefault="005D63DB" w:rsidP="00171AD1">
      <w:pPr>
        <w:spacing w:after="0" w:line="240" w:lineRule="auto"/>
        <w:jc w:val="both"/>
        <w:rPr>
          <w:rFonts w:ascii="Arial" w:hAnsi="Arial" w:cs="Arial"/>
          <w:sz w:val="24"/>
          <w:szCs w:val="24"/>
        </w:rPr>
      </w:pPr>
    </w:p>
    <w:p w14:paraId="79507875" w14:textId="77777777" w:rsidR="005D63DB" w:rsidRDefault="005D63DB" w:rsidP="00D1586C">
      <w:pPr>
        <w:jc w:val="both"/>
      </w:pPr>
    </w:p>
    <w:p w14:paraId="1F2A2428" w14:textId="77777777" w:rsidR="005D63DB" w:rsidRDefault="005D63DB" w:rsidP="00D1586C">
      <w:pPr>
        <w:jc w:val="both"/>
      </w:pPr>
    </w:p>
    <w:p w14:paraId="2EB9CB8E" w14:textId="77777777" w:rsidR="005D63DB" w:rsidRDefault="005D63DB" w:rsidP="00D1586C">
      <w:pPr>
        <w:jc w:val="both"/>
      </w:pPr>
    </w:p>
    <w:p w14:paraId="28C2C2D4" w14:textId="77777777" w:rsidR="005D63DB" w:rsidRDefault="005D63DB" w:rsidP="00D1586C">
      <w:pPr>
        <w:jc w:val="both"/>
      </w:pPr>
    </w:p>
    <w:p w14:paraId="52B91A5A" w14:textId="77777777" w:rsidR="005D63DB" w:rsidRDefault="005D63DB" w:rsidP="00D1586C">
      <w:pPr>
        <w:jc w:val="both"/>
      </w:pPr>
    </w:p>
    <w:p w14:paraId="2234D8A5" w14:textId="77777777" w:rsidR="00F33EE8" w:rsidRPr="00F33EE8" w:rsidRDefault="00F33EE8" w:rsidP="00F33EE8">
      <w:pPr>
        <w:jc w:val="center"/>
        <w:rPr>
          <w:rFonts w:ascii="Arial" w:hAnsi="Arial" w:cs="Arial"/>
          <w:b/>
          <w:sz w:val="24"/>
          <w:szCs w:val="24"/>
        </w:rPr>
      </w:pPr>
      <w:r w:rsidRPr="00F33EE8">
        <w:rPr>
          <w:rFonts w:ascii="Arial" w:hAnsi="Arial" w:cs="Arial"/>
          <w:b/>
          <w:sz w:val="24"/>
          <w:szCs w:val="24"/>
        </w:rPr>
        <w:lastRenderedPageBreak/>
        <w:t>TOKENS Y EXPRESIONES REGULARES</w:t>
      </w:r>
    </w:p>
    <w:p w14:paraId="606805A2" w14:textId="77777777" w:rsidR="00F33EE8" w:rsidRPr="00271583" w:rsidRDefault="00271583" w:rsidP="00F33EE8">
      <w:pPr>
        <w:jc w:val="both"/>
        <w:rPr>
          <w:rFonts w:ascii="Arial" w:hAnsi="Arial" w:cs="Arial"/>
          <w:b/>
          <w:i/>
          <w:sz w:val="24"/>
          <w:szCs w:val="24"/>
        </w:rPr>
      </w:pPr>
      <w:r w:rsidRPr="00271583">
        <w:rPr>
          <w:rFonts w:ascii="Arial" w:hAnsi="Arial" w:cs="Arial"/>
          <w:b/>
          <w:i/>
          <w:sz w:val="24"/>
          <w:szCs w:val="24"/>
        </w:rPr>
        <w:t>Convenciones</w:t>
      </w:r>
    </w:p>
    <w:p w14:paraId="11AD13F0" w14:textId="77777777" w:rsidR="00F33EE8" w:rsidRDefault="00F33EE8" w:rsidP="00F33EE8">
      <w:pPr>
        <w:jc w:val="both"/>
        <w:rPr>
          <w:rFonts w:ascii="Arial" w:hAnsi="Arial" w:cs="Arial"/>
          <w:sz w:val="24"/>
          <w:szCs w:val="24"/>
        </w:rPr>
      </w:pPr>
      <w:r w:rsidRPr="00271583">
        <w:rPr>
          <w:rFonts w:ascii="Arial" w:hAnsi="Arial" w:cs="Arial"/>
          <w:b/>
          <w:sz w:val="24"/>
          <w:szCs w:val="24"/>
        </w:rPr>
        <w:t>L</w:t>
      </w:r>
      <w:r w:rsidR="00271583">
        <w:rPr>
          <w:rFonts w:ascii="Arial" w:hAnsi="Arial" w:cs="Arial"/>
          <w:sz w:val="24"/>
          <w:szCs w:val="24"/>
        </w:rPr>
        <w:t xml:space="preserve"> </w:t>
      </w:r>
      <w:r>
        <w:rPr>
          <w:rFonts w:ascii="Arial" w:hAnsi="Arial" w:cs="Arial"/>
          <w:sz w:val="24"/>
          <w:szCs w:val="24"/>
        </w:rPr>
        <w:t xml:space="preserve">= </w:t>
      </w:r>
      <w:r w:rsidR="00271583">
        <w:rPr>
          <w:rFonts w:ascii="Arial" w:hAnsi="Arial" w:cs="Arial"/>
          <w:sz w:val="24"/>
          <w:szCs w:val="24"/>
        </w:rPr>
        <w:t xml:space="preserve">Letras </w:t>
      </w:r>
      <w:r>
        <w:rPr>
          <w:rFonts w:ascii="Arial" w:hAnsi="Arial" w:cs="Arial"/>
          <w:sz w:val="24"/>
          <w:szCs w:val="24"/>
        </w:rPr>
        <w:t>mayúsculas y minúsculas</w:t>
      </w:r>
      <w:r w:rsidR="00E350DF">
        <w:rPr>
          <w:rFonts w:ascii="Arial" w:hAnsi="Arial" w:cs="Arial"/>
          <w:sz w:val="24"/>
          <w:szCs w:val="24"/>
        </w:rPr>
        <w:t>.</w:t>
      </w:r>
    </w:p>
    <w:p w14:paraId="37E289DF" w14:textId="77777777" w:rsidR="00F33EE8" w:rsidRDefault="00F33EE8" w:rsidP="00F33EE8">
      <w:pPr>
        <w:jc w:val="both"/>
        <w:rPr>
          <w:rFonts w:ascii="Arial" w:hAnsi="Arial" w:cs="Arial"/>
          <w:sz w:val="24"/>
          <w:szCs w:val="24"/>
        </w:rPr>
      </w:pPr>
      <w:r w:rsidRPr="00271583">
        <w:rPr>
          <w:rFonts w:ascii="Arial" w:hAnsi="Arial" w:cs="Arial"/>
          <w:b/>
          <w:sz w:val="24"/>
          <w:szCs w:val="24"/>
        </w:rPr>
        <w:t>D</w:t>
      </w:r>
      <w:r w:rsidR="00271583">
        <w:rPr>
          <w:rFonts w:ascii="Arial" w:hAnsi="Arial" w:cs="Arial"/>
          <w:sz w:val="24"/>
          <w:szCs w:val="24"/>
        </w:rPr>
        <w:t xml:space="preserve"> </w:t>
      </w:r>
      <w:r>
        <w:rPr>
          <w:rFonts w:ascii="Arial" w:hAnsi="Arial" w:cs="Arial"/>
          <w:sz w:val="24"/>
          <w:szCs w:val="24"/>
        </w:rPr>
        <w:t xml:space="preserve">= </w:t>
      </w:r>
      <w:r w:rsidR="00271583">
        <w:rPr>
          <w:rFonts w:ascii="Arial" w:hAnsi="Arial" w:cs="Arial"/>
          <w:sz w:val="24"/>
          <w:szCs w:val="24"/>
        </w:rPr>
        <w:t xml:space="preserve">Digito </w:t>
      </w:r>
      <w:r>
        <w:rPr>
          <w:rFonts w:ascii="Arial" w:hAnsi="Arial" w:cs="Arial"/>
          <w:sz w:val="24"/>
          <w:szCs w:val="24"/>
        </w:rPr>
        <w:t>(1,2,3,4,5,6,7,8,9,0)</w:t>
      </w:r>
      <w:r w:rsidR="00E350DF">
        <w:rPr>
          <w:rFonts w:ascii="Arial" w:hAnsi="Arial" w:cs="Arial"/>
          <w:sz w:val="24"/>
          <w:szCs w:val="24"/>
        </w:rPr>
        <w:t>.</w:t>
      </w:r>
    </w:p>
    <w:tbl>
      <w:tblPr>
        <w:tblStyle w:val="Tablaconcuadrcula"/>
        <w:tblpPr w:leftFromText="141" w:rightFromText="141" w:vertAnchor="page" w:horzAnchor="margin" w:tblpXSpec="center" w:tblpY="5101"/>
        <w:tblW w:w="10117" w:type="dxa"/>
        <w:tblLook w:val="04A0" w:firstRow="1" w:lastRow="0" w:firstColumn="1" w:lastColumn="0" w:noHBand="0" w:noVBand="1"/>
      </w:tblPr>
      <w:tblGrid>
        <w:gridCol w:w="3274"/>
        <w:gridCol w:w="2970"/>
        <w:gridCol w:w="3873"/>
      </w:tblGrid>
      <w:tr w:rsidR="00F33EE8" w:rsidRPr="00F33EE8" w14:paraId="31D1221D" w14:textId="77777777" w:rsidTr="00E350DF">
        <w:trPr>
          <w:trHeight w:val="332"/>
        </w:trPr>
        <w:tc>
          <w:tcPr>
            <w:tcW w:w="3274" w:type="dxa"/>
            <w:shd w:val="clear" w:color="auto" w:fill="BDD6EE" w:themeFill="accent1" w:themeFillTint="66"/>
            <w:noWrap/>
            <w:vAlign w:val="center"/>
            <w:hideMark/>
          </w:tcPr>
          <w:p w14:paraId="08D005E2" w14:textId="77777777" w:rsidR="00F33EE8" w:rsidRPr="00271583" w:rsidRDefault="00F33EE8" w:rsidP="00F33EE8">
            <w:pPr>
              <w:jc w:val="center"/>
              <w:rPr>
                <w:rFonts w:ascii="Arial" w:hAnsi="Arial" w:cs="Arial"/>
                <w:b/>
              </w:rPr>
            </w:pPr>
            <w:r w:rsidRPr="00271583">
              <w:rPr>
                <w:rFonts w:ascii="Arial" w:hAnsi="Arial" w:cs="Arial"/>
                <w:b/>
              </w:rPr>
              <w:t>TOKEN</w:t>
            </w:r>
          </w:p>
        </w:tc>
        <w:tc>
          <w:tcPr>
            <w:tcW w:w="2970" w:type="dxa"/>
            <w:shd w:val="clear" w:color="auto" w:fill="BDD6EE" w:themeFill="accent1" w:themeFillTint="66"/>
            <w:noWrap/>
            <w:vAlign w:val="center"/>
            <w:hideMark/>
          </w:tcPr>
          <w:p w14:paraId="2F7E68B9" w14:textId="77777777" w:rsidR="00F33EE8" w:rsidRPr="00271583" w:rsidRDefault="00F33EE8" w:rsidP="00F33EE8">
            <w:pPr>
              <w:jc w:val="center"/>
              <w:rPr>
                <w:rFonts w:ascii="Arial" w:hAnsi="Arial" w:cs="Arial"/>
                <w:b/>
              </w:rPr>
            </w:pPr>
            <w:r w:rsidRPr="00271583">
              <w:rPr>
                <w:rFonts w:ascii="Arial" w:hAnsi="Arial" w:cs="Arial"/>
                <w:b/>
              </w:rPr>
              <w:t>LEXEMA</w:t>
            </w:r>
          </w:p>
        </w:tc>
        <w:tc>
          <w:tcPr>
            <w:tcW w:w="3873" w:type="dxa"/>
            <w:shd w:val="clear" w:color="auto" w:fill="BDD6EE" w:themeFill="accent1" w:themeFillTint="66"/>
            <w:noWrap/>
            <w:vAlign w:val="center"/>
            <w:hideMark/>
          </w:tcPr>
          <w:p w14:paraId="1F844ED6" w14:textId="77777777" w:rsidR="00F33EE8" w:rsidRPr="00271583" w:rsidRDefault="00271583" w:rsidP="00F33EE8">
            <w:pPr>
              <w:jc w:val="center"/>
              <w:rPr>
                <w:rFonts w:ascii="Arial" w:hAnsi="Arial" w:cs="Arial"/>
                <w:b/>
              </w:rPr>
            </w:pPr>
            <w:r w:rsidRPr="00271583">
              <w:rPr>
                <w:rFonts w:ascii="Arial" w:hAnsi="Arial" w:cs="Arial"/>
                <w:b/>
              </w:rPr>
              <w:t>EXPRESIÓN REGULAR</w:t>
            </w:r>
          </w:p>
        </w:tc>
      </w:tr>
      <w:tr w:rsidR="00F33EE8" w:rsidRPr="00F33EE8" w14:paraId="12CC755E" w14:textId="77777777" w:rsidTr="00E350DF">
        <w:trPr>
          <w:trHeight w:val="235"/>
        </w:trPr>
        <w:tc>
          <w:tcPr>
            <w:tcW w:w="3274" w:type="dxa"/>
            <w:noWrap/>
            <w:hideMark/>
          </w:tcPr>
          <w:p w14:paraId="3F16791E" w14:textId="77777777" w:rsidR="00F33EE8" w:rsidRPr="00F33EE8" w:rsidRDefault="00E350DF" w:rsidP="00F33EE8">
            <w:pPr>
              <w:rPr>
                <w:rFonts w:ascii="Arial" w:hAnsi="Arial" w:cs="Arial"/>
              </w:rPr>
            </w:pPr>
            <w:r w:rsidRPr="00F33EE8">
              <w:rPr>
                <w:rFonts w:ascii="Arial" w:hAnsi="Arial" w:cs="Arial"/>
              </w:rPr>
              <w:t xml:space="preserve">Palabra Reservada </w:t>
            </w:r>
            <w:r w:rsidRPr="00E350DF">
              <w:rPr>
                <w:rFonts w:ascii="Arial" w:hAnsi="Arial" w:cs="Arial"/>
                <w:b/>
              </w:rPr>
              <w:t>Leer</w:t>
            </w:r>
          </w:p>
        </w:tc>
        <w:tc>
          <w:tcPr>
            <w:tcW w:w="2970" w:type="dxa"/>
            <w:noWrap/>
            <w:hideMark/>
          </w:tcPr>
          <w:p w14:paraId="5C3151C8" w14:textId="77777777" w:rsidR="00F33EE8" w:rsidRPr="00F33EE8" w:rsidRDefault="00F33EE8" w:rsidP="00F33EE8">
            <w:pPr>
              <w:jc w:val="center"/>
              <w:rPr>
                <w:rFonts w:ascii="Arial" w:hAnsi="Arial" w:cs="Arial"/>
              </w:rPr>
            </w:pPr>
            <w:r w:rsidRPr="00F33EE8">
              <w:rPr>
                <w:rFonts w:ascii="Arial" w:hAnsi="Arial" w:cs="Arial"/>
              </w:rPr>
              <w:t>Leer</w:t>
            </w:r>
          </w:p>
        </w:tc>
        <w:tc>
          <w:tcPr>
            <w:tcW w:w="3873" w:type="dxa"/>
            <w:hideMark/>
          </w:tcPr>
          <w:p w14:paraId="6B1B5659" w14:textId="77777777" w:rsidR="00F33EE8" w:rsidRPr="00F33EE8" w:rsidRDefault="00F33EE8" w:rsidP="00F33EE8">
            <w:pPr>
              <w:jc w:val="center"/>
              <w:rPr>
                <w:rFonts w:ascii="Arial" w:hAnsi="Arial" w:cs="Arial"/>
              </w:rPr>
            </w:pPr>
            <w:r w:rsidRPr="00F33EE8">
              <w:rPr>
                <w:rFonts w:ascii="Arial" w:hAnsi="Arial" w:cs="Arial"/>
              </w:rPr>
              <w:t>L.e.e.r</w:t>
            </w:r>
          </w:p>
        </w:tc>
      </w:tr>
      <w:tr w:rsidR="00F33EE8" w:rsidRPr="00F33EE8" w14:paraId="34AB0852" w14:textId="77777777" w:rsidTr="00E350DF">
        <w:trPr>
          <w:trHeight w:val="235"/>
        </w:trPr>
        <w:tc>
          <w:tcPr>
            <w:tcW w:w="3274" w:type="dxa"/>
            <w:noWrap/>
            <w:hideMark/>
          </w:tcPr>
          <w:p w14:paraId="48BF5351" w14:textId="77777777" w:rsidR="00F33EE8" w:rsidRPr="00F33EE8" w:rsidRDefault="00E350DF" w:rsidP="00F33EE8">
            <w:pPr>
              <w:rPr>
                <w:rFonts w:ascii="Arial" w:hAnsi="Arial" w:cs="Arial"/>
              </w:rPr>
            </w:pPr>
            <w:r w:rsidRPr="00F33EE8">
              <w:rPr>
                <w:rFonts w:ascii="Arial" w:hAnsi="Arial" w:cs="Arial"/>
              </w:rPr>
              <w:t xml:space="preserve">Palabra Reservada </w:t>
            </w:r>
            <w:r w:rsidRPr="00E350DF">
              <w:rPr>
                <w:rFonts w:ascii="Arial" w:hAnsi="Arial" w:cs="Arial"/>
                <w:b/>
              </w:rPr>
              <w:t>Escribir</w:t>
            </w:r>
          </w:p>
        </w:tc>
        <w:tc>
          <w:tcPr>
            <w:tcW w:w="2970" w:type="dxa"/>
            <w:noWrap/>
            <w:hideMark/>
          </w:tcPr>
          <w:p w14:paraId="6EEC1ECB" w14:textId="77777777" w:rsidR="00F33EE8" w:rsidRPr="00F33EE8" w:rsidRDefault="00F33EE8" w:rsidP="00F33EE8">
            <w:pPr>
              <w:jc w:val="center"/>
              <w:rPr>
                <w:rFonts w:ascii="Arial" w:hAnsi="Arial" w:cs="Arial"/>
              </w:rPr>
            </w:pPr>
            <w:r w:rsidRPr="00F33EE8">
              <w:rPr>
                <w:rFonts w:ascii="Arial" w:hAnsi="Arial" w:cs="Arial"/>
              </w:rPr>
              <w:t>Escribir</w:t>
            </w:r>
          </w:p>
        </w:tc>
        <w:tc>
          <w:tcPr>
            <w:tcW w:w="3873" w:type="dxa"/>
            <w:hideMark/>
          </w:tcPr>
          <w:p w14:paraId="73663FD0" w14:textId="77777777" w:rsidR="00F33EE8" w:rsidRPr="00F33EE8" w:rsidRDefault="00F33EE8" w:rsidP="00F33EE8">
            <w:pPr>
              <w:jc w:val="center"/>
              <w:rPr>
                <w:rFonts w:ascii="Arial" w:hAnsi="Arial" w:cs="Arial"/>
              </w:rPr>
            </w:pPr>
            <w:r w:rsidRPr="00F33EE8">
              <w:rPr>
                <w:rFonts w:ascii="Arial" w:hAnsi="Arial" w:cs="Arial"/>
              </w:rPr>
              <w:t>E.s.c.r.i.b.i.r</w:t>
            </w:r>
          </w:p>
        </w:tc>
      </w:tr>
      <w:tr w:rsidR="00F33EE8" w:rsidRPr="00F33EE8" w14:paraId="56B02F2E" w14:textId="77777777" w:rsidTr="00E350DF">
        <w:trPr>
          <w:trHeight w:val="235"/>
        </w:trPr>
        <w:tc>
          <w:tcPr>
            <w:tcW w:w="3274" w:type="dxa"/>
            <w:noWrap/>
            <w:hideMark/>
          </w:tcPr>
          <w:p w14:paraId="206B1213" w14:textId="77777777" w:rsidR="00F33EE8" w:rsidRPr="00F33EE8" w:rsidRDefault="00E350DF" w:rsidP="00F33EE8">
            <w:pPr>
              <w:rPr>
                <w:rFonts w:ascii="Arial" w:hAnsi="Arial" w:cs="Arial"/>
              </w:rPr>
            </w:pPr>
            <w:r w:rsidRPr="00F33EE8">
              <w:rPr>
                <w:rFonts w:ascii="Arial" w:hAnsi="Arial" w:cs="Arial"/>
              </w:rPr>
              <w:t xml:space="preserve">Palabra Reservada </w:t>
            </w:r>
            <w:r w:rsidRPr="00E350DF">
              <w:rPr>
                <w:rFonts w:ascii="Arial" w:hAnsi="Arial" w:cs="Arial"/>
                <w:b/>
              </w:rPr>
              <w:t>Si</w:t>
            </w:r>
          </w:p>
        </w:tc>
        <w:tc>
          <w:tcPr>
            <w:tcW w:w="2970" w:type="dxa"/>
            <w:noWrap/>
            <w:hideMark/>
          </w:tcPr>
          <w:p w14:paraId="46A1260A" w14:textId="77777777" w:rsidR="00F33EE8" w:rsidRPr="00F33EE8" w:rsidRDefault="00F33EE8" w:rsidP="00F33EE8">
            <w:pPr>
              <w:jc w:val="center"/>
              <w:rPr>
                <w:rFonts w:ascii="Arial" w:hAnsi="Arial" w:cs="Arial"/>
              </w:rPr>
            </w:pPr>
            <w:r w:rsidRPr="00F33EE8">
              <w:rPr>
                <w:rFonts w:ascii="Arial" w:hAnsi="Arial" w:cs="Arial"/>
              </w:rPr>
              <w:t>Si</w:t>
            </w:r>
          </w:p>
        </w:tc>
        <w:tc>
          <w:tcPr>
            <w:tcW w:w="3873" w:type="dxa"/>
            <w:noWrap/>
            <w:hideMark/>
          </w:tcPr>
          <w:p w14:paraId="2F3D1DE2" w14:textId="77777777" w:rsidR="00F33EE8" w:rsidRPr="00F33EE8" w:rsidRDefault="00F33EE8" w:rsidP="00F33EE8">
            <w:pPr>
              <w:jc w:val="center"/>
              <w:rPr>
                <w:rFonts w:ascii="Arial" w:hAnsi="Arial" w:cs="Arial"/>
              </w:rPr>
            </w:pPr>
            <w:r w:rsidRPr="00F33EE8">
              <w:rPr>
                <w:rFonts w:ascii="Arial" w:hAnsi="Arial" w:cs="Arial"/>
              </w:rPr>
              <w:t>S.i</w:t>
            </w:r>
          </w:p>
        </w:tc>
      </w:tr>
      <w:tr w:rsidR="00F33EE8" w:rsidRPr="00F33EE8" w14:paraId="5C12E800" w14:textId="77777777" w:rsidTr="00E350DF">
        <w:trPr>
          <w:trHeight w:val="235"/>
        </w:trPr>
        <w:tc>
          <w:tcPr>
            <w:tcW w:w="3274" w:type="dxa"/>
            <w:noWrap/>
            <w:hideMark/>
          </w:tcPr>
          <w:p w14:paraId="400EEDE0" w14:textId="77777777" w:rsidR="00F33EE8" w:rsidRPr="00F33EE8" w:rsidRDefault="00E350DF" w:rsidP="00F33EE8">
            <w:pPr>
              <w:rPr>
                <w:rFonts w:ascii="Arial" w:hAnsi="Arial" w:cs="Arial"/>
              </w:rPr>
            </w:pPr>
            <w:r w:rsidRPr="00F33EE8">
              <w:rPr>
                <w:rFonts w:ascii="Arial" w:hAnsi="Arial" w:cs="Arial"/>
              </w:rPr>
              <w:t xml:space="preserve">Palabra Reservada </w:t>
            </w:r>
            <w:r w:rsidRPr="00E350DF">
              <w:rPr>
                <w:rFonts w:ascii="Arial" w:hAnsi="Arial" w:cs="Arial"/>
                <w:b/>
              </w:rPr>
              <w:t>Sino</w:t>
            </w:r>
          </w:p>
        </w:tc>
        <w:tc>
          <w:tcPr>
            <w:tcW w:w="2970" w:type="dxa"/>
            <w:noWrap/>
            <w:hideMark/>
          </w:tcPr>
          <w:p w14:paraId="17C86F03" w14:textId="77777777" w:rsidR="00F33EE8" w:rsidRPr="00F33EE8" w:rsidRDefault="00F33EE8" w:rsidP="00F33EE8">
            <w:pPr>
              <w:jc w:val="center"/>
              <w:rPr>
                <w:rFonts w:ascii="Arial" w:hAnsi="Arial" w:cs="Arial"/>
              </w:rPr>
            </w:pPr>
            <w:r w:rsidRPr="00F33EE8">
              <w:rPr>
                <w:rFonts w:ascii="Arial" w:hAnsi="Arial" w:cs="Arial"/>
              </w:rPr>
              <w:t>Sino</w:t>
            </w:r>
          </w:p>
        </w:tc>
        <w:tc>
          <w:tcPr>
            <w:tcW w:w="3873" w:type="dxa"/>
            <w:hideMark/>
          </w:tcPr>
          <w:p w14:paraId="7F57883F" w14:textId="77777777" w:rsidR="00F33EE8" w:rsidRPr="00F33EE8" w:rsidRDefault="00F33EE8" w:rsidP="00F33EE8">
            <w:pPr>
              <w:jc w:val="center"/>
              <w:rPr>
                <w:rFonts w:ascii="Arial" w:hAnsi="Arial" w:cs="Arial"/>
              </w:rPr>
            </w:pPr>
            <w:r w:rsidRPr="00F33EE8">
              <w:rPr>
                <w:rFonts w:ascii="Arial" w:hAnsi="Arial" w:cs="Arial"/>
              </w:rPr>
              <w:t>S.i.n.o</w:t>
            </w:r>
          </w:p>
        </w:tc>
      </w:tr>
      <w:tr w:rsidR="00F33EE8" w:rsidRPr="00F33EE8" w14:paraId="650FD64F" w14:textId="77777777" w:rsidTr="00E350DF">
        <w:trPr>
          <w:trHeight w:val="235"/>
        </w:trPr>
        <w:tc>
          <w:tcPr>
            <w:tcW w:w="3274" w:type="dxa"/>
            <w:noWrap/>
            <w:hideMark/>
          </w:tcPr>
          <w:p w14:paraId="5C5B1F71" w14:textId="77777777" w:rsidR="00F33EE8" w:rsidRPr="00F33EE8" w:rsidRDefault="00E350DF" w:rsidP="00F33EE8">
            <w:pPr>
              <w:rPr>
                <w:rFonts w:ascii="Arial" w:hAnsi="Arial" w:cs="Arial"/>
              </w:rPr>
            </w:pPr>
            <w:r w:rsidRPr="00F33EE8">
              <w:rPr>
                <w:rFonts w:ascii="Arial" w:hAnsi="Arial" w:cs="Arial"/>
              </w:rPr>
              <w:t xml:space="preserve">Palabra Reservada </w:t>
            </w:r>
            <w:r w:rsidRPr="00E350DF">
              <w:rPr>
                <w:rFonts w:ascii="Arial" w:hAnsi="Arial" w:cs="Arial"/>
                <w:b/>
              </w:rPr>
              <w:t>Finsi</w:t>
            </w:r>
          </w:p>
        </w:tc>
        <w:tc>
          <w:tcPr>
            <w:tcW w:w="2970" w:type="dxa"/>
            <w:noWrap/>
            <w:hideMark/>
          </w:tcPr>
          <w:p w14:paraId="2ED20AEB" w14:textId="77777777" w:rsidR="00F33EE8" w:rsidRPr="00F33EE8" w:rsidRDefault="00F33EE8" w:rsidP="00F33EE8">
            <w:pPr>
              <w:jc w:val="center"/>
              <w:rPr>
                <w:rFonts w:ascii="Arial" w:hAnsi="Arial" w:cs="Arial"/>
              </w:rPr>
            </w:pPr>
            <w:r w:rsidRPr="00F33EE8">
              <w:rPr>
                <w:rFonts w:ascii="Arial" w:hAnsi="Arial" w:cs="Arial"/>
              </w:rPr>
              <w:t>Finsi</w:t>
            </w:r>
          </w:p>
        </w:tc>
        <w:tc>
          <w:tcPr>
            <w:tcW w:w="3873" w:type="dxa"/>
            <w:hideMark/>
          </w:tcPr>
          <w:p w14:paraId="4AF99D2E" w14:textId="77777777" w:rsidR="00F33EE8" w:rsidRPr="00F33EE8" w:rsidRDefault="00F33EE8" w:rsidP="00F33EE8">
            <w:pPr>
              <w:jc w:val="center"/>
              <w:rPr>
                <w:rFonts w:ascii="Arial" w:hAnsi="Arial" w:cs="Arial"/>
              </w:rPr>
            </w:pPr>
            <w:r w:rsidRPr="00F33EE8">
              <w:rPr>
                <w:rFonts w:ascii="Arial" w:hAnsi="Arial" w:cs="Arial"/>
              </w:rPr>
              <w:t>F.i.n.s.i</w:t>
            </w:r>
          </w:p>
        </w:tc>
      </w:tr>
      <w:tr w:rsidR="00F33EE8" w:rsidRPr="00F33EE8" w14:paraId="0565AF82" w14:textId="77777777" w:rsidTr="00E350DF">
        <w:trPr>
          <w:trHeight w:val="235"/>
        </w:trPr>
        <w:tc>
          <w:tcPr>
            <w:tcW w:w="3274" w:type="dxa"/>
            <w:noWrap/>
            <w:hideMark/>
          </w:tcPr>
          <w:p w14:paraId="2B9D846B" w14:textId="77777777" w:rsidR="00F33EE8" w:rsidRPr="00F33EE8" w:rsidRDefault="00E350DF" w:rsidP="00F33EE8">
            <w:pPr>
              <w:rPr>
                <w:rFonts w:ascii="Arial" w:hAnsi="Arial" w:cs="Arial"/>
              </w:rPr>
            </w:pPr>
            <w:r w:rsidRPr="00F33EE8">
              <w:rPr>
                <w:rFonts w:ascii="Arial" w:hAnsi="Arial" w:cs="Arial"/>
              </w:rPr>
              <w:t xml:space="preserve">Palabra Reservada </w:t>
            </w:r>
            <w:r w:rsidRPr="00E350DF">
              <w:rPr>
                <w:rFonts w:ascii="Arial" w:hAnsi="Arial" w:cs="Arial"/>
                <w:b/>
              </w:rPr>
              <w:t>Entonces</w:t>
            </w:r>
          </w:p>
        </w:tc>
        <w:tc>
          <w:tcPr>
            <w:tcW w:w="2970" w:type="dxa"/>
            <w:noWrap/>
            <w:hideMark/>
          </w:tcPr>
          <w:p w14:paraId="54EDD00A" w14:textId="77777777" w:rsidR="00F33EE8" w:rsidRPr="00F33EE8" w:rsidRDefault="00F33EE8" w:rsidP="00F33EE8">
            <w:pPr>
              <w:jc w:val="center"/>
              <w:rPr>
                <w:rFonts w:ascii="Arial" w:hAnsi="Arial" w:cs="Arial"/>
              </w:rPr>
            </w:pPr>
            <w:r w:rsidRPr="00F33EE8">
              <w:rPr>
                <w:rFonts w:ascii="Arial" w:hAnsi="Arial" w:cs="Arial"/>
              </w:rPr>
              <w:t>Entonces</w:t>
            </w:r>
          </w:p>
        </w:tc>
        <w:tc>
          <w:tcPr>
            <w:tcW w:w="3873" w:type="dxa"/>
            <w:hideMark/>
          </w:tcPr>
          <w:p w14:paraId="4253014D" w14:textId="77777777" w:rsidR="00F33EE8" w:rsidRPr="00F33EE8" w:rsidRDefault="00F33EE8" w:rsidP="00F33EE8">
            <w:pPr>
              <w:jc w:val="center"/>
              <w:rPr>
                <w:rFonts w:ascii="Arial" w:hAnsi="Arial" w:cs="Arial"/>
              </w:rPr>
            </w:pPr>
            <w:r w:rsidRPr="00F33EE8">
              <w:rPr>
                <w:rFonts w:ascii="Arial" w:hAnsi="Arial" w:cs="Arial"/>
              </w:rPr>
              <w:t>E.n.t.o.n.c.e.s</w:t>
            </w:r>
          </w:p>
        </w:tc>
      </w:tr>
      <w:tr w:rsidR="00F33EE8" w:rsidRPr="00F33EE8" w14:paraId="0460BAC1" w14:textId="77777777" w:rsidTr="00E350DF">
        <w:trPr>
          <w:trHeight w:val="235"/>
        </w:trPr>
        <w:tc>
          <w:tcPr>
            <w:tcW w:w="3274" w:type="dxa"/>
            <w:hideMark/>
          </w:tcPr>
          <w:p w14:paraId="182FC8A0" w14:textId="4B9E038A" w:rsidR="00F33EE8" w:rsidRPr="00F33EE8" w:rsidRDefault="00F33EE8" w:rsidP="00F33EE8">
            <w:pPr>
              <w:rPr>
                <w:rFonts w:ascii="Arial" w:hAnsi="Arial" w:cs="Arial"/>
              </w:rPr>
            </w:pPr>
            <w:r w:rsidRPr="00F33EE8">
              <w:rPr>
                <w:rFonts w:ascii="Arial" w:hAnsi="Arial" w:cs="Arial"/>
              </w:rPr>
              <w:t xml:space="preserve">Palabra </w:t>
            </w:r>
            <w:r w:rsidR="00E350DF" w:rsidRPr="00F33EE8">
              <w:rPr>
                <w:rFonts w:ascii="Arial" w:hAnsi="Arial" w:cs="Arial"/>
              </w:rPr>
              <w:t xml:space="preserve">Reservada </w:t>
            </w:r>
            <w:r w:rsidR="00F06B16">
              <w:rPr>
                <w:rFonts w:ascii="Arial" w:hAnsi="Arial" w:cs="Arial"/>
                <w:b/>
              </w:rPr>
              <w:t>Numero</w:t>
            </w:r>
          </w:p>
        </w:tc>
        <w:tc>
          <w:tcPr>
            <w:tcW w:w="2970" w:type="dxa"/>
            <w:hideMark/>
          </w:tcPr>
          <w:p w14:paraId="7C305719" w14:textId="11891197" w:rsidR="00F33EE8" w:rsidRPr="00F33EE8" w:rsidRDefault="00F06B16" w:rsidP="00F33EE8">
            <w:pPr>
              <w:jc w:val="center"/>
              <w:rPr>
                <w:rFonts w:ascii="Arial" w:hAnsi="Arial" w:cs="Arial"/>
              </w:rPr>
            </w:pPr>
            <w:r>
              <w:rPr>
                <w:rFonts w:ascii="Arial" w:hAnsi="Arial" w:cs="Arial"/>
              </w:rPr>
              <w:t>Numero</w:t>
            </w:r>
          </w:p>
        </w:tc>
        <w:tc>
          <w:tcPr>
            <w:tcW w:w="3873" w:type="dxa"/>
            <w:hideMark/>
          </w:tcPr>
          <w:p w14:paraId="658A4407" w14:textId="0E0A506F" w:rsidR="00F33EE8" w:rsidRPr="00F33EE8" w:rsidRDefault="00F06B16" w:rsidP="00F33EE8">
            <w:pPr>
              <w:jc w:val="center"/>
              <w:rPr>
                <w:rFonts w:ascii="Arial" w:hAnsi="Arial" w:cs="Arial"/>
              </w:rPr>
            </w:pPr>
            <w:r>
              <w:rPr>
                <w:rFonts w:ascii="Arial" w:hAnsi="Arial" w:cs="Arial"/>
              </w:rPr>
              <w:t>N.u.m.e.r.o</w:t>
            </w:r>
          </w:p>
        </w:tc>
      </w:tr>
      <w:tr w:rsidR="00834CA7" w:rsidRPr="00F33EE8" w14:paraId="6DFB361C" w14:textId="77777777" w:rsidTr="00E350DF">
        <w:trPr>
          <w:trHeight w:val="235"/>
        </w:trPr>
        <w:tc>
          <w:tcPr>
            <w:tcW w:w="3274" w:type="dxa"/>
            <w:hideMark/>
          </w:tcPr>
          <w:p w14:paraId="0DE93B68" w14:textId="5AA99BC5" w:rsidR="00834CA7" w:rsidRPr="00F33EE8" w:rsidRDefault="00834CA7" w:rsidP="00F33EE8">
            <w:pPr>
              <w:rPr>
                <w:rFonts w:ascii="Arial" w:hAnsi="Arial" w:cs="Arial"/>
              </w:rPr>
            </w:pPr>
            <w:r w:rsidRPr="00F33EE8">
              <w:rPr>
                <w:rFonts w:ascii="Arial" w:hAnsi="Arial" w:cs="Arial"/>
              </w:rPr>
              <w:t xml:space="preserve">Palabra Reservada </w:t>
            </w:r>
            <w:r w:rsidRPr="00E350DF">
              <w:rPr>
                <w:rFonts w:ascii="Arial" w:hAnsi="Arial" w:cs="Arial"/>
                <w:b/>
              </w:rPr>
              <w:t>Cadena</w:t>
            </w:r>
          </w:p>
        </w:tc>
        <w:tc>
          <w:tcPr>
            <w:tcW w:w="2970" w:type="dxa"/>
            <w:hideMark/>
          </w:tcPr>
          <w:p w14:paraId="4798CE96" w14:textId="5168041B" w:rsidR="00834CA7" w:rsidRPr="00F33EE8" w:rsidRDefault="00834CA7" w:rsidP="00F33EE8">
            <w:pPr>
              <w:jc w:val="center"/>
              <w:rPr>
                <w:rFonts w:ascii="Arial" w:hAnsi="Arial" w:cs="Arial"/>
              </w:rPr>
            </w:pPr>
            <w:r w:rsidRPr="00F33EE8">
              <w:rPr>
                <w:rFonts w:ascii="Arial" w:hAnsi="Arial" w:cs="Arial"/>
              </w:rPr>
              <w:t>Cadena</w:t>
            </w:r>
          </w:p>
        </w:tc>
        <w:tc>
          <w:tcPr>
            <w:tcW w:w="3873" w:type="dxa"/>
            <w:hideMark/>
          </w:tcPr>
          <w:p w14:paraId="4C3A271C" w14:textId="23844B60" w:rsidR="00834CA7" w:rsidRPr="00F33EE8" w:rsidRDefault="00834CA7" w:rsidP="00F33EE8">
            <w:pPr>
              <w:jc w:val="center"/>
              <w:rPr>
                <w:rFonts w:ascii="Arial" w:hAnsi="Arial" w:cs="Arial"/>
              </w:rPr>
            </w:pPr>
            <w:r w:rsidRPr="00F33EE8">
              <w:rPr>
                <w:rFonts w:ascii="Arial" w:hAnsi="Arial" w:cs="Arial"/>
              </w:rPr>
              <w:t>C.a.d.e.n.a</w:t>
            </w:r>
          </w:p>
        </w:tc>
      </w:tr>
      <w:tr w:rsidR="00834CA7" w:rsidRPr="00F33EE8" w14:paraId="34712880" w14:textId="77777777" w:rsidTr="00E350DF">
        <w:trPr>
          <w:trHeight w:val="235"/>
        </w:trPr>
        <w:tc>
          <w:tcPr>
            <w:tcW w:w="3274" w:type="dxa"/>
            <w:hideMark/>
          </w:tcPr>
          <w:p w14:paraId="5957C150" w14:textId="0FA31821" w:rsidR="00834CA7" w:rsidRPr="00F33EE8" w:rsidRDefault="00834CA7" w:rsidP="00F33EE8">
            <w:pPr>
              <w:rPr>
                <w:rFonts w:ascii="Arial" w:hAnsi="Arial" w:cs="Arial"/>
              </w:rPr>
            </w:pPr>
            <w:r w:rsidRPr="00F33EE8">
              <w:rPr>
                <w:rFonts w:ascii="Arial" w:hAnsi="Arial" w:cs="Arial"/>
              </w:rPr>
              <w:t>Asignación</w:t>
            </w:r>
          </w:p>
        </w:tc>
        <w:tc>
          <w:tcPr>
            <w:tcW w:w="2970" w:type="dxa"/>
            <w:hideMark/>
          </w:tcPr>
          <w:p w14:paraId="169FFEB2" w14:textId="29215501" w:rsidR="00834CA7" w:rsidRPr="00F33EE8" w:rsidRDefault="00834CA7" w:rsidP="00F33EE8">
            <w:pPr>
              <w:jc w:val="center"/>
              <w:rPr>
                <w:rFonts w:ascii="Arial" w:hAnsi="Arial" w:cs="Arial"/>
              </w:rPr>
            </w:pPr>
            <w:r w:rsidRPr="00F33EE8">
              <w:rPr>
                <w:rFonts w:ascii="Arial" w:hAnsi="Arial" w:cs="Arial"/>
              </w:rPr>
              <w:t>=</w:t>
            </w:r>
          </w:p>
        </w:tc>
        <w:tc>
          <w:tcPr>
            <w:tcW w:w="3873" w:type="dxa"/>
            <w:hideMark/>
          </w:tcPr>
          <w:p w14:paraId="12FAA3F8" w14:textId="2CB4F0D8" w:rsidR="00834CA7" w:rsidRPr="00F33EE8" w:rsidRDefault="00834CA7" w:rsidP="00F33EE8">
            <w:pPr>
              <w:jc w:val="center"/>
              <w:rPr>
                <w:rFonts w:ascii="Arial" w:hAnsi="Arial" w:cs="Arial"/>
              </w:rPr>
            </w:pPr>
            <w:r w:rsidRPr="00F33EE8">
              <w:rPr>
                <w:rFonts w:ascii="Arial" w:hAnsi="Arial" w:cs="Arial"/>
              </w:rPr>
              <w:t>"="</w:t>
            </w:r>
          </w:p>
        </w:tc>
      </w:tr>
      <w:tr w:rsidR="00F06B16" w:rsidRPr="00F33EE8" w14:paraId="5E4F7FEA" w14:textId="77777777" w:rsidTr="00E350DF">
        <w:trPr>
          <w:trHeight w:val="235"/>
        </w:trPr>
        <w:tc>
          <w:tcPr>
            <w:tcW w:w="3274" w:type="dxa"/>
            <w:hideMark/>
          </w:tcPr>
          <w:p w14:paraId="742B944F" w14:textId="6C399CDB" w:rsidR="00F06B16" w:rsidRPr="00F33EE8" w:rsidRDefault="00F06B16" w:rsidP="00F33EE8">
            <w:pPr>
              <w:rPr>
                <w:rFonts w:ascii="Arial" w:hAnsi="Arial" w:cs="Arial"/>
              </w:rPr>
            </w:pPr>
            <w:r w:rsidRPr="00F33EE8">
              <w:rPr>
                <w:rFonts w:ascii="Arial" w:hAnsi="Arial" w:cs="Arial"/>
              </w:rPr>
              <w:t>Entero</w:t>
            </w:r>
          </w:p>
        </w:tc>
        <w:tc>
          <w:tcPr>
            <w:tcW w:w="2970" w:type="dxa"/>
            <w:hideMark/>
          </w:tcPr>
          <w:p w14:paraId="46E5846C" w14:textId="2CE63778" w:rsidR="00F06B16" w:rsidRPr="00F33EE8" w:rsidRDefault="00F06B16" w:rsidP="00F33EE8">
            <w:pPr>
              <w:jc w:val="center"/>
              <w:rPr>
                <w:rFonts w:ascii="Arial" w:hAnsi="Arial" w:cs="Arial"/>
              </w:rPr>
            </w:pPr>
            <w:r w:rsidRPr="00F33EE8">
              <w:rPr>
                <w:rFonts w:ascii="Arial" w:hAnsi="Arial" w:cs="Arial"/>
              </w:rPr>
              <w:t>1</w:t>
            </w:r>
          </w:p>
        </w:tc>
        <w:tc>
          <w:tcPr>
            <w:tcW w:w="3873" w:type="dxa"/>
            <w:hideMark/>
          </w:tcPr>
          <w:p w14:paraId="6E160876" w14:textId="6D3C7E3C" w:rsidR="00F06B16" w:rsidRPr="00F33EE8" w:rsidRDefault="00F06B16" w:rsidP="00A23D96">
            <w:pPr>
              <w:jc w:val="center"/>
              <w:rPr>
                <w:rFonts w:ascii="Arial" w:hAnsi="Arial" w:cs="Arial"/>
              </w:rPr>
            </w:pPr>
            <w:r w:rsidRPr="00F33EE8">
              <w:rPr>
                <w:rFonts w:ascii="Arial" w:hAnsi="Arial" w:cs="Arial"/>
              </w:rPr>
              <w:t>"1"</w:t>
            </w:r>
          </w:p>
        </w:tc>
      </w:tr>
      <w:tr w:rsidR="00F06B16" w:rsidRPr="00F33EE8" w14:paraId="46CB8DC7" w14:textId="77777777" w:rsidTr="00E350DF">
        <w:trPr>
          <w:trHeight w:val="235"/>
        </w:trPr>
        <w:tc>
          <w:tcPr>
            <w:tcW w:w="3274" w:type="dxa"/>
            <w:noWrap/>
            <w:hideMark/>
          </w:tcPr>
          <w:p w14:paraId="2AEB2753" w14:textId="3CADE6E9" w:rsidR="00F06B16" w:rsidRPr="00F33EE8" w:rsidRDefault="00F06B16" w:rsidP="00F33EE8">
            <w:pPr>
              <w:rPr>
                <w:rFonts w:ascii="Arial" w:hAnsi="Arial" w:cs="Arial"/>
              </w:rPr>
            </w:pPr>
            <w:r w:rsidRPr="00F33EE8">
              <w:rPr>
                <w:rFonts w:ascii="Arial" w:hAnsi="Arial" w:cs="Arial"/>
              </w:rPr>
              <w:t>Concatenación</w:t>
            </w:r>
          </w:p>
        </w:tc>
        <w:tc>
          <w:tcPr>
            <w:tcW w:w="2970" w:type="dxa"/>
            <w:noWrap/>
            <w:hideMark/>
          </w:tcPr>
          <w:p w14:paraId="1A506389" w14:textId="346D6AC5" w:rsidR="00F06B16" w:rsidRPr="00F33EE8" w:rsidRDefault="00F06B16" w:rsidP="00F33EE8">
            <w:pPr>
              <w:jc w:val="center"/>
              <w:rPr>
                <w:rFonts w:ascii="Arial" w:hAnsi="Arial" w:cs="Arial"/>
              </w:rPr>
            </w:pPr>
            <w:r w:rsidRPr="00F33EE8">
              <w:rPr>
                <w:rFonts w:ascii="Arial" w:hAnsi="Arial" w:cs="Arial"/>
              </w:rPr>
              <w:t>@</w:t>
            </w:r>
          </w:p>
        </w:tc>
        <w:tc>
          <w:tcPr>
            <w:tcW w:w="3873" w:type="dxa"/>
            <w:noWrap/>
            <w:hideMark/>
          </w:tcPr>
          <w:p w14:paraId="19074415" w14:textId="44C3B098" w:rsidR="00F06B16" w:rsidRPr="00F33EE8" w:rsidRDefault="00A23D96" w:rsidP="00F33EE8">
            <w:pPr>
              <w:jc w:val="center"/>
              <w:rPr>
                <w:rFonts w:ascii="Arial" w:hAnsi="Arial" w:cs="Arial"/>
              </w:rPr>
            </w:pPr>
            <w:r w:rsidRPr="00F33EE8">
              <w:rPr>
                <w:rFonts w:ascii="Arial" w:hAnsi="Arial" w:cs="Arial"/>
              </w:rPr>
              <w:t>"@"</w:t>
            </w:r>
          </w:p>
        </w:tc>
      </w:tr>
      <w:tr w:rsidR="00834CA7" w:rsidRPr="00F33EE8" w14:paraId="46CFF110" w14:textId="77777777" w:rsidTr="00E350DF">
        <w:trPr>
          <w:trHeight w:val="235"/>
        </w:trPr>
        <w:tc>
          <w:tcPr>
            <w:tcW w:w="3274" w:type="dxa"/>
            <w:noWrap/>
            <w:hideMark/>
          </w:tcPr>
          <w:p w14:paraId="0A0AF552" w14:textId="5D63677F" w:rsidR="00834CA7" w:rsidRPr="00F33EE8" w:rsidRDefault="00834CA7" w:rsidP="00F33EE8">
            <w:pPr>
              <w:rPr>
                <w:rFonts w:ascii="Arial" w:hAnsi="Arial" w:cs="Arial"/>
              </w:rPr>
            </w:pPr>
            <w:r w:rsidRPr="00F33EE8">
              <w:rPr>
                <w:rFonts w:ascii="Arial" w:hAnsi="Arial" w:cs="Arial"/>
              </w:rPr>
              <w:t>Separador</w:t>
            </w:r>
          </w:p>
        </w:tc>
        <w:tc>
          <w:tcPr>
            <w:tcW w:w="2970" w:type="dxa"/>
            <w:noWrap/>
            <w:hideMark/>
          </w:tcPr>
          <w:p w14:paraId="6171FF16" w14:textId="42BC480A" w:rsidR="00834CA7" w:rsidRPr="00F33EE8" w:rsidRDefault="00834CA7" w:rsidP="00F33EE8">
            <w:pPr>
              <w:jc w:val="center"/>
              <w:rPr>
                <w:rFonts w:ascii="Arial" w:hAnsi="Arial" w:cs="Arial"/>
              </w:rPr>
            </w:pPr>
            <w:r w:rsidRPr="00F33EE8">
              <w:rPr>
                <w:rFonts w:ascii="Arial" w:hAnsi="Arial" w:cs="Arial"/>
              </w:rPr>
              <w:t>,</w:t>
            </w:r>
          </w:p>
        </w:tc>
        <w:tc>
          <w:tcPr>
            <w:tcW w:w="3873" w:type="dxa"/>
            <w:hideMark/>
          </w:tcPr>
          <w:p w14:paraId="6D53E6F3" w14:textId="3192F918" w:rsidR="00834CA7" w:rsidRPr="00F33EE8" w:rsidRDefault="00834CA7" w:rsidP="00F33EE8">
            <w:pPr>
              <w:jc w:val="center"/>
              <w:rPr>
                <w:rFonts w:ascii="Arial" w:hAnsi="Arial" w:cs="Arial"/>
              </w:rPr>
            </w:pPr>
            <w:r w:rsidRPr="00F33EE8">
              <w:rPr>
                <w:rFonts w:ascii="Arial" w:hAnsi="Arial" w:cs="Arial"/>
              </w:rPr>
              <w:t>","</w:t>
            </w:r>
          </w:p>
        </w:tc>
      </w:tr>
      <w:tr w:rsidR="00834CA7" w:rsidRPr="00F33EE8" w14:paraId="61C45E95" w14:textId="77777777" w:rsidTr="00E350DF">
        <w:trPr>
          <w:trHeight w:val="235"/>
        </w:trPr>
        <w:tc>
          <w:tcPr>
            <w:tcW w:w="3274" w:type="dxa"/>
            <w:noWrap/>
            <w:hideMark/>
          </w:tcPr>
          <w:p w14:paraId="325FC529" w14:textId="13064FDF" w:rsidR="00834CA7" w:rsidRPr="00F33EE8" w:rsidRDefault="00834CA7" w:rsidP="00F33EE8">
            <w:pPr>
              <w:rPr>
                <w:rFonts w:ascii="Arial" w:hAnsi="Arial" w:cs="Arial"/>
              </w:rPr>
            </w:pPr>
            <w:r w:rsidRPr="00F33EE8">
              <w:rPr>
                <w:rFonts w:ascii="Arial" w:hAnsi="Arial" w:cs="Arial"/>
              </w:rPr>
              <w:t>Identificador</w:t>
            </w:r>
          </w:p>
        </w:tc>
        <w:tc>
          <w:tcPr>
            <w:tcW w:w="2970" w:type="dxa"/>
            <w:noWrap/>
            <w:hideMark/>
          </w:tcPr>
          <w:p w14:paraId="1F1B8146" w14:textId="5C33FEBD" w:rsidR="00834CA7" w:rsidRPr="00F33EE8" w:rsidRDefault="00834CA7" w:rsidP="00F33EE8">
            <w:pPr>
              <w:jc w:val="center"/>
              <w:rPr>
                <w:rFonts w:ascii="Arial" w:hAnsi="Arial" w:cs="Arial"/>
              </w:rPr>
            </w:pPr>
            <w:r w:rsidRPr="00F33EE8">
              <w:rPr>
                <w:rFonts w:ascii="Arial" w:hAnsi="Arial" w:cs="Arial"/>
              </w:rPr>
              <w:t>a</w:t>
            </w:r>
          </w:p>
        </w:tc>
        <w:tc>
          <w:tcPr>
            <w:tcW w:w="3873" w:type="dxa"/>
            <w:noWrap/>
            <w:hideMark/>
          </w:tcPr>
          <w:p w14:paraId="7D3B29ED" w14:textId="5E26737B" w:rsidR="00834CA7" w:rsidRPr="00F33EE8" w:rsidRDefault="00834CA7" w:rsidP="00F33EE8">
            <w:pPr>
              <w:jc w:val="center"/>
              <w:rPr>
                <w:rFonts w:ascii="Arial" w:hAnsi="Arial" w:cs="Arial"/>
              </w:rPr>
            </w:pPr>
            <w:r w:rsidRPr="00F33EE8">
              <w:rPr>
                <w:rFonts w:ascii="Arial" w:hAnsi="Arial" w:cs="Arial"/>
              </w:rPr>
              <w:t>L.(DuLu_)*</w:t>
            </w:r>
          </w:p>
        </w:tc>
      </w:tr>
      <w:tr w:rsidR="00834CA7" w:rsidRPr="00F33EE8" w14:paraId="4C53F3CB" w14:textId="77777777" w:rsidTr="00E350DF">
        <w:trPr>
          <w:trHeight w:val="235"/>
        </w:trPr>
        <w:tc>
          <w:tcPr>
            <w:tcW w:w="3274" w:type="dxa"/>
            <w:noWrap/>
            <w:hideMark/>
          </w:tcPr>
          <w:p w14:paraId="456D7323" w14:textId="3A6CE980" w:rsidR="00834CA7" w:rsidRPr="00F33EE8" w:rsidRDefault="00834CA7" w:rsidP="00F33EE8">
            <w:pPr>
              <w:rPr>
                <w:rFonts w:ascii="Arial" w:hAnsi="Arial" w:cs="Arial"/>
              </w:rPr>
            </w:pPr>
            <w:r w:rsidRPr="00F33EE8">
              <w:rPr>
                <w:rFonts w:ascii="Arial" w:hAnsi="Arial" w:cs="Arial"/>
              </w:rPr>
              <w:t>Fin de línea</w:t>
            </w:r>
          </w:p>
        </w:tc>
        <w:tc>
          <w:tcPr>
            <w:tcW w:w="2970" w:type="dxa"/>
            <w:noWrap/>
            <w:hideMark/>
          </w:tcPr>
          <w:p w14:paraId="12E6ECF8" w14:textId="56D9243D" w:rsidR="00834CA7" w:rsidRPr="00F33EE8" w:rsidRDefault="00834CA7" w:rsidP="00F33EE8">
            <w:pPr>
              <w:jc w:val="center"/>
              <w:rPr>
                <w:rFonts w:ascii="Arial" w:hAnsi="Arial" w:cs="Arial"/>
              </w:rPr>
            </w:pPr>
            <w:r w:rsidRPr="00F33EE8">
              <w:rPr>
                <w:rFonts w:ascii="Arial" w:hAnsi="Arial" w:cs="Arial"/>
              </w:rPr>
              <w:t>.</w:t>
            </w:r>
          </w:p>
        </w:tc>
        <w:tc>
          <w:tcPr>
            <w:tcW w:w="3873" w:type="dxa"/>
            <w:noWrap/>
            <w:hideMark/>
          </w:tcPr>
          <w:p w14:paraId="401DA51C" w14:textId="15AC2F30" w:rsidR="00834CA7" w:rsidRPr="00F33EE8" w:rsidRDefault="00834CA7" w:rsidP="00F33EE8">
            <w:pPr>
              <w:jc w:val="center"/>
              <w:rPr>
                <w:rFonts w:ascii="Arial" w:hAnsi="Arial" w:cs="Arial"/>
              </w:rPr>
            </w:pPr>
            <w:r w:rsidRPr="00F33EE8">
              <w:rPr>
                <w:rFonts w:ascii="Arial" w:hAnsi="Arial" w:cs="Arial"/>
              </w:rPr>
              <w:t>“.”</w:t>
            </w:r>
          </w:p>
        </w:tc>
      </w:tr>
      <w:tr w:rsidR="00834CA7" w:rsidRPr="00F33EE8" w14:paraId="764A98C2" w14:textId="77777777" w:rsidTr="00E350DF">
        <w:trPr>
          <w:trHeight w:val="235"/>
        </w:trPr>
        <w:tc>
          <w:tcPr>
            <w:tcW w:w="3274" w:type="dxa"/>
            <w:hideMark/>
          </w:tcPr>
          <w:p w14:paraId="4BBC9DAB" w14:textId="19595B5B" w:rsidR="00834CA7" w:rsidRPr="00F33EE8" w:rsidRDefault="00834CA7" w:rsidP="00F33EE8">
            <w:pPr>
              <w:rPr>
                <w:rFonts w:ascii="Arial" w:hAnsi="Arial" w:cs="Arial"/>
              </w:rPr>
            </w:pPr>
            <w:r w:rsidRPr="00F33EE8">
              <w:rPr>
                <w:rFonts w:ascii="Arial" w:hAnsi="Arial" w:cs="Arial"/>
              </w:rPr>
              <w:t>Abrir corchete</w:t>
            </w:r>
          </w:p>
        </w:tc>
        <w:tc>
          <w:tcPr>
            <w:tcW w:w="2970" w:type="dxa"/>
            <w:hideMark/>
          </w:tcPr>
          <w:p w14:paraId="1DF98AAE" w14:textId="211E86D3" w:rsidR="00834CA7" w:rsidRPr="00F33EE8" w:rsidRDefault="00834CA7" w:rsidP="00F33EE8">
            <w:pPr>
              <w:jc w:val="center"/>
              <w:rPr>
                <w:rFonts w:ascii="Arial" w:hAnsi="Arial" w:cs="Arial"/>
              </w:rPr>
            </w:pPr>
            <w:r w:rsidRPr="00F33EE8">
              <w:rPr>
                <w:rFonts w:ascii="Arial" w:hAnsi="Arial" w:cs="Arial"/>
              </w:rPr>
              <w:t>[</w:t>
            </w:r>
          </w:p>
        </w:tc>
        <w:tc>
          <w:tcPr>
            <w:tcW w:w="3873" w:type="dxa"/>
            <w:hideMark/>
          </w:tcPr>
          <w:p w14:paraId="0949FBB9" w14:textId="122004F5" w:rsidR="00834CA7" w:rsidRPr="00F33EE8" w:rsidRDefault="00834CA7" w:rsidP="00F33EE8">
            <w:pPr>
              <w:jc w:val="center"/>
              <w:rPr>
                <w:rFonts w:ascii="Arial" w:hAnsi="Arial" w:cs="Arial"/>
              </w:rPr>
            </w:pPr>
            <w:r w:rsidRPr="00F33EE8">
              <w:rPr>
                <w:rFonts w:ascii="Arial" w:hAnsi="Arial" w:cs="Arial"/>
              </w:rPr>
              <w:t>“[“</w:t>
            </w:r>
          </w:p>
        </w:tc>
      </w:tr>
      <w:tr w:rsidR="00834CA7" w:rsidRPr="00F33EE8" w14:paraId="59066C11" w14:textId="77777777" w:rsidTr="00E350DF">
        <w:trPr>
          <w:trHeight w:val="235"/>
        </w:trPr>
        <w:tc>
          <w:tcPr>
            <w:tcW w:w="3274" w:type="dxa"/>
            <w:hideMark/>
          </w:tcPr>
          <w:p w14:paraId="26D33F4B" w14:textId="2C41E238" w:rsidR="00834CA7" w:rsidRPr="00F33EE8" w:rsidRDefault="00834CA7" w:rsidP="00F33EE8">
            <w:pPr>
              <w:rPr>
                <w:rFonts w:ascii="Arial" w:hAnsi="Arial" w:cs="Arial"/>
              </w:rPr>
            </w:pPr>
            <w:r w:rsidRPr="00F33EE8">
              <w:rPr>
                <w:rFonts w:ascii="Arial" w:hAnsi="Arial" w:cs="Arial"/>
              </w:rPr>
              <w:t>Cerrar corchete</w:t>
            </w:r>
          </w:p>
        </w:tc>
        <w:tc>
          <w:tcPr>
            <w:tcW w:w="2970" w:type="dxa"/>
            <w:hideMark/>
          </w:tcPr>
          <w:p w14:paraId="112FDA9E" w14:textId="1804723C" w:rsidR="00834CA7" w:rsidRPr="00F33EE8" w:rsidRDefault="00834CA7" w:rsidP="00F33EE8">
            <w:pPr>
              <w:jc w:val="center"/>
              <w:rPr>
                <w:rFonts w:ascii="Arial" w:hAnsi="Arial" w:cs="Arial"/>
              </w:rPr>
            </w:pPr>
            <w:r w:rsidRPr="00F33EE8">
              <w:rPr>
                <w:rFonts w:ascii="Arial" w:hAnsi="Arial" w:cs="Arial"/>
              </w:rPr>
              <w:t>]</w:t>
            </w:r>
          </w:p>
        </w:tc>
        <w:tc>
          <w:tcPr>
            <w:tcW w:w="3873" w:type="dxa"/>
            <w:hideMark/>
          </w:tcPr>
          <w:p w14:paraId="73E2A5FA" w14:textId="5EAEFE07" w:rsidR="00834CA7" w:rsidRPr="00F33EE8" w:rsidRDefault="00834CA7" w:rsidP="00F33EE8">
            <w:pPr>
              <w:jc w:val="center"/>
              <w:rPr>
                <w:rFonts w:ascii="Arial" w:hAnsi="Arial" w:cs="Arial"/>
              </w:rPr>
            </w:pPr>
            <w:r w:rsidRPr="00F33EE8">
              <w:rPr>
                <w:rFonts w:ascii="Arial" w:hAnsi="Arial" w:cs="Arial"/>
              </w:rPr>
              <w:t>“]”</w:t>
            </w:r>
          </w:p>
        </w:tc>
      </w:tr>
      <w:tr w:rsidR="00834CA7" w:rsidRPr="00F33EE8" w14:paraId="5F6363CC" w14:textId="77777777" w:rsidTr="00E350DF">
        <w:trPr>
          <w:trHeight w:val="235"/>
        </w:trPr>
        <w:tc>
          <w:tcPr>
            <w:tcW w:w="3274" w:type="dxa"/>
            <w:hideMark/>
          </w:tcPr>
          <w:p w14:paraId="666CB8F1" w14:textId="0C3CE600" w:rsidR="00834CA7" w:rsidRPr="00F33EE8" w:rsidRDefault="00834CA7" w:rsidP="00F33EE8">
            <w:pPr>
              <w:rPr>
                <w:rFonts w:ascii="Arial" w:hAnsi="Arial" w:cs="Arial"/>
              </w:rPr>
            </w:pPr>
            <w:r w:rsidRPr="00F33EE8">
              <w:rPr>
                <w:rFonts w:ascii="Arial" w:hAnsi="Arial" w:cs="Arial"/>
              </w:rPr>
              <w:t>Abrir llave</w:t>
            </w:r>
          </w:p>
        </w:tc>
        <w:tc>
          <w:tcPr>
            <w:tcW w:w="2970" w:type="dxa"/>
            <w:hideMark/>
          </w:tcPr>
          <w:p w14:paraId="73FFDD8C" w14:textId="7AF2CDC0" w:rsidR="00834CA7" w:rsidRPr="00F33EE8" w:rsidRDefault="00834CA7" w:rsidP="00F33EE8">
            <w:pPr>
              <w:jc w:val="center"/>
              <w:rPr>
                <w:rFonts w:ascii="Arial" w:hAnsi="Arial" w:cs="Arial"/>
              </w:rPr>
            </w:pPr>
            <w:r w:rsidRPr="00F33EE8">
              <w:rPr>
                <w:rFonts w:ascii="Arial" w:hAnsi="Arial" w:cs="Arial"/>
              </w:rPr>
              <w:t>{</w:t>
            </w:r>
          </w:p>
        </w:tc>
        <w:tc>
          <w:tcPr>
            <w:tcW w:w="3873" w:type="dxa"/>
            <w:hideMark/>
          </w:tcPr>
          <w:p w14:paraId="39E3488F" w14:textId="68FCAF5E" w:rsidR="00834CA7" w:rsidRPr="00F33EE8" w:rsidRDefault="00834CA7" w:rsidP="00F33EE8">
            <w:pPr>
              <w:jc w:val="center"/>
              <w:rPr>
                <w:rFonts w:ascii="Arial" w:hAnsi="Arial" w:cs="Arial"/>
              </w:rPr>
            </w:pPr>
            <w:r w:rsidRPr="00F33EE8">
              <w:rPr>
                <w:rFonts w:ascii="Arial" w:hAnsi="Arial" w:cs="Arial"/>
              </w:rPr>
              <w:t>“{“</w:t>
            </w:r>
          </w:p>
        </w:tc>
      </w:tr>
      <w:tr w:rsidR="00834CA7" w:rsidRPr="00F33EE8" w14:paraId="2C365494" w14:textId="77777777" w:rsidTr="00E350DF">
        <w:trPr>
          <w:trHeight w:val="235"/>
        </w:trPr>
        <w:tc>
          <w:tcPr>
            <w:tcW w:w="3274" w:type="dxa"/>
            <w:hideMark/>
          </w:tcPr>
          <w:p w14:paraId="02F87EC0" w14:textId="05A29550" w:rsidR="00834CA7" w:rsidRPr="00F33EE8" w:rsidRDefault="00834CA7" w:rsidP="00F33EE8">
            <w:pPr>
              <w:rPr>
                <w:rFonts w:ascii="Arial" w:hAnsi="Arial" w:cs="Arial"/>
              </w:rPr>
            </w:pPr>
            <w:r w:rsidRPr="00F33EE8">
              <w:rPr>
                <w:rFonts w:ascii="Arial" w:hAnsi="Arial" w:cs="Arial"/>
              </w:rPr>
              <w:t>Cerrar llave</w:t>
            </w:r>
          </w:p>
        </w:tc>
        <w:tc>
          <w:tcPr>
            <w:tcW w:w="2970" w:type="dxa"/>
            <w:hideMark/>
          </w:tcPr>
          <w:p w14:paraId="122345F9" w14:textId="3A942751" w:rsidR="00834CA7" w:rsidRPr="00F33EE8" w:rsidRDefault="00834CA7" w:rsidP="00F33EE8">
            <w:pPr>
              <w:jc w:val="center"/>
              <w:rPr>
                <w:rFonts w:ascii="Arial" w:hAnsi="Arial" w:cs="Arial"/>
              </w:rPr>
            </w:pPr>
            <w:r w:rsidRPr="00F33EE8">
              <w:rPr>
                <w:rFonts w:ascii="Arial" w:hAnsi="Arial" w:cs="Arial"/>
              </w:rPr>
              <w:t>}</w:t>
            </w:r>
          </w:p>
        </w:tc>
        <w:tc>
          <w:tcPr>
            <w:tcW w:w="3873" w:type="dxa"/>
            <w:hideMark/>
          </w:tcPr>
          <w:p w14:paraId="6E401A1A" w14:textId="20E4E9BB" w:rsidR="00834CA7" w:rsidRPr="00F33EE8" w:rsidRDefault="00834CA7" w:rsidP="00F33EE8">
            <w:pPr>
              <w:jc w:val="center"/>
              <w:rPr>
                <w:rFonts w:ascii="Arial" w:hAnsi="Arial" w:cs="Arial"/>
              </w:rPr>
            </w:pPr>
            <w:r w:rsidRPr="00F33EE8">
              <w:rPr>
                <w:rFonts w:ascii="Arial" w:hAnsi="Arial" w:cs="Arial"/>
              </w:rPr>
              <w:t>“}”</w:t>
            </w:r>
          </w:p>
        </w:tc>
      </w:tr>
      <w:tr w:rsidR="00834CA7" w:rsidRPr="00F33EE8" w14:paraId="648BC97F" w14:textId="77777777" w:rsidTr="00E350DF">
        <w:trPr>
          <w:trHeight w:val="235"/>
        </w:trPr>
        <w:tc>
          <w:tcPr>
            <w:tcW w:w="3274" w:type="dxa"/>
            <w:hideMark/>
          </w:tcPr>
          <w:p w14:paraId="3B57726E" w14:textId="31B5B5F1" w:rsidR="00834CA7" w:rsidRPr="00F33EE8" w:rsidRDefault="00834CA7" w:rsidP="00F33EE8">
            <w:pPr>
              <w:rPr>
                <w:rFonts w:ascii="Arial" w:hAnsi="Arial" w:cs="Arial"/>
              </w:rPr>
            </w:pPr>
            <w:r w:rsidRPr="00F33EE8">
              <w:rPr>
                <w:rFonts w:ascii="Arial" w:hAnsi="Arial" w:cs="Arial"/>
              </w:rPr>
              <w:t>Suma</w:t>
            </w:r>
          </w:p>
        </w:tc>
        <w:tc>
          <w:tcPr>
            <w:tcW w:w="2970" w:type="dxa"/>
            <w:hideMark/>
          </w:tcPr>
          <w:p w14:paraId="24CDB670" w14:textId="7ADB7A7D" w:rsidR="00834CA7" w:rsidRPr="00F33EE8" w:rsidRDefault="00834CA7" w:rsidP="00F33EE8">
            <w:pPr>
              <w:jc w:val="center"/>
              <w:rPr>
                <w:rFonts w:ascii="Arial" w:hAnsi="Arial" w:cs="Arial"/>
              </w:rPr>
            </w:pPr>
            <w:r w:rsidRPr="00F33EE8">
              <w:rPr>
                <w:rFonts w:ascii="Arial" w:hAnsi="Arial" w:cs="Arial"/>
              </w:rPr>
              <w:t>+</w:t>
            </w:r>
          </w:p>
        </w:tc>
        <w:tc>
          <w:tcPr>
            <w:tcW w:w="3873" w:type="dxa"/>
            <w:hideMark/>
          </w:tcPr>
          <w:p w14:paraId="02DC9D50" w14:textId="2D87D7C0" w:rsidR="00834CA7" w:rsidRPr="00F33EE8" w:rsidRDefault="00834CA7" w:rsidP="00F33EE8">
            <w:pPr>
              <w:jc w:val="center"/>
              <w:rPr>
                <w:rFonts w:ascii="Arial" w:hAnsi="Arial" w:cs="Arial"/>
              </w:rPr>
            </w:pPr>
            <w:r w:rsidRPr="00F33EE8">
              <w:rPr>
                <w:rFonts w:ascii="Arial" w:hAnsi="Arial" w:cs="Arial"/>
              </w:rPr>
              <w:t>“+”</w:t>
            </w:r>
          </w:p>
        </w:tc>
      </w:tr>
      <w:tr w:rsidR="00834CA7" w:rsidRPr="00F33EE8" w14:paraId="16917C65" w14:textId="77777777" w:rsidTr="00E350DF">
        <w:trPr>
          <w:trHeight w:val="235"/>
        </w:trPr>
        <w:tc>
          <w:tcPr>
            <w:tcW w:w="3274" w:type="dxa"/>
            <w:hideMark/>
          </w:tcPr>
          <w:p w14:paraId="61BDF942" w14:textId="183F300A" w:rsidR="00834CA7" w:rsidRPr="00F33EE8" w:rsidRDefault="00834CA7" w:rsidP="00F33EE8">
            <w:pPr>
              <w:rPr>
                <w:rFonts w:ascii="Arial" w:hAnsi="Arial" w:cs="Arial"/>
              </w:rPr>
            </w:pPr>
            <w:r w:rsidRPr="00F33EE8">
              <w:rPr>
                <w:rFonts w:ascii="Arial" w:hAnsi="Arial" w:cs="Arial"/>
              </w:rPr>
              <w:t>Resta</w:t>
            </w:r>
          </w:p>
        </w:tc>
        <w:tc>
          <w:tcPr>
            <w:tcW w:w="2970" w:type="dxa"/>
            <w:hideMark/>
          </w:tcPr>
          <w:p w14:paraId="50104DF0" w14:textId="0DFFF682" w:rsidR="00834CA7" w:rsidRPr="00F33EE8" w:rsidRDefault="00834CA7" w:rsidP="00F33EE8">
            <w:pPr>
              <w:jc w:val="center"/>
              <w:rPr>
                <w:rFonts w:ascii="Arial" w:hAnsi="Arial" w:cs="Arial"/>
              </w:rPr>
            </w:pPr>
            <w:r w:rsidRPr="00F33EE8">
              <w:rPr>
                <w:rFonts w:ascii="Arial" w:hAnsi="Arial" w:cs="Arial"/>
              </w:rPr>
              <w:t>-</w:t>
            </w:r>
          </w:p>
        </w:tc>
        <w:tc>
          <w:tcPr>
            <w:tcW w:w="3873" w:type="dxa"/>
            <w:hideMark/>
          </w:tcPr>
          <w:p w14:paraId="1C8ADEC9" w14:textId="3C205420" w:rsidR="00834CA7" w:rsidRPr="00F33EE8" w:rsidRDefault="00834CA7" w:rsidP="00F33EE8">
            <w:pPr>
              <w:jc w:val="center"/>
              <w:rPr>
                <w:rFonts w:ascii="Arial" w:hAnsi="Arial" w:cs="Arial"/>
              </w:rPr>
            </w:pPr>
            <w:r w:rsidRPr="00F33EE8">
              <w:rPr>
                <w:rFonts w:ascii="Arial" w:hAnsi="Arial" w:cs="Arial"/>
              </w:rPr>
              <w:t>“-“</w:t>
            </w:r>
          </w:p>
        </w:tc>
      </w:tr>
      <w:tr w:rsidR="00834CA7" w:rsidRPr="00F33EE8" w14:paraId="249E8692" w14:textId="77777777" w:rsidTr="00E350DF">
        <w:trPr>
          <w:trHeight w:val="235"/>
        </w:trPr>
        <w:tc>
          <w:tcPr>
            <w:tcW w:w="3274" w:type="dxa"/>
            <w:hideMark/>
          </w:tcPr>
          <w:p w14:paraId="665DEB15" w14:textId="4D7CF6A3" w:rsidR="00834CA7" w:rsidRPr="00F33EE8" w:rsidRDefault="00834CA7" w:rsidP="00F33EE8">
            <w:pPr>
              <w:rPr>
                <w:rFonts w:ascii="Arial" w:hAnsi="Arial" w:cs="Arial"/>
              </w:rPr>
            </w:pPr>
            <w:r w:rsidRPr="00F33EE8">
              <w:rPr>
                <w:rFonts w:ascii="Arial" w:hAnsi="Arial" w:cs="Arial"/>
              </w:rPr>
              <w:t>Multiplicación</w:t>
            </w:r>
          </w:p>
        </w:tc>
        <w:tc>
          <w:tcPr>
            <w:tcW w:w="2970" w:type="dxa"/>
            <w:hideMark/>
          </w:tcPr>
          <w:p w14:paraId="3C106DE7" w14:textId="22520219" w:rsidR="00834CA7" w:rsidRPr="00F33EE8" w:rsidRDefault="00834CA7" w:rsidP="00F33EE8">
            <w:pPr>
              <w:jc w:val="center"/>
              <w:rPr>
                <w:rFonts w:ascii="Arial" w:hAnsi="Arial" w:cs="Arial"/>
              </w:rPr>
            </w:pPr>
            <w:r w:rsidRPr="00F33EE8">
              <w:rPr>
                <w:rFonts w:ascii="Arial" w:hAnsi="Arial" w:cs="Arial"/>
              </w:rPr>
              <w:t>*</w:t>
            </w:r>
          </w:p>
        </w:tc>
        <w:tc>
          <w:tcPr>
            <w:tcW w:w="3873" w:type="dxa"/>
            <w:hideMark/>
          </w:tcPr>
          <w:p w14:paraId="5D55189F" w14:textId="5E580AF0" w:rsidR="00834CA7" w:rsidRPr="00F33EE8" w:rsidRDefault="00834CA7" w:rsidP="00F33EE8">
            <w:pPr>
              <w:jc w:val="center"/>
              <w:rPr>
                <w:rFonts w:ascii="Arial" w:hAnsi="Arial" w:cs="Arial"/>
              </w:rPr>
            </w:pPr>
            <w:r w:rsidRPr="00F33EE8">
              <w:rPr>
                <w:rFonts w:ascii="Arial" w:hAnsi="Arial" w:cs="Arial"/>
              </w:rPr>
              <w:t>“*”</w:t>
            </w:r>
          </w:p>
        </w:tc>
      </w:tr>
      <w:tr w:rsidR="00834CA7" w:rsidRPr="00F33EE8" w14:paraId="153B41A8" w14:textId="77777777" w:rsidTr="00E350DF">
        <w:trPr>
          <w:trHeight w:val="235"/>
        </w:trPr>
        <w:tc>
          <w:tcPr>
            <w:tcW w:w="3274" w:type="dxa"/>
            <w:hideMark/>
          </w:tcPr>
          <w:p w14:paraId="709D5DB6" w14:textId="44123C8D" w:rsidR="00834CA7" w:rsidRPr="00F33EE8" w:rsidRDefault="00834CA7" w:rsidP="00F33EE8">
            <w:pPr>
              <w:rPr>
                <w:rFonts w:ascii="Arial" w:hAnsi="Arial" w:cs="Arial"/>
              </w:rPr>
            </w:pPr>
            <w:r w:rsidRPr="00F33EE8">
              <w:rPr>
                <w:rFonts w:ascii="Arial" w:hAnsi="Arial" w:cs="Arial"/>
              </w:rPr>
              <w:t>División</w:t>
            </w:r>
          </w:p>
        </w:tc>
        <w:tc>
          <w:tcPr>
            <w:tcW w:w="2970" w:type="dxa"/>
            <w:hideMark/>
          </w:tcPr>
          <w:p w14:paraId="602104AE" w14:textId="2D15D032" w:rsidR="00834CA7" w:rsidRPr="00F33EE8" w:rsidRDefault="00834CA7" w:rsidP="00F33EE8">
            <w:pPr>
              <w:jc w:val="center"/>
              <w:rPr>
                <w:rFonts w:ascii="Arial" w:hAnsi="Arial" w:cs="Arial"/>
              </w:rPr>
            </w:pPr>
            <w:r w:rsidRPr="00F33EE8">
              <w:rPr>
                <w:rFonts w:ascii="Arial" w:hAnsi="Arial" w:cs="Arial"/>
              </w:rPr>
              <w:t>/</w:t>
            </w:r>
          </w:p>
        </w:tc>
        <w:tc>
          <w:tcPr>
            <w:tcW w:w="3873" w:type="dxa"/>
            <w:hideMark/>
          </w:tcPr>
          <w:p w14:paraId="6DBD60E6" w14:textId="2399696C" w:rsidR="00834CA7" w:rsidRPr="00F33EE8" w:rsidRDefault="00834CA7" w:rsidP="00F33EE8">
            <w:pPr>
              <w:jc w:val="center"/>
              <w:rPr>
                <w:rFonts w:ascii="Arial" w:hAnsi="Arial" w:cs="Arial"/>
              </w:rPr>
            </w:pPr>
            <w:r w:rsidRPr="00F33EE8">
              <w:rPr>
                <w:rFonts w:ascii="Arial" w:hAnsi="Arial" w:cs="Arial"/>
              </w:rPr>
              <w:t>“/”</w:t>
            </w:r>
          </w:p>
        </w:tc>
      </w:tr>
      <w:tr w:rsidR="00834CA7" w:rsidRPr="00F33EE8" w14:paraId="3BFDD43B" w14:textId="77777777" w:rsidTr="00E350DF">
        <w:trPr>
          <w:trHeight w:val="235"/>
        </w:trPr>
        <w:tc>
          <w:tcPr>
            <w:tcW w:w="3274" w:type="dxa"/>
            <w:hideMark/>
          </w:tcPr>
          <w:p w14:paraId="1D52854D" w14:textId="4D414ABC" w:rsidR="00834CA7" w:rsidRPr="00F33EE8" w:rsidRDefault="00834CA7" w:rsidP="00F33EE8">
            <w:pPr>
              <w:rPr>
                <w:rFonts w:ascii="Arial" w:hAnsi="Arial" w:cs="Arial"/>
              </w:rPr>
            </w:pPr>
            <w:r w:rsidRPr="00F33EE8">
              <w:rPr>
                <w:rFonts w:ascii="Arial" w:hAnsi="Arial" w:cs="Arial"/>
              </w:rPr>
              <w:t>Modulo</w:t>
            </w:r>
          </w:p>
        </w:tc>
        <w:tc>
          <w:tcPr>
            <w:tcW w:w="2970" w:type="dxa"/>
            <w:hideMark/>
          </w:tcPr>
          <w:p w14:paraId="01D0A874" w14:textId="21CDD7DF" w:rsidR="00834CA7" w:rsidRPr="00F33EE8" w:rsidRDefault="00834CA7" w:rsidP="00F33EE8">
            <w:pPr>
              <w:jc w:val="center"/>
              <w:rPr>
                <w:rFonts w:ascii="Arial" w:hAnsi="Arial" w:cs="Arial"/>
              </w:rPr>
            </w:pPr>
            <w:r w:rsidRPr="00F33EE8">
              <w:rPr>
                <w:rFonts w:ascii="Arial" w:hAnsi="Arial" w:cs="Arial"/>
              </w:rPr>
              <w:t>%</w:t>
            </w:r>
          </w:p>
        </w:tc>
        <w:tc>
          <w:tcPr>
            <w:tcW w:w="3873" w:type="dxa"/>
            <w:hideMark/>
          </w:tcPr>
          <w:p w14:paraId="3CDB1693" w14:textId="41E35D18" w:rsidR="00834CA7" w:rsidRPr="00F33EE8" w:rsidRDefault="00834CA7" w:rsidP="00F33EE8">
            <w:pPr>
              <w:jc w:val="center"/>
              <w:rPr>
                <w:rFonts w:ascii="Arial" w:hAnsi="Arial" w:cs="Arial"/>
              </w:rPr>
            </w:pPr>
            <w:r w:rsidRPr="00F33EE8">
              <w:rPr>
                <w:rFonts w:ascii="Arial" w:hAnsi="Arial" w:cs="Arial"/>
              </w:rPr>
              <w:t>“%”</w:t>
            </w:r>
          </w:p>
        </w:tc>
      </w:tr>
      <w:tr w:rsidR="00834CA7" w:rsidRPr="00F33EE8" w14:paraId="3C520553" w14:textId="77777777" w:rsidTr="00E350DF">
        <w:trPr>
          <w:trHeight w:val="235"/>
        </w:trPr>
        <w:tc>
          <w:tcPr>
            <w:tcW w:w="3274" w:type="dxa"/>
            <w:hideMark/>
          </w:tcPr>
          <w:p w14:paraId="13C3A936" w14:textId="5CBB9D08" w:rsidR="00834CA7" w:rsidRPr="00F33EE8" w:rsidRDefault="00834CA7" w:rsidP="00F33EE8">
            <w:pPr>
              <w:rPr>
                <w:rFonts w:ascii="Arial" w:hAnsi="Arial" w:cs="Arial"/>
              </w:rPr>
            </w:pPr>
            <w:r w:rsidRPr="00F33EE8">
              <w:rPr>
                <w:rFonts w:ascii="Arial" w:hAnsi="Arial" w:cs="Arial"/>
              </w:rPr>
              <w:t>Lógicos</w:t>
            </w:r>
          </w:p>
        </w:tc>
        <w:tc>
          <w:tcPr>
            <w:tcW w:w="2970" w:type="dxa"/>
            <w:hideMark/>
          </w:tcPr>
          <w:p w14:paraId="543F44EC" w14:textId="7C70B8F7" w:rsidR="00834CA7" w:rsidRPr="00F33EE8" w:rsidRDefault="00834CA7" w:rsidP="00F33EE8">
            <w:pPr>
              <w:jc w:val="center"/>
              <w:rPr>
                <w:rFonts w:ascii="Arial" w:hAnsi="Arial" w:cs="Arial"/>
              </w:rPr>
            </w:pPr>
            <w:r w:rsidRPr="00F33EE8">
              <w:rPr>
                <w:rFonts w:ascii="Arial" w:hAnsi="Arial" w:cs="Arial"/>
              </w:rPr>
              <w:t>&amp;, |</w:t>
            </w:r>
          </w:p>
        </w:tc>
        <w:tc>
          <w:tcPr>
            <w:tcW w:w="3873" w:type="dxa"/>
            <w:hideMark/>
          </w:tcPr>
          <w:p w14:paraId="1A43F671" w14:textId="1E00A7BF" w:rsidR="00834CA7" w:rsidRPr="00F33EE8" w:rsidRDefault="00834CA7" w:rsidP="00F33EE8">
            <w:pPr>
              <w:jc w:val="center"/>
              <w:rPr>
                <w:rFonts w:ascii="Arial" w:hAnsi="Arial" w:cs="Arial"/>
              </w:rPr>
            </w:pPr>
            <w:r w:rsidRPr="00F33EE8">
              <w:rPr>
                <w:rFonts w:ascii="Arial" w:hAnsi="Arial" w:cs="Arial"/>
              </w:rPr>
              <w:t>"&amp;"|"|"</w:t>
            </w:r>
          </w:p>
        </w:tc>
      </w:tr>
      <w:tr w:rsidR="00834CA7" w:rsidRPr="00F33EE8" w14:paraId="0212E588" w14:textId="77777777" w:rsidTr="00E350DF">
        <w:trPr>
          <w:trHeight w:val="235"/>
        </w:trPr>
        <w:tc>
          <w:tcPr>
            <w:tcW w:w="3274" w:type="dxa"/>
            <w:hideMark/>
          </w:tcPr>
          <w:p w14:paraId="31A30470" w14:textId="3E337892" w:rsidR="00834CA7" w:rsidRPr="00F33EE8" w:rsidRDefault="00834CA7" w:rsidP="00F33EE8">
            <w:pPr>
              <w:rPr>
                <w:rFonts w:ascii="Arial" w:hAnsi="Arial" w:cs="Arial"/>
              </w:rPr>
            </w:pPr>
            <w:r w:rsidRPr="00F33EE8">
              <w:rPr>
                <w:rFonts w:ascii="Arial" w:hAnsi="Arial" w:cs="Arial"/>
              </w:rPr>
              <w:t>Relacionales</w:t>
            </w:r>
          </w:p>
        </w:tc>
        <w:tc>
          <w:tcPr>
            <w:tcW w:w="2970" w:type="dxa"/>
            <w:hideMark/>
          </w:tcPr>
          <w:p w14:paraId="55EE1ADF" w14:textId="7A7DC986" w:rsidR="00834CA7" w:rsidRPr="00F33EE8" w:rsidRDefault="00834CA7" w:rsidP="00F33EE8">
            <w:pPr>
              <w:jc w:val="center"/>
              <w:rPr>
                <w:rFonts w:ascii="Arial" w:hAnsi="Arial" w:cs="Arial"/>
              </w:rPr>
            </w:pPr>
            <w:r w:rsidRPr="00F33EE8">
              <w:rPr>
                <w:rFonts w:ascii="Arial" w:hAnsi="Arial" w:cs="Arial"/>
              </w:rPr>
              <w:t>&lt;, &gt;, &lt;=, &gt;=, &lt;&gt;, ==, !=</w:t>
            </w:r>
          </w:p>
        </w:tc>
        <w:tc>
          <w:tcPr>
            <w:tcW w:w="3873" w:type="dxa"/>
            <w:hideMark/>
          </w:tcPr>
          <w:p w14:paraId="2A89C337" w14:textId="5CA10F78" w:rsidR="00834CA7" w:rsidRPr="00F33EE8" w:rsidRDefault="00834CA7" w:rsidP="00F33EE8">
            <w:pPr>
              <w:jc w:val="center"/>
              <w:rPr>
                <w:rFonts w:ascii="Arial" w:hAnsi="Arial" w:cs="Arial"/>
              </w:rPr>
            </w:pPr>
            <w:r w:rsidRPr="00F33EE8">
              <w:rPr>
                <w:rFonts w:ascii="Arial" w:hAnsi="Arial" w:cs="Arial"/>
              </w:rPr>
              <w:t>"&lt;"|"&gt;"|" &gt;="|"&lt;="|"&lt;&gt;"|"=="|"!="</w:t>
            </w:r>
          </w:p>
        </w:tc>
      </w:tr>
      <w:tr w:rsidR="00834CA7" w:rsidRPr="00F33EE8" w14:paraId="30A9ECB0" w14:textId="77777777" w:rsidTr="00E350DF">
        <w:trPr>
          <w:trHeight w:val="235"/>
        </w:trPr>
        <w:tc>
          <w:tcPr>
            <w:tcW w:w="3274" w:type="dxa"/>
            <w:hideMark/>
          </w:tcPr>
          <w:p w14:paraId="29FC5000" w14:textId="60730E15" w:rsidR="00834CA7" w:rsidRPr="00F33EE8" w:rsidRDefault="00834CA7" w:rsidP="00F33EE8">
            <w:pPr>
              <w:rPr>
                <w:rFonts w:ascii="Arial" w:hAnsi="Arial" w:cs="Arial"/>
              </w:rPr>
            </w:pPr>
            <w:r w:rsidRPr="00F33EE8">
              <w:rPr>
                <w:rFonts w:ascii="Arial" w:hAnsi="Arial" w:cs="Arial"/>
              </w:rPr>
              <w:t>Comentario</w:t>
            </w:r>
          </w:p>
        </w:tc>
        <w:tc>
          <w:tcPr>
            <w:tcW w:w="2970" w:type="dxa"/>
            <w:hideMark/>
          </w:tcPr>
          <w:p w14:paraId="4F95CF51" w14:textId="725C95BF" w:rsidR="00834CA7" w:rsidRPr="00F33EE8" w:rsidRDefault="00834CA7" w:rsidP="00F33EE8">
            <w:pPr>
              <w:jc w:val="center"/>
              <w:rPr>
                <w:rFonts w:ascii="Arial" w:hAnsi="Arial" w:cs="Arial"/>
              </w:rPr>
            </w:pPr>
            <w:r w:rsidRPr="00F33EE8">
              <w:rPr>
                <w:rFonts w:ascii="Arial" w:hAnsi="Arial" w:cs="Arial"/>
              </w:rPr>
              <w:t>##este programa permite##</w:t>
            </w:r>
          </w:p>
        </w:tc>
        <w:tc>
          <w:tcPr>
            <w:tcW w:w="3873" w:type="dxa"/>
            <w:hideMark/>
          </w:tcPr>
          <w:p w14:paraId="413F3390" w14:textId="76D04FB3" w:rsidR="00834CA7" w:rsidRPr="00F33EE8" w:rsidRDefault="00834CA7" w:rsidP="00F33EE8">
            <w:pPr>
              <w:jc w:val="center"/>
              <w:rPr>
                <w:rFonts w:ascii="Arial" w:hAnsi="Arial" w:cs="Arial"/>
              </w:rPr>
            </w:pPr>
            <w:r w:rsidRPr="00F33EE8">
              <w:rPr>
                <w:rFonts w:ascii="Arial" w:hAnsi="Arial" w:cs="Arial"/>
              </w:rPr>
              <w:t>"##".(COS)*."##"</w:t>
            </w:r>
          </w:p>
        </w:tc>
      </w:tr>
      <w:tr w:rsidR="00834CA7" w:rsidRPr="00F33EE8" w14:paraId="30192AD7" w14:textId="77777777" w:rsidTr="00E350DF">
        <w:trPr>
          <w:trHeight w:val="490"/>
        </w:trPr>
        <w:tc>
          <w:tcPr>
            <w:tcW w:w="3274" w:type="dxa"/>
            <w:hideMark/>
          </w:tcPr>
          <w:p w14:paraId="01E9D975" w14:textId="6610FF24" w:rsidR="00834CA7" w:rsidRPr="00F33EE8" w:rsidRDefault="00834CA7" w:rsidP="00F33EE8">
            <w:pPr>
              <w:rPr>
                <w:rFonts w:ascii="Arial" w:hAnsi="Arial" w:cs="Arial"/>
              </w:rPr>
            </w:pPr>
            <w:r w:rsidRPr="00F33EE8">
              <w:rPr>
                <w:rFonts w:ascii="Arial" w:hAnsi="Arial" w:cs="Arial"/>
              </w:rPr>
              <w:t>Cadena</w:t>
            </w:r>
          </w:p>
        </w:tc>
        <w:tc>
          <w:tcPr>
            <w:tcW w:w="2970" w:type="dxa"/>
            <w:hideMark/>
          </w:tcPr>
          <w:p w14:paraId="034815DB" w14:textId="1BD2AA2B" w:rsidR="00834CA7" w:rsidRPr="00F33EE8" w:rsidRDefault="00834CA7" w:rsidP="00F33EE8">
            <w:pPr>
              <w:jc w:val="center"/>
              <w:rPr>
                <w:rFonts w:ascii="Arial" w:hAnsi="Arial" w:cs="Arial"/>
              </w:rPr>
            </w:pPr>
            <w:r w:rsidRPr="00F33EE8">
              <w:rPr>
                <w:rFonts w:ascii="Arial" w:hAnsi="Arial" w:cs="Arial"/>
              </w:rPr>
              <w:t>“ por favor ingrese texto“</w:t>
            </w:r>
          </w:p>
        </w:tc>
        <w:tc>
          <w:tcPr>
            <w:tcW w:w="3873" w:type="dxa"/>
            <w:hideMark/>
          </w:tcPr>
          <w:p w14:paraId="7F7B1673" w14:textId="7FDF4B11" w:rsidR="00834CA7" w:rsidRPr="00F33EE8" w:rsidRDefault="00834CA7" w:rsidP="00F33EE8">
            <w:pPr>
              <w:jc w:val="center"/>
              <w:rPr>
                <w:rFonts w:ascii="Arial" w:hAnsi="Arial" w:cs="Arial"/>
              </w:rPr>
            </w:pPr>
            <w:r w:rsidRPr="00F33EE8">
              <w:rPr>
                <w:rFonts w:ascii="Arial" w:hAnsi="Arial" w:cs="Arial"/>
              </w:rPr>
              <w:t>“\””(~[COS])*”\””</w:t>
            </w:r>
          </w:p>
        </w:tc>
      </w:tr>
    </w:tbl>
    <w:p w14:paraId="60041222" w14:textId="77777777" w:rsidR="00F33EE8" w:rsidRPr="00F33EE8" w:rsidRDefault="00F33EE8" w:rsidP="00F33EE8">
      <w:pPr>
        <w:jc w:val="both"/>
        <w:rPr>
          <w:rFonts w:ascii="Arial" w:hAnsi="Arial" w:cs="Arial"/>
          <w:sz w:val="24"/>
          <w:szCs w:val="24"/>
        </w:rPr>
      </w:pPr>
      <w:r w:rsidRPr="00271583">
        <w:rPr>
          <w:rFonts w:ascii="Arial" w:hAnsi="Arial" w:cs="Arial"/>
          <w:b/>
          <w:sz w:val="24"/>
          <w:szCs w:val="24"/>
        </w:rPr>
        <w:t>_</w:t>
      </w:r>
      <w:r w:rsidR="00271583">
        <w:rPr>
          <w:rFonts w:ascii="Arial" w:hAnsi="Arial" w:cs="Arial"/>
          <w:sz w:val="24"/>
          <w:szCs w:val="24"/>
        </w:rPr>
        <w:t xml:space="preserve"> </w:t>
      </w:r>
      <w:r>
        <w:rPr>
          <w:rFonts w:ascii="Arial" w:hAnsi="Arial" w:cs="Arial"/>
          <w:sz w:val="24"/>
          <w:szCs w:val="24"/>
        </w:rPr>
        <w:t>=</w:t>
      </w:r>
      <w:r w:rsidR="00271583">
        <w:rPr>
          <w:rFonts w:ascii="Arial" w:hAnsi="Arial" w:cs="Arial"/>
          <w:sz w:val="24"/>
          <w:szCs w:val="24"/>
        </w:rPr>
        <w:t xml:space="preserve"> </w:t>
      </w:r>
      <w:r w:rsidR="00E350DF">
        <w:rPr>
          <w:rFonts w:ascii="Arial" w:hAnsi="Arial" w:cs="Arial"/>
          <w:sz w:val="24"/>
          <w:szCs w:val="24"/>
        </w:rPr>
        <w:t xml:space="preserve">Guion </w:t>
      </w:r>
      <w:r>
        <w:rPr>
          <w:rFonts w:ascii="Arial" w:hAnsi="Arial" w:cs="Arial"/>
          <w:sz w:val="24"/>
          <w:szCs w:val="24"/>
        </w:rPr>
        <w:t>de piso, urdescore, raya baja</w:t>
      </w:r>
      <w:r w:rsidR="00E350DF">
        <w:rPr>
          <w:rFonts w:ascii="Arial" w:hAnsi="Arial" w:cs="Arial"/>
          <w:sz w:val="24"/>
          <w:szCs w:val="24"/>
        </w:rPr>
        <w:t>.</w:t>
      </w:r>
    </w:p>
    <w:p w14:paraId="1738791F" w14:textId="77777777" w:rsidR="005D63DB" w:rsidRPr="00E350DF" w:rsidRDefault="00E350DF" w:rsidP="00D1586C">
      <w:pPr>
        <w:jc w:val="both"/>
        <w:rPr>
          <w:rFonts w:ascii="Arial" w:hAnsi="Arial" w:cs="Arial"/>
          <w:b/>
          <w:sz w:val="24"/>
          <w:szCs w:val="24"/>
        </w:rPr>
      </w:pPr>
      <w:r w:rsidRPr="00E350DF">
        <w:rPr>
          <w:rFonts w:ascii="Arial" w:hAnsi="Arial" w:cs="Arial"/>
          <w:b/>
          <w:sz w:val="24"/>
          <w:szCs w:val="24"/>
        </w:rPr>
        <w:t xml:space="preserve">COS </w:t>
      </w:r>
      <w:r w:rsidRPr="00E350DF">
        <w:rPr>
          <w:rFonts w:ascii="Arial" w:hAnsi="Arial" w:cs="Arial"/>
          <w:sz w:val="24"/>
          <w:szCs w:val="24"/>
        </w:rPr>
        <w:t>= Cualquier otro Símbolo</w:t>
      </w:r>
      <w:r w:rsidRPr="00E350DF">
        <w:rPr>
          <w:rFonts w:ascii="Arial" w:hAnsi="Arial" w:cs="Arial"/>
          <w:b/>
          <w:sz w:val="24"/>
          <w:szCs w:val="24"/>
        </w:rPr>
        <w:t xml:space="preserve">. </w:t>
      </w:r>
    </w:p>
    <w:p w14:paraId="6C8B5AC6" w14:textId="77777777" w:rsidR="005D63DB" w:rsidRDefault="005D63DB" w:rsidP="00D1586C">
      <w:pPr>
        <w:jc w:val="both"/>
      </w:pPr>
    </w:p>
    <w:p w14:paraId="392646D4" w14:textId="77777777" w:rsidR="00F33EE8" w:rsidRDefault="00F33EE8" w:rsidP="00D1586C">
      <w:pPr>
        <w:jc w:val="both"/>
      </w:pPr>
    </w:p>
    <w:p w14:paraId="0C78183F" w14:textId="77777777" w:rsidR="00171AD1" w:rsidRDefault="00171AD1" w:rsidP="008438B0">
      <w:pPr>
        <w:jc w:val="center"/>
        <w:rPr>
          <w:rFonts w:ascii="Arial" w:hAnsi="Arial" w:cs="Arial"/>
          <w:b/>
          <w:sz w:val="24"/>
          <w:szCs w:val="24"/>
        </w:rPr>
      </w:pPr>
    </w:p>
    <w:p w14:paraId="225A872B" w14:textId="77777777" w:rsidR="00A23D96" w:rsidRDefault="00A23D96" w:rsidP="008438B0">
      <w:pPr>
        <w:jc w:val="center"/>
        <w:rPr>
          <w:rFonts w:ascii="Arial" w:hAnsi="Arial" w:cs="Arial"/>
          <w:b/>
          <w:sz w:val="24"/>
          <w:szCs w:val="24"/>
        </w:rPr>
      </w:pPr>
    </w:p>
    <w:p w14:paraId="06004F32" w14:textId="77777777" w:rsidR="00A23D96" w:rsidRDefault="00A23D96" w:rsidP="008438B0">
      <w:pPr>
        <w:jc w:val="center"/>
        <w:rPr>
          <w:rFonts w:ascii="Arial" w:hAnsi="Arial" w:cs="Arial"/>
          <w:b/>
          <w:sz w:val="24"/>
          <w:szCs w:val="24"/>
        </w:rPr>
      </w:pPr>
    </w:p>
    <w:p w14:paraId="7646EB92" w14:textId="77777777" w:rsidR="00F42344" w:rsidRDefault="00F42344" w:rsidP="00F42344">
      <w:pPr>
        <w:jc w:val="center"/>
        <w:rPr>
          <w:rFonts w:ascii="Arial" w:hAnsi="Arial" w:cs="Arial"/>
          <w:b/>
          <w:sz w:val="24"/>
          <w:szCs w:val="24"/>
        </w:rPr>
      </w:pPr>
      <w:commentRangeStart w:id="0"/>
      <w:r>
        <w:rPr>
          <w:rFonts w:ascii="Arial" w:hAnsi="Arial" w:cs="Arial"/>
          <w:b/>
          <w:sz w:val="24"/>
          <w:szCs w:val="24"/>
        </w:rPr>
        <w:lastRenderedPageBreak/>
        <w:t xml:space="preserve">BNF </w:t>
      </w:r>
      <w:commentRangeEnd w:id="0"/>
      <w:r w:rsidR="00F125F9">
        <w:rPr>
          <w:rStyle w:val="Refdecomentario"/>
        </w:rPr>
        <w:commentReference w:id="0"/>
      </w:r>
    </w:p>
    <w:p w14:paraId="19C83335" w14:textId="77777777" w:rsidR="00F42344" w:rsidRDefault="00F42344" w:rsidP="00F42344">
      <w:pPr>
        <w:jc w:val="center"/>
        <w:rPr>
          <w:rFonts w:ascii="Arial" w:hAnsi="Arial" w:cs="Arial"/>
          <w:b/>
          <w:sz w:val="24"/>
          <w:szCs w:val="24"/>
        </w:rPr>
      </w:pPr>
      <w:r>
        <w:rPr>
          <w:rFonts w:ascii="Arial" w:hAnsi="Arial" w:cs="Arial"/>
          <w:b/>
          <w:sz w:val="24"/>
          <w:szCs w:val="24"/>
        </w:rPr>
        <w:t>(</w:t>
      </w:r>
      <w:r>
        <w:rPr>
          <w:b/>
          <w:bCs/>
        </w:rPr>
        <w:t>Backus normal form</w:t>
      </w:r>
      <w:r>
        <w:rPr>
          <w:rFonts w:ascii="Arial" w:hAnsi="Arial" w:cs="Arial"/>
          <w:b/>
          <w:sz w:val="24"/>
          <w:szCs w:val="24"/>
        </w:rPr>
        <w:t>)</w:t>
      </w:r>
    </w:p>
    <w:p w14:paraId="1BE5AA74" w14:textId="56733BE6" w:rsidR="00EB6173" w:rsidRPr="004C6E69" w:rsidRDefault="00EB6173" w:rsidP="00EB6173">
      <w:pPr>
        <w:pStyle w:val="paragraph"/>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&lt;mathuq&gt;::=&lt;instrucción&gt; [</w:t>
      </w:r>
      <w:r w:rsidR="004C6E69">
        <w:rPr>
          <w:rStyle w:val="normaltextrun"/>
          <w:rFonts w:ascii="Arial" w:hAnsi="Arial" w:cs="Arial"/>
          <w:sz w:val="22"/>
          <w:szCs w:val="22"/>
        </w:rPr>
        <w:t>&lt;instrucción&gt;</w:t>
      </w:r>
      <w:r>
        <w:rPr>
          <w:rStyle w:val="normaltextrun"/>
          <w:rFonts w:ascii="Arial" w:hAnsi="Arial" w:cs="Arial"/>
          <w:sz w:val="22"/>
          <w:szCs w:val="22"/>
        </w:rPr>
        <w:t>]</w:t>
      </w:r>
      <w:r>
        <w:rPr>
          <w:rStyle w:val="eop"/>
          <w:rFonts w:ascii="Arial" w:hAnsi="Arial" w:cs="Arial"/>
          <w:sz w:val="22"/>
          <w:szCs w:val="22"/>
        </w:rPr>
        <w:t> </w:t>
      </w:r>
    </w:p>
    <w:p w14:paraId="54C8D36B" w14:textId="77777777"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&lt;instruccion&gt;::=&lt;definición_var&gt;|&lt;imprimir&gt;|&lt;asignación_var&gt;|&lt;condición&gt;</w:t>
      </w:r>
      <w:r>
        <w:rPr>
          <w:rStyle w:val="eop"/>
          <w:rFonts w:ascii="Arial" w:hAnsi="Arial" w:cs="Arial"/>
          <w:sz w:val="22"/>
          <w:szCs w:val="22"/>
        </w:rPr>
        <w:t> </w:t>
      </w:r>
    </w:p>
    <w:p w14:paraId="3763A150" w14:textId="77777777"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 definicion_var&gt;::=&lt;tipo_dato&gt;&lt;identificador&gt; [“,”&lt;listado_identificadores&gt;] “.”</w:t>
      </w:r>
      <w:r>
        <w:rPr>
          <w:rStyle w:val="eop"/>
          <w:rFonts w:ascii="Arial" w:hAnsi="Arial" w:cs="Arial"/>
          <w:sz w:val="22"/>
          <w:szCs w:val="22"/>
        </w:rPr>
        <w:t> </w:t>
      </w:r>
    </w:p>
    <w:p w14:paraId="0430540E" w14:textId="77777777" w:rsidR="00EB6173" w:rsidRPr="004C6E69" w:rsidRDefault="00EB6173" w:rsidP="00EB6173">
      <w:pPr>
        <w:pStyle w:val="paragraph"/>
        <w:spacing w:before="0" w:beforeAutospacing="0" w:after="0" w:afterAutospacing="0"/>
        <w:jc w:val="both"/>
        <w:textAlignment w:val="baseline"/>
        <w:rPr>
          <w:highlight w:val="yellow"/>
        </w:rPr>
      </w:pPr>
      <w:r>
        <w:rPr>
          <w:rStyle w:val="normaltextrun"/>
          <w:rFonts w:ascii="Arial" w:hAnsi="Arial" w:cs="Arial"/>
          <w:sz w:val="22"/>
          <w:szCs w:val="22"/>
        </w:rPr>
        <w:t xml:space="preserve">&lt;imprimir&gt;::=escribir </w:t>
      </w:r>
      <w:r w:rsidRPr="004C6E69">
        <w:rPr>
          <w:rStyle w:val="normaltextrun"/>
          <w:rFonts w:ascii="Arial" w:hAnsi="Arial" w:cs="Arial"/>
          <w:sz w:val="22"/>
          <w:szCs w:val="22"/>
          <w:highlight w:val="yellow"/>
        </w:rPr>
        <w:t>“[“ &lt;imprimible&gt;”]” “.”</w:t>
      </w:r>
      <w:r w:rsidRPr="004C6E69">
        <w:rPr>
          <w:rStyle w:val="eop"/>
          <w:rFonts w:ascii="Arial" w:hAnsi="Arial" w:cs="Arial"/>
          <w:sz w:val="22"/>
          <w:szCs w:val="22"/>
          <w:highlight w:val="yellow"/>
        </w:rPr>
        <w:t> </w:t>
      </w:r>
    </w:p>
    <w:p w14:paraId="4D155655" w14:textId="77777777" w:rsidR="00EB6173" w:rsidRDefault="00EB6173" w:rsidP="00EB6173">
      <w:pPr>
        <w:pStyle w:val="paragraph"/>
        <w:spacing w:before="0" w:beforeAutospacing="0" w:after="0" w:afterAutospacing="0"/>
        <w:ind w:left="1410" w:hanging="1410"/>
        <w:jc w:val="both"/>
        <w:textAlignment w:val="baseline"/>
      </w:pPr>
      <w:r w:rsidRPr="004C6E69">
        <w:rPr>
          <w:rStyle w:val="normaltextrun"/>
          <w:rFonts w:ascii="Arial" w:hAnsi="Arial" w:cs="Arial"/>
          <w:sz w:val="22"/>
          <w:szCs w:val="22"/>
          <w:highlight w:val="yellow"/>
        </w:rPr>
        <w:t>&lt;imprimible&gt;::=&lt;identificador&gt;|&lt;entero&gt;|&lt;concatenación&gt;</w:t>
      </w:r>
      <w:r>
        <w:rPr>
          <w:rStyle w:val="eop"/>
          <w:rFonts w:ascii="Arial" w:hAnsi="Arial" w:cs="Arial"/>
          <w:sz w:val="22"/>
          <w:szCs w:val="22"/>
        </w:rPr>
        <w:t> </w:t>
      </w:r>
    </w:p>
    <w:p w14:paraId="469DCC07" w14:textId="77777777"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&lt;asignación_var&gt;::=&lt;identificador&gt;”=”&lt;tipo_asignacion&gt; “.”</w:t>
      </w:r>
      <w:r>
        <w:rPr>
          <w:rStyle w:val="eop"/>
          <w:rFonts w:ascii="Arial" w:hAnsi="Arial" w:cs="Arial"/>
          <w:sz w:val="22"/>
          <w:szCs w:val="22"/>
        </w:rPr>
        <w:t> </w:t>
      </w:r>
    </w:p>
    <w:p w14:paraId="2EA8F785" w14:textId="77777777"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&lt;tipo_asignacion&gt;::=&lt;leer&gt;|&lt;concatenación&gt;|&lt;operación_mat&gt;</w:t>
      </w:r>
      <w:r>
        <w:rPr>
          <w:rStyle w:val="eop"/>
          <w:rFonts w:ascii="Arial" w:hAnsi="Arial" w:cs="Arial"/>
          <w:sz w:val="22"/>
          <w:szCs w:val="22"/>
        </w:rPr>
        <w:t> </w:t>
      </w:r>
    </w:p>
    <w:p w14:paraId="232C6E07" w14:textId="77777777"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&lt;condición&gt;::=Si&lt;grupo_condicions&gt;Entonces&lt;listado_sentencias&gt;[Sino&lt;listado_sentencias&gt;] Finsi</w:t>
      </w:r>
      <w:r>
        <w:rPr>
          <w:rStyle w:val="eop"/>
          <w:rFonts w:ascii="Arial" w:hAnsi="Arial" w:cs="Arial"/>
          <w:sz w:val="22"/>
          <w:szCs w:val="22"/>
        </w:rPr>
        <w:t> </w:t>
      </w:r>
    </w:p>
    <w:p w14:paraId="7A85CBAB" w14:textId="77777777" w:rsidR="00EB6173" w:rsidRDefault="00EB6173" w:rsidP="00EB6173">
      <w:pPr>
        <w:pStyle w:val="paragraph"/>
        <w:spacing w:before="0" w:beforeAutospacing="0" w:after="0" w:afterAutospacing="0"/>
        <w:jc w:val="both"/>
        <w:textAlignment w:val="baseline"/>
      </w:pPr>
      <w:r w:rsidRPr="00596D77">
        <w:rPr>
          <w:rStyle w:val="normaltextrun"/>
          <w:rFonts w:ascii="Arial" w:hAnsi="Arial" w:cs="Arial"/>
          <w:sz w:val="22"/>
          <w:szCs w:val="22"/>
          <w:highlight w:val="yellow"/>
        </w:rPr>
        <w:t>&lt;grupo_condiciones&gt;::=&lt;condicionador&gt;&lt;operador_relacional&gt;&lt;condicionador&gt;</w:t>
      </w:r>
      <w:r>
        <w:rPr>
          <w:rStyle w:val="eop"/>
          <w:rFonts w:ascii="Arial" w:hAnsi="Arial" w:cs="Arial"/>
          <w:sz w:val="22"/>
          <w:szCs w:val="22"/>
        </w:rPr>
        <w:t> </w:t>
      </w:r>
    </w:p>
    <w:p w14:paraId="79E36A1C" w14:textId="77777777" w:rsidR="00EB6173" w:rsidRDefault="00EB6173" w:rsidP="00EB6173">
      <w:pPr>
        <w:pStyle w:val="paragraph"/>
        <w:spacing w:before="0" w:beforeAutospacing="0" w:after="0" w:afterAutospacing="0"/>
        <w:jc w:val="both"/>
        <w:textAlignment w:val="baseline"/>
      </w:pPr>
      <w:r w:rsidRPr="00596D77">
        <w:rPr>
          <w:rStyle w:val="normaltextrun"/>
          <w:rFonts w:ascii="Arial" w:hAnsi="Arial" w:cs="Arial"/>
          <w:sz w:val="22"/>
          <w:szCs w:val="22"/>
          <w:highlight w:val="yellow"/>
        </w:rPr>
        <w:t>&lt;condicionador&gt;::=&lt;identificador&gt;|&lt;entero&gt;</w:t>
      </w:r>
      <w:r>
        <w:rPr>
          <w:rStyle w:val="eop"/>
          <w:rFonts w:ascii="Arial" w:hAnsi="Arial" w:cs="Arial"/>
          <w:sz w:val="22"/>
          <w:szCs w:val="22"/>
        </w:rPr>
        <w:t> </w:t>
      </w:r>
    </w:p>
    <w:p w14:paraId="246AB247" w14:textId="77777777"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&lt;leer&gt;::= leer “[“ “]”</w:t>
      </w:r>
      <w:r>
        <w:rPr>
          <w:rStyle w:val="eop"/>
          <w:rFonts w:ascii="Arial" w:hAnsi="Arial" w:cs="Arial"/>
          <w:sz w:val="22"/>
          <w:szCs w:val="22"/>
        </w:rPr>
        <w:t> </w:t>
      </w:r>
    </w:p>
    <w:p w14:paraId="2C461C3F" w14:textId="77777777"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&lt;operación_mat&gt;::=&lt;termino [&lt;operación_adicion&gt;&lt;operación_mat]</w:t>
      </w:r>
      <w:r>
        <w:rPr>
          <w:rStyle w:val="eop"/>
          <w:rFonts w:ascii="Arial" w:hAnsi="Arial" w:cs="Arial"/>
          <w:sz w:val="22"/>
          <w:szCs w:val="22"/>
        </w:rPr>
        <w:t> </w:t>
      </w:r>
    </w:p>
    <w:p w14:paraId="18B6572F" w14:textId="77777777"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&lt;termino&gt;::=&lt;factor&gt;[&lt;operación_multpl&gt;&lt;termino&gt;]</w:t>
      </w:r>
      <w:r>
        <w:rPr>
          <w:rStyle w:val="eop"/>
          <w:rFonts w:ascii="Arial" w:hAnsi="Arial" w:cs="Arial"/>
          <w:sz w:val="22"/>
          <w:szCs w:val="22"/>
        </w:rPr>
        <w:t> </w:t>
      </w:r>
    </w:p>
    <w:p w14:paraId="263B65B1" w14:textId="77777777"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&lt;factor&gt;::=&lt;entero&gt;|&lt;identificador&gt;| “[“operación_mat&gt;”]”</w:t>
      </w:r>
      <w:r>
        <w:rPr>
          <w:rStyle w:val="eop"/>
          <w:rFonts w:ascii="Arial" w:hAnsi="Arial" w:cs="Arial"/>
          <w:sz w:val="22"/>
          <w:szCs w:val="22"/>
        </w:rPr>
        <w:t> </w:t>
      </w:r>
    </w:p>
    <w:p w14:paraId="4FB8F2F1" w14:textId="77777777"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&lt;operadores_adicion&gt;::= “+”| “-“</w:t>
      </w:r>
      <w:r>
        <w:rPr>
          <w:rStyle w:val="eop"/>
          <w:rFonts w:ascii="Arial" w:hAnsi="Arial" w:cs="Arial"/>
          <w:sz w:val="22"/>
          <w:szCs w:val="22"/>
        </w:rPr>
        <w:t> </w:t>
      </w:r>
    </w:p>
    <w:p w14:paraId="054CF7DF" w14:textId="77777777"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&lt;operadores_multipl&gt;::=”*”| “/” | “%”</w:t>
      </w:r>
      <w:r>
        <w:rPr>
          <w:rStyle w:val="eop"/>
          <w:rFonts w:ascii="Arial" w:hAnsi="Arial" w:cs="Arial"/>
          <w:sz w:val="22"/>
          <w:szCs w:val="22"/>
        </w:rPr>
        <w:t> </w:t>
      </w:r>
    </w:p>
    <w:p w14:paraId="74CDE433" w14:textId="77777777"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&lt;operador_relacional&gt;::= “&lt;” | “&gt;” | “&gt;=” | “&lt;=” | “==” | “!=”</w:t>
      </w:r>
      <w:r>
        <w:rPr>
          <w:rStyle w:val="eop"/>
          <w:rFonts w:ascii="Arial" w:hAnsi="Arial" w:cs="Arial"/>
          <w:sz w:val="22"/>
          <w:szCs w:val="22"/>
        </w:rPr>
        <w:t> </w:t>
      </w:r>
    </w:p>
    <w:p w14:paraId="19B86F97" w14:textId="77777777"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&lt;tipo_dato&gt;::= numero | cadena</w:t>
      </w:r>
      <w:r>
        <w:rPr>
          <w:rStyle w:val="eop"/>
          <w:rFonts w:ascii="Arial" w:hAnsi="Arial" w:cs="Arial"/>
          <w:sz w:val="22"/>
          <w:szCs w:val="22"/>
        </w:rPr>
        <w:t> </w:t>
      </w:r>
    </w:p>
    <w:p w14:paraId="539DBF75" w14:textId="77777777"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&lt;listado_identificadores&gt;::=&lt;identificador&gt;[ “,” &lt;listado_identificadores&gt;]</w:t>
      </w:r>
      <w:r>
        <w:rPr>
          <w:rStyle w:val="eop"/>
          <w:rFonts w:ascii="Arial" w:hAnsi="Arial" w:cs="Arial"/>
          <w:sz w:val="22"/>
          <w:szCs w:val="22"/>
        </w:rPr>
        <w:t> </w:t>
      </w:r>
    </w:p>
    <w:p w14:paraId="65C6CFE8" w14:textId="77777777"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&lt;identificador&gt;::=</w:t>
      </w:r>
      <w:r>
        <w:rPr>
          <w:rStyle w:val="eop"/>
          <w:rFonts w:ascii="Arial" w:hAnsi="Arial" w:cs="Arial"/>
          <w:sz w:val="22"/>
          <w:szCs w:val="22"/>
        </w:rPr>
        <w:t> </w:t>
      </w:r>
    </w:p>
    <w:p w14:paraId="1722E069" w14:textId="77777777"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&lt;cadena&gt;::= “ “ “[&lt;listado_ascii&gt;]” “ “</w:t>
      </w:r>
      <w:r>
        <w:rPr>
          <w:rStyle w:val="eop"/>
          <w:rFonts w:ascii="Arial" w:hAnsi="Arial" w:cs="Arial"/>
          <w:sz w:val="22"/>
          <w:szCs w:val="22"/>
        </w:rPr>
        <w:t> </w:t>
      </w:r>
    </w:p>
    <w:p w14:paraId="3007C98D" w14:textId="77777777"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&lt;listado_ascii&gt;::= &lt;ascii&gt;[&lt;listado_ascii&gt;]</w:t>
      </w:r>
      <w:r>
        <w:rPr>
          <w:rStyle w:val="eop"/>
          <w:rFonts w:ascii="Arial" w:hAnsi="Arial" w:cs="Arial"/>
          <w:sz w:val="22"/>
          <w:szCs w:val="22"/>
        </w:rPr>
        <w:t> </w:t>
      </w:r>
    </w:p>
    <w:p w14:paraId="35CC02E9" w14:textId="77777777"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&lt;entero&gt;::=&lt;digito&gt;[&lt;entero&gt;]</w:t>
      </w:r>
      <w:r>
        <w:rPr>
          <w:rStyle w:val="eop"/>
          <w:rFonts w:ascii="Arial" w:hAnsi="Arial" w:cs="Arial"/>
          <w:sz w:val="22"/>
          <w:szCs w:val="22"/>
        </w:rPr>
        <w:t> </w:t>
      </w:r>
    </w:p>
    <w:p w14:paraId="6E987291" w14:textId="77777777"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&lt;digito&gt;::= “0” | “1” | “2” | “3” | …</w:t>
      </w:r>
      <w:r>
        <w:rPr>
          <w:rStyle w:val="eop"/>
          <w:rFonts w:ascii="Arial" w:hAnsi="Arial" w:cs="Arial"/>
          <w:sz w:val="22"/>
          <w:szCs w:val="22"/>
        </w:rPr>
        <w:t> </w:t>
      </w:r>
    </w:p>
    <w:p w14:paraId="69702148" w14:textId="77777777" w:rsidR="00F42344" w:rsidRDefault="00F42344" w:rsidP="00F42344">
      <w:pPr>
        <w:jc w:val="both"/>
        <w:rPr>
          <w:rFonts w:ascii="Arial" w:hAnsi="Arial" w:cs="Arial"/>
          <w:b/>
          <w:sz w:val="24"/>
          <w:szCs w:val="24"/>
        </w:rPr>
      </w:pPr>
    </w:p>
    <w:p w14:paraId="0DB9A3B2" w14:textId="77777777" w:rsidR="001A43CC" w:rsidRDefault="001A43CC" w:rsidP="008438B0">
      <w:pPr>
        <w:jc w:val="center"/>
        <w:rPr>
          <w:rFonts w:ascii="Arial" w:hAnsi="Arial" w:cs="Arial"/>
          <w:b/>
          <w:sz w:val="24"/>
          <w:szCs w:val="24"/>
        </w:rPr>
      </w:pPr>
    </w:p>
    <w:p w14:paraId="25C9A3A8" w14:textId="77777777" w:rsidR="00EB6173" w:rsidRDefault="00EB6173" w:rsidP="008438B0">
      <w:pPr>
        <w:jc w:val="center"/>
        <w:rPr>
          <w:rFonts w:ascii="Arial" w:hAnsi="Arial" w:cs="Arial"/>
          <w:b/>
          <w:sz w:val="24"/>
          <w:szCs w:val="24"/>
        </w:rPr>
      </w:pPr>
    </w:p>
    <w:p w14:paraId="43981C27" w14:textId="77777777" w:rsidR="00EB6173" w:rsidRDefault="00EB6173" w:rsidP="008438B0">
      <w:pPr>
        <w:jc w:val="center"/>
        <w:rPr>
          <w:rFonts w:ascii="Arial" w:hAnsi="Arial" w:cs="Arial"/>
          <w:b/>
          <w:sz w:val="24"/>
          <w:szCs w:val="24"/>
        </w:rPr>
      </w:pPr>
      <w:bookmarkStart w:id="1" w:name="_GoBack"/>
      <w:bookmarkEnd w:id="1"/>
    </w:p>
    <w:p w14:paraId="3D7CDFE1" w14:textId="77777777" w:rsidR="00EB6173" w:rsidRDefault="00EB6173" w:rsidP="008438B0">
      <w:pPr>
        <w:jc w:val="center"/>
        <w:rPr>
          <w:rFonts w:ascii="Arial" w:hAnsi="Arial" w:cs="Arial"/>
          <w:b/>
          <w:sz w:val="24"/>
          <w:szCs w:val="24"/>
        </w:rPr>
      </w:pPr>
    </w:p>
    <w:p w14:paraId="7AA5A129" w14:textId="77777777" w:rsidR="00EB6173" w:rsidRDefault="00EB6173" w:rsidP="008438B0">
      <w:pPr>
        <w:jc w:val="center"/>
        <w:rPr>
          <w:rFonts w:ascii="Arial" w:hAnsi="Arial" w:cs="Arial"/>
          <w:b/>
          <w:sz w:val="24"/>
          <w:szCs w:val="24"/>
        </w:rPr>
      </w:pPr>
    </w:p>
    <w:p w14:paraId="3F24ADB6" w14:textId="77777777" w:rsidR="00EB6173" w:rsidRDefault="00EB6173" w:rsidP="008438B0">
      <w:pPr>
        <w:jc w:val="center"/>
        <w:rPr>
          <w:rFonts w:ascii="Arial" w:hAnsi="Arial" w:cs="Arial"/>
          <w:b/>
          <w:sz w:val="24"/>
          <w:szCs w:val="24"/>
        </w:rPr>
      </w:pPr>
    </w:p>
    <w:p w14:paraId="7D28F6DB" w14:textId="77777777" w:rsidR="00EB6173" w:rsidRDefault="00EB6173" w:rsidP="008438B0">
      <w:pPr>
        <w:jc w:val="center"/>
        <w:rPr>
          <w:rFonts w:ascii="Arial" w:hAnsi="Arial" w:cs="Arial"/>
          <w:b/>
          <w:sz w:val="24"/>
          <w:szCs w:val="24"/>
        </w:rPr>
      </w:pPr>
    </w:p>
    <w:p w14:paraId="2793244C" w14:textId="77777777" w:rsidR="00EB6173" w:rsidRDefault="00EB6173" w:rsidP="008438B0">
      <w:pPr>
        <w:jc w:val="center"/>
        <w:rPr>
          <w:rFonts w:ascii="Arial" w:hAnsi="Arial" w:cs="Arial"/>
          <w:b/>
          <w:sz w:val="24"/>
          <w:szCs w:val="24"/>
        </w:rPr>
      </w:pPr>
    </w:p>
    <w:p w14:paraId="52E45173" w14:textId="77777777" w:rsidR="00EB6173" w:rsidRDefault="00EB6173" w:rsidP="008438B0">
      <w:pPr>
        <w:jc w:val="center"/>
        <w:rPr>
          <w:rFonts w:ascii="Arial" w:hAnsi="Arial" w:cs="Arial"/>
          <w:b/>
          <w:sz w:val="24"/>
          <w:szCs w:val="24"/>
        </w:rPr>
      </w:pPr>
    </w:p>
    <w:p w14:paraId="1C157A74" w14:textId="77777777" w:rsidR="00EB6173" w:rsidRDefault="00EB6173" w:rsidP="008438B0">
      <w:pPr>
        <w:jc w:val="center"/>
        <w:rPr>
          <w:rFonts w:ascii="Arial" w:hAnsi="Arial" w:cs="Arial"/>
          <w:b/>
          <w:sz w:val="24"/>
          <w:szCs w:val="24"/>
        </w:rPr>
      </w:pPr>
    </w:p>
    <w:p w14:paraId="7F07672A" w14:textId="77777777" w:rsidR="00EB6173" w:rsidRDefault="00EB6173" w:rsidP="008438B0">
      <w:pPr>
        <w:jc w:val="center"/>
        <w:rPr>
          <w:rFonts w:ascii="Arial" w:hAnsi="Arial" w:cs="Arial"/>
          <w:b/>
          <w:sz w:val="24"/>
          <w:szCs w:val="24"/>
        </w:rPr>
      </w:pPr>
    </w:p>
    <w:p w14:paraId="5A0DAAD8" w14:textId="77777777" w:rsidR="005729BE" w:rsidRDefault="005729BE" w:rsidP="008438B0">
      <w:pPr>
        <w:jc w:val="center"/>
        <w:rPr>
          <w:rFonts w:ascii="Arial" w:hAnsi="Arial" w:cs="Arial"/>
          <w:b/>
          <w:sz w:val="24"/>
          <w:szCs w:val="24"/>
        </w:rPr>
      </w:pPr>
      <w:r>
        <w:rPr>
          <w:rFonts w:ascii="Arial" w:hAnsi="Arial" w:cs="Arial"/>
          <w:b/>
          <w:sz w:val="24"/>
          <w:szCs w:val="24"/>
        </w:rPr>
        <w:lastRenderedPageBreak/>
        <w:t>FUN</w:t>
      </w:r>
      <w:r w:rsidR="008438B0">
        <w:rPr>
          <w:rFonts w:ascii="Arial" w:hAnsi="Arial" w:cs="Arial"/>
          <w:b/>
          <w:sz w:val="24"/>
          <w:szCs w:val="24"/>
        </w:rPr>
        <w:t>CIONALIDAD DEL ANALIZADOR SINTACTICO</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838"/>
      </w:tblGrid>
      <w:tr w:rsidR="008438B0" w:rsidRPr="008438B0" w14:paraId="725605BF" w14:textId="77777777" w:rsidTr="008438B0">
        <w:trPr>
          <w:tblCellSpacing w:w="15" w:type="dxa"/>
          <w:jc w:val="center"/>
        </w:trPr>
        <w:tc>
          <w:tcPr>
            <w:tcW w:w="0" w:type="auto"/>
            <w:vAlign w:val="center"/>
            <w:hideMark/>
          </w:tcPr>
          <w:p w14:paraId="59601295" w14:textId="77777777" w:rsidR="008438B0" w:rsidRPr="008438B0" w:rsidRDefault="008438B0" w:rsidP="008438B0">
            <w:pPr>
              <w:spacing w:before="100" w:beforeAutospacing="1" w:after="100" w:afterAutospacing="1" w:line="240" w:lineRule="auto"/>
              <w:jc w:val="both"/>
              <w:rPr>
                <w:rFonts w:ascii="Arial" w:hAnsi="Arial" w:cs="Arial"/>
                <w:sz w:val="24"/>
                <w:szCs w:val="24"/>
              </w:rPr>
            </w:pPr>
            <w:r w:rsidRPr="008438B0">
              <w:rPr>
                <w:rFonts w:ascii="Arial" w:hAnsi="Arial" w:cs="Arial"/>
                <w:sz w:val="24"/>
                <w:szCs w:val="24"/>
              </w:rPr>
              <w:t>En el modelo del compilador, el analizador sintáctico obtiene una cadena de componentes léxicos del analizador léxico, y comprueba si la cadena puede ser generada por la gramática del programa fuente.</w:t>
            </w:r>
          </w:p>
          <w:p w14:paraId="55B5D078" w14:textId="77777777" w:rsidR="008438B0" w:rsidRDefault="008438B0" w:rsidP="008438B0">
            <w:pPr>
              <w:spacing w:before="100" w:beforeAutospacing="1" w:after="100" w:afterAutospacing="1" w:line="240" w:lineRule="auto"/>
              <w:jc w:val="both"/>
              <w:rPr>
                <w:rFonts w:ascii="Arial" w:hAnsi="Arial" w:cs="Arial"/>
                <w:sz w:val="24"/>
                <w:szCs w:val="24"/>
              </w:rPr>
            </w:pPr>
            <w:r w:rsidRPr="008438B0">
              <w:rPr>
                <w:rFonts w:ascii="Arial" w:hAnsi="Arial" w:cs="Arial"/>
                <w:sz w:val="24"/>
                <w:szCs w:val="24"/>
              </w:rPr>
              <w:t xml:space="preserve">En nuestro  modelo de compilador, el analizador sintáctico obtiene una cadena de tokens del analizador léxico, como se muestra en la figura, y verifica que la cadena de nombres de los tokens pueda generarse mediante la gramática para el lenguaje fuente. </w:t>
            </w:r>
          </w:p>
          <w:p w14:paraId="3B0B6C7A" w14:textId="77777777" w:rsidR="008438B0" w:rsidRDefault="008438B0" w:rsidP="008438B0">
            <w:pPr>
              <w:spacing w:before="100" w:beforeAutospacing="1" w:after="100" w:afterAutospacing="1" w:line="240" w:lineRule="auto"/>
              <w:jc w:val="both"/>
              <w:rPr>
                <w:rFonts w:ascii="Arial" w:hAnsi="Arial" w:cs="Arial"/>
                <w:sz w:val="24"/>
                <w:szCs w:val="24"/>
              </w:rPr>
            </w:pPr>
            <w:r w:rsidRPr="008438B0">
              <w:rPr>
                <w:rFonts w:ascii="Arial" w:hAnsi="Arial" w:cs="Arial"/>
                <w:sz w:val="24"/>
                <w:szCs w:val="24"/>
              </w:rPr>
              <w:t xml:space="preserve">Esperamos que el analizador sintáctico reporte cualquier error sintáctico en forma inteligible y que se recupere de los errores que ocurren con frecuencia para seguir procesando el resto del programa. De manera conceptual, para los programas bien formados, el analizador sintáctico construye un árbol de análisis sintáctico y lo pasa al resto del compilador para que lo siga procesando. </w:t>
            </w:r>
          </w:p>
          <w:p w14:paraId="775E3A8C" w14:textId="77777777" w:rsidR="008438B0" w:rsidRDefault="008438B0" w:rsidP="008438B0">
            <w:pPr>
              <w:spacing w:before="100" w:beforeAutospacing="1" w:after="100" w:afterAutospacing="1" w:line="240" w:lineRule="auto"/>
              <w:jc w:val="both"/>
              <w:rPr>
                <w:rFonts w:ascii="Arial" w:hAnsi="Arial" w:cs="Arial"/>
                <w:sz w:val="24"/>
                <w:szCs w:val="24"/>
              </w:rPr>
            </w:pPr>
            <w:r w:rsidRPr="008438B0">
              <w:rPr>
                <w:rFonts w:ascii="Arial" w:hAnsi="Arial" w:cs="Arial"/>
                <w:sz w:val="24"/>
                <w:szCs w:val="24"/>
              </w:rPr>
              <w:t>De hecho, el árbol de análisis sintáctico no necesita construirse en forma explícita, y a que las acciones de comprobación y traducción pueden intercalarse con el análisis sintáctico, como veremos más adelante. Por ende, el analizador sintáctico y el resto de la interfaz de usuario podrían implementarse sin problemas mediante un solo módulo.</w:t>
            </w:r>
          </w:p>
          <w:p w14:paraId="404D58D7" w14:textId="7719090B" w:rsidR="00A03A16" w:rsidRPr="00A03A16" w:rsidRDefault="00A03A16" w:rsidP="00A03A16">
            <w:pPr>
              <w:spacing w:before="100" w:beforeAutospacing="1" w:after="100" w:afterAutospacing="1" w:line="240" w:lineRule="auto"/>
              <w:jc w:val="center"/>
              <w:rPr>
                <w:rFonts w:ascii="Times New Roman" w:eastAsia="Times New Roman" w:hAnsi="Times New Roman" w:cs="Times New Roman"/>
                <w:i/>
                <w:sz w:val="24"/>
                <w:szCs w:val="24"/>
                <w:lang w:eastAsia="es-CO"/>
              </w:rPr>
            </w:pPr>
            <w:r w:rsidRPr="00A03A16">
              <w:rPr>
                <w:rFonts w:ascii="Arial" w:hAnsi="Arial" w:cs="Arial"/>
                <w:i/>
                <w:sz w:val="24"/>
                <w:szCs w:val="24"/>
              </w:rPr>
              <w:t xml:space="preserve">Grafica posicionamiento del analizador </w:t>
            </w:r>
            <w:r w:rsidR="00167381" w:rsidRPr="00A03A16">
              <w:rPr>
                <w:rFonts w:ascii="Arial" w:hAnsi="Arial" w:cs="Arial"/>
                <w:i/>
                <w:sz w:val="24"/>
                <w:szCs w:val="24"/>
              </w:rPr>
              <w:t>sintáctico</w:t>
            </w:r>
            <w:r w:rsidRPr="00A03A16">
              <w:rPr>
                <w:rFonts w:ascii="Arial" w:hAnsi="Arial" w:cs="Arial"/>
                <w:i/>
                <w:sz w:val="24"/>
                <w:szCs w:val="24"/>
              </w:rPr>
              <w:t xml:space="preserve"> dentro del compilador</w:t>
            </w:r>
          </w:p>
        </w:tc>
      </w:tr>
      <w:tr w:rsidR="008438B0" w:rsidRPr="008438B0" w14:paraId="26E0DC28" w14:textId="77777777" w:rsidTr="008438B0">
        <w:trPr>
          <w:tblCellSpacing w:w="15" w:type="dxa"/>
          <w:jc w:val="center"/>
        </w:trPr>
        <w:tc>
          <w:tcPr>
            <w:tcW w:w="0" w:type="auto"/>
            <w:vAlign w:val="center"/>
            <w:hideMark/>
          </w:tcPr>
          <w:p w14:paraId="692761D3" w14:textId="77777777" w:rsidR="008438B0" w:rsidRPr="008438B0" w:rsidRDefault="008438B0" w:rsidP="009C4975">
            <w:pPr>
              <w:spacing w:after="0" w:line="240" w:lineRule="auto"/>
              <w:jc w:val="center"/>
              <w:rPr>
                <w:rFonts w:ascii="Times New Roman" w:eastAsia="Times New Roman" w:hAnsi="Times New Roman" w:cs="Times New Roman"/>
                <w:sz w:val="24"/>
                <w:szCs w:val="24"/>
                <w:lang w:eastAsia="es-CO"/>
              </w:rPr>
            </w:pPr>
            <w:commentRangeStart w:id="2"/>
            <w:r w:rsidRPr="008438B0">
              <w:rPr>
                <w:rFonts w:ascii="Times New Roman" w:eastAsia="Times New Roman" w:hAnsi="Times New Roman" w:cs="Times New Roman"/>
                <w:noProof/>
                <w:color w:val="000000"/>
                <w:sz w:val="24"/>
                <w:szCs w:val="24"/>
                <w:lang w:eastAsia="es-CO"/>
              </w:rPr>
              <w:drawing>
                <wp:inline distT="0" distB="0" distL="0" distR="0" wp14:anchorId="1F5DD823" wp14:editId="6E397D25">
                  <wp:extent cx="5057775" cy="1572011"/>
                  <wp:effectExtent l="0" t="0" r="0" b="9525"/>
                  <wp:docPr id="1" name="Imagen 1" descr="Posición del analizador sintáctico en el modelo del compil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ción del analizador sintáctico en el modelo del compilador"/>
                          <pic:cNvPicPr>
                            <a:picLocks noChangeAspect="1" noChangeArrowheads="1"/>
                          </pic:cNvPicPr>
                        </pic:nvPicPr>
                        <pic:blipFill rotWithShape="1">
                          <a:blip r:embed="rId10">
                            <a:extLst>
                              <a:ext uri="{28A0092B-C50C-407E-A947-70E740481C1C}">
                                <a14:useLocalDpi xmlns:a14="http://schemas.microsoft.com/office/drawing/2010/main" val="0"/>
                              </a:ext>
                            </a:extLst>
                          </a:blip>
                          <a:srcRect r="-1196" b="11111"/>
                          <a:stretch/>
                        </pic:blipFill>
                        <pic:spPr bwMode="auto">
                          <a:xfrm>
                            <a:off x="0" y="0"/>
                            <a:ext cx="5075523" cy="1577527"/>
                          </a:xfrm>
                          <a:prstGeom prst="rect">
                            <a:avLst/>
                          </a:prstGeom>
                          <a:noFill/>
                          <a:ln>
                            <a:noFill/>
                          </a:ln>
                          <a:extLst>
                            <a:ext uri="{53640926-AAD7-44D8-BBD7-CCE9431645EC}">
                              <a14:shadowObscured xmlns:a14="http://schemas.microsoft.com/office/drawing/2010/main"/>
                            </a:ext>
                          </a:extLst>
                        </pic:spPr>
                      </pic:pic>
                    </a:graphicData>
                  </a:graphic>
                </wp:inline>
              </w:drawing>
            </w:r>
            <w:commentRangeEnd w:id="2"/>
            <w:r w:rsidR="00534DA1">
              <w:rPr>
                <w:rStyle w:val="Refdecomentario"/>
              </w:rPr>
              <w:commentReference w:id="2"/>
            </w:r>
          </w:p>
        </w:tc>
      </w:tr>
    </w:tbl>
    <w:p w14:paraId="1B6AB1B7" w14:textId="77777777" w:rsidR="00EB6173" w:rsidRDefault="008438B0" w:rsidP="00EB6173">
      <w:pPr>
        <w:spacing w:after="0" w:line="240" w:lineRule="auto"/>
        <w:jc w:val="both"/>
        <w:rPr>
          <w:rFonts w:ascii="Arial" w:hAnsi="Arial" w:cs="Arial"/>
          <w:sz w:val="24"/>
          <w:szCs w:val="24"/>
        </w:rPr>
      </w:pPr>
      <w:r w:rsidRPr="008438B0">
        <w:rPr>
          <w:rFonts w:ascii="Arial" w:hAnsi="Arial" w:cs="Arial"/>
          <w:sz w:val="24"/>
          <w:szCs w:val="24"/>
        </w:rPr>
        <w:t>El analizador sintáctico obtiene una cadena de componentes léxicos del analizador léxico, y comprueba si la cadena puede ser generada por la</w:t>
      </w:r>
      <w:r>
        <w:rPr>
          <w:rFonts w:ascii="Arial" w:hAnsi="Arial" w:cs="Arial"/>
          <w:sz w:val="24"/>
          <w:szCs w:val="24"/>
        </w:rPr>
        <w:t xml:space="preserve"> gramática del programa fuente.</w:t>
      </w:r>
    </w:p>
    <w:p w14:paraId="67308262"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Tipos generales de analizadores sintácticos para gramáticas:</w:t>
      </w:r>
    </w:p>
    <w:p w14:paraId="4B06DFB0"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a) Análisis sintáctico descendente. Construye árboles de análisis sintáctico desde arriba (raíz) hacia abajo (hojas). El análisis se realiza de lo general a lo particular.</w:t>
      </w:r>
    </w:p>
    <w:p w14:paraId="61C046F7"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b) Análisis sintáctico ascendente. Construyen árboles de análisis sintáctico comenzando en las hojas y suben hacia la raíz. El análisis se realiza de lo particular a lo general.</w:t>
      </w:r>
    </w:p>
    <w:p w14:paraId="286F5E61" w14:textId="77777777" w:rsid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 xml:space="preserve">En ambos casos, se examina la entrada al analizador léxico de izquierda </w:t>
      </w:r>
      <w:r>
        <w:rPr>
          <w:rFonts w:ascii="Arial" w:hAnsi="Arial" w:cs="Arial"/>
          <w:sz w:val="24"/>
          <w:szCs w:val="24"/>
        </w:rPr>
        <w:t>a derecha, un símbolo a la vez.</w:t>
      </w:r>
    </w:p>
    <w:p w14:paraId="53847140" w14:textId="77777777" w:rsidR="00EB6173" w:rsidRDefault="00EB6173" w:rsidP="00EB6173">
      <w:pPr>
        <w:spacing w:after="0" w:line="240" w:lineRule="auto"/>
        <w:jc w:val="both"/>
        <w:rPr>
          <w:rFonts w:ascii="Arial" w:hAnsi="Arial" w:cs="Arial"/>
          <w:sz w:val="24"/>
          <w:szCs w:val="24"/>
        </w:rPr>
      </w:pPr>
    </w:p>
    <w:p w14:paraId="558BE883" w14:textId="77777777" w:rsidR="00EB6173" w:rsidRPr="008438B0" w:rsidRDefault="00EB6173" w:rsidP="00EB6173">
      <w:pPr>
        <w:spacing w:after="0" w:line="240" w:lineRule="auto"/>
        <w:jc w:val="both"/>
        <w:rPr>
          <w:rFonts w:ascii="Arial" w:hAnsi="Arial" w:cs="Arial"/>
          <w:sz w:val="24"/>
          <w:szCs w:val="24"/>
        </w:rPr>
      </w:pPr>
    </w:p>
    <w:p w14:paraId="7363BCD5" w14:textId="77777777" w:rsid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lastRenderedPageBreak/>
        <w:t>GRAMAT</w:t>
      </w:r>
      <w:r>
        <w:rPr>
          <w:rFonts w:ascii="Arial" w:hAnsi="Arial" w:cs="Arial"/>
          <w:sz w:val="24"/>
          <w:szCs w:val="24"/>
        </w:rPr>
        <w:t>ICAS INDEPENDIENTES DE CONTEXTO</w:t>
      </w:r>
    </w:p>
    <w:p w14:paraId="50917996" w14:textId="77777777" w:rsidR="00A23D96" w:rsidRPr="008438B0" w:rsidRDefault="00A23D96" w:rsidP="00EB6173">
      <w:pPr>
        <w:spacing w:after="0" w:line="240" w:lineRule="auto"/>
        <w:jc w:val="both"/>
        <w:rPr>
          <w:rFonts w:ascii="Arial" w:hAnsi="Arial" w:cs="Arial"/>
          <w:sz w:val="24"/>
          <w:szCs w:val="24"/>
        </w:rPr>
      </w:pPr>
    </w:p>
    <w:p w14:paraId="54503003" w14:textId="77777777" w:rsid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 xml:space="preserve">Una gramática describe de forma natural la estructura jerárquica de muchas construcciones de los lenguajes de programación. Las gramáticas libres de contexto permiten describir la mayoría de los lenguajes de programación, de hecho, la síntaxis de la mayoría de lenguajes de programación está definida mediante gramáticas libres de contexto. Por otro lado, estas gramáticas son suficientemente simples como para permitir el diseño de eficientes algoritmos de análisis sintáctico que, para una cadena de caracteres dada determinen como puede </w:t>
      </w:r>
      <w:r>
        <w:rPr>
          <w:rFonts w:ascii="Arial" w:hAnsi="Arial" w:cs="Arial"/>
          <w:sz w:val="24"/>
          <w:szCs w:val="24"/>
        </w:rPr>
        <w:t>ser generada desde la gramática</w:t>
      </w:r>
      <w:r w:rsidR="00EB6173">
        <w:rPr>
          <w:rFonts w:ascii="Arial" w:hAnsi="Arial" w:cs="Arial"/>
          <w:sz w:val="24"/>
          <w:szCs w:val="24"/>
        </w:rPr>
        <w:t>,</w:t>
      </w:r>
      <w:r w:rsidRPr="008438B0">
        <w:rPr>
          <w:rFonts w:ascii="Arial" w:hAnsi="Arial" w:cs="Arial"/>
          <w:sz w:val="24"/>
          <w:szCs w:val="24"/>
        </w:rPr>
        <w:t>Consta de:</w:t>
      </w:r>
    </w:p>
    <w:p w14:paraId="5DCAC7B8" w14:textId="77777777" w:rsidR="00A23D96" w:rsidRPr="008438B0" w:rsidRDefault="00A23D96" w:rsidP="00EB6173">
      <w:pPr>
        <w:spacing w:after="0" w:line="240" w:lineRule="auto"/>
        <w:jc w:val="both"/>
        <w:rPr>
          <w:rFonts w:ascii="Arial" w:hAnsi="Arial" w:cs="Arial"/>
          <w:sz w:val="24"/>
          <w:szCs w:val="24"/>
        </w:rPr>
      </w:pPr>
    </w:p>
    <w:p w14:paraId="234ECE04" w14:textId="53C1B80D" w:rsidR="008438B0" w:rsidRPr="00A23D96" w:rsidRDefault="008438B0" w:rsidP="00A23D96">
      <w:pPr>
        <w:pStyle w:val="Sinespaciado"/>
        <w:numPr>
          <w:ilvl w:val="0"/>
          <w:numId w:val="6"/>
        </w:numPr>
        <w:jc w:val="both"/>
        <w:rPr>
          <w:rFonts w:ascii="Arial" w:hAnsi="Arial" w:cs="Arial"/>
          <w:sz w:val="24"/>
          <w:szCs w:val="24"/>
        </w:rPr>
      </w:pPr>
      <w:r w:rsidRPr="00A23D96">
        <w:rPr>
          <w:rFonts w:ascii="Arial" w:hAnsi="Arial" w:cs="Arial"/>
          <w:sz w:val="24"/>
          <w:szCs w:val="24"/>
        </w:rPr>
        <w:t>TERMINALES. Símbolos básicos con que se forman las cadenas. Para un lenguaje de programación, cada palabra clave/reservada es un terminal.</w:t>
      </w:r>
    </w:p>
    <w:p w14:paraId="21422AA6" w14:textId="49BEBA97" w:rsidR="008438B0" w:rsidRPr="00A23D96" w:rsidRDefault="008438B0" w:rsidP="00A23D96">
      <w:pPr>
        <w:pStyle w:val="Prrafodelista"/>
        <w:numPr>
          <w:ilvl w:val="0"/>
          <w:numId w:val="6"/>
        </w:numPr>
        <w:spacing w:after="0" w:line="240" w:lineRule="auto"/>
        <w:jc w:val="both"/>
        <w:rPr>
          <w:rFonts w:ascii="Arial" w:hAnsi="Arial" w:cs="Arial"/>
          <w:sz w:val="24"/>
          <w:szCs w:val="24"/>
        </w:rPr>
      </w:pPr>
      <w:r w:rsidRPr="00A23D96">
        <w:rPr>
          <w:rFonts w:ascii="Arial" w:hAnsi="Arial" w:cs="Arial"/>
          <w:sz w:val="24"/>
          <w:szCs w:val="24"/>
        </w:rPr>
        <w:t>NO TERMINALES. Son variables sintácticas que denotan conjuntos de cadenas (identificadotes o variables). Los no terminales definen conjuntos de cadenas que ayudan a definir el lenguaje generado por la gramática. Imponen una estructura jerárquica sobre el lenguaje que es útil tanto para el análisis sintáctico como para la traducción.</w:t>
      </w:r>
    </w:p>
    <w:p w14:paraId="026AE8D1" w14:textId="350913F7" w:rsidR="008438B0" w:rsidRPr="00A23D96" w:rsidRDefault="008438B0" w:rsidP="00A23D96">
      <w:pPr>
        <w:pStyle w:val="Prrafodelista"/>
        <w:numPr>
          <w:ilvl w:val="0"/>
          <w:numId w:val="6"/>
        </w:numPr>
        <w:spacing w:after="0" w:line="240" w:lineRule="auto"/>
        <w:jc w:val="both"/>
        <w:rPr>
          <w:rFonts w:ascii="Arial" w:hAnsi="Arial" w:cs="Arial"/>
          <w:sz w:val="24"/>
          <w:szCs w:val="24"/>
        </w:rPr>
      </w:pPr>
      <w:r w:rsidRPr="00A23D96">
        <w:rPr>
          <w:rFonts w:ascii="Arial" w:hAnsi="Arial" w:cs="Arial"/>
          <w:sz w:val="24"/>
          <w:szCs w:val="24"/>
        </w:rPr>
        <w:t>UN SÍMBOLO INICIAL. En una gramática, es un no terminal que representa un conjunto de cadenas.</w:t>
      </w:r>
    </w:p>
    <w:p w14:paraId="5A724A7A" w14:textId="384FADCB" w:rsidR="008438B0" w:rsidRDefault="008438B0" w:rsidP="00A23D96">
      <w:pPr>
        <w:pStyle w:val="Prrafodelista"/>
        <w:numPr>
          <w:ilvl w:val="0"/>
          <w:numId w:val="6"/>
        </w:numPr>
        <w:spacing w:after="0" w:line="240" w:lineRule="auto"/>
        <w:jc w:val="both"/>
        <w:rPr>
          <w:rFonts w:ascii="Arial" w:hAnsi="Arial" w:cs="Arial"/>
          <w:sz w:val="24"/>
          <w:szCs w:val="24"/>
        </w:rPr>
      </w:pPr>
      <w:r w:rsidRPr="00A23D96">
        <w:rPr>
          <w:rFonts w:ascii="Arial" w:hAnsi="Arial" w:cs="Arial"/>
          <w:sz w:val="24"/>
          <w:szCs w:val="24"/>
        </w:rPr>
        <w:t>PRODUCCIONES. Especifican cómo se pueden combinar los terminales y no terminales para formar cadenas. Cada producción consta de un No terminal (símbolo inicial), seguido por una flecha o símbolo de asignación, seguida por una cadena de no terminales y terminales.</w:t>
      </w:r>
    </w:p>
    <w:p w14:paraId="3EF8CAAA" w14:textId="77777777" w:rsidR="00A23D96" w:rsidRPr="00A23D96" w:rsidRDefault="00A23D96" w:rsidP="00A23D96">
      <w:pPr>
        <w:spacing w:after="0" w:line="240" w:lineRule="auto"/>
        <w:jc w:val="both"/>
        <w:rPr>
          <w:rFonts w:ascii="Arial" w:hAnsi="Arial" w:cs="Arial"/>
          <w:sz w:val="24"/>
          <w:szCs w:val="24"/>
        </w:rPr>
      </w:pPr>
    </w:p>
    <w:p w14:paraId="6DA01F22" w14:textId="77777777" w:rsidR="00EB6173" w:rsidRPr="008438B0" w:rsidRDefault="00EB6173" w:rsidP="00EB6173">
      <w:pPr>
        <w:spacing w:after="0" w:line="240" w:lineRule="auto"/>
        <w:jc w:val="both"/>
        <w:rPr>
          <w:rFonts w:ascii="Arial" w:hAnsi="Arial" w:cs="Arial"/>
          <w:sz w:val="24"/>
          <w:szCs w:val="24"/>
        </w:rPr>
      </w:pPr>
    </w:p>
    <w:p w14:paraId="32D75303" w14:textId="77777777" w:rsidR="009C4975" w:rsidRDefault="008438B0" w:rsidP="00EB6173">
      <w:pPr>
        <w:spacing w:after="0" w:line="240" w:lineRule="auto"/>
        <w:jc w:val="both"/>
        <w:rPr>
          <w:rFonts w:ascii="Arial" w:hAnsi="Arial" w:cs="Arial"/>
          <w:sz w:val="24"/>
          <w:szCs w:val="24"/>
        </w:rPr>
      </w:pPr>
      <w:r>
        <w:rPr>
          <w:rFonts w:ascii="Arial" w:hAnsi="Arial" w:cs="Arial"/>
          <w:sz w:val="24"/>
          <w:szCs w:val="24"/>
        </w:rPr>
        <w:t>ESCRITURA DE UNA GRAMATICA</w:t>
      </w:r>
    </w:p>
    <w:p w14:paraId="0A321914" w14:textId="77777777" w:rsidR="00A23D96" w:rsidRDefault="00A23D96" w:rsidP="00EB6173">
      <w:pPr>
        <w:spacing w:after="0" w:line="240" w:lineRule="auto"/>
        <w:jc w:val="both"/>
        <w:rPr>
          <w:rFonts w:ascii="Arial" w:hAnsi="Arial" w:cs="Arial"/>
          <w:sz w:val="24"/>
          <w:szCs w:val="24"/>
        </w:rPr>
      </w:pPr>
    </w:p>
    <w:p w14:paraId="09987714"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Las gramáticas describen la mayoría de las sintaxis de los lenguajes de programación.Toda construcción que se pueda describir mediante una expresión regular también se puede describir por medio de una gramática.</w:t>
      </w:r>
    </w:p>
    <w:p w14:paraId="391CFDB4"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Por ejemplo, para la expresión regular (a|b)* abb</w:t>
      </w:r>
    </w:p>
    <w:p w14:paraId="283DA827"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Y la gramática: A0 → a A0 | b A0| b A1</w:t>
      </w:r>
    </w:p>
    <w:p w14:paraId="606897C3"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A1 → b A2</w:t>
      </w:r>
    </w:p>
    <w:p w14:paraId="27930B81"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A2 → bA3</w:t>
      </w:r>
    </w:p>
    <w:p w14:paraId="4F2D0A69"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A3 → є</w:t>
      </w:r>
    </w:p>
    <w:p w14:paraId="0DF540FA" w14:textId="77777777" w:rsidR="008438B0" w:rsidRPr="008438B0" w:rsidRDefault="008438B0" w:rsidP="00EB6173">
      <w:pPr>
        <w:spacing w:after="0" w:line="240" w:lineRule="auto"/>
        <w:jc w:val="both"/>
        <w:rPr>
          <w:rFonts w:ascii="Arial" w:hAnsi="Arial" w:cs="Arial"/>
          <w:sz w:val="24"/>
          <w:szCs w:val="24"/>
        </w:rPr>
      </w:pPr>
    </w:p>
    <w:p w14:paraId="14CA80B4" w14:textId="77777777" w:rsid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ANALISIS</w:t>
      </w:r>
      <w:r>
        <w:rPr>
          <w:rFonts w:ascii="Arial" w:hAnsi="Arial" w:cs="Arial"/>
          <w:sz w:val="24"/>
          <w:szCs w:val="24"/>
        </w:rPr>
        <w:t xml:space="preserve"> SINTACTICO DESCENDENTE</w:t>
      </w:r>
    </w:p>
    <w:p w14:paraId="77F24415" w14:textId="77777777" w:rsidR="00A23D96" w:rsidRPr="008438B0" w:rsidRDefault="00A23D96" w:rsidP="00EB6173">
      <w:pPr>
        <w:spacing w:after="0" w:line="240" w:lineRule="auto"/>
        <w:jc w:val="both"/>
        <w:rPr>
          <w:rFonts w:ascii="Arial" w:hAnsi="Arial" w:cs="Arial"/>
          <w:sz w:val="24"/>
          <w:szCs w:val="24"/>
        </w:rPr>
      </w:pPr>
    </w:p>
    <w:p w14:paraId="37B8309D" w14:textId="77777777" w:rsid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Se considera un intento de encontrar una derivación por la izquierda para una cadena de entrada.También se puede considerar como un intento de construir un árbol de análisis sintáctico para la entrada comenzando desde la raíz y creando n</w:t>
      </w:r>
      <w:r>
        <w:rPr>
          <w:rFonts w:ascii="Arial" w:hAnsi="Arial" w:cs="Arial"/>
          <w:sz w:val="24"/>
          <w:szCs w:val="24"/>
        </w:rPr>
        <w:t>odos del árbol en orden previo.</w:t>
      </w:r>
    </w:p>
    <w:p w14:paraId="302DCBDB" w14:textId="77777777" w:rsidR="00F071AD" w:rsidRDefault="00F071AD" w:rsidP="00EB6173">
      <w:pPr>
        <w:spacing w:after="0" w:line="240" w:lineRule="auto"/>
        <w:jc w:val="both"/>
        <w:rPr>
          <w:rFonts w:ascii="Arial" w:hAnsi="Arial" w:cs="Arial"/>
          <w:sz w:val="24"/>
          <w:szCs w:val="24"/>
        </w:rPr>
      </w:pPr>
    </w:p>
    <w:p w14:paraId="242ADC9B" w14:textId="77777777" w:rsidR="00A23D96" w:rsidRDefault="00A23D96" w:rsidP="00EB6173">
      <w:pPr>
        <w:spacing w:after="0" w:line="240" w:lineRule="auto"/>
        <w:jc w:val="both"/>
        <w:rPr>
          <w:rFonts w:ascii="Arial" w:hAnsi="Arial" w:cs="Arial"/>
          <w:sz w:val="24"/>
          <w:szCs w:val="24"/>
        </w:rPr>
      </w:pPr>
    </w:p>
    <w:p w14:paraId="1B5DED45" w14:textId="77777777" w:rsidR="00A23D96" w:rsidRPr="008438B0" w:rsidRDefault="00A23D96" w:rsidP="00EB6173">
      <w:pPr>
        <w:spacing w:after="0" w:line="240" w:lineRule="auto"/>
        <w:jc w:val="both"/>
        <w:rPr>
          <w:rFonts w:ascii="Arial" w:hAnsi="Arial" w:cs="Arial"/>
          <w:sz w:val="24"/>
          <w:szCs w:val="24"/>
        </w:rPr>
      </w:pPr>
    </w:p>
    <w:p w14:paraId="67F25BB6" w14:textId="77777777" w:rsidR="008438B0" w:rsidRDefault="008438B0" w:rsidP="00EB6173">
      <w:pPr>
        <w:spacing w:after="0" w:line="240" w:lineRule="auto"/>
        <w:jc w:val="both"/>
        <w:rPr>
          <w:rFonts w:ascii="Arial" w:hAnsi="Arial" w:cs="Arial"/>
          <w:sz w:val="24"/>
          <w:szCs w:val="24"/>
        </w:rPr>
      </w:pPr>
      <w:r>
        <w:rPr>
          <w:rFonts w:ascii="Arial" w:hAnsi="Arial" w:cs="Arial"/>
          <w:sz w:val="24"/>
          <w:szCs w:val="24"/>
        </w:rPr>
        <w:lastRenderedPageBreak/>
        <w:t>ANALISIS SINTACTICO ASCENDENTE</w:t>
      </w:r>
    </w:p>
    <w:p w14:paraId="7D642410" w14:textId="77777777" w:rsidR="00A23D96" w:rsidRPr="008438B0" w:rsidRDefault="00A23D96" w:rsidP="00EB6173">
      <w:pPr>
        <w:spacing w:after="0" w:line="240" w:lineRule="auto"/>
        <w:jc w:val="both"/>
        <w:rPr>
          <w:rFonts w:ascii="Arial" w:hAnsi="Arial" w:cs="Arial"/>
          <w:sz w:val="24"/>
          <w:szCs w:val="24"/>
        </w:rPr>
      </w:pPr>
    </w:p>
    <w:p w14:paraId="57B53613" w14:textId="77777777" w:rsid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 xml:space="preserve">El análisis sintáctico ascendente intenta construir un árbol para la cadena de entrada que comienza por las hojas (el fondo) y </w:t>
      </w:r>
      <w:r>
        <w:rPr>
          <w:rFonts w:ascii="Arial" w:hAnsi="Arial" w:cs="Arial"/>
          <w:sz w:val="24"/>
          <w:szCs w:val="24"/>
        </w:rPr>
        <w:t>avanza hacia la raíz (la cima).</w:t>
      </w:r>
    </w:p>
    <w:p w14:paraId="7753F951" w14:textId="77777777" w:rsidR="00A23D96" w:rsidRDefault="00A23D96" w:rsidP="00EB6173">
      <w:pPr>
        <w:spacing w:after="0" w:line="240" w:lineRule="auto"/>
        <w:jc w:val="both"/>
        <w:rPr>
          <w:rFonts w:ascii="Arial" w:hAnsi="Arial" w:cs="Arial"/>
          <w:sz w:val="24"/>
          <w:szCs w:val="24"/>
        </w:rPr>
      </w:pPr>
    </w:p>
    <w:p w14:paraId="5DE85263" w14:textId="77777777" w:rsidR="00F071AD" w:rsidRDefault="00F071AD" w:rsidP="00EB6173">
      <w:pPr>
        <w:spacing w:after="0" w:line="240" w:lineRule="auto"/>
        <w:jc w:val="both"/>
        <w:rPr>
          <w:rFonts w:ascii="Arial" w:hAnsi="Arial" w:cs="Arial"/>
          <w:sz w:val="24"/>
          <w:szCs w:val="24"/>
        </w:rPr>
      </w:pPr>
    </w:p>
    <w:p w14:paraId="40A813D9" w14:textId="77777777" w:rsid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ANÁLISIS SINTÁCTIC</w:t>
      </w:r>
      <w:r>
        <w:rPr>
          <w:rFonts w:ascii="Arial" w:hAnsi="Arial" w:cs="Arial"/>
          <w:sz w:val="24"/>
          <w:szCs w:val="24"/>
        </w:rPr>
        <w:t>O POR PRECEDENCIA DE OPERADORES</w:t>
      </w:r>
    </w:p>
    <w:p w14:paraId="05C87C44" w14:textId="77777777" w:rsidR="00A23D96" w:rsidRPr="008438B0" w:rsidRDefault="00A23D96" w:rsidP="00EB6173">
      <w:pPr>
        <w:spacing w:after="0" w:line="240" w:lineRule="auto"/>
        <w:jc w:val="both"/>
        <w:rPr>
          <w:rFonts w:ascii="Arial" w:hAnsi="Arial" w:cs="Arial"/>
          <w:sz w:val="24"/>
          <w:szCs w:val="24"/>
        </w:rPr>
      </w:pPr>
    </w:p>
    <w:p w14:paraId="0B0E4680"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Para una pequeña clase de gramáticas se puede construir con facilidad a mano eficientes analizadores sintácticos ascendentes.Estas gramáticas, por precedencia de operadores, tienen la propiedad de que ningún lado derecho de la producción es є ni tiene 2 terminales adyacentes.</w:t>
      </w:r>
    </w:p>
    <w:p w14:paraId="3DB347BC" w14:textId="77777777" w:rsid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Una gramática con esta última propiedad de de</w:t>
      </w:r>
      <w:r>
        <w:rPr>
          <w:rFonts w:ascii="Arial" w:hAnsi="Arial" w:cs="Arial"/>
          <w:sz w:val="24"/>
          <w:szCs w:val="24"/>
        </w:rPr>
        <w:t>nomina gramática de operadores.</w:t>
      </w:r>
    </w:p>
    <w:p w14:paraId="21D3C9B8" w14:textId="77777777" w:rsidR="00F071AD" w:rsidRPr="008438B0" w:rsidRDefault="00F071AD" w:rsidP="00EB6173">
      <w:pPr>
        <w:spacing w:after="0" w:line="240" w:lineRule="auto"/>
        <w:jc w:val="both"/>
        <w:rPr>
          <w:rFonts w:ascii="Arial" w:hAnsi="Arial" w:cs="Arial"/>
          <w:sz w:val="24"/>
          <w:szCs w:val="24"/>
        </w:rPr>
      </w:pPr>
    </w:p>
    <w:p w14:paraId="54EE6A30" w14:textId="77777777" w:rsid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ANALIZADORE</w:t>
      </w:r>
      <w:r>
        <w:rPr>
          <w:rFonts w:ascii="Arial" w:hAnsi="Arial" w:cs="Arial"/>
          <w:sz w:val="24"/>
          <w:szCs w:val="24"/>
        </w:rPr>
        <w:t>S SINTÁCTICOS IZQUIERDA-DERECHA</w:t>
      </w:r>
    </w:p>
    <w:p w14:paraId="6B90969A" w14:textId="77777777" w:rsidR="00A23D96" w:rsidRPr="008438B0" w:rsidRDefault="00A23D96" w:rsidP="00EB6173">
      <w:pPr>
        <w:spacing w:after="0" w:line="240" w:lineRule="auto"/>
        <w:jc w:val="both"/>
        <w:rPr>
          <w:rFonts w:ascii="Arial" w:hAnsi="Arial" w:cs="Arial"/>
          <w:sz w:val="24"/>
          <w:szCs w:val="24"/>
        </w:rPr>
      </w:pPr>
    </w:p>
    <w:p w14:paraId="596CA52D"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Es una técnica eficiente de análisis sintáctico ascendente que se puede utilizar para analizar una amplia clase de gramáticas independientes de contexto, denominada Análisis sintáctico LR(k)</w:t>
      </w:r>
    </w:p>
    <w:p w14:paraId="3809A536"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L es por el examen de la entrada de izquierda a derecha (left to right)</w:t>
      </w:r>
    </w:p>
    <w:p w14:paraId="6513D7BD"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R por construir una derivación por la derecha (right most derivation) en orden inverso.</w:t>
      </w:r>
    </w:p>
    <w:p w14:paraId="454866AB"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K por el número de símbolos de entrada de examen por anticipado utilizados para tomar decisiones del análisis sintáctico. Cuando se omite, se asume que k es 1.</w:t>
      </w:r>
    </w:p>
    <w:p w14:paraId="05979560"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Este análisis es atractivo por varias razones:</w:t>
      </w:r>
    </w:p>
    <w:p w14:paraId="234A42E4"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 Reconocen prácticamente todas las construcciones de los lenguajes de programación para los que se pueden escribir gramáticas independientes del contexto.</w:t>
      </w:r>
    </w:p>
    <w:p w14:paraId="6EBD154F" w14:textId="66E76923" w:rsidR="00A23D96" w:rsidRDefault="008438B0" w:rsidP="00EB6173">
      <w:pPr>
        <w:spacing w:after="0" w:line="240" w:lineRule="auto"/>
        <w:jc w:val="both"/>
        <w:rPr>
          <w:rFonts w:ascii="Arial" w:hAnsi="Arial" w:cs="Arial"/>
          <w:sz w:val="24"/>
          <w:szCs w:val="24"/>
        </w:rPr>
      </w:pPr>
      <w:r w:rsidRPr="008438B0">
        <w:rPr>
          <w:rFonts w:ascii="Arial" w:hAnsi="Arial" w:cs="Arial"/>
          <w:sz w:val="24"/>
          <w:szCs w:val="24"/>
        </w:rPr>
        <w:t>• Puede detectar un error sintáctico tan pronto como sea posible hacerlo en un examen de izquierda a derecha de la e</w:t>
      </w:r>
      <w:r>
        <w:rPr>
          <w:rFonts w:ascii="Arial" w:hAnsi="Arial" w:cs="Arial"/>
          <w:sz w:val="24"/>
          <w:szCs w:val="24"/>
        </w:rPr>
        <w:t>ntrada.</w:t>
      </w:r>
    </w:p>
    <w:p w14:paraId="3A7927B3" w14:textId="77777777" w:rsidR="00EB6173" w:rsidRPr="008438B0" w:rsidRDefault="00EB6173" w:rsidP="00EB6173">
      <w:pPr>
        <w:spacing w:after="0" w:line="240" w:lineRule="auto"/>
        <w:jc w:val="both"/>
        <w:rPr>
          <w:rFonts w:ascii="Arial" w:hAnsi="Arial" w:cs="Arial"/>
          <w:sz w:val="24"/>
          <w:szCs w:val="24"/>
        </w:rPr>
      </w:pPr>
    </w:p>
    <w:p w14:paraId="54F4DFA8" w14:textId="77777777" w:rsidR="008438B0" w:rsidRDefault="008438B0" w:rsidP="00EB6173">
      <w:pPr>
        <w:spacing w:after="0" w:line="240" w:lineRule="auto"/>
        <w:jc w:val="both"/>
        <w:rPr>
          <w:rFonts w:ascii="Arial" w:hAnsi="Arial" w:cs="Arial"/>
          <w:sz w:val="24"/>
          <w:szCs w:val="24"/>
        </w:rPr>
      </w:pPr>
      <w:r>
        <w:rPr>
          <w:rFonts w:ascii="Arial" w:hAnsi="Arial" w:cs="Arial"/>
          <w:sz w:val="24"/>
          <w:szCs w:val="24"/>
        </w:rPr>
        <w:t>USO DE GRAMÁTICAS AMBIGUAS</w:t>
      </w:r>
    </w:p>
    <w:p w14:paraId="24EE8DA7" w14:textId="77777777" w:rsidR="00A23D96" w:rsidRPr="008438B0" w:rsidRDefault="00A23D96" w:rsidP="00EB6173">
      <w:pPr>
        <w:spacing w:after="0" w:line="240" w:lineRule="auto"/>
        <w:jc w:val="both"/>
        <w:rPr>
          <w:rFonts w:ascii="Arial" w:hAnsi="Arial" w:cs="Arial"/>
          <w:sz w:val="24"/>
          <w:szCs w:val="24"/>
        </w:rPr>
      </w:pPr>
    </w:p>
    <w:p w14:paraId="513523DF"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Gramática ambigua es aquella que produce más de un árbol de análisis sintáctico para alguna frase, es decir, una gramática ambigua es la que produce más de una derivación por la izquierda o por la derecha para la misma frase.Algunos tipos de gramáticas ambiguas son útiles en la especificación e implementación de lenguajes. Se utiliza para el aislamiento de construcciones sintácticas habituales para optimación en casos especiales.</w:t>
      </w:r>
    </w:p>
    <w:p w14:paraId="5E86BAD0" w14:textId="77777777" w:rsidR="00A23D96" w:rsidRDefault="008438B0" w:rsidP="00A23D96">
      <w:pPr>
        <w:spacing w:after="0" w:line="240" w:lineRule="auto"/>
        <w:jc w:val="both"/>
        <w:rPr>
          <w:rFonts w:ascii="Arial" w:hAnsi="Arial" w:cs="Arial"/>
          <w:sz w:val="24"/>
          <w:szCs w:val="24"/>
        </w:rPr>
      </w:pPr>
      <w:r w:rsidRPr="008438B0">
        <w:rPr>
          <w:rFonts w:ascii="Arial" w:hAnsi="Arial" w:cs="Arial"/>
          <w:sz w:val="24"/>
          <w:szCs w:val="24"/>
        </w:rPr>
        <w:t>Una Sentencia es ambigua si hay más de una derivación distinta. Si una sentencia es ambigua, el árbol de análisis sintáctico no es único; podemos crear más de un árbol de análisis sintáctico para la misma sentencia.Con una gramática ambigua se pueden especificar las construcciones de casos especiales añadiendo cuidadosamente nuevas producciones a la gramática. Las construcciones ambiguas se deben usar raramente y de una manera estrictamente controlada, pues de lo contrario no se puede reconocer con seguridad el lenguaje que reconoce el analizador.</w:t>
      </w:r>
    </w:p>
    <w:p w14:paraId="37A7EC43" w14:textId="71B99860" w:rsidR="00EB6173" w:rsidRDefault="00EB6173" w:rsidP="00A23D96">
      <w:pPr>
        <w:spacing w:after="0" w:line="240" w:lineRule="auto"/>
        <w:jc w:val="both"/>
        <w:rPr>
          <w:rFonts w:ascii="Arial" w:hAnsi="Arial" w:cs="Arial"/>
          <w:b/>
          <w:sz w:val="24"/>
          <w:szCs w:val="24"/>
        </w:rPr>
      </w:pPr>
      <w:r>
        <w:rPr>
          <w:rFonts w:ascii="Arial" w:hAnsi="Arial" w:cs="Arial"/>
          <w:b/>
          <w:sz w:val="24"/>
          <w:szCs w:val="24"/>
        </w:rPr>
        <w:lastRenderedPageBreak/>
        <w:t>IMPLEMENTACION DEL PROCESO DE RECUPERACION DE ERRORES</w:t>
      </w:r>
    </w:p>
    <w:p w14:paraId="401F84D5" w14:textId="77777777" w:rsidR="00EB6173" w:rsidRDefault="00EB6173" w:rsidP="00EB6173">
      <w:pPr>
        <w:pStyle w:val="paragraph"/>
        <w:jc w:val="both"/>
        <w:textAlignment w:val="baseline"/>
        <w:rPr>
          <w:rStyle w:val="eop"/>
          <w:rFonts w:ascii="Arial" w:hAnsi="Arial" w:cs="Arial"/>
        </w:rPr>
      </w:pPr>
      <w:r>
        <w:rPr>
          <w:rStyle w:val="eop"/>
          <w:rFonts w:ascii="Arial" w:hAnsi="Arial" w:cs="Arial"/>
        </w:rPr>
        <w:t> </w:t>
      </w:r>
    </w:p>
    <w:p w14:paraId="1437A597" w14:textId="468A675D" w:rsidR="00F071AD" w:rsidRDefault="003746F6" w:rsidP="00EB6173">
      <w:pPr>
        <w:pStyle w:val="paragraph"/>
        <w:jc w:val="both"/>
        <w:textAlignment w:val="baseline"/>
        <w:rPr>
          <w:rFonts w:ascii="Arial" w:eastAsiaTheme="minorHAnsi" w:hAnsi="Arial" w:cs="Arial"/>
          <w:lang w:eastAsia="en-US"/>
        </w:rPr>
      </w:pPr>
      <w:r w:rsidRPr="003746F6">
        <w:rPr>
          <w:rFonts w:ascii="Arial" w:eastAsiaTheme="minorHAnsi" w:hAnsi="Arial" w:cs="Arial"/>
          <w:lang w:eastAsia="en-US"/>
        </w:rPr>
        <w:t>En teoría, se supone que la salida del analizador sintáctico es alguna representación del árbol sintáctico que reconoce la secuencia de tokens suministrada por el analizador léxico</w:t>
      </w:r>
      <w:r>
        <w:rPr>
          <w:rFonts w:ascii="Arial" w:eastAsiaTheme="minorHAnsi" w:hAnsi="Arial" w:cs="Arial"/>
          <w:lang w:eastAsia="en-US"/>
        </w:rPr>
        <w:t>.</w:t>
      </w:r>
    </w:p>
    <w:p w14:paraId="2B74A300" w14:textId="77777777" w:rsidR="003746F6" w:rsidRDefault="003746F6" w:rsidP="00EB6173">
      <w:pPr>
        <w:pStyle w:val="paragraph"/>
        <w:jc w:val="both"/>
        <w:textAlignment w:val="baseline"/>
        <w:rPr>
          <w:rFonts w:ascii="Arial" w:eastAsiaTheme="minorHAnsi" w:hAnsi="Arial" w:cs="Arial"/>
          <w:lang w:eastAsia="en-US"/>
        </w:rPr>
      </w:pPr>
      <w:r w:rsidRPr="003746F6">
        <w:rPr>
          <w:rFonts w:ascii="Arial" w:eastAsiaTheme="minorHAnsi" w:hAnsi="Arial" w:cs="Arial"/>
          <w:lang w:eastAsia="en-US"/>
        </w:rPr>
        <w:t xml:space="preserve">Si un compilador tuviera que procesar sólo programas correctos, su diseño e implantación se simplificarían mucho. </w:t>
      </w:r>
    </w:p>
    <w:p w14:paraId="36A3B330" w14:textId="77777777" w:rsidR="003746F6" w:rsidRDefault="003746F6" w:rsidP="00EB6173">
      <w:pPr>
        <w:pStyle w:val="paragraph"/>
        <w:jc w:val="both"/>
        <w:textAlignment w:val="baseline"/>
        <w:rPr>
          <w:rFonts w:ascii="Arial" w:eastAsiaTheme="minorHAnsi" w:hAnsi="Arial" w:cs="Arial"/>
          <w:lang w:eastAsia="en-US"/>
        </w:rPr>
      </w:pPr>
      <w:r>
        <w:rPr>
          <w:rFonts w:ascii="Arial" w:eastAsiaTheme="minorHAnsi" w:hAnsi="Arial" w:cs="Arial"/>
          <w:lang w:eastAsia="en-US"/>
        </w:rPr>
        <w:t>A</w:t>
      </w:r>
      <w:r w:rsidRPr="003746F6">
        <w:rPr>
          <w:rFonts w:ascii="Arial" w:eastAsiaTheme="minorHAnsi" w:hAnsi="Arial" w:cs="Arial"/>
          <w:lang w:eastAsia="en-US"/>
        </w:rPr>
        <w:t xml:space="preserve"> menudo </w:t>
      </w:r>
      <w:r>
        <w:rPr>
          <w:rFonts w:ascii="Arial" w:eastAsiaTheme="minorHAnsi" w:hAnsi="Arial" w:cs="Arial"/>
          <w:lang w:eastAsia="en-US"/>
        </w:rPr>
        <w:t>se pueden escribir</w:t>
      </w:r>
      <w:r w:rsidRPr="003746F6">
        <w:rPr>
          <w:rFonts w:ascii="Arial" w:eastAsiaTheme="minorHAnsi" w:hAnsi="Arial" w:cs="Arial"/>
          <w:lang w:eastAsia="en-US"/>
        </w:rPr>
        <w:t xml:space="preserve"> programas incorrectos, y un buen compilador debería ayudar al programador a identificar y localizar errores. </w:t>
      </w:r>
    </w:p>
    <w:p w14:paraId="37293C90" w14:textId="77777777" w:rsidR="003746F6" w:rsidRDefault="003746F6" w:rsidP="00EB6173">
      <w:pPr>
        <w:pStyle w:val="paragraph"/>
        <w:jc w:val="both"/>
        <w:textAlignment w:val="baseline"/>
        <w:rPr>
          <w:rFonts w:ascii="Arial" w:eastAsiaTheme="minorHAnsi" w:hAnsi="Arial" w:cs="Arial"/>
          <w:lang w:eastAsia="en-US"/>
        </w:rPr>
      </w:pPr>
      <w:r w:rsidRPr="003746F6">
        <w:rPr>
          <w:rFonts w:ascii="Arial" w:eastAsiaTheme="minorHAnsi" w:hAnsi="Arial" w:cs="Arial"/>
          <w:lang w:eastAsia="en-US"/>
        </w:rPr>
        <w:t xml:space="preserve">Es más, considerar desde el principio el manejo de errores puede simplificar la estructura de un compilador y mejorar su respuesta a los errores. </w:t>
      </w:r>
    </w:p>
    <w:p w14:paraId="187D915E" w14:textId="77777777" w:rsidR="003746F6" w:rsidRDefault="003746F6" w:rsidP="00EB6173">
      <w:pPr>
        <w:pStyle w:val="paragraph"/>
        <w:jc w:val="both"/>
        <w:textAlignment w:val="baseline"/>
        <w:rPr>
          <w:rFonts w:ascii="Arial" w:eastAsiaTheme="minorHAnsi" w:hAnsi="Arial" w:cs="Arial"/>
          <w:lang w:eastAsia="en-US"/>
        </w:rPr>
      </w:pPr>
      <w:r w:rsidRPr="003746F6">
        <w:rPr>
          <w:rFonts w:ascii="Arial" w:eastAsiaTheme="minorHAnsi" w:hAnsi="Arial" w:cs="Arial"/>
          <w:lang w:eastAsia="en-US"/>
        </w:rPr>
        <w:t xml:space="preserve">Los errores en la programación pueden ser de los siguientes tipos: </w:t>
      </w:r>
    </w:p>
    <w:p w14:paraId="0D0036CA" w14:textId="59028664" w:rsidR="003746F6" w:rsidRDefault="003746F6" w:rsidP="003746F6">
      <w:pPr>
        <w:pStyle w:val="paragraph"/>
        <w:numPr>
          <w:ilvl w:val="0"/>
          <w:numId w:val="8"/>
        </w:numPr>
        <w:jc w:val="both"/>
        <w:textAlignment w:val="baseline"/>
        <w:rPr>
          <w:rFonts w:ascii="Arial" w:eastAsiaTheme="minorHAnsi" w:hAnsi="Arial" w:cs="Arial"/>
          <w:lang w:eastAsia="en-US"/>
        </w:rPr>
      </w:pPr>
      <w:r w:rsidRPr="003746F6">
        <w:rPr>
          <w:rFonts w:ascii="Arial" w:eastAsiaTheme="minorHAnsi" w:hAnsi="Arial" w:cs="Arial"/>
          <w:lang w:eastAsia="en-US"/>
        </w:rPr>
        <w:t>Léxicos, producidos al escribir mal un identificador, una palabra clave o un operador.</w:t>
      </w:r>
    </w:p>
    <w:p w14:paraId="02C49A89" w14:textId="33234EA4" w:rsidR="003746F6" w:rsidRDefault="003746F6" w:rsidP="003746F6">
      <w:pPr>
        <w:pStyle w:val="paragraph"/>
        <w:numPr>
          <w:ilvl w:val="0"/>
          <w:numId w:val="8"/>
        </w:numPr>
        <w:jc w:val="both"/>
        <w:textAlignment w:val="baseline"/>
        <w:rPr>
          <w:rFonts w:ascii="Arial" w:eastAsiaTheme="minorHAnsi" w:hAnsi="Arial" w:cs="Arial"/>
          <w:lang w:eastAsia="en-US"/>
        </w:rPr>
      </w:pPr>
      <w:r w:rsidRPr="003746F6">
        <w:rPr>
          <w:rFonts w:ascii="Arial" w:eastAsiaTheme="minorHAnsi" w:hAnsi="Arial" w:cs="Arial"/>
          <w:lang w:eastAsia="en-US"/>
        </w:rPr>
        <w:t xml:space="preserve">Sintácticos, por una expresión aritmética o paréntesis no equilibrados. • Semánticos, como un operador aplicado a un operando incompatible. </w:t>
      </w:r>
    </w:p>
    <w:p w14:paraId="1DC5B262" w14:textId="6C8CBEB2" w:rsidR="003746F6" w:rsidRDefault="003746F6" w:rsidP="003746F6">
      <w:pPr>
        <w:pStyle w:val="paragraph"/>
        <w:numPr>
          <w:ilvl w:val="0"/>
          <w:numId w:val="8"/>
        </w:numPr>
        <w:jc w:val="both"/>
        <w:textAlignment w:val="baseline"/>
        <w:rPr>
          <w:rFonts w:ascii="Arial" w:eastAsiaTheme="minorHAnsi" w:hAnsi="Arial" w:cs="Arial"/>
          <w:lang w:eastAsia="en-US"/>
        </w:rPr>
      </w:pPr>
      <w:r w:rsidRPr="003746F6">
        <w:rPr>
          <w:rFonts w:ascii="Arial" w:eastAsiaTheme="minorHAnsi" w:hAnsi="Arial" w:cs="Arial"/>
          <w:lang w:eastAsia="en-US"/>
        </w:rPr>
        <w:t xml:space="preserve">Lógicos, puede ser una llamada infinitamente recursiva. </w:t>
      </w:r>
    </w:p>
    <w:p w14:paraId="3C83A93F" w14:textId="77777777" w:rsidR="003746F6" w:rsidRDefault="003746F6" w:rsidP="00EB6173">
      <w:pPr>
        <w:pStyle w:val="paragraph"/>
        <w:jc w:val="both"/>
        <w:textAlignment w:val="baseline"/>
        <w:rPr>
          <w:rFonts w:ascii="Arial" w:eastAsiaTheme="minorHAnsi" w:hAnsi="Arial" w:cs="Arial"/>
          <w:lang w:eastAsia="en-US"/>
        </w:rPr>
      </w:pPr>
      <w:r w:rsidRPr="003746F6">
        <w:rPr>
          <w:rFonts w:ascii="Arial" w:eastAsiaTheme="minorHAnsi" w:hAnsi="Arial" w:cs="Arial"/>
          <w:lang w:eastAsia="en-US"/>
        </w:rPr>
        <w:t>El manejo de errores de sintaxis es el más complicado desde el punto de vista de la creación de compiladores.</w:t>
      </w:r>
    </w:p>
    <w:p w14:paraId="3304C7DD" w14:textId="2200BB57" w:rsidR="003746F6" w:rsidRDefault="003746F6" w:rsidP="00EB6173">
      <w:pPr>
        <w:pStyle w:val="paragraph"/>
        <w:jc w:val="both"/>
        <w:textAlignment w:val="baseline"/>
        <w:rPr>
          <w:rFonts w:ascii="Arial" w:eastAsiaTheme="minorHAnsi" w:hAnsi="Arial" w:cs="Arial"/>
          <w:lang w:eastAsia="en-US"/>
        </w:rPr>
      </w:pPr>
      <w:r w:rsidRPr="003746F6">
        <w:rPr>
          <w:rFonts w:ascii="Arial" w:eastAsiaTheme="minorHAnsi" w:hAnsi="Arial" w:cs="Arial"/>
          <w:lang w:eastAsia="en-US"/>
        </w:rPr>
        <w:t xml:space="preserve">Nos interesa que cuando el compilador encuentre un error, se recupere y siga buscando errores. </w:t>
      </w:r>
    </w:p>
    <w:p w14:paraId="5951B60D" w14:textId="77777777" w:rsidR="003746F6" w:rsidRDefault="003746F6" w:rsidP="00EB6173">
      <w:pPr>
        <w:pStyle w:val="paragraph"/>
        <w:jc w:val="both"/>
        <w:textAlignment w:val="baseline"/>
        <w:rPr>
          <w:rFonts w:ascii="Arial" w:eastAsiaTheme="minorHAnsi" w:hAnsi="Arial" w:cs="Arial"/>
          <w:lang w:eastAsia="en-US"/>
        </w:rPr>
      </w:pPr>
      <w:r w:rsidRPr="003746F6">
        <w:rPr>
          <w:rFonts w:ascii="Arial" w:eastAsiaTheme="minorHAnsi" w:hAnsi="Arial" w:cs="Arial"/>
          <w:lang w:eastAsia="en-US"/>
        </w:rPr>
        <w:t xml:space="preserve">Por lo tanto el manejador de errores de un analizador sintáctico debe tener como objetivos: </w:t>
      </w:r>
    </w:p>
    <w:p w14:paraId="72905CF4" w14:textId="77777777" w:rsidR="003746F6" w:rsidRDefault="003746F6" w:rsidP="003746F6">
      <w:pPr>
        <w:pStyle w:val="paragraph"/>
        <w:numPr>
          <w:ilvl w:val="0"/>
          <w:numId w:val="8"/>
        </w:numPr>
        <w:jc w:val="both"/>
        <w:textAlignment w:val="baseline"/>
        <w:rPr>
          <w:rFonts w:ascii="Arial" w:eastAsiaTheme="minorHAnsi" w:hAnsi="Arial" w:cs="Arial"/>
          <w:lang w:eastAsia="en-US"/>
        </w:rPr>
      </w:pPr>
      <w:r w:rsidRPr="003746F6">
        <w:rPr>
          <w:rFonts w:ascii="Arial" w:eastAsiaTheme="minorHAnsi" w:hAnsi="Arial" w:cs="Arial"/>
          <w:lang w:eastAsia="en-US"/>
        </w:rPr>
        <w:t xml:space="preserve">Indicar los errores de forma clara y precisa. Aclarar el tipo de error y su localización. </w:t>
      </w:r>
    </w:p>
    <w:p w14:paraId="6075C64D" w14:textId="15169B3E" w:rsidR="003746F6" w:rsidRDefault="003746F6" w:rsidP="003746F6">
      <w:pPr>
        <w:pStyle w:val="paragraph"/>
        <w:numPr>
          <w:ilvl w:val="0"/>
          <w:numId w:val="8"/>
        </w:numPr>
        <w:jc w:val="both"/>
        <w:textAlignment w:val="baseline"/>
        <w:rPr>
          <w:rFonts w:ascii="Arial" w:eastAsiaTheme="minorHAnsi" w:hAnsi="Arial" w:cs="Arial"/>
          <w:lang w:eastAsia="en-US"/>
        </w:rPr>
      </w:pPr>
      <w:r w:rsidRPr="003746F6">
        <w:rPr>
          <w:rFonts w:ascii="Arial" w:eastAsiaTheme="minorHAnsi" w:hAnsi="Arial" w:cs="Arial"/>
          <w:lang w:eastAsia="en-US"/>
        </w:rPr>
        <w:t>Recuperarse del error, para poder seguir examinando la entrada.</w:t>
      </w:r>
    </w:p>
    <w:p w14:paraId="3A35421A" w14:textId="4B54158C" w:rsidR="003746F6" w:rsidRDefault="003746F6" w:rsidP="003746F6">
      <w:pPr>
        <w:pStyle w:val="paragraph"/>
        <w:numPr>
          <w:ilvl w:val="0"/>
          <w:numId w:val="8"/>
        </w:numPr>
        <w:jc w:val="both"/>
        <w:textAlignment w:val="baseline"/>
        <w:rPr>
          <w:rFonts w:ascii="Arial" w:eastAsiaTheme="minorHAnsi" w:hAnsi="Arial" w:cs="Arial"/>
          <w:lang w:eastAsia="en-US"/>
        </w:rPr>
      </w:pPr>
      <w:r w:rsidRPr="003746F6">
        <w:rPr>
          <w:rFonts w:ascii="Arial" w:eastAsiaTheme="minorHAnsi" w:hAnsi="Arial" w:cs="Arial"/>
          <w:lang w:eastAsia="en-US"/>
        </w:rPr>
        <w:t>No ralentizar significativamente la compilación. Un buen compilador debe hacerse siempre teniendo también en mente los errores que se pueden producir; con ello se consigue:</w:t>
      </w:r>
    </w:p>
    <w:p w14:paraId="7EC7630C" w14:textId="341E2804" w:rsidR="003746F6" w:rsidRDefault="003746F6" w:rsidP="003746F6">
      <w:pPr>
        <w:pStyle w:val="paragraph"/>
        <w:numPr>
          <w:ilvl w:val="0"/>
          <w:numId w:val="10"/>
        </w:numPr>
        <w:jc w:val="both"/>
        <w:textAlignment w:val="baseline"/>
        <w:rPr>
          <w:rFonts w:ascii="Arial" w:eastAsiaTheme="minorHAnsi" w:hAnsi="Arial" w:cs="Arial"/>
          <w:lang w:eastAsia="en-US"/>
        </w:rPr>
      </w:pPr>
      <w:r w:rsidRPr="003746F6">
        <w:rPr>
          <w:rFonts w:ascii="Arial" w:eastAsiaTheme="minorHAnsi" w:hAnsi="Arial" w:cs="Arial"/>
          <w:lang w:eastAsia="en-US"/>
        </w:rPr>
        <w:t xml:space="preserve">Simplificar la estructura del compilador. </w:t>
      </w:r>
    </w:p>
    <w:p w14:paraId="70534BA8" w14:textId="03F1E950" w:rsidR="003746F6" w:rsidRDefault="003746F6" w:rsidP="003746F6">
      <w:pPr>
        <w:pStyle w:val="paragraph"/>
        <w:numPr>
          <w:ilvl w:val="0"/>
          <w:numId w:val="10"/>
        </w:numPr>
        <w:jc w:val="both"/>
        <w:textAlignment w:val="baseline"/>
        <w:rPr>
          <w:rFonts w:ascii="Arial" w:eastAsiaTheme="minorHAnsi" w:hAnsi="Arial" w:cs="Arial"/>
          <w:lang w:eastAsia="en-US"/>
        </w:rPr>
      </w:pPr>
      <w:r w:rsidRPr="003746F6">
        <w:rPr>
          <w:rFonts w:ascii="Arial" w:eastAsiaTheme="minorHAnsi" w:hAnsi="Arial" w:cs="Arial"/>
          <w:lang w:eastAsia="en-US"/>
        </w:rPr>
        <w:t>Mejorar la respuesta ante los errores.</w:t>
      </w:r>
    </w:p>
    <w:p w14:paraId="1F4E5DC9" w14:textId="08223C2A" w:rsidR="003746F6" w:rsidRDefault="003746F6" w:rsidP="003746F6">
      <w:pPr>
        <w:pStyle w:val="paragraph"/>
        <w:jc w:val="both"/>
        <w:textAlignment w:val="baseline"/>
        <w:rPr>
          <w:rFonts w:ascii="Arial" w:eastAsiaTheme="minorHAnsi" w:hAnsi="Arial" w:cs="Arial"/>
          <w:lang w:eastAsia="en-US"/>
        </w:rPr>
      </w:pPr>
      <w:r>
        <w:rPr>
          <w:rFonts w:ascii="Arial" w:eastAsiaTheme="minorHAnsi" w:hAnsi="Arial" w:cs="Arial"/>
          <w:lang w:eastAsia="en-US"/>
        </w:rPr>
        <w:lastRenderedPageBreak/>
        <w:t>En nuestro caso la estrategia utilizada es la de capturar el error e ingresarlo a un arreglo de errores y que se vaya al fin de línea, con el propósito de continuar ejecutando el programa.</w:t>
      </w:r>
    </w:p>
    <w:p w14:paraId="3C0A6182" w14:textId="77777777" w:rsidR="003746F6" w:rsidRDefault="003746F6" w:rsidP="003746F6">
      <w:r>
        <w:rPr>
          <w:rFonts w:ascii="Monaco" w:hAnsi="Monaco" w:cs="Monaco"/>
          <w:color w:val="800000"/>
        </w:rPr>
        <w:t>void</w:t>
      </w:r>
      <w:r>
        <w:rPr>
          <w:rFonts w:ascii="Monaco" w:hAnsi="Monaco" w:cs="Monaco"/>
        </w:rPr>
        <w:t xml:space="preserve"> </w:t>
      </w:r>
      <w:r>
        <w:rPr>
          <w:rFonts w:ascii="Monaco" w:hAnsi="Monaco" w:cs="Monaco"/>
          <w:color w:val="800000"/>
        </w:rPr>
        <w:t>asignarVar</w:t>
      </w:r>
      <w:r>
        <w:rPr>
          <w:rFonts w:ascii="Monaco" w:hAnsi="Monaco" w:cs="Monaco"/>
        </w:rPr>
        <w:t>():</w:t>
      </w:r>
    </w:p>
    <w:p w14:paraId="754B9536" w14:textId="77777777" w:rsidR="003746F6" w:rsidRDefault="003746F6" w:rsidP="003746F6">
      <w:r>
        <w:rPr>
          <w:rFonts w:ascii="Monaco" w:hAnsi="Monaco" w:cs="Monaco"/>
          <w:color w:val="800000"/>
        </w:rPr>
        <w:t>{Token</w:t>
      </w:r>
      <w:r>
        <w:rPr>
          <w:rFonts w:ascii="Monaco" w:hAnsi="Monaco" w:cs="Monaco"/>
        </w:rPr>
        <w:t xml:space="preserve"> </w:t>
      </w:r>
      <w:r>
        <w:rPr>
          <w:rFonts w:ascii="Monaco" w:hAnsi="Monaco" w:cs="Monaco"/>
          <w:color w:val="800000"/>
        </w:rPr>
        <w:t>t</w:t>
      </w:r>
      <w:r>
        <w:rPr>
          <w:rFonts w:ascii="Monaco" w:hAnsi="Monaco" w:cs="Monaco"/>
        </w:rPr>
        <w:t>;</w:t>
      </w:r>
      <w:r>
        <w:rPr>
          <w:rFonts w:ascii="Monaco" w:hAnsi="Monaco" w:cs="Monaco"/>
          <w:color w:val="800000"/>
        </w:rPr>
        <w:t>}</w:t>
      </w:r>
    </w:p>
    <w:p w14:paraId="6FA8226A" w14:textId="77777777" w:rsidR="003746F6" w:rsidRDefault="003746F6" w:rsidP="003746F6">
      <w:r>
        <w:rPr>
          <w:rFonts w:ascii="Monaco" w:hAnsi="Monaco" w:cs="Monaco"/>
          <w:color w:val="FF0000"/>
        </w:rPr>
        <w:t>{</w:t>
      </w:r>
    </w:p>
    <w:p w14:paraId="203D28A2" w14:textId="77777777" w:rsidR="003746F6" w:rsidRDefault="003746F6" w:rsidP="003746F6">
      <w:r>
        <w:rPr>
          <w:rFonts w:ascii="Monaco" w:hAnsi="Monaco" w:cs="Monaco"/>
        </w:rPr>
        <w:t xml:space="preserve">  </w:t>
      </w:r>
      <w:r>
        <w:rPr>
          <w:rFonts w:ascii="Monaco" w:hAnsi="Monaco" w:cs="Monaco"/>
          <w:color w:val="800000"/>
        </w:rPr>
        <w:t>try</w:t>
      </w:r>
      <w:r>
        <w:rPr>
          <w:rFonts w:ascii="Monaco" w:hAnsi="Monaco" w:cs="Monaco"/>
        </w:rPr>
        <w:t xml:space="preserve"> </w:t>
      </w:r>
      <w:r>
        <w:rPr>
          <w:rFonts w:ascii="Monaco" w:hAnsi="Monaco" w:cs="Monaco"/>
          <w:color w:val="FF0000"/>
        </w:rPr>
        <w:t>{</w:t>
      </w:r>
      <w:r>
        <w:rPr>
          <w:rFonts w:ascii="Monaco" w:hAnsi="Monaco" w:cs="Monaco"/>
        </w:rPr>
        <w:t xml:space="preserve"> </w:t>
      </w:r>
    </w:p>
    <w:p w14:paraId="654C8685" w14:textId="77777777" w:rsidR="003746F6" w:rsidRDefault="003746F6" w:rsidP="003746F6">
      <w:r>
        <w:rPr>
          <w:rFonts w:ascii="Monaco" w:hAnsi="Monaco" w:cs="Monaco"/>
        </w:rPr>
        <w:t xml:space="preserve">  </w:t>
      </w:r>
      <w:r>
        <w:rPr>
          <w:rFonts w:ascii="Monaco" w:hAnsi="Monaco" w:cs="Monaco"/>
          <w:color w:val="800000"/>
        </w:rPr>
        <w:t>t</w:t>
      </w:r>
      <w:r>
        <w:rPr>
          <w:rFonts w:ascii="Monaco" w:hAnsi="Monaco" w:cs="Monaco"/>
        </w:rPr>
        <w:t>=</w:t>
      </w:r>
      <w:r>
        <w:rPr>
          <w:rFonts w:ascii="Monaco" w:hAnsi="Monaco" w:cs="Monaco"/>
          <w:color w:val="808000"/>
        </w:rPr>
        <w:t>&lt;IDENTIFICADOR&gt;</w:t>
      </w:r>
      <w:r>
        <w:rPr>
          <w:rFonts w:ascii="Monaco" w:hAnsi="Monaco" w:cs="Monaco"/>
        </w:rPr>
        <w:t xml:space="preserve"> </w:t>
      </w:r>
      <w:r>
        <w:rPr>
          <w:rFonts w:ascii="Monaco" w:hAnsi="Monaco" w:cs="Monaco"/>
          <w:color w:val="800000"/>
        </w:rPr>
        <w:t>{jjtThis</w:t>
      </w:r>
      <w:r>
        <w:rPr>
          <w:rFonts w:ascii="Monaco" w:hAnsi="Monaco" w:cs="Monaco"/>
        </w:rPr>
        <w:t>.</w:t>
      </w:r>
      <w:r>
        <w:rPr>
          <w:rFonts w:ascii="Monaco" w:hAnsi="Monaco" w:cs="Monaco"/>
          <w:color w:val="800000"/>
        </w:rPr>
        <w:t>value</w:t>
      </w:r>
      <w:r>
        <w:rPr>
          <w:rFonts w:ascii="Monaco" w:hAnsi="Monaco" w:cs="Monaco"/>
        </w:rPr>
        <w:t xml:space="preserve"> = </w:t>
      </w:r>
      <w:r>
        <w:rPr>
          <w:rFonts w:ascii="Monaco" w:hAnsi="Monaco" w:cs="Monaco"/>
          <w:color w:val="800000"/>
        </w:rPr>
        <w:t>t</w:t>
      </w:r>
      <w:r>
        <w:rPr>
          <w:rFonts w:ascii="Monaco" w:hAnsi="Monaco" w:cs="Monaco"/>
        </w:rPr>
        <w:t>.</w:t>
      </w:r>
      <w:r>
        <w:rPr>
          <w:rFonts w:ascii="Monaco" w:hAnsi="Monaco" w:cs="Monaco"/>
          <w:color w:val="800000"/>
        </w:rPr>
        <w:t>image</w:t>
      </w:r>
      <w:r>
        <w:rPr>
          <w:rFonts w:ascii="Monaco" w:hAnsi="Monaco" w:cs="Monaco"/>
        </w:rPr>
        <w:t>;</w:t>
      </w:r>
      <w:r>
        <w:rPr>
          <w:rFonts w:ascii="Monaco" w:hAnsi="Monaco" w:cs="Monaco"/>
          <w:color w:val="800000"/>
        </w:rPr>
        <w:t>}</w:t>
      </w:r>
      <w:r>
        <w:rPr>
          <w:rFonts w:ascii="Monaco" w:hAnsi="Monaco" w:cs="Monaco"/>
        </w:rPr>
        <w:t xml:space="preserve"> </w:t>
      </w:r>
      <w:r>
        <w:rPr>
          <w:rFonts w:ascii="Monaco" w:hAnsi="Monaco" w:cs="Monaco"/>
          <w:color w:val="FF0000"/>
        </w:rPr>
        <w:t>#IDENTIFICADOR(</w:t>
      </w:r>
      <w:r>
        <w:rPr>
          <w:rFonts w:ascii="Monaco" w:hAnsi="Monaco" w:cs="Monaco"/>
          <w:color w:val="800000"/>
        </w:rPr>
        <w:t>true</w:t>
      </w:r>
      <w:r>
        <w:rPr>
          <w:rFonts w:ascii="Monaco" w:hAnsi="Monaco" w:cs="Monaco"/>
          <w:color w:val="FF0000"/>
        </w:rPr>
        <w:t>)</w:t>
      </w:r>
      <w:r>
        <w:rPr>
          <w:rFonts w:ascii="Monaco" w:hAnsi="Monaco" w:cs="Monaco"/>
        </w:rPr>
        <w:t xml:space="preserve"> </w:t>
      </w:r>
      <w:r>
        <w:rPr>
          <w:rFonts w:ascii="Monaco" w:hAnsi="Monaco" w:cs="Monaco"/>
          <w:color w:val="800000"/>
        </w:rPr>
        <w:t>t</w:t>
      </w:r>
      <w:r>
        <w:rPr>
          <w:rFonts w:ascii="Monaco" w:hAnsi="Monaco" w:cs="Monaco"/>
        </w:rPr>
        <w:t>=</w:t>
      </w:r>
      <w:r>
        <w:rPr>
          <w:rFonts w:ascii="Monaco" w:hAnsi="Monaco" w:cs="Monaco"/>
          <w:color w:val="808000"/>
        </w:rPr>
        <w:t>&lt;ASIGNACION&gt;</w:t>
      </w:r>
      <w:r>
        <w:rPr>
          <w:rFonts w:ascii="Monaco" w:hAnsi="Monaco" w:cs="Monaco"/>
        </w:rPr>
        <w:t xml:space="preserve"> </w:t>
      </w:r>
      <w:r>
        <w:rPr>
          <w:rFonts w:ascii="Monaco" w:hAnsi="Monaco" w:cs="Monaco"/>
          <w:color w:val="800000"/>
        </w:rPr>
        <w:t>{jjtThis</w:t>
      </w:r>
      <w:r>
        <w:rPr>
          <w:rFonts w:ascii="Monaco" w:hAnsi="Monaco" w:cs="Monaco"/>
        </w:rPr>
        <w:t>.</w:t>
      </w:r>
      <w:r>
        <w:rPr>
          <w:rFonts w:ascii="Monaco" w:hAnsi="Monaco" w:cs="Monaco"/>
          <w:color w:val="800000"/>
        </w:rPr>
        <w:t>value</w:t>
      </w:r>
      <w:r>
        <w:rPr>
          <w:rFonts w:ascii="Monaco" w:hAnsi="Monaco" w:cs="Monaco"/>
        </w:rPr>
        <w:t xml:space="preserve"> = </w:t>
      </w:r>
      <w:r>
        <w:rPr>
          <w:rFonts w:ascii="Monaco" w:hAnsi="Monaco" w:cs="Monaco"/>
          <w:color w:val="800000"/>
        </w:rPr>
        <w:t>t</w:t>
      </w:r>
      <w:r>
        <w:rPr>
          <w:rFonts w:ascii="Monaco" w:hAnsi="Monaco" w:cs="Monaco"/>
        </w:rPr>
        <w:t>.</w:t>
      </w:r>
      <w:r>
        <w:rPr>
          <w:rFonts w:ascii="Monaco" w:hAnsi="Monaco" w:cs="Monaco"/>
          <w:color w:val="800000"/>
        </w:rPr>
        <w:t>image</w:t>
      </w:r>
      <w:r>
        <w:rPr>
          <w:rFonts w:ascii="Monaco" w:hAnsi="Monaco" w:cs="Monaco"/>
        </w:rPr>
        <w:t>;</w:t>
      </w:r>
      <w:r>
        <w:rPr>
          <w:rFonts w:ascii="Monaco" w:hAnsi="Monaco" w:cs="Monaco"/>
          <w:color w:val="800000"/>
        </w:rPr>
        <w:t>}</w:t>
      </w:r>
      <w:r>
        <w:rPr>
          <w:rFonts w:ascii="Monaco" w:hAnsi="Monaco" w:cs="Monaco"/>
        </w:rPr>
        <w:t xml:space="preserve"> </w:t>
      </w:r>
      <w:r>
        <w:rPr>
          <w:rFonts w:ascii="Monaco" w:hAnsi="Monaco" w:cs="Monaco"/>
          <w:color w:val="FF0000"/>
        </w:rPr>
        <w:t>#ASIGNACION(</w:t>
      </w:r>
      <w:r>
        <w:rPr>
          <w:rFonts w:ascii="Monaco" w:hAnsi="Monaco" w:cs="Monaco"/>
          <w:color w:val="800000"/>
        </w:rPr>
        <w:t>true</w:t>
      </w:r>
      <w:r>
        <w:rPr>
          <w:rFonts w:ascii="Monaco" w:hAnsi="Monaco" w:cs="Monaco"/>
          <w:color w:val="FF0000"/>
        </w:rPr>
        <w:t>)</w:t>
      </w:r>
      <w:r>
        <w:rPr>
          <w:rFonts w:ascii="Monaco" w:hAnsi="Monaco" w:cs="Monaco"/>
        </w:rPr>
        <w:t xml:space="preserve">  </w:t>
      </w:r>
      <w:r>
        <w:rPr>
          <w:rFonts w:ascii="Monaco" w:hAnsi="Monaco" w:cs="Monaco"/>
          <w:color w:val="800000"/>
        </w:rPr>
        <w:t>tipoAsignacion</w:t>
      </w:r>
      <w:r>
        <w:rPr>
          <w:rFonts w:ascii="Monaco" w:hAnsi="Monaco" w:cs="Monaco"/>
        </w:rPr>
        <w:t xml:space="preserve">() </w:t>
      </w:r>
      <w:r>
        <w:rPr>
          <w:rFonts w:ascii="Monaco" w:hAnsi="Monaco" w:cs="Monaco"/>
          <w:color w:val="800000"/>
        </w:rPr>
        <w:t>t</w:t>
      </w:r>
      <w:r>
        <w:rPr>
          <w:rFonts w:ascii="Monaco" w:hAnsi="Monaco" w:cs="Monaco"/>
        </w:rPr>
        <w:t>=</w:t>
      </w:r>
      <w:r>
        <w:rPr>
          <w:rFonts w:ascii="Monaco" w:hAnsi="Monaco" w:cs="Monaco"/>
          <w:color w:val="808000"/>
        </w:rPr>
        <w:t>&lt;FIN_LINEA&gt;</w:t>
      </w:r>
      <w:r>
        <w:rPr>
          <w:rFonts w:ascii="Monaco" w:hAnsi="Monaco" w:cs="Monaco"/>
        </w:rPr>
        <w:t xml:space="preserve"> </w:t>
      </w:r>
      <w:r>
        <w:rPr>
          <w:rFonts w:ascii="Monaco" w:hAnsi="Monaco" w:cs="Monaco"/>
          <w:color w:val="800000"/>
        </w:rPr>
        <w:t>{jjtThis</w:t>
      </w:r>
      <w:r>
        <w:rPr>
          <w:rFonts w:ascii="Monaco" w:hAnsi="Monaco" w:cs="Monaco"/>
        </w:rPr>
        <w:t>.</w:t>
      </w:r>
      <w:r>
        <w:rPr>
          <w:rFonts w:ascii="Monaco" w:hAnsi="Monaco" w:cs="Monaco"/>
          <w:color w:val="800000"/>
        </w:rPr>
        <w:t>value</w:t>
      </w:r>
      <w:r>
        <w:rPr>
          <w:rFonts w:ascii="Monaco" w:hAnsi="Monaco" w:cs="Monaco"/>
        </w:rPr>
        <w:t xml:space="preserve"> = </w:t>
      </w:r>
      <w:r>
        <w:rPr>
          <w:rFonts w:ascii="Monaco" w:hAnsi="Monaco" w:cs="Monaco"/>
          <w:color w:val="800000"/>
        </w:rPr>
        <w:t>t</w:t>
      </w:r>
      <w:r>
        <w:rPr>
          <w:rFonts w:ascii="Monaco" w:hAnsi="Monaco" w:cs="Monaco"/>
        </w:rPr>
        <w:t>.</w:t>
      </w:r>
      <w:r>
        <w:rPr>
          <w:rFonts w:ascii="Monaco" w:hAnsi="Monaco" w:cs="Monaco"/>
          <w:color w:val="800000"/>
        </w:rPr>
        <w:t>image</w:t>
      </w:r>
      <w:r>
        <w:rPr>
          <w:rFonts w:ascii="Monaco" w:hAnsi="Monaco" w:cs="Monaco"/>
        </w:rPr>
        <w:t>;</w:t>
      </w:r>
      <w:r>
        <w:rPr>
          <w:rFonts w:ascii="Monaco" w:hAnsi="Monaco" w:cs="Monaco"/>
          <w:color w:val="800000"/>
        </w:rPr>
        <w:t>}</w:t>
      </w:r>
      <w:r>
        <w:rPr>
          <w:rFonts w:ascii="Monaco" w:hAnsi="Monaco" w:cs="Monaco"/>
        </w:rPr>
        <w:t xml:space="preserve"> </w:t>
      </w:r>
      <w:r>
        <w:rPr>
          <w:rFonts w:ascii="Monaco" w:hAnsi="Monaco" w:cs="Monaco"/>
          <w:color w:val="FF0000"/>
        </w:rPr>
        <w:t>#FIN_LINEA(</w:t>
      </w:r>
      <w:r>
        <w:rPr>
          <w:rFonts w:ascii="Monaco" w:hAnsi="Monaco" w:cs="Monaco"/>
          <w:color w:val="800000"/>
        </w:rPr>
        <w:t>true</w:t>
      </w:r>
      <w:r>
        <w:rPr>
          <w:rFonts w:ascii="Monaco" w:hAnsi="Monaco" w:cs="Monaco"/>
          <w:color w:val="FF0000"/>
        </w:rPr>
        <w:t>)</w:t>
      </w:r>
    </w:p>
    <w:p w14:paraId="43D19AF2" w14:textId="77777777" w:rsidR="003746F6" w:rsidRDefault="003746F6" w:rsidP="003746F6">
      <w:r>
        <w:rPr>
          <w:rFonts w:ascii="Monaco" w:hAnsi="Monaco" w:cs="Monaco"/>
          <w:color w:val="FF0000"/>
        </w:rPr>
        <w:t>}</w:t>
      </w:r>
      <w:r>
        <w:rPr>
          <w:rFonts w:ascii="Monaco" w:hAnsi="Monaco" w:cs="Monaco"/>
          <w:color w:val="800000"/>
        </w:rPr>
        <w:t>catch</w:t>
      </w:r>
      <w:r>
        <w:rPr>
          <w:rFonts w:ascii="Monaco" w:hAnsi="Monaco" w:cs="Monaco"/>
        </w:rPr>
        <w:t>(</w:t>
      </w:r>
      <w:r>
        <w:rPr>
          <w:rFonts w:ascii="Monaco" w:hAnsi="Monaco" w:cs="Monaco"/>
          <w:color w:val="800000"/>
        </w:rPr>
        <w:t>ParseException</w:t>
      </w:r>
      <w:r>
        <w:rPr>
          <w:rFonts w:ascii="Monaco" w:hAnsi="Monaco" w:cs="Monaco"/>
        </w:rPr>
        <w:t xml:space="preserve"> </w:t>
      </w:r>
      <w:r>
        <w:rPr>
          <w:rFonts w:ascii="Monaco" w:hAnsi="Monaco" w:cs="Monaco"/>
          <w:color w:val="800000"/>
        </w:rPr>
        <w:t>e</w:t>
      </w:r>
      <w:r>
        <w:rPr>
          <w:rFonts w:ascii="Monaco" w:hAnsi="Monaco" w:cs="Monaco"/>
        </w:rPr>
        <w:t xml:space="preserve">) </w:t>
      </w:r>
      <w:r>
        <w:rPr>
          <w:rFonts w:ascii="Monaco" w:hAnsi="Monaco" w:cs="Monaco"/>
          <w:color w:val="800000"/>
        </w:rPr>
        <w:t>{</w:t>
      </w:r>
    </w:p>
    <w:p w14:paraId="5B320EB4" w14:textId="77777777" w:rsidR="003746F6" w:rsidRDefault="003746F6" w:rsidP="003746F6">
      <w:r>
        <w:rPr>
          <w:rFonts w:ascii="Monaco" w:hAnsi="Monaco" w:cs="Monaco"/>
        </w:rPr>
        <w:t xml:space="preserve">    </w:t>
      </w:r>
      <w:r>
        <w:rPr>
          <w:rFonts w:ascii="Monaco" w:hAnsi="Monaco" w:cs="Monaco"/>
          <w:color w:val="800000"/>
        </w:rPr>
        <w:t>errorSaltar</w:t>
      </w:r>
      <w:r>
        <w:rPr>
          <w:rFonts w:ascii="Monaco" w:hAnsi="Monaco" w:cs="Monaco"/>
        </w:rPr>
        <w:t>(</w:t>
      </w:r>
      <w:r>
        <w:rPr>
          <w:rFonts w:ascii="Monaco" w:hAnsi="Monaco" w:cs="Monaco"/>
          <w:color w:val="800000"/>
        </w:rPr>
        <w:t>FIN_LINEA</w:t>
      </w:r>
      <w:r>
        <w:rPr>
          <w:rFonts w:ascii="Monaco" w:hAnsi="Monaco" w:cs="Monaco"/>
        </w:rPr>
        <w:t>);</w:t>
      </w:r>
    </w:p>
    <w:p w14:paraId="2A6AF299" w14:textId="77777777" w:rsidR="003746F6" w:rsidRDefault="003746F6" w:rsidP="003746F6">
      <w:r>
        <w:rPr>
          <w:rFonts w:ascii="Monaco" w:hAnsi="Monaco" w:cs="Monaco"/>
          <w:color w:val="800000"/>
        </w:rPr>
        <w:t>}</w:t>
      </w:r>
    </w:p>
    <w:p w14:paraId="63E99DF0" w14:textId="77777777" w:rsidR="003746F6" w:rsidRDefault="003746F6" w:rsidP="003746F6">
      <w:r>
        <w:rPr>
          <w:rFonts w:ascii="Monaco" w:hAnsi="Monaco" w:cs="Monaco"/>
          <w:color w:val="FF0000"/>
        </w:rPr>
        <w:t>}</w:t>
      </w:r>
    </w:p>
    <w:p w14:paraId="24450D76" w14:textId="521329CC" w:rsidR="003746F6" w:rsidRDefault="003746F6" w:rsidP="003746F6">
      <w:pPr>
        <w:pStyle w:val="paragraph"/>
        <w:jc w:val="both"/>
        <w:textAlignment w:val="baseline"/>
        <w:rPr>
          <w:rFonts w:ascii="Arial" w:eastAsiaTheme="minorHAnsi" w:hAnsi="Arial" w:cs="Arial"/>
          <w:lang w:eastAsia="en-US"/>
        </w:rPr>
      </w:pPr>
      <w:r>
        <w:rPr>
          <w:rFonts w:ascii="Arial" w:eastAsiaTheme="minorHAnsi" w:hAnsi="Arial" w:cs="Arial"/>
          <w:lang w:eastAsia="en-US"/>
        </w:rPr>
        <w:t>De igual manera, utilizamos esta estrategia pero también para un bloque de instrucciones, cuando se requiere cambio en el final de este.</w:t>
      </w:r>
    </w:p>
    <w:p w14:paraId="661A7DC8" w14:textId="77777777" w:rsidR="003746F6" w:rsidRDefault="003746F6" w:rsidP="003746F6">
      <w:pPr>
        <w:pStyle w:val="paragraph"/>
        <w:jc w:val="both"/>
        <w:textAlignment w:val="baseline"/>
        <w:rPr>
          <w:rFonts w:ascii="Arial" w:eastAsiaTheme="minorHAnsi" w:hAnsi="Arial" w:cs="Arial"/>
          <w:lang w:eastAsia="en-US"/>
        </w:rPr>
      </w:pPr>
    </w:p>
    <w:p w14:paraId="5181E236" w14:textId="77777777" w:rsidR="003746F6" w:rsidRDefault="003746F6" w:rsidP="003746F6">
      <w:r>
        <w:rPr>
          <w:rFonts w:ascii="Monaco" w:hAnsi="Monaco" w:cs="Monaco"/>
          <w:color w:val="800000"/>
        </w:rPr>
        <w:t>void</w:t>
      </w:r>
      <w:r>
        <w:rPr>
          <w:rFonts w:ascii="Monaco" w:hAnsi="Monaco" w:cs="Monaco"/>
        </w:rPr>
        <w:t xml:space="preserve"> </w:t>
      </w:r>
      <w:r>
        <w:rPr>
          <w:rFonts w:ascii="Monaco" w:hAnsi="Monaco" w:cs="Monaco"/>
          <w:color w:val="800000"/>
        </w:rPr>
        <w:t>condicion</w:t>
      </w:r>
      <w:r>
        <w:rPr>
          <w:rFonts w:ascii="Monaco" w:hAnsi="Monaco" w:cs="Monaco"/>
        </w:rPr>
        <w:t>():</w:t>
      </w:r>
    </w:p>
    <w:p w14:paraId="7ED01F02" w14:textId="77777777" w:rsidR="003746F6" w:rsidRDefault="003746F6" w:rsidP="003746F6">
      <w:r>
        <w:rPr>
          <w:rFonts w:ascii="Monaco" w:hAnsi="Monaco" w:cs="Monaco"/>
          <w:color w:val="800000"/>
        </w:rPr>
        <w:t>{Token</w:t>
      </w:r>
      <w:r>
        <w:rPr>
          <w:rFonts w:ascii="Monaco" w:hAnsi="Monaco" w:cs="Monaco"/>
        </w:rPr>
        <w:t xml:space="preserve"> </w:t>
      </w:r>
      <w:r>
        <w:rPr>
          <w:rFonts w:ascii="Monaco" w:hAnsi="Monaco" w:cs="Monaco"/>
          <w:color w:val="800000"/>
        </w:rPr>
        <w:t>t</w:t>
      </w:r>
      <w:r>
        <w:rPr>
          <w:rFonts w:ascii="Monaco" w:hAnsi="Monaco" w:cs="Monaco"/>
        </w:rPr>
        <w:t>;</w:t>
      </w:r>
      <w:r>
        <w:rPr>
          <w:rFonts w:ascii="Monaco" w:hAnsi="Monaco" w:cs="Monaco"/>
          <w:color w:val="800000"/>
        </w:rPr>
        <w:t>}</w:t>
      </w:r>
    </w:p>
    <w:p w14:paraId="1142976D" w14:textId="77777777" w:rsidR="003746F6" w:rsidRDefault="003746F6" w:rsidP="003746F6">
      <w:r>
        <w:rPr>
          <w:rFonts w:ascii="Monaco" w:hAnsi="Monaco" w:cs="Monaco"/>
          <w:color w:val="FF0000"/>
        </w:rPr>
        <w:t>{</w:t>
      </w:r>
    </w:p>
    <w:p w14:paraId="42B7E246" w14:textId="77777777" w:rsidR="003746F6" w:rsidRDefault="003746F6" w:rsidP="003746F6">
      <w:r>
        <w:rPr>
          <w:rFonts w:ascii="Monaco" w:hAnsi="Monaco" w:cs="Monaco"/>
        </w:rPr>
        <w:t xml:space="preserve">  </w:t>
      </w:r>
      <w:r>
        <w:rPr>
          <w:rFonts w:ascii="Monaco" w:hAnsi="Monaco" w:cs="Monaco"/>
          <w:color w:val="800000"/>
        </w:rPr>
        <w:t>try</w:t>
      </w:r>
      <w:r>
        <w:rPr>
          <w:rFonts w:ascii="Monaco" w:hAnsi="Monaco" w:cs="Monaco"/>
        </w:rPr>
        <w:t xml:space="preserve"> </w:t>
      </w:r>
      <w:r>
        <w:rPr>
          <w:rFonts w:ascii="Monaco" w:hAnsi="Monaco" w:cs="Monaco"/>
          <w:color w:val="FF0000"/>
        </w:rPr>
        <w:t>{</w:t>
      </w:r>
      <w:r>
        <w:rPr>
          <w:rFonts w:ascii="Monaco" w:hAnsi="Monaco" w:cs="Monaco"/>
        </w:rPr>
        <w:t xml:space="preserve"> </w:t>
      </w:r>
    </w:p>
    <w:p w14:paraId="237081AE" w14:textId="77777777" w:rsidR="003746F6" w:rsidRDefault="003746F6" w:rsidP="003746F6">
      <w:r>
        <w:rPr>
          <w:rFonts w:ascii="Monaco" w:hAnsi="Monaco" w:cs="Monaco"/>
        </w:rPr>
        <w:t xml:space="preserve">  </w:t>
      </w:r>
      <w:r>
        <w:rPr>
          <w:rFonts w:ascii="Monaco" w:hAnsi="Monaco" w:cs="Monaco"/>
          <w:color w:val="800000"/>
        </w:rPr>
        <w:t>t</w:t>
      </w:r>
      <w:r>
        <w:rPr>
          <w:rFonts w:ascii="Monaco" w:hAnsi="Monaco" w:cs="Monaco"/>
        </w:rPr>
        <w:t>=</w:t>
      </w:r>
      <w:r>
        <w:rPr>
          <w:rFonts w:ascii="Monaco" w:hAnsi="Monaco" w:cs="Monaco"/>
          <w:color w:val="808000"/>
        </w:rPr>
        <w:t>&lt;PALABRA_RESERVADA_SI&gt;</w:t>
      </w:r>
      <w:r>
        <w:rPr>
          <w:rFonts w:ascii="Monaco" w:hAnsi="Monaco" w:cs="Monaco"/>
        </w:rPr>
        <w:t xml:space="preserve"> </w:t>
      </w:r>
      <w:r>
        <w:rPr>
          <w:rFonts w:ascii="Monaco" w:hAnsi="Monaco" w:cs="Monaco"/>
          <w:color w:val="800000"/>
        </w:rPr>
        <w:t>{jjtThis</w:t>
      </w:r>
      <w:r>
        <w:rPr>
          <w:rFonts w:ascii="Monaco" w:hAnsi="Monaco" w:cs="Monaco"/>
        </w:rPr>
        <w:t>.</w:t>
      </w:r>
      <w:r>
        <w:rPr>
          <w:rFonts w:ascii="Monaco" w:hAnsi="Monaco" w:cs="Monaco"/>
          <w:color w:val="800000"/>
        </w:rPr>
        <w:t>value</w:t>
      </w:r>
      <w:r>
        <w:rPr>
          <w:rFonts w:ascii="Monaco" w:hAnsi="Monaco" w:cs="Monaco"/>
        </w:rPr>
        <w:t xml:space="preserve"> = </w:t>
      </w:r>
      <w:r>
        <w:rPr>
          <w:rFonts w:ascii="Monaco" w:hAnsi="Monaco" w:cs="Monaco"/>
          <w:color w:val="800000"/>
        </w:rPr>
        <w:t>t</w:t>
      </w:r>
      <w:r>
        <w:rPr>
          <w:rFonts w:ascii="Monaco" w:hAnsi="Monaco" w:cs="Monaco"/>
        </w:rPr>
        <w:t>.</w:t>
      </w:r>
      <w:r>
        <w:rPr>
          <w:rFonts w:ascii="Monaco" w:hAnsi="Monaco" w:cs="Monaco"/>
          <w:color w:val="800000"/>
        </w:rPr>
        <w:t>image</w:t>
      </w:r>
      <w:r>
        <w:rPr>
          <w:rFonts w:ascii="Monaco" w:hAnsi="Monaco" w:cs="Monaco"/>
        </w:rPr>
        <w:t>;</w:t>
      </w:r>
      <w:r>
        <w:rPr>
          <w:rFonts w:ascii="Monaco" w:hAnsi="Monaco" w:cs="Monaco"/>
          <w:color w:val="800000"/>
        </w:rPr>
        <w:t>}</w:t>
      </w:r>
      <w:r>
        <w:rPr>
          <w:rFonts w:ascii="Monaco" w:hAnsi="Monaco" w:cs="Monaco"/>
        </w:rPr>
        <w:t xml:space="preserve"> </w:t>
      </w:r>
      <w:r>
        <w:rPr>
          <w:rFonts w:ascii="Monaco" w:hAnsi="Monaco" w:cs="Monaco"/>
          <w:color w:val="FF0000"/>
        </w:rPr>
        <w:t>#SI(</w:t>
      </w:r>
      <w:r>
        <w:rPr>
          <w:rFonts w:ascii="Monaco" w:hAnsi="Monaco" w:cs="Monaco"/>
          <w:color w:val="800000"/>
        </w:rPr>
        <w:t>true</w:t>
      </w:r>
      <w:r>
        <w:rPr>
          <w:rFonts w:ascii="Monaco" w:hAnsi="Monaco" w:cs="Monaco"/>
          <w:color w:val="FF0000"/>
        </w:rPr>
        <w:t>)</w:t>
      </w:r>
      <w:r>
        <w:rPr>
          <w:rFonts w:ascii="Monaco" w:hAnsi="Monaco" w:cs="Monaco"/>
        </w:rPr>
        <w:t xml:space="preserve">  </w:t>
      </w:r>
      <w:r>
        <w:rPr>
          <w:rFonts w:ascii="Monaco" w:hAnsi="Monaco" w:cs="Monaco"/>
          <w:color w:val="800000"/>
        </w:rPr>
        <w:t>grupoCondiciones</w:t>
      </w:r>
      <w:r>
        <w:rPr>
          <w:rFonts w:ascii="Monaco" w:hAnsi="Monaco" w:cs="Monaco"/>
        </w:rPr>
        <w:t xml:space="preserve">() </w:t>
      </w:r>
      <w:r>
        <w:rPr>
          <w:rFonts w:ascii="Monaco" w:hAnsi="Monaco" w:cs="Monaco"/>
          <w:color w:val="800000"/>
        </w:rPr>
        <w:t>t</w:t>
      </w:r>
      <w:r>
        <w:rPr>
          <w:rFonts w:ascii="Monaco" w:hAnsi="Monaco" w:cs="Monaco"/>
        </w:rPr>
        <w:t>=</w:t>
      </w:r>
      <w:r>
        <w:rPr>
          <w:rFonts w:ascii="Monaco" w:hAnsi="Monaco" w:cs="Monaco"/>
          <w:color w:val="808000"/>
        </w:rPr>
        <w:t>&lt;PALABRA_RESERVADA_ENTONCES&gt;</w:t>
      </w:r>
      <w:r>
        <w:rPr>
          <w:rFonts w:ascii="Monaco" w:hAnsi="Monaco" w:cs="Monaco"/>
        </w:rPr>
        <w:t xml:space="preserve"> </w:t>
      </w:r>
      <w:r>
        <w:rPr>
          <w:rFonts w:ascii="Monaco" w:hAnsi="Monaco" w:cs="Monaco"/>
          <w:color w:val="800000"/>
        </w:rPr>
        <w:t>{jjtThis</w:t>
      </w:r>
      <w:r>
        <w:rPr>
          <w:rFonts w:ascii="Monaco" w:hAnsi="Monaco" w:cs="Monaco"/>
        </w:rPr>
        <w:t>.</w:t>
      </w:r>
      <w:r>
        <w:rPr>
          <w:rFonts w:ascii="Monaco" w:hAnsi="Monaco" w:cs="Monaco"/>
          <w:color w:val="800000"/>
        </w:rPr>
        <w:t>value</w:t>
      </w:r>
      <w:r>
        <w:rPr>
          <w:rFonts w:ascii="Monaco" w:hAnsi="Monaco" w:cs="Monaco"/>
        </w:rPr>
        <w:t xml:space="preserve"> = </w:t>
      </w:r>
      <w:r>
        <w:rPr>
          <w:rFonts w:ascii="Monaco" w:hAnsi="Monaco" w:cs="Monaco"/>
          <w:color w:val="800000"/>
        </w:rPr>
        <w:t>t</w:t>
      </w:r>
      <w:r>
        <w:rPr>
          <w:rFonts w:ascii="Monaco" w:hAnsi="Monaco" w:cs="Monaco"/>
        </w:rPr>
        <w:t>.</w:t>
      </w:r>
      <w:r>
        <w:rPr>
          <w:rFonts w:ascii="Monaco" w:hAnsi="Monaco" w:cs="Monaco"/>
          <w:color w:val="800000"/>
        </w:rPr>
        <w:t>image</w:t>
      </w:r>
      <w:r>
        <w:rPr>
          <w:rFonts w:ascii="Monaco" w:hAnsi="Monaco" w:cs="Monaco"/>
        </w:rPr>
        <w:t>;</w:t>
      </w:r>
      <w:r>
        <w:rPr>
          <w:rFonts w:ascii="Monaco" w:hAnsi="Monaco" w:cs="Monaco"/>
          <w:color w:val="800000"/>
        </w:rPr>
        <w:t>}</w:t>
      </w:r>
      <w:r>
        <w:rPr>
          <w:rFonts w:ascii="Monaco" w:hAnsi="Monaco" w:cs="Monaco"/>
        </w:rPr>
        <w:t xml:space="preserve"> </w:t>
      </w:r>
      <w:r>
        <w:rPr>
          <w:rFonts w:ascii="Monaco" w:hAnsi="Monaco" w:cs="Monaco"/>
          <w:color w:val="FF0000"/>
        </w:rPr>
        <w:t>#ENTONCES(</w:t>
      </w:r>
      <w:r>
        <w:rPr>
          <w:rFonts w:ascii="Monaco" w:hAnsi="Monaco" w:cs="Monaco"/>
          <w:color w:val="800000"/>
        </w:rPr>
        <w:t>true</w:t>
      </w:r>
      <w:r>
        <w:rPr>
          <w:rFonts w:ascii="Monaco" w:hAnsi="Monaco" w:cs="Monaco"/>
          <w:color w:val="FF0000"/>
        </w:rPr>
        <w:t>)</w:t>
      </w:r>
      <w:r>
        <w:rPr>
          <w:rFonts w:ascii="Monaco" w:hAnsi="Monaco" w:cs="Monaco"/>
        </w:rPr>
        <w:t xml:space="preserve">  </w:t>
      </w:r>
      <w:r>
        <w:rPr>
          <w:rFonts w:ascii="Monaco" w:hAnsi="Monaco" w:cs="Monaco"/>
          <w:color w:val="800000"/>
        </w:rPr>
        <w:t>instruccion</w:t>
      </w:r>
      <w:r>
        <w:rPr>
          <w:rFonts w:ascii="Monaco" w:hAnsi="Monaco" w:cs="Monaco"/>
        </w:rPr>
        <w:t xml:space="preserve">() </w:t>
      </w:r>
      <w:r>
        <w:rPr>
          <w:rFonts w:ascii="Monaco" w:hAnsi="Monaco" w:cs="Monaco"/>
          <w:color w:val="FF0000"/>
        </w:rPr>
        <w:t>[</w:t>
      </w:r>
      <w:r>
        <w:rPr>
          <w:rFonts w:ascii="Monaco" w:hAnsi="Monaco" w:cs="Monaco"/>
          <w:color w:val="800000"/>
        </w:rPr>
        <w:t>t</w:t>
      </w:r>
      <w:r>
        <w:rPr>
          <w:rFonts w:ascii="Monaco" w:hAnsi="Monaco" w:cs="Monaco"/>
        </w:rPr>
        <w:t>=</w:t>
      </w:r>
      <w:r>
        <w:rPr>
          <w:rFonts w:ascii="Monaco" w:hAnsi="Monaco" w:cs="Monaco"/>
          <w:color w:val="808000"/>
        </w:rPr>
        <w:t>&lt;PALABRA_RESERVADA_SINO&gt;</w:t>
      </w:r>
      <w:r>
        <w:rPr>
          <w:rFonts w:ascii="Monaco" w:hAnsi="Monaco" w:cs="Monaco"/>
        </w:rPr>
        <w:t xml:space="preserve"> </w:t>
      </w:r>
      <w:r>
        <w:rPr>
          <w:rFonts w:ascii="Monaco" w:hAnsi="Monaco" w:cs="Monaco"/>
          <w:color w:val="800000"/>
        </w:rPr>
        <w:t>{jjtThis</w:t>
      </w:r>
      <w:r>
        <w:rPr>
          <w:rFonts w:ascii="Monaco" w:hAnsi="Monaco" w:cs="Monaco"/>
        </w:rPr>
        <w:t>.</w:t>
      </w:r>
      <w:r>
        <w:rPr>
          <w:rFonts w:ascii="Monaco" w:hAnsi="Monaco" w:cs="Monaco"/>
          <w:color w:val="800000"/>
        </w:rPr>
        <w:t>value</w:t>
      </w:r>
      <w:r>
        <w:rPr>
          <w:rFonts w:ascii="Monaco" w:hAnsi="Monaco" w:cs="Monaco"/>
        </w:rPr>
        <w:t xml:space="preserve"> = </w:t>
      </w:r>
      <w:r>
        <w:rPr>
          <w:rFonts w:ascii="Monaco" w:hAnsi="Monaco" w:cs="Monaco"/>
          <w:color w:val="800000"/>
        </w:rPr>
        <w:t>t</w:t>
      </w:r>
      <w:r>
        <w:rPr>
          <w:rFonts w:ascii="Monaco" w:hAnsi="Monaco" w:cs="Monaco"/>
        </w:rPr>
        <w:t>.</w:t>
      </w:r>
      <w:r>
        <w:rPr>
          <w:rFonts w:ascii="Monaco" w:hAnsi="Monaco" w:cs="Monaco"/>
          <w:color w:val="800000"/>
        </w:rPr>
        <w:t>image</w:t>
      </w:r>
      <w:r>
        <w:rPr>
          <w:rFonts w:ascii="Monaco" w:hAnsi="Monaco" w:cs="Monaco"/>
        </w:rPr>
        <w:t>;</w:t>
      </w:r>
      <w:r>
        <w:rPr>
          <w:rFonts w:ascii="Monaco" w:hAnsi="Monaco" w:cs="Monaco"/>
          <w:color w:val="800000"/>
        </w:rPr>
        <w:t>}</w:t>
      </w:r>
      <w:r>
        <w:rPr>
          <w:rFonts w:ascii="Monaco" w:hAnsi="Monaco" w:cs="Monaco"/>
        </w:rPr>
        <w:t xml:space="preserve"> </w:t>
      </w:r>
      <w:r>
        <w:rPr>
          <w:rFonts w:ascii="Monaco" w:hAnsi="Monaco" w:cs="Monaco"/>
          <w:color w:val="FF0000"/>
        </w:rPr>
        <w:t>#SINO(</w:t>
      </w:r>
      <w:r>
        <w:rPr>
          <w:rFonts w:ascii="Monaco" w:hAnsi="Monaco" w:cs="Monaco"/>
          <w:color w:val="800000"/>
        </w:rPr>
        <w:t>true</w:t>
      </w:r>
      <w:r>
        <w:rPr>
          <w:rFonts w:ascii="Monaco" w:hAnsi="Monaco" w:cs="Monaco"/>
          <w:color w:val="FF0000"/>
        </w:rPr>
        <w:t>)</w:t>
      </w:r>
      <w:r>
        <w:rPr>
          <w:rFonts w:ascii="Monaco" w:hAnsi="Monaco" w:cs="Monaco"/>
        </w:rPr>
        <w:t xml:space="preserve">  </w:t>
      </w:r>
      <w:r>
        <w:rPr>
          <w:rFonts w:ascii="Monaco" w:hAnsi="Monaco" w:cs="Monaco"/>
          <w:color w:val="800000"/>
        </w:rPr>
        <w:t>instruccion</w:t>
      </w:r>
      <w:r>
        <w:rPr>
          <w:rFonts w:ascii="Monaco" w:hAnsi="Monaco" w:cs="Monaco"/>
        </w:rPr>
        <w:t>()</w:t>
      </w:r>
      <w:r>
        <w:rPr>
          <w:rFonts w:ascii="Monaco" w:hAnsi="Monaco" w:cs="Monaco"/>
          <w:color w:val="FF0000"/>
        </w:rPr>
        <w:t>]</w:t>
      </w:r>
      <w:r>
        <w:rPr>
          <w:rFonts w:ascii="Monaco" w:hAnsi="Monaco" w:cs="Monaco"/>
        </w:rPr>
        <w:t xml:space="preserve"> </w:t>
      </w:r>
      <w:r>
        <w:rPr>
          <w:rFonts w:ascii="Monaco" w:hAnsi="Monaco" w:cs="Monaco"/>
          <w:color w:val="800000"/>
        </w:rPr>
        <w:t>t</w:t>
      </w:r>
      <w:r>
        <w:rPr>
          <w:rFonts w:ascii="Monaco" w:hAnsi="Monaco" w:cs="Monaco"/>
        </w:rPr>
        <w:t>=</w:t>
      </w:r>
      <w:r>
        <w:rPr>
          <w:rFonts w:ascii="Monaco" w:hAnsi="Monaco" w:cs="Monaco"/>
          <w:color w:val="808000"/>
        </w:rPr>
        <w:t>&lt;PALABRA_RESERVADA_FINSI&gt;</w:t>
      </w:r>
      <w:r>
        <w:rPr>
          <w:rFonts w:ascii="Monaco" w:hAnsi="Monaco" w:cs="Monaco"/>
        </w:rPr>
        <w:t xml:space="preserve"> </w:t>
      </w:r>
      <w:r>
        <w:rPr>
          <w:rFonts w:ascii="Monaco" w:hAnsi="Monaco" w:cs="Monaco"/>
          <w:color w:val="800000"/>
        </w:rPr>
        <w:t>{jjtThis</w:t>
      </w:r>
      <w:r>
        <w:rPr>
          <w:rFonts w:ascii="Monaco" w:hAnsi="Monaco" w:cs="Monaco"/>
        </w:rPr>
        <w:t>.</w:t>
      </w:r>
      <w:r>
        <w:rPr>
          <w:rFonts w:ascii="Monaco" w:hAnsi="Monaco" w:cs="Monaco"/>
          <w:color w:val="800000"/>
        </w:rPr>
        <w:t>value</w:t>
      </w:r>
      <w:r>
        <w:rPr>
          <w:rFonts w:ascii="Monaco" w:hAnsi="Monaco" w:cs="Monaco"/>
        </w:rPr>
        <w:t xml:space="preserve"> = </w:t>
      </w:r>
      <w:r>
        <w:rPr>
          <w:rFonts w:ascii="Monaco" w:hAnsi="Monaco" w:cs="Monaco"/>
          <w:color w:val="800000"/>
        </w:rPr>
        <w:t>t</w:t>
      </w:r>
      <w:r>
        <w:rPr>
          <w:rFonts w:ascii="Monaco" w:hAnsi="Monaco" w:cs="Monaco"/>
        </w:rPr>
        <w:t>.</w:t>
      </w:r>
      <w:r>
        <w:rPr>
          <w:rFonts w:ascii="Monaco" w:hAnsi="Monaco" w:cs="Monaco"/>
          <w:color w:val="800000"/>
        </w:rPr>
        <w:t>image</w:t>
      </w:r>
      <w:r>
        <w:rPr>
          <w:rFonts w:ascii="Monaco" w:hAnsi="Monaco" w:cs="Monaco"/>
        </w:rPr>
        <w:t>;</w:t>
      </w:r>
      <w:r>
        <w:rPr>
          <w:rFonts w:ascii="Monaco" w:hAnsi="Monaco" w:cs="Monaco"/>
          <w:color w:val="800000"/>
        </w:rPr>
        <w:t>}</w:t>
      </w:r>
      <w:r>
        <w:rPr>
          <w:rFonts w:ascii="Monaco" w:hAnsi="Monaco" w:cs="Monaco"/>
        </w:rPr>
        <w:t xml:space="preserve"> </w:t>
      </w:r>
      <w:r>
        <w:rPr>
          <w:rFonts w:ascii="Monaco" w:hAnsi="Monaco" w:cs="Monaco"/>
          <w:color w:val="FF0000"/>
        </w:rPr>
        <w:t>#FINSI(</w:t>
      </w:r>
      <w:r>
        <w:rPr>
          <w:rFonts w:ascii="Monaco" w:hAnsi="Monaco" w:cs="Monaco"/>
          <w:color w:val="800000"/>
        </w:rPr>
        <w:t>true</w:t>
      </w:r>
      <w:r>
        <w:rPr>
          <w:rFonts w:ascii="Monaco" w:hAnsi="Monaco" w:cs="Monaco"/>
          <w:color w:val="FF0000"/>
        </w:rPr>
        <w:t>)</w:t>
      </w:r>
      <w:r>
        <w:rPr>
          <w:rFonts w:ascii="Monaco" w:hAnsi="Monaco" w:cs="Monaco"/>
        </w:rPr>
        <w:t xml:space="preserve"> </w:t>
      </w:r>
    </w:p>
    <w:p w14:paraId="2E2BB96B" w14:textId="77777777" w:rsidR="003746F6" w:rsidRDefault="003746F6" w:rsidP="003746F6">
      <w:r>
        <w:rPr>
          <w:rFonts w:ascii="Monaco" w:hAnsi="Monaco" w:cs="Monaco"/>
          <w:color w:val="FF0000"/>
        </w:rPr>
        <w:t>}</w:t>
      </w:r>
      <w:r>
        <w:rPr>
          <w:rFonts w:ascii="Monaco" w:hAnsi="Monaco" w:cs="Monaco"/>
          <w:color w:val="800000"/>
        </w:rPr>
        <w:t>catch</w:t>
      </w:r>
      <w:r>
        <w:rPr>
          <w:rFonts w:ascii="Monaco" w:hAnsi="Monaco" w:cs="Monaco"/>
        </w:rPr>
        <w:t>(</w:t>
      </w:r>
      <w:r>
        <w:rPr>
          <w:rFonts w:ascii="Monaco" w:hAnsi="Monaco" w:cs="Monaco"/>
          <w:color w:val="800000"/>
        </w:rPr>
        <w:t>ParseException</w:t>
      </w:r>
      <w:r>
        <w:rPr>
          <w:rFonts w:ascii="Monaco" w:hAnsi="Monaco" w:cs="Monaco"/>
        </w:rPr>
        <w:t xml:space="preserve"> </w:t>
      </w:r>
      <w:r>
        <w:rPr>
          <w:rFonts w:ascii="Monaco" w:hAnsi="Monaco" w:cs="Monaco"/>
          <w:color w:val="800000"/>
        </w:rPr>
        <w:t>e</w:t>
      </w:r>
      <w:r>
        <w:rPr>
          <w:rFonts w:ascii="Monaco" w:hAnsi="Monaco" w:cs="Monaco"/>
        </w:rPr>
        <w:t xml:space="preserve">) </w:t>
      </w:r>
      <w:r>
        <w:rPr>
          <w:rFonts w:ascii="Monaco" w:hAnsi="Monaco" w:cs="Monaco"/>
          <w:color w:val="800000"/>
        </w:rPr>
        <w:t>{</w:t>
      </w:r>
    </w:p>
    <w:p w14:paraId="5E75031A" w14:textId="77777777" w:rsidR="003746F6" w:rsidRDefault="003746F6" w:rsidP="003746F6">
      <w:r>
        <w:rPr>
          <w:rFonts w:ascii="Monaco" w:hAnsi="Monaco" w:cs="Monaco"/>
        </w:rPr>
        <w:t xml:space="preserve">    </w:t>
      </w:r>
      <w:r>
        <w:rPr>
          <w:rFonts w:ascii="Monaco" w:hAnsi="Monaco" w:cs="Monaco"/>
          <w:color w:val="800000"/>
        </w:rPr>
        <w:t>errorSaltar</w:t>
      </w:r>
      <w:r>
        <w:rPr>
          <w:rFonts w:ascii="Monaco" w:hAnsi="Monaco" w:cs="Monaco"/>
        </w:rPr>
        <w:t>(</w:t>
      </w:r>
      <w:r>
        <w:rPr>
          <w:rFonts w:ascii="Monaco" w:hAnsi="Monaco" w:cs="Monaco"/>
          <w:color w:val="800000"/>
        </w:rPr>
        <w:t>PALABRA_RESERVADA_FINSI</w:t>
      </w:r>
      <w:r>
        <w:rPr>
          <w:rFonts w:ascii="Monaco" w:hAnsi="Monaco" w:cs="Monaco"/>
        </w:rPr>
        <w:t>);</w:t>
      </w:r>
    </w:p>
    <w:p w14:paraId="4A04F65A" w14:textId="77777777" w:rsidR="003746F6" w:rsidRDefault="003746F6" w:rsidP="003746F6">
      <w:r>
        <w:rPr>
          <w:rFonts w:ascii="Monaco" w:hAnsi="Monaco" w:cs="Monaco"/>
          <w:color w:val="800000"/>
        </w:rPr>
        <w:t>}</w:t>
      </w:r>
    </w:p>
    <w:p w14:paraId="3B6BC8D7" w14:textId="77777777" w:rsidR="003746F6" w:rsidRDefault="003746F6" w:rsidP="003746F6">
      <w:r>
        <w:rPr>
          <w:rFonts w:ascii="Monaco" w:hAnsi="Monaco" w:cs="Monaco"/>
          <w:color w:val="FF0000"/>
        </w:rPr>
        <w:t>}</w:t>
      </w:r>
    </w:p>
    <w:p w14:paraId="21583F52" w14:textId="77777777" w:rsidR="003746F6" w:rsidRPr="003746F6" w:rsidRDefault="003746F6" w:rsidP="003746F6">
      <w:pPr>
        <w:pStyle w:val="paragraph"/>
        <w:jc w:val="both"/>
        <w:textAlignment w:val="baseline"/>
        <w:rPr>
          <w:rFonts w:ascii="Arial" w:eastAsiaTheme="minorHAnsi" w:hAnsi="Arial" w:cs="Arial"/>
          <w:lang w:eastAsia="en-US"/>
        </w:rPr>
      </w:pPr>
    </w:p>
    <w:p w14:paraId="045F145D" w14:textId="44F85B22" w:rsidR="00F071AD" w:rsidRPr="003746F6" w:rsidRDefault="002C7FCA" w:rsidP="003746F6">
      <w:pPr>
        <w:pStyle w:val="paragraph"/>
        <w:jc w:val="center"/>
        <w:textAlignment w:val="baseline"/>
        <w:rPr>
          <w:rFonts w:ascii="Arial" w:eastAsiaTheme="minorHAnsi" w:hAnsi="Arial" w:cs="Arial"/>
          <w:lang w:eastAsia="en-US"/>
        </w:rPr>
      </w:pPr>
      <w:r w:rsidRPr="003746F6">
        <w:rPr>
          <w:rFonts w:ascii="Arial" w:eastAsiaTheme="minorHAnsi" w:hAnsi="Arial" w:cs="Arial"/>
        </w:rPr>
        <w:lastRenderedPageBreak/>
        <w:commentReference w:id="3"/>
      </w:r>
    </w:p>
    <w:p w14:paraId="4E9CF63F" w14:textId="77777777" w:rsidR="005729BE" w:rsidRDefault="005729BE" w:rsidP="005729BE">
      <w:pPr>
        <w:spacing w:before="100" w:beforeAutospacing="1" w:after="100" w:afterAutospacing="1" w:line="240" w:lineRule="auto"/>
        <w:jc w:val="center"/>
        <w:rPr>
          <w:rFonts w:ascii="Arial" w:hAnsi="Arial" w:cs="Arial"/>
          <w:b/>
          <w:sz w:val="24"/>
          <w:szCs w:val="24"/>
        </w:rPr>
      </w:pPr>
      <w:commentRangeStart w:id="4"/>
      <w:r w:rsidRPr="005729BE">
        <w:rPr>
          <w:rFonts w:ascii="Arial" w:hAnsi="Arial" w:cs="Arial"/>
          <w:b/>
          <w:sz w:val="24"/>
          <w:szCs w:val="24"/>
        </w:rPr>
        <w:t xml:space="preserve">ANALISIS DE DIFICULTADES EN EL PROCESO DE GENERACION DEL ANALIZADO </w:t>
      </w:r>
      <w:r w:rsidR="00EB6173">
        <w:rPr>
          <w:rFonts w:ascii="Arial" w:hAnsi="Arial" w:cs="Arial"/>
          <w:b/>
          <w:sz w:val="24"/>
          <w:szCs w:val="24"/>
        </w:rPr>
        <w:t>SINTACTICO</w:t>
      </w:r>
      <w:commentRangeEnd w:id="4"/>
      <w:r w:rsidR="00F125F9">
        <w:rPr>
          <w:rStyle w:val="Refdecomentario"/>
        </w:rPr>
        <w:commentReference w:id="4"/>
      </w:r>
    </w:p>
    <w:p w14:paraId="769FAD25" w14:textId="77777777" w:rsidR="00F42344" w:rsidRDefault="00F42344" w:rsidP="00F42344">
      <w:pPr>
        <w:rPr>
          <w:rFonts w:ascii="Arial" w:hAnsi="Arial" w:cs="Arial"/>
          <w:sz w:val="24"/>
          <w:szCs w:val="24"/>
        </w:rPr>
      </w:pPr>
    </w:p>
    <w:p w14:paraId="5EC07643" w14:textId="77777777" w:rsidR="00C21573" w:rsidRDefault="00C21573" w:rsidP="00F42344">
      <w:pPr>
        <w:rPr>
          <w:rFonts w:ascii="Arial" w:hAnsi="Arial" w:cs="Arial"/>
          <w:sz w:val="24"/>
          <w:szCs w:val="24"/>
        </w:rPr>
      </w:pPr>
    </w:p>
    <w:p w14:paraId="1885C674" w14:textId="77777777" w:rsidR="00C21573" w:rsidRPr="00F42344" w:rsidRDefault="00C21573" w:rsidP="00F42344">
      <w:pPr>
        <w:rPr>
          <w:rFonts w:ascii="Arial" w:hAnsi="Arial" w:cs="Arial"/>
          <w:sz w:val="24"/>
          <w:szCs w:val="24"/>
        </w:rPr>
      </w:pPr>
    </w:p>
    <w:p w14:paraId="14FBBC9D" w14:textId="443247B2" w:rsidR="00A669E4" w:rsidRDefault="00A669E4" w:rsidP="00F42344">
      <w:pPr>
        <w:jc w:val="both"/>
        <w:rPr>
          <w:rFonts w:ascii="Arial" w:hAnsi="Arial" w:cs="Arial"/>
          <w:sz w:val="24"/>
          <w:szCs w:val="24"/>
        </w:rPr>
      </w:pPr>
      <w:r>
        <w:rPr>
          <w:rFonts w:ascii="Arial" w:hAnsi="Arial" w:cs="Arial"/>
          <w:sz w:val="24"/>
          <w:szCs w:val="24"/>
        </w:rPr>
        <w:t>Una de las principales dificultades en el proceso, radica en la correcta creación de la gramática, en virtud a que las expresiones deben contener la información precisa y así evitar la generación de ambigüedades</w:t>
      </w:r>
      <w:r w:rsidR="00C21573">
        <w:rPr>
          <w:rFonts w:ascii="Arial" w:hAnsi="Arial" w:cs="Arial"/>
          <w:sz w:val="24"/>
          <w:szCs w:val="24"/>
        </w:rPr>
        <w:t>.</w:t>
      </w:r>
    </w:p>
    <w:p w14:paraId="324CB7C1" w14:textId="14E3FCEB" w:rsidR="00C21573" w:rsidRDefault="00C21573" w:rsidP="00F42344">
      <w:pPr>
        <w:jc w:val="both"/>
        <w:rPr>
          <w:rFonts w:ascii="Arial" w:hAnsi="Arial" w:cs="Arial"/>
          <w:sz w:val="24"/>
          <w:szCs w:val="24"/>
        </w:rPr>
      </w:pPr>
      <w:r>
        <w:rPr>
          <w:rFonts w:ascii="Arial" w:hAnsi="Arial" w:cs="Arial"/>
          <w:sz w:val="24"/>
          <w:szCs w:val="24"/>
        </w:rPr>
        <w:t xml:space="preserve">La generación clásica de un BNF, en nuestro caso, el borrador inicial,  puede resultar un poco ajena a como el complemento de </w:t>
      </w:r>
      <w:r w:rsidRPr="00C21573">
        <w:rPr>
          <w:rFonts w:ascii="Arial" w:hAnsi="Arial" w:cs="Arial"/>
          <w:i/>
          <w:sz w:val="24"/>
          <w:szCs w:val="24"/>
        </w:rPr>
        <w:t>JavaCC</w:t>
      </w:r>
      <w:r>
        <w:rPr>
          <w:rFonts w:ascii="Arial" w:hAnsi="Arial" w:cs="Arial"/>
          <w:sz w:val="24"/>
          <w:szCs w:val="24"/>
        </w:rPr>
        <w:t xml:space="preserve"> demuestra su funcionalidad, caso ejemplar la cerradura de estrella.</w:t>
      </w:r>
    </w:p>
    <w:p w14:paraId="3593EFD1" w14:textId="4FF8EEAD" w:rsidR="00C21573" w:rsidRDefault="00C21573" w:rsidP="00F42344">
      <w:pPr>
        <w:jc w:val="both"/>
        <w:rPr>
          <w:rFonts w:ascii="Arial" w:hAnsi="Arial" w:cs="Arial"/>
          <w:sz w:val="24"/>
          <w:szCs w:val="24"/>
        </w:rPr>
      </w:pPr>
      <w:r>
        <w:rPr>
          <w:rFonts w:ascii="Arial" w:hAnsi="Arial" w:cs="Arial"/>
          <w:sz w:val="24"/>
          <w:szCs w:val="24"/>
        </w:rPr>
        <w:t xml:space="preserve">Es necesario adquirir un conocimiento mas amplio sobre el funcionamiento del Plugin </w:t>
      </w:r>
      <w:r w:rsidRPr="00C21573">
        <w:rPr>
          <w:rFonts w:ascii="Arial" w:hAnsi="Arial" w:cs="Arial"/>
          <w:i/>
          <w:sz w:val="24"/>
          <w:szCs w:val="24"/>
        </w:rPr>
        <w:t>JavaCC</w:t>
      </w:r>
      <w:r>
        <w:rPr>
          <w:rFonts w:ascii="Arial" w:hAnsi="Arial" w:cs="Arial"/>
          <w:sz w:val="24"/>
          <w:szCs w:val="24"/>
        </w:rPr>
        <w:t>, ya que esta herramienta provee características de eficiencia en su desarrollo dentro de cualquier programa.</w:t>
      </w:r>
    </w:p>
    <w:p w14:paraId="217CE8BA" w14:textId="250C2A53" w:rsidR="00C21573" w:rsidRDefault="00C21573" w:rsidP="00F42344">
      <w:pPr>
        <w:jc w:val="both"/>
        <w:rPr>
          <w:rFonts w:ascii="Arial" w:hAnsi="Arial" w:cs="Arial"/>
          <w:sz w:val="24"/>
          <w:szCs w:val="24"/>
        </w:rPr>
      </w:pPr>
      <w:r>
        <w:rPr>
          <w:rFonts w:ascii="Arial" w:hAnsi="Arial" w:cs="Arial"/>
          <w:sz w:val="24"/>
          <w:szCs w:val="24"/>
        </w:rPr>
        <w:t xml:space="preserve">Hubo dudas respecto al </w:t>
      </w:r>
      <w:r w:rsidRPr="00F42344">
        <w:rPr>
          <w:rFonts w:ascii="Arial" w:hAnsi="Arial" w:cs="Arial"/>
          <w:sz w:val="24"/>
          <w:szCs w:val="24"/>
        </w:rPr>
        <w:t>funcionamiento d</w:t>
      </w:r>
      <w:r>
        <w:rPr>
          <w:rFonts w:ascii="Arial" w:hAnsi="Arial" w:cs="Arial"/>
          <w:sz w:val="24"/>
          <w:szCs w:val="24"/>
        </w:rPr>
        <w:t xml:space="preserve">el </w:t>
      </w:r>
      <w:r w:rsidRPr="00C21573">
        <w:rPr>
          <w:rFonts w:ascii="Arial" w:hAnsi="Arial" w:cs="Arial"/>
          <w:i/>
          <w:sz w:val="24"/>
          <w:szCs w:val="24"/>
        </w:rPr>
        <w:t>Lookahead</w:t>
      </w:r>
      <w:r>
        <w:rPr>
          <w:rFonts w:ascii="Arial" w:hAnsi="Arial" w:cs="Arial"/>
          <w:sz w:val="24"/>
          <w:szCs w:val="24"/>
        </w:rPr>
        <w:t>, pues esta aplicabilidad usada de modo correcto debe proveer mayor eficiencia en la programación del analizador.</w:t>
      </w:r>
    </w:p>
    <w:p w14:paraId="187F85C4" w14:textId="77777777" w:rsidR="00A669E4" w:rsidRDefault="00A669E4" w:rsidP="00F42344">
      <w:pPr>
        <w:jc w:val="both"/>
        <w:rPr>
          <w:rFonts w:ascii="Arial" w:hAnsi="Arial" w:cs="Arial"/>
          <w:sz w:val="24"/>
          <w:szCs w:val="24"/>
        </w:rPr>
      </w:pPr>
    </w:p>
    <w:p w14:paraId="0463F1EE" w14:textId="77777777" w:rsidR="00F42344" w:rsidRPr="00F42344" w:rsidRDefault="00F42344" w:rsidP="00F42344">
      <w:pPr>
        <w:jc w:val="both"/>
        <w:rPr>
          <w:rFonts w:ascii="Arial" w:hAnsi="Arial" w:cs="Arial"/>
          <w:sz w:val="24"/>
          <w:szCs w:val="24"/>
        </w:rPr>
      </w:pPr>
    </w:p>
    <w:p w14:paraId="4065D20E" w14:textId="77777777" w:rsidR="00C21573" w:rsidRDefault="00C21573" w:rsidP="00C21573">
      <w:pPr>
        <w:jc w:val="both"/>
        <w:rPr>
          <w:rFonts w:ascii="Arial" w:hAnsi="Arial" w:cs="Arial"/>
          <w:b/>
          <w:sz w:val="24"/>
          <w:szCs w:val="24"/>
        </w:rPr>
      </w:pPr>
    </w:p>
    <w:p w14:paraId="1D384C4A" w14:textId="77777777" w:rsidR="00C21573" w:rsidRDefault="00C21573" w:rsidP="00C21573">
      <w:pPr>
        <w:jc w:val="both"/>
        <w:rPr>
          <w:rFonts w:ascii="Arial" w:hAnsi="Arial" w:cs="Arial"/>
          <w:b/>
          <w:sz w:val="24"/>
          <w:szCs w:val="24"/>
        </w:rPr>
      </w:pPr>
    </w:p>
    <w:p w14:paraId="13D36743" w14:textId="77777777" w:rsidR="00C21573" w:rsidRDefault="00C21573" w:rsidP="00C21573">
      <w:pPr>
        <w:jc w:val="both"/>
        <w:rPr>
          <w:rFonts w:ascii="Arial" w:hAnsi="Arial" w:cs="Arial"/>
          <w:b/>
          <w:sz w:val="24"/>
          <w:szCs w:val="24"/>
        </w:rPr>
      </w:pPr>
    </w:p>
    <w:p w14:paraId="302D278B" w14:textId="77777777" w:rsidR="00C21573" w:rsidRDefault="00C21573" w:rsidP="00C21573">
      <w:pPr>
        <w:jc w:val="both"/>
        <w:rPr>
          <w:rFonts w:ascii="Arial" w:hAnsi="Arial" w:cs="Arial"/>
          <w:b/>
          <w:sz w:val="24"/>
          <w:szCs w:val="24"/>
        </w:rPr>
      </w:pPr>
    </w:p>
    <w:p w14:paraId="4F52CDCC" w14:textId="77777777" w:rsidR="00C21573" w:rsidRDefault="00C21573" w:rsidP="00C21573">
      <w:pPr>
        <w:jc w:val="both"/>
        <w:rPr>
          <w:rFonts w:ascii="Arial" w:hAnsi="Arial" w:cs="Arial"/>
          <w:b/>
          <w:sz w:val="24"/>
          <w:szCs w:val="24"/>
        </w:rPr>
      </w:pPr>
    </w:p>
    <w:p w14:paraId="36ADDDD5" w14:textId="77777777" w:rsidR="00C21573" w:rsidRDefault="00C21573" w:rsidP="00C21573">
      <w:pPr>
        <w:jc w:val="both"/>
        <w:rPr>
          <w:rFonts w:ascii="Arial" w:hAnsi="Arial" w:cs="Arial"/>
          <w:b/>
          <w:sz w:val="24"/>
          <w:szCs w:val="24"/>
        </w:rPr>
      </w:pPr>
    </w:p>
    <w:p w14:paraId="4723FC3C" w14:textId="77777777" w:rsidR="00C21573" w:rsidRDefault="00C21573" w:rsidP="00C21573">
      <w:pPr>
        <w:jc w:val="both"/>
        <w:rPr>
          <w:rFonts w:ascii="Arial" w:hAnsi="Arial" w:cs="Arial"/>
          <w:b/>
          <w:sz w:val="24"/>
          <w:szCs w:val="24"/>
        </w:rPr>
      </w:pPr>
    </w:p>
    <w:p w14:paraId="4A906B0E" w14:textId="77777777" w:rsidR="00C21573" w:rsidRDefault="00C21573" w:rsidP="00C21573">
      <w:pPr>
        <w:jc w:val="both"/>
        <w:rPr>
          <w:rFonts w:ascii="Arial" w:hAnsi="Arial" w:cs="Arial"/>
          <w:b/>
          <w:sz w:val="24"/>
          <w:szCs w:val="24"/>
        </w:rPr>
      </w:pPr>
    </w:p>
    <w:p w14:paraId="2167C916" w14:textId="77777777" w:rsidR="00C21573" w:rsidRDefault="00C21573" w:rsidP="00C21573">
      <w:pPr>
        <w:jc w:val="both"/>
        <w:rPr>
          <w:rFonts w:ascii="Arial" w:hAnsi="Arial" w:cs="Arial"/>
          <w:b/>
          <w:sz w:val="24"/>
          <w:szCs w:val="24"/>
        </w:rPr>
      </w:pPr>
    </w:p>
    <w:p w14:paraId="259A1208" w14:textId="77777777" w:rsidR="00C21573" w:rsidRDefault="00C21573" w:rsidP="00C21573">
      <w:pPr>
        <w:jc w:val="both"/>
        <w:rPr>
          <w:rFonts w:ascii="Arial" w:hAnsi="Arial" w:cs="Arial"/>
          <w:b/>
          <w:sz w:val="24"/>
          <w:szCs w:val="24"/>
        </w:rPr>
      </w:pPr>
    </w:p>
    <w:p w14:paraId="22B289DC" w14:textId="77777777" w:rsidR="00C21573" w:rsidRDefault="00C21573" w:rsidP="00C21573">
      <w:pPr>
        <w:jc w:val="both"/>
        <w:rPr>
          <w:rFonts w:ascii="Arial" w:hAnsi="Arial" w:cs="Arial"/>
          <w:b/>
          <w:sz w:val="24"/>
          <w:szCs w:val="24"/>
        </w:rPr>
      </w:pPr>
    </w:p>
    <w:p w14:paraId="3118CBD7" w14:textId="365F854E" w:rsidR="00D77A27" w:rsidRPr="00C21573" w:rsidRDefault="00D77A27" w:rsidP="00C21573">
      <w:pPr>
        <w:jc w:val="center"/>
        <w:rPr>
          <w:rFonts w:ascii="Arial" w:hAnsi="Arial" w:cs="Arial"/>
          <w:sz w:val="24"/>
          <w:szCs w:val="24"/>
        </w:rPr>
      </w:pPr>
      <w:r w:rsidRPr="00D77A27">
        <w:rPr>
          <w:rFonts w:ascii="Arial" w:hAnsi="Arial" w:cs="Arial"/>
          <w:b/>
          <w:sz w:val="24"/>
          <w:szCs w:val="24"/>
        </w:rPr>
        <w:lastRenderedPageBreak/>
        <w:t>CONCLUSIONES</w:t>
      </w:r>
    </w:p>
    <w:p w14:paraId="1F50B932" w14:textId="77777777" w:rsidR="005729BE" w:rsidRPr="005729BE" w:rsidRDefault="005729BE" w:rsidP="005729BE">
      <w:pPr>
        <w:spacing w:before="100" w:beforeAutospacing="1" w:after="100" w:afterAutospacing="1" w:line="240" w:lineRule="auto"/>
        <w:jc w:val="center"/>
        <w:rPr>
          <w:rFonts w:ascii="Arial" w:hAnsi="Arial" w:cs="Arial"/>
          <w:sz w:val="24"/>
          <w:szCs w:val="24"/>
        </w:rPr>
      </w:pPr>
    </w:p>
    <w:p w14:paraId="76DD6E94" w14:textId="77777777" w:rsidR="00F42344" w:rsidRPr="00F42344" w:rsidRDefault="00F42344" w:rsidP="00F42344">
      <w:pPr>
        <w:spacing w:before="100" w:beforeAutospacing="1" w:after="100" w:afterAutospacing="1" w:line="240" w:lineRule="auto"/>
        <w:jc w:val="both"/>
        <w:rPr>
          <w:rFonts w:ascii="Arial" w:hAnsi="Arial" w:cs="Arial"/>
          <w:sz w:val="24"/>
          <w:szCs w:val="24"/>
        </w:rPr>
      </w:pPr>
      <w:r w:rsidRPr="00F42344">
        <w:rPr>
          <w:rFonts w:ascii="Arial" w:hAnsi="Arial" w:cs="Arial"/>
          <w:sz w:val="24"/>
          <w:szCs w:val="24"/>
        </w:rPr>
        <w:t>Un analizador sintáctico (o parser) es un programa informático que analiza una cadena de símbolos de acuerdo a las reglas de una gramática formal. El término proviene del latín pars, que significa parte (del discurso). Usualmente hace parte de un compilador, en cuyo caso, transforma una entrada en un árb</w:t>
      </w:r>
      <w:r w:rsidR="007D635B">
        <w:rPr>
          <w:rFonts w:ascii="Arial" w:hAnsi="Arial" w:cs="Arial"/>
          <w:sz w:val="24"/>
          <w:szCs w:val="24"/>
        </w:rPr>
        <w:t>ol sintáctico de derivación.</w:t>
      </w:r>
    </w:p>
    <w:p w14:paraId="27E8258B" w14:textId="77777777" w:rsidR="00F42344" w:rsidRPr="00F42344" w:rsidRDefault="00F42344" w:rsidP="00F42344">
      <w:pPr>
        <w:spacing w:before="100" w:beforeAutospacing="1" w:after="100" w:afterAutospacing="1" w:line="240" w:lineRule="auto"/>
        <w:jc w:val="both"/>
        <w:rPr>
          <w:rFonts w:ascii="Arial" w:hAnsi="Arial" w:cs="Arial"/>
          <w:sz w:val="24"/>
          <w:szCs w:val="24"/>
        </w:rPr>
      </w:pPr>
      <w:r w:rsidRPr="00F42344">
        <w:rPr>
          <w:rFonts w:ascii="Arial" w:hAnsi="Arial" w:cs="Arial"/>
          <w:sz w:val="24"/>
          <w:szCs w:val="24"/>
        </w:rPr>
        <w:t>El análisis sintáctico convierte el texto de entrada en otras estructuras (comúnmente árboles), que son más útiles para el posterior análisis y capturan la jerarquía implícita de la entrada. Un analizador léxico crea tokens de una secuencia de caracteres de entrada y son estos tokens los que son procesados por el analizador sintáctico para construir la estructura de datos, por ejemplo un árbol de análisis o árboles de sintaxis abstracta.</w:t>
      </w:r>
    </w:p>
    <w:p w14:paraId="0FF5100E" w14:textId="77777777" w:rsidR="00946432" w:rsidRDefault="00F42344" w:rsidP="00F42344">
      <w:pPr>
        <w:spacing w:before="100" w:beforeAutospacing="1" w:after="100" w:afterAutospacing="1" w:line="240" w:lineRule="auto"/>
        <w:jc w:val="both"/>
        <w:rPr>
          <w:rFonts w:ascii="Arial" w:hAnsi="Arial" w:cs="Arial"/>
          <w:sz w:val="24"/>
          <w:szCs w:val="24"/>
        </w:rPr>
      </w:pPr>
      <w:r w:rsidRPr="00F42344">
        <w:rPr>
          <w:rFonts w:ascii="Arial" w:hAnsi="Arial" w:cs="Arial"/>
          <w:sz w:val="24"/>
          <w:szCs w:val="24"/>
        </w:rPr>
        <w:t>El análisis sintáctico también es un estado inicial del análisis de frases de lenguaje natural. Es usado para generar diagramas de lenguajes que usan flexión gramatical, como los idiomas romances o el latín. Los lenguajes habitualmente reconocidos por los analizadores sintácticos son los lenguajes libres de contexto. Cabe notar que existe una justificación formal que establece que los lenguajes libres de contexto son aquellos reconocibles por un autómata de pila, de modo que todo analizador sintáctico que reconozca un lenguaje libre de contexto es equivalente en capacidad computacional a un autómata de pila.</w:t>
      </w:r>
    </w:p>
    <w:p w14:paraId="2A748470" w14:textId="77777777" w:rsidR="00C21573" w:rsidRDefault="00C21573" w:rsidP="00C21573">
      <w:pPr>
        <w:spacing w:before="100" w:beforeAutospacing="1" w:after="100" w:afterAutospacing="1" w:line="240" w:lineRule="auto"/>
        <w:jc w:val="both"/>
        <w:rPr>
          <w:rFonts w:ascii="Arial" w:hAnsi="Arial" w:cs="Arial"/>
          <w:sz w:val="24"/>
          <w:szCs w:val="24"/>
        </w:rPr>
      </w:pPr>
      <w:r w:rsidRPr="00A669E4">
        <w:rPr>
          <w:rFonts w:ascii="Arial" w:hAnsi="Arial" w:cs="Arial"/>
          <w:sz w:val="24"/>
          <w:szCs w:val="24"/>
        </w:rPr>
        <w:t xml:space="preserve">Todas las técnicas existentes se aplican sin mayores cambios. La posibilidad de dotar de comportamiento a los datos simplifica el desarrollo de las etapas. </w:t>
      </w:r>
    </w:p>
    <w:p w14:paraId="530977A8" w14:textId="77777777" w:rsidR="00C21573" w:rsidRDefault="00C21573" w:rsidP="00C21573">
      <w:pPr>
        <w:spacing w:before="100" w:beforeAutospacing="1" w:after="100" w:afterAutospacing="1" w:line="240" w:lineRule="auto"/>
        <w:jc w:val="both"/>
        <w:rPr>
          <w:rFonts w:ascii="Arial" w:hAnsi="Arial" w:cs="Arial"/>
          <w:sz w:val="24"/>
          <w:szCs w:val="24"/>
        </w:rPr>
      </w:pPr>
      <w:r w:rsidRPr="00A669E4">
        <w:rPr>
          <w:rFonts w:ascii="Arial" w:hAnsi="Arial" w:cs="Arial"/>
          <w:sz w:val="24"/>
          <w:szCs w:val="24"/>
        </w:rPr>
        <w:t xml:space="preserve">Además, las librerías habitualmente provistas en los lenguajes orientados a objetos como Java facilitan la codificación del compilador, en particular el sistema de colecciones. </w:t>
      </w:r>
    </w:p>
    <w:p w14:paraId="2D404000" w14:textId="77777777" w:rsidR="00C21573" w:rsidRDefault="00C21573" w:rsidP="00C21573">
      <w:pPr>
        <w:spacing w:before="100" w:beforeAutospacing="1" w:after="100" w:afterAutospacing="1" w:line="240" w:lineRule="auto"/>
        <w:jc w:val="both"/>
        <w:rPr>
          <w:rFonts w:ascii="Arial" w:hAnsi="Arial" w:cs="Arial"/>
          <w:sz w:val="24"/>
          <w:szCs w:val="24"/>
        </w:rPr>
      </w:pPr>
      <w:r w:rsidRPr="00A669E4">
        <w:rPr>
          <w:rFonts w:ascii="Arial" w:hAnsi="Arial" w:cs="Arial"/>
          <w:sz w:val="24"/>
          <w:szCs w:val="24"/>
        </w:rPr>
        <w:t xml:space="preserve">Los próximos pasos a seguir son la implementación de la etapa de generación de código. </w:t>
      </w:r>
    </w:p>
    <w:p w14:paraId="29512E93" w14:textId="77777777" w:rsidR="00C21573" w:rsidRDefault="00C21573" w:rsidP="00F42344">
      <w:pPr>
        <w:spacing w:before="100" w:beforeAutospacing="1" w:after="100" w:afterAutospacing="1" w:line="240" w:lineRule="auto"/>
        <w:jc w:val="both"/>
        <w:rPr>
          <w:rFonts w:ascii="Arial" w:hAnsi="Arial" w:cs="Arial"/>
          <w:sz w:val="24"/>
          <w:szCs w:val="24"/>
        </w:rPr>
      </w:pPr>
    </w:p>
    <w:p w14:paraId="1743CEB6" w14:textId="77777777" w:rsidR="005729BE" w:rsidRPr="005729BE" w:rsidRDefault="005729BE" w:rsidP="005729BE">
      <w:pPr>
        <w:jc w:val="both"/>
        <w:rPr>
          <w:rFonts w:ascii="Arial" w:hAnsi="Arial" w:cs="Arial"/>
          <w:sz w:val="24"/>
          <w:szCs w:val="24"/>
        </w:rPr>
      </w:pPr>
    </w:p>
    <w:sectPr w:rsidR="005729BE" w:rsidRPr="005729BE">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 Gustavo Salgado" w:date="2018-04-02T20:46:00Z" w:initials="✔GS">
    <w:p w14:paraId="5ABE01D8" w14:textId="4136249D" w:rsidR="00F125F9" w:rsidRDefault="00F125F9">
      <w:pPr>
        <w:pStyle w:val="Textocomentario"/>
      </w:pPr>
      <w:r>
        <w:rPr>
          <w:rStyle w:val="Refdecomentario"/>
        </w:rPr>
        <w:annotationRef/>
      </w:r>
      <w:r>
        <w:t xml:space="preserve">El BNF cambio </w:t>
      </w:r>
      <w:r w:rsidR="00534DA1">
        <w:t>sustancialmente,</w:t>
      </w:r>
      <w:r>
        <w:t xml:space="preserve"> se debe colocar el que se tienen en el código de JAVACC que es el que finalmente funciona.</w:t>
      </w:r>
    </w:p>
  </w:comment>
  <w:comment w:id="2" w:author="✔ Gustavo Salgado" w:date="2018-04-02T20:53:00Z" w:initials="✔GS">
    <w:p w14:paraId="66E0583D" w14:textId="4DE6F063" w:rsidR="00534DA1" w:rsidRDefault="00534DA1">
      <w:pPr>
        <w:pStyle w:val="Textocomentario"/>
      </w:pPr>
      <w:r>
        <w:rPr>
          <w:rStyle w:val="Refdecomentario"/>
        </w:rPr>
        <w:annotationRef/>
      </w:r>
      <w:r>
        <w:t xml:space="preserve">Titulo de la grafica. </w:t>
      </w:r>
    </w:p>
  </w:comment>
  <w:comment w:id="3" w:author="✔ Gustavo Salgado" w:date="2018-04-02T20:44:00Z" w:initials="✔GS">
    <w:p w14:paraId="75D8C855" w14:textId="77777777" w:rsidR="002C7FCA" w:rsidRDefault="002C7FCA">
      <w:pPr>
        <w:pStyle w:val="Textocomentario"/>
      </w:pPr>
      <w:r>
        <w:rPr>
          <w:rStyle w:val="Refdecomentario"/>
        </w:rPr>
        <w:annotationRef/>
      </w:r>
      <w:r>
        <w:t xml:space="preserve">No es suficiente esta captura para explicar la depuración de errores, se debe comentar paso a paso su implementación </w:t>
      </w:r>
      <w:r w:rsidR="00F125F9">
        <w:t>con métodos involucrados.</w:t>
      </w:r>
    </w:p>
    <w:p w14:paraId="188A6A07" w14:textId="77777777" w:rsidR="00F125F9" w:rsidRDefault="00F125F9">
      <w:pPr>
        <w:pStyle w:val="Textocomentario"/>
      </w:pPr>
    </w:p>
  </w:comment>
  <w:comment w:id="4" w:author="✔ Gustavo Salgado" w:date="2018-04-02T20:49:00Z" w:initials="✔GS">
    <w:p w14:paraId="11125FD8" w14:textId="77777777" w:rsidR="00F125F9" w:rsidRDefault="00F125F9">
      <w:pPr>
        <w:pStyle w:val="Textocomentario"/>
      </w:pPr>
      <w:r>
        <w:rPr>
          <w:rStyle w:val="Refdecomentario"/>
        </w:rPr>
        <w:annotationRef/>
      </w:r>
      <w:r>
        <w:t xml:space="preserve">Son exactamente iguales a las de Laura a excepción de las viñetas que empleo. Considero que a pesar que se guardan similitudes … deben ser cambiadas en redacción como mínimo y en si ser completadas por que la dinámica de construcción y requerimientos fue distinta.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BE01D8" w15:done="0"/>
  <w15:commentEx w15:paraId="66E0583D" w15:done="0"/>
  <w15:commentEx w15:paraId="188A6A07" w15:done="0"/>
  <w15:commentEx w15:paraId="11125FD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54094" w14:textId="77777777" w:rsidR="005F43EA" w:rsidRDefault="005F43EA" w:rsidP="00F33EE8">
      <w:pPr>
        <w:spacing w:after="0" w:line="240" w:lineRule="auto"/>
      </w:pPr>
      <w:r>
        <w:separator/>
      </w:r>
    </w:p>
  </w:endnote>
  <w:endnote w:type="continuationSeparator" w:id="0">
    <w:p w14:paraId="7D25AE75" w14:textId="77777777" w:rsidR="005F43EA" w:rsidRDefault="005F43EA" w:rsidP="00F33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onaco">
    <w:altName w:val="Courier New"/>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BDE860" w14:textId="77777777" w:rsidR="005F43EA" w:rsidRDefault="005F43EA" w:rsidP="00F33EE8">
      <w:pPr>
        <w:spacing w:after="0" w:line="240" w:lineRule="auto"/>
      </w:pPr>
      <w:r>
        <w:separator/>
      </w:r>
    </w:p>
  </w:footnote>
  <w:footnote w:type="continuationSeparator" w:id="0">
    <w:p w14:paraId="7D197786" w14:textId="77777777" w:rsidR="005F43EA" w:rsidRDefault="005F43EA" w:rsidP="00F33E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22AF3"/>
    <w:multiLevelType w:val="hybridMultilevel"/>
    <w:tmpl w:val="EE90BF42"/>
    <w:lvl w:ilvl="0" w:tplc="240A0013">
      <w:start w:val="1"/>
      <w:numFmt w:val="upperRoman"/>
      <w:lvlText w:val="%1."/>
      <w:lvlJc w:val="righ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170375FD"/>
    <w:multiLevelType w:val="hybridMultilevel"/>
    <w:tmpl w:val="92F8D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C0C2139"/>
    <w:multiLevelType w:val="hybridMultilevel"/>
    <w:tmpl w:val="90D851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E863C81"/>
    <w:multiLevelType w:val="hybridMultilevel"/>
    <w:tmpl w:val="AD1469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56543B7"/>
    <w:multiLevelType w:val="multilevel"/>
    <w:tmpl w:val="FD6C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D46D2"/>
    <w:multiLevelType w:val="hybridMultilevel"/>
    <w:tmpl w:val="674E92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9D800E8"/>
    <w:multiLevelType w:val="hybridMultilevel"/>
    <w:tmpl w:val="EFF29550"/>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F062CB0"/>
    <w:multiLevelType w:val="hybridMultilevel"/>
    <w:tmpl w:val="10D89DDC"/>
    <w:lvl w:ilvl="0" w:tplc="D8DE743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0E9510D"/>
    <w:multiLevelType w:val="hybridMultilevel"/>
    <w:tmpl w:val="061CAE78"/>
    <w:lvl w:ilvl="0" w:tplc="D8DE743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FE5410F"/>
    <w:multiLevelType w:val="hybridMultilevel"/>
    <w:tmpl w:val="287EE8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6"/>
  </w:num>
  <w:num w:numId="5">
    <w:abstractNumId w:val="1"/>
  </w:num>
  <w:num w:numId="6">
    <w:abstractNumId w:val="3"/>
  </w:num>
  <w:num w:numId="7">
    <w:abstractNumId w:val="5"/>
  </w:num>
  <w:num w:numId="8">
    <w:abstractNumId w:val="8"/>
  </w:num>
  <w:num w:numId="9">
    <w:abstractNumId w:val="7"/>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 Gustavo Salgado">
    <w15:presenceInfo w15:providerId="Windows Live" w15:userId="89a06cb0bfba6f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86C"/>
    <w:rsid w:val="000402A8"/>
    <w:rsid w:val="0007762F"/>
    <w:rsid w:val="00167381"/>
    <w:rsid w:val="00171AD1"/>
    <w:rsid w:val="001A43CC"/>
    <w:rsid w:val="00271583"/>
    <w:rsid w:val="002C7FCA"/>
    <w:rsid w:val="003746F6"/>
    <w:rsid w:val="004C6E69"/>
    <w:rsid w:val="00534DA1"/>
    <w:rsid w:val="005729BE"/>
    <w:rsid w:val="00592107"/>
    <w:rsid w:val="00596D77"/>
    <w:rsid w:val="005D4C49"/>
    <w:rsid w:val="005D63DB"/>
    <w:rsid w:val="005F43EA"/>
    <w:rsid w:val="00711549"/>
    <w:rsid w:val="007B69E8"/>
    <w:rsid w:val="007D635B"/>
    <w:rsid w:val="00834CA7"/>
    <w:rsid w:val="008438B0"/>
    <w:rsid w:val="008C3946"/>
    <w:rsid w:val="008F5C00"/>
    <w:rsid w:val="00946432"/>
    <w:rsid w:val="009C4975"/>
    <w:rsid w:val="00A03A16"/>
    <w:rsid w:val="00A23D96"/>
    <w:rsid w:val="00A669E4"/>
    <w:rsid w:val="00B31C32"/>
    <w:rsid w:val="00B55550"/>
    <w:rsid w:val="00C21573"/>
    <w:rsid w:val="00D1586C"/>
    <w:rsid w:val="00D77A27"/>
    <w:rsid w:val="00D95195"/>
    <w:rsid w:val="00E350DF"/>
    <w:rsid w:val="00EB6173"/>
    <w:rsid w:val="00F06B16"/>
    <w:rsid w:val="00F071AD"/>
    <w:rsid w:val="00F125F9"/>
    <w:rsid w:val="00F33EE8"/>
    <w:rsid w:val="00F423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A28C"/>
  <w15:chartTrackingRefBased/>
  <w15:docId w15:val="{51B990E5-C55E-46E4-906A-BF530E8A7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15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E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3EE8"/>
  </w:style>
  <w:style w:type="paragraph" w:styleId="Piedepgina">
    <w:name w:val="footer"/>
    <w:basedOn w:val="Normal"/>
    <w:link w:val="PiedepginaCar"/>
    <w:uiPriority w:val="99"/>
    <w:unhideWhenUsed/>
    <w:rsid w:val="00F33E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3EE8"/>
  </w:style>
  <w:style w:type="paragraph" w:styleId="NormalWeb">
    <w:name w:val="Normal (Web)"/>
    <w:basedOn w:val="Normal"/>
    <w:uiPriority w:val="99"/>
    <w:semiHidden/>
    <w:unhideWhenUsed/>
    <w:rsid w:val="005729B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extbox">
    <w:name w:val="textbox"/>
    <w:basedOn w:val="Normal"/>
    <w:rsid w:val="005729B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E350DF"/>
    <w:pPr>
      <w:ind w:left="720"/>
      <w:contextualSpacing/>
    </w:pPr>
  </w:style>
  <w:style w:type="paragraph" w:customStyle="1" w:styleId="paragraph">
    <w:name w:val="paragraph"/>
    <w:basedOn w:val="Normal"/>
    <w:rsid w:val="00EB617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EB6173"/>
  </w:style>
  <w:style w:type="character" w:customStyle="1" w:styleId="eop">
    <w:name w:val="eop"/>
    <w:basedOn w:val="Fuentedeprrafopredeter"/>
    <w:rsid w:val="00EB6173"/>
  </w:style>
  <w:style w:type="character" w:styleId="Refdecomentario">
    <w:name w:val="annotation reference"/>
    <w:basedOn w:val="Fuentedeprrafopredeter"/>
    <w:uiPriority w:val="99"/>
    <w:semiHidden/>
    <w:unhideWhenUsed/>
    <w:rsid w:val="002C7FCA"/>
    <w:rPr>
      <w:sz w:val="16"/>
      <w:szCs w:val="16"/>
    </w:rPr>
  </w:style>
  <w:style w:type="paragraph" w:styleId="Textocomentario">
    <w:name w:val="annotation text"/>
    <w:basedOn w:val="Normal"/>
    <w:link w:val="TextocomentarioCar"/>
    <w:uiPriority w:val="99"/>
    <w:semiHidden/>
    <w:unhideWhenUsed/>
    <w:rsid w:val="002C7FC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C7FCA"/>
    <w:rPr>
      <w:sz w:val="20"/>
      <w:szCs w:val="20"/>
    </w:rPr>
  </w:style>
  <w:style w:type="paragraph" w:styleId="Asuntodelcomentario">
    <w:name w:val="annotation subject"/>
    <w:basedOn w:val="Textocomentario"/>
    <w:next w:val="Textocomentario"/>
    <w:link w:val="AsuntodelcomentarioCar"/>
    <w:uiPriority w:val="99"/>
    <w:semiHidden/>
    <w:unhideWhenUsed/>
    <w:rsid w:val="002C7FCA"/>
    <w:rPr>
      <w:b/>
      <w:bCs/>
    </w:rPr>
  </w:style>
  <w:style w:type="character" w:customStyle="1" w:styleId="AsuntodelcomentarioCar">
    <w:name w:val="Asunto del comentario Car"/>
    <w:basedOn w:val="TextocomentarioCar"/>
    <w:link w:val="Asuntodelcomentario"/>
    <w:uiPriority w:val="99"/>
    <w:semiHidden/>
    <w:rsid w:val="002C7FCA"/>
    <w:rPr>
      <w:b/>
      <w:bCs/>
      <w:sz w:val="20"/>
      <w:szCs w:val="20"/>
    </w:rPr>
  </w:style>
  <w:style w:type="paragraph" w:styleId="Textodeglobo">
    <w:name w:val="Balloon Text"/>
    <w:basedOn w:val="Normal"/>
    <w:link w:val="TextodegloboCar"/>
    <w:uiPriority w:val="99"/>
    <w:semiHidden/>
    <w:unhideWhenUsed/>
    <w:rsid w:val="002C7FC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7FCA"/>
    <w:rPr>
      <w:rFonts w:ascii="Segoe UI" w:hAnsi="Segoe UI" w:cs="Segoe UI"/>
      <w:sz w:val="18"/>
      <w:szCs w:val="18"/>
    </w:rPr>
  </w:style>
  <w:style w:type="paragraph" w:styleId="Sinespaciado">
    <w:name w:val="No Spacing"/>
    <w:uiPriority w:val="1"/>
    <w:qFormat/>
    <w:rsid w:val="00A23D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71768">
      <w:bodyDiv w:val="1"/>
      <w:marLeft w:val="0"/>
      <w:marRight w:val="0"/>
      <w:marTop w:val="0"/>
      <w:marBottom w:val="0"/>
      <w:divBdr>
        <w:top w:val="none" w:sz="0" w:space="0" w:color="auto"/>
        <w:left w:val="none" w:sz="0" w:space="0" w:color="auto"/>
        <w:bottom w:val="none" w:sz="0" w:space="0" w:color="auto"/>
        <w:right w:val="none" w:sz="0" w:space="0" w:color="auto"/>
      </w:divBdr>
    </w:div>
    <w:div w:id="278689089">
      <w:bodyDiv w:val="1"/>
      <w:marLeft w:val="0"/>
      <w:marRight w:val="0"/>
      <w:marTop w:val="0"/>
      <w:marBottom w:val="0"/>
      <w:divBdr>
        <w:top w:val="none" w:sz="0" w:space="0" w:color="auto"/>
        <w:left w:val="none" w:sz="0" w:space="0" w:color="auto"/>
        <w:bottom w:val="none" w:sz="0" w:space="0" w:color="auto"/>
        <w:right w:val="none" w:sz="0" w:space="0" w:color="auto"/>
      </w:divBdr>
    </w:div>
    <w:div w:id="633102247">
      <w:bodyDiv w:val="1"/>
      <w:marLeft w:val="0"/>
      <w:marRight w:val="0"/>
      <w:marTop w:val="0"/>
      <w:marBottom w:val="0"/>
      <w:divBdr>
        <w:top w:val="none" w:sz="0" w:space="0" w:color="auto"/>
        <w:left w:val="none" w:sz="0" w:space="0" w:color="auto"/>
        <w:bottom w:val="none" w:sz="0" w:space="0" w:color="auto"/>
        <w:right w:val="none" w:sz="0" w:space="0" w:color="auto"/>
      </w:divBdr>
      <w:divsChild>
        <w:div w:id="1219315399">
          <w:marLeft w:val="0"/>
          <w:marRight w:val="0"/>
          <w:marTop w:val="0"/>
          <w:marBottom w:val="0"/>
          <w:divBdr>
            <w:top w:val="none" w:sz="0" w:space="0" w:color="auto"/>
            <w:left w:val="none" w:sz="0" w:space="0" w:color="auto"/>
            <w:bottom w:val="none" w:sz="0" w:space="0" w:color="auto"/>
            <w:right w:val="none" w:sz="0" w:space="0" w:color="auto"/>
          </w:divBdr>
        </w:div>
        <w:div w:id="1723552581">
          <w:marLeft w:val="0"/>
          <w:marRight w:val="0"/>
          <w:marTop w:val="0"/>
          <w:marBottom w:val="0"/>
          <w:divBdr>
            <w:top w:val="none" w:sz="0" w:space="0" w:color="auto"/>
            <w:left w:val="none" w:sz="0" w:space="0" w:color="auto"/>
            <w:bottom w:val="none" w:sz="0" w:space="0" w:color="auto"/>
            <w:right w:val="none" w:sz="0" w:space="0" w:color="auto"/>
          </w:divBdr>
        </w:div>
      </w:divsChild>
    </w:div>
    <w:div w:id="980692787">
      <w:bodyDiv w:val="1"/>
      <w:marLeft w:val="0"/>
      <w:marRight w:val="0"/>
      <w:marTop w:val="0"/>
      <w:marBottom w:val="0"/>
      <w:divBdr>
        <w:top w:val="none" w:sz="0" w:space="0" w:color="auto"/>
        <w:left w:val="none" w:sz="0" w:space="0" w:color="auto"/>
        <w:bottom w:val="none" w:sz="0" w:space="0" w:color="auto"/>
        <w:right w:val="none" w:sz="0" w:space="0" w:color="auto"/>
      </w:divBdr>
      <w:divsChild>
        <w:div w:id="2015959313">
          <w:marLeft w:val="0"/>
          <w:marRight w:val="0"/>
          <w:marTop w:val="0"/>
          <w:marBottom w:val="0"/>
          <w:divBdr>
            <w:top w:val="none" w:sz="0" w:space="0" w:color="auto"/>
            <w:left w:val="none" w:sz="0" w:space="0" w:color="auto"/>
            <w:bottom w:val="none" w:sz="0" w:space="0" w:color="auto"/>
            <w:right w:val="none" w:sz="0" w:space="0" w:color="auto"/>
          </w:divBdr>
        </w:div>
        <w:div w:id="641231749">
          <w:marLeft w:val="0"/>
          <w:marRight w:val="0"/>
          <w:marTop w:val="0"/>
          <w:marBottom w:val="0"/>
          <w:divBdr>
            <w:top w:val="none" w:sz="0" w:space="0" w:color="auto"/>
            <w:left w:val="none" w:sz="0" w:space="0" w:color="auto"/>
            <w:bottom w:val="none" w:sz="0" w:space="0" w:color="auto"/>
            <w:right w:val="none" w:sz="0" w:space="0" w:color="auto"/>
          </w:divBdr>
        </w:div>
        <w:div w:id="1921525229">
          <w:marLeft w:val="0"/>
          <w:marRight w:val="0"/>
          <w:marTop w:val="0"/>
          <w:marBottom w:val="0"/>
          <w:divBdr>
            <w:top w:val="none" w:sz="0" w:space="0" w:color="auto"/>
            <w:left w:val="none" w:sz="0" w:space="0" w:color="auto"/>
            <w:bottom w:val="none" w:sz="0" w:space="0" w:color="auto"/>
            <w:right w:val="none" w:sz="0" w:space="0" w:color="auto"/>
          </w:divBdr>
        </w:div>
        <w:div w:id="411120152">
          <w:marLeft w:val="0"/>
          <w:marRight w:val="0"/>
          <w:marTop w:val="0"/>
          <w:marBottom w:val="0"/>
          <w:divBdr>
            <w:top w:val="none" w:sz="0" w:space="0" w:color="auto"/>
            <w:left w:val="none" w:sz="0" w:space="0" w:color="auto"/>
            <w:bottom w:val="none" w:sz="0" w:space="0" w:color="auto"/>
            <w:right w:val="none" w:sz="0" w:space="0" w:color="auto"/>
          </w:divBdr>
        </w:div>
        <w:div w:id="1412851103">
          <w:marLeft w:val="0"/>
          <w:marRight w:val="0"/>
          <w:marTop w:val="0"/>
          <w:marBottom w:val="0"/>
          <w:divBdr>
            <w:top w:val="none" w:sz="0" w:space="0" w:color="auto"/>
            <w:left w:val="none" w:sz="0" w:space="0" w:color="auto"/>
            <w:bottom w:val="none" w:sz="0" w:space="0" w:color="auto"/>
            <w:right w:val="none" w:sz="0" w:space="0" w:color="auto"/>
          </w:divBdr>
        </w:div>
        <w:div w:id="701632091">
          <w:marLeft w:val="0"/>
          <w:marRight w:val="0"/>
          <w:marTop w:val="0"/>
          <w:marBottom w:val="0"/>
          <w:divBdr>
            <w:top w:val="none" w:sz="0" w:space="0" w:color="auto"/>
            <w:left w:val="none" w:sz="0" w:space="0" w:color="auto"/>
            <w:bottom w:val="none" w:sz="0" w:space="0" w:color="auto"/>
            <w:right w:val="none" w:sz="0" w:space="0" w:color="auto"/>
          </w:divBdr>
        </w:div>
        <w:div w:id="1168059668">
          <w:marLeft w:val="0"/>
          <w:marRight w:val="0"/>
          <w:marTop w:val="0"/>
          <w:marBottom w:val="0"/>
          <w:divBdr>
            <w:top w:val="none" w:sz="0" w:space="0" w:color="auto"/>
            <w:left w:val="none" w:sz="0" w:space="0" w:color="auto"/>
            <w:bottom w:val="none" w:sz="0" w:space="0" w:color="auto"/>
            <w:right w:val="none" w:sz="0" w:space="0" w:color="auto"/>
          </w:divBdr>
        </w:div>
        <w:div w:id="1962296794">
          <w:marLeft w:val="0"/>
          <w:marRight w:val="0"/>
          <w:marTop w:val="0"/>
          <w:marBottom w:val="0"/>
          <w:divBdr>
            <w:top w:val="none" w:sz="0" w:space="0" w:color="auto"/>
            <w:left w:val="none" w:sz="0" w:space="0" w:color="auto"/>
            <w:bottom w:val="none" w:sz="0" w:space="0" w:color="auto"/>
            <w:right w:val="none" w:sz="0" w:space="0" w:color="auto"/>
          </w:divBdr>
        </w:div>
        <w:div w:id="1209337580">
          <w:marLeft w:val="0"/>
          <w:marRight w:val="0"/>
          <w:marTop w:val="0"/>
          <w:marBottom w:val="0"/>
          <w:divBdr>
            <w:top w:val="none" w:sz="0" w:space="0" w:color="auto"/>
            <w:left w:val="none" w:sz="0" w:space="0" w:color="auto"/>
            <w:bottom w:val="none" w:sz="0" w:space="0" w:color="auto"/>
            <w:right w:val="none" w:sz="0" w:space="0" w:color="auto"/>
          </w:divBdr>
        </w:div>
        <w:div w:id="371460820">
          <w:marLeft w:val="0"/>
          <w:marRight w:val="0"/>
          <w:marTop w:val="0"/>
          <w:marBottom w:val="0"/>
          <w:divBdr>
            <w:top w:val="none" w:sz="0" w:space="0" w:color="auto"/>
            <w:left w:val="none" w:sz="0" w:space="0" w:color="auto"/>
            <w:bottom w:val="none" w:sz="0" w:space="0" w:color="auto"/>
            <w:right w:val="none" w:sz="0" w:space="0" w:color="auto"/>
          </w:divBdr>
        </w:div>
        <w:div w:id="1704357668">
          <w:marLeft w:val="0"/>
          <w:marRight w:val="0"/>
          <w:marTop w:val="0"/>
          <w:marBottom w:val="0"/>
          <w:divBdr>
            <w:top w:val="none" w:sz="0" w:space="0" w:color="auto"/>
            <w:left w:val="none" w:sz="0" w:space="0" w:color="auto"/>
            <w:bottom w:val="none" w:sz="0" w:space="0" w:color="auto"/>
            <w:right w:val="none" w:sz="0" w:space="0" w:color="auto"/>
          </w:divBdr>
        </w:div>
        <w:div w:id="1728070258">
          <w:marLeft w:val="0"/>
          <w:marRight w:val="0"/>
          <w:marTop w:val="0"/>
          <w:marBottom w:val="0"/>
          <w:divBdr>
            <w:top w:val="none" w:sz="0" w:space="0" w:color="auto"/>
            <w:left w:val="none" w:sz="0" w:space="0" w:color="auto"/>
            <w:bottom w:val="none" w:sz="0" w:space="0" w:color="auto"/>
            <w:right w:val="none" w:sz="0" w:space="0" w:color="auto"/>
          </w:divBdr>
        </w:div>
        <w:div w:id="717435423">
          <w:marLeft w:val="0"/>
          <w:marRight w:val="0"/>
          <w:marTop w:val="0"/>
          <w:marBottom w:val="0"/>
          <w:divBdr>
            <w:top w:val="none" w:sz="0" w:space="0" w:color="auto"/>
            <w:left w:val="none" w:sz="0" w:space="0" w:color="auto"/>
            <w:bottom w:val="none" w:sz="0" w:space="0" w:color="auto"/>
            <w:right w:val="none" w:sz="0" w:space="0" w:color="auto"/>
          </w:divBdr>
        </w:div>
        <w:div w:id="1488936441">
          <w:marLeft w:val="0"/>
          <w:marRight w:val="0"/>
          <w:marTop w:val="0"/>
          <w:marBottom w:val="0"/>
          <w:divBdr>
            <w:top w:val="none" w:sz="0" w:space="0" w:color="auto"/>
            <w:left w:val="none" w:sz="0" w:space="0" w:color="auto"/>
            <w:bottom w:val="none" w:sz="0" w:space="0" w:color="auto"/>
            <w:right w:val="none" w:sz="0" w:space="0" w:color="auto"/>
          </w:divBdr>
        </w:div>
        <w:div w:id="1254238267">
          <w:marLeft w:val="0"/>
          <w:marRight w:val="0"/>
          <w:marTop w:val="0"/>
          <w:marBottom w:val="0"/>
          <w:divBdr>
            <w:top w:val="none" w:sz="0" w:space="0" w:color="auto"/>
            <w:left w:val="none" w:sz="0" w:space="0" w:color="auto"/>
            <w:bottom w:val="none" w:sz="0" w:space="0" w:color="auto"/>
            <w:right w:val="none" w:sz="0" w:space="0" w:color="auto"/>
          </w:divBdr>
        </w:div>
        <w:div w:id="2123837755">
          <w:marLeft w:val="0"/>
          <w:marRight w:val="0"/>
          <w:marTop w:val="0"/>
          <w:marBottom w:val="0"/>
          <w:divBdr>
            <w:top w:val="none" w:sz="0" w:space="0" w:color="auto"/>
            <w:left w:val="none" w:sz="0" w:space="0" w:color="auto"/>
            <w:bottom w:val="none" w:sz="0" w:space="0" w:color="auto"/>
            <w:right w:val="none" w:sz="0" w:space="0" w:color="auto"/>
          </w:divBdr>
        </w:div>
        <w:div w:id="1121456485">
          <w:marLeft w:val="0"/>
          <w:marRight w:val="0"/>
          <w:marTop w:val="0"/>
          <w:marBottom w:val="0"/>
          <w:divBdr>
            <w:top w:val="none" w:sz="0" w:space="0" w:color="auto"/>
            <w:left w:val="none" w:sz="0" w:space="0" w:color="auto"/>
            <w:bottom w:val="none" w:sz="0" w:space="0" w:color="auto"/>
            <w:right w:val="none" w:sz="0" w:space="0" w:color="auto"/>
          </w:divBdr>
        </w:div>
        <w:div w:id="1252012417">
          <w:marLeft w:val="0"/>
          <w:marRight w:val="0"/>
          <w:marTop w:val="0"/>
          <w:marBottom w:val="0"/>
          <w:divBdr>
            <w:top w:val="none" w:sz="0" w:space="0" w:color="auto"/>
            <w:left w:val="none" w:sz="0" w:space="0" w:color="auto"/>
            <w:bottom w:val="none" w:sz="0" w:space="0" w:color="auto"/>
            <w:right w:val="none" w:sz="0" w:space="0" w:color="auto"/>
          </w:divBdr>
        </w:div>
        <w:div w:id="1100494713">
          <w:marLeft w:val="0"/>
          <w:marRight w:val="0"/>
          <w:marTop w:val="0"/>
          <w:marBottom w:val="0"/>
          <w:divBdr>
            <w:top w:val="none" w:sz="0" w:space="0" w:color="auto"/>
            <w:left w:val="none" w:sz="0" w:space="0" w:color="auto"/>
            <w:bottom w:val="none" w:sz="0" w:space="0" w:color="auto"/>
            <w:right w:val="none" w:sz="0" w:space="0" w:color="auto"/>
          </w:divBdr>
        </w:div>
        <w:div w:id="998732663">
          <w:marLeft w:val="0"/>
          <w:marRight w:val="0"/>
          <w:marTop w:val="0"/>
          <w:marBottom w:val="0"/>
          <w:divBdr>
            <w:top w:val="none" w:sz="0" w:space="0" w:color="auto"/>
            <w:left w:val="none" w:sz="0" w:space="0" w:color="auto"/>
            <w:bottom w:val="none" w:sz="0" w:space="0" w:color="auto"/>
            <w:right w:val="none" w:sz="0" w:space="0" w:color="auto"/>
          </w:divBdr>
        </w:div>
        <w:div w:id="866212353">
          <w:marLeft w:val="0"/>
          <w:marRight w:val="0"/>
          <w:marTop w:val="0"/>
          <w:marBottom w:val="0"/>
          <w:divBdr>
            <w:top w:val="none" w:sz="0" w:space="0" w:color="auto"/>
            <w:left w:val="none" w:sz="0" w:space="0" w:color="auto"/>
            <w:bottom w:val="none" w:sz="0" w:space="0" w:color="auto"/>
            <w:right w:val="none" w:sz="0" w:space="0" w:color="auto"/>
          </w:divBdr>
        </w:div>
        <w:div w:id="183398692">
          <w:marLeft w:val="0"/>
          <w:marRight w:val="0"/>
          <w:marTop w:val="0"/>
          <w:marBottom w:val="0"/>
          <w:divBdr>
            <w:top w:val="none" w:sz="0" w:space="0" w:color="auto"/>
            <w:left w:val="none" w:sz="0" w:space="0" w:color="auto"/>
            <w:bottom w:val="none" w:sz="0" w:space="0" w:color="auto"/>
            <w:right w:val="none" w:sz="0" w:space="0" w:color="auto"/>
          </w:divBdr>
        </w:div>
        <w:div w:id="260721798">
          <w:marLeft w:val="0"/>
          <w:marRight w:val="0"/>
          <w:marTop w:val="0"/>
          <w:marBottom w:val="0"/>
          <w:divBdr>
            <w:top w:val="none" w:sz="0" w:space="0" w:color="auto"/>
            <w:left w:val="none" w:sz="0" w:space="0" w:color="auto"/>
            <w:bottom w:val="none" w:sz="0" w:space="0" w:color="auto"/>
            <w:right w:val="none" w:sz="0" w:space="0" w:color="auto"/>
          </w:divBdr>
        </w:div>
        <w:div w:id="1311859279">
          <w:marLeft w:val="0"/>
          <w:marRight w:val="0"/>
          <w:marTop w:val="0"/>
          <w:marBottom w:val="0"/>
          <w:divBdr>
            <w:top w:val="none" w:sz="0" w:space="0" w:color="auto"/>
            <w:left w:val="none" w:sz="0" w:space="0" w:color="auto"/>
            <w:bottom w:val="none" w:sz="0" w:space="0" w:color="auto"/>
            <w:right w:val="none" w:sz="0" w:space="0" w:color="auto"/>
          </w:divBdr>
        </w:div>
        <w:div w:id="657538350">
          <w:marLeft w:val="0"/>
          <w:marRight w:val="0"/>
          <w:marTop w:val="0"/>
          <w:marBottom w:val="0"/>
          <w:divBdr>
            <w:top w:val="none" w:sz="0" w:space="0" w:color="auto"/>
            <w:left w:val="none" w:sz="0" w:space="0" w:color="auto"/>
            <w:bottom w:val="none" w:sz="0" w:space="0" w:color="auto"/>
            <w:right w:val="none" w:sz="0" w:space="0" w:color="auto"/>
          </w:divBdr>
        </w:div>
      </w:divsChild>
    </w:div>
    <w:div w:id="1029067006">
      <w:bodyDiv w:val="1"/>
      <w:marLeft w:val="0"/>
      <w:marRight w:val="0"/>
      <w:marTop w:val="0"/>
      <w:marBottom w:val="0"/>
      <w:divBdr>
        <w:top w:val="none" w:sz="0" w:space="0" w:color="auto"/>
        <w:left w:val="none" w:sz="0" w:space="0" w:color="auto"/>
        <w:bottom w:val="none" w:sz="0" w:space="0" w:color="auto"/>
        <w:right w:val="none" w:sz="0" w:space="0" w:color="auto"/>
      </w:divBdr>
    </w:div>
    <w:div w:id="1048722694">
      <w:bodyDiv w:val="1"/>
      <w:marLeft w:val="0"/>
      <w:marRight w:val="0"/>
      <w:marTop w:val="0"/>
      <w:marBottom w:val="0"/>
      <w:divBdr>
        <w:top w:val="none" w:sz="0" w:space="0" w:color="auto"/>
        <w:left w:val="none" w:sz="0" w:space="0" w:color="auto"/>
        <w:bottom w:val="none" w:sz="0" w:space="0" w:color="auto"/>
        <w:right w:val="none" w:sz="0" w:space="0" w:color="auto"/>
      </w:divBdr>
      <w:divsChild>
        <w:div w:id="586425358">
          <w:marLeft w:val="0"/>
          <w:marRight w:val="0"/>
          <w:marTop w:val="0"/>
          <w:marBottom w:val="0"/>
          <w:divBdr>
            <w:top w:val="none" w:sz="0" w:space="0" w:color="auto"/>
            <w:left w:val="none" w:sz="0" w:space="0" w:color="auto"/>
            <w:bottom w:val="none" w:sz="0" w:space="0" w:color="auto"/>
            <w:right w:val="none" w:sz="0" w:space="0" w:color="auto"/>
          </w:divBdr>
        </w:div>
        <w:div w:id="1324551177">
          <w:marLeft w:val="0"/>
          <w:marRight w:val="0"/>
          <w:marTop w:val="0"/>
          <w:marBottom w:val="0"/>
          <w:divBdr>
            <w:top w:val="none" w:sz="0" w:space="0" w:color="auto"/>
            <w:left w:val="none" w:sz="0" w:space="0" w:color="auto"/>
            <w:bottom w:val="none" w:sz="0" w:space="0" w:color="auto"/>
            <w:right w:val="none" w:sz="0" w:space="0" w:color="auto"/>
          </w:divBdr>
        </w:div>
      </w:divsChild>
    </w:div>
    <w:div w:id="1563523607">
      <w:bodyDiv w:val="1"/>
      <w:marLeft w:val="0"/>
      <w:marRight w:val="0"/>
      <w:marTop w:val="0"/>
      <w:marBottom w:val="0"/>
      <w:divBdr>
        <w:top w:val="none" w:sz="0" w:space="0" w:color="auto"/>
        <w:left w:val="none" w:sz="0" w:space="0" w:color="auto"/>
        <w:bottom w:val="none" w:sz="0" w:space="0" w:color="auto"/>
        <w:right w:val="none" w:sz="0" w:space="0" w:color="auto"/>
      </w:divBdr>
    </w:div>
    <w:div w:id="1724063373">
      <w:bodyDiv w:val="1"/>
      <w:marLeft w:val="0"/>
      <w:marRight w:val="0"/>
      <w:marTop w:val="0"/>
      <w:marBottom w:val="0"/>
      <w:divBdr>
        <w:top w:val="none" w:sz="0" w:space="0" w:color="auto"/>
        <w:left w:val="none" w:sz="0" w:space="0" w:color="auto"/>
        <w:bottom w:val="none" w:sz="0" w:space="0" w:color="auto"/>
        <w:right w:val="none" w:sz="0" w:space="0" w:color="auto"/>
      </w:divBdr>
      <w:divsChild>
        <w:div w:id="135224059">
          <w:marLeft w:val="0"/>
          <w:marRight w:val="0"/>
          <w:marTop w:val="0"/>
          <w:marBottom w:val="0"/>
          <w:divBdr>
            <w:top w:val="none" w:sz="0" w:space="0" w:color="auto"/>
            <w:left w:val="none" w:sz="0" w:space="0" w:color="auto"/>
            <w:bottom w:val="none" w:sz="0" w:space="0" w:color="auto"/>
            <w:right w:val="none" w:sz="0" w:space="0" w:color="auto"/>
          </w:divBdr>
          <w:divsChild>
            <w:div w:id="9957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7708">
      <w:bodyDiv w:val="1"/>
      <w:marLeft w:val="0"/>
      <w:marRight w:val="0"/>
      <w:marTop w:val="0"/>
      <w:marBottom w:val="0"/>
      <w:divBdr>
        <w:top w:val="none" w:sz="0" w:space="0" w:color="auto"/>
        <w:left w:val="none" w:sz="0" w:space="0" w:color="auto"/>
        <w:bottom w:val="none" w:sz="0" w:space="0" w:color="auto"/>
        <w:right w:val="none" w:sz="0" w:space="0" w:color="auto"/>
      </w:divBdr>
    </w:div>
    <w:div w:id="200095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AC3A7-3751-4865-A7E0-D603E2136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12</Pages>
  <Words>2606</Words>
  <Characters>14334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Usuario, Final - Jornada 1 - 197</cp:lastModifiedBy>
  <cp:revision>4</cp:revision>
  <dcterms:created xsi:type="dcterms:W3CDTF">2018-04-06T03:13:00Z</dcterms:created>
  <dcterms:modified xsi:type="dcterms:W3CDTF">2018-04-06T15:36:00Z</dcterms:modified>
</cp:coreProperties>
</file>