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933" w14:textId="77777777" w:rsidR="00086720" w:rsidRDefault="00086720" w:rsidP="008B16BB">
      <w:bookmarkStart w:id="0" w:name="_Toc459888455"/>
    </w:p>
    <w:p w14:paraId="2C112B16" w14:textId="746DC28B" w:rsidR="00472B27" w:rsidRPr="0009320A" w:rsidRDefault="0001358E" w:rsidP="00472B27">
      <w:pPr>
        <w:pStyle w:val="TtuloApartado1sinnivel"/>
      </w:pPr>
      <w:r>
        <w:t xml:space="preserve">Actividad: </w:t>
      </w:r>
      <w:r w:rsidRPr="0001358E">
        <w:t>Modelado de sistemas físicos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5E5C16CD" w14:textId="4E5FE986" w:rsidR="00B42170" w:rsidRDefault="0001358E" w:rsidP="0001358E">
      <w:pPr>
        <w:pStyle w:val="TtuloApartado3"/>
      </w:pPr>
      <w:r>
        <w:t>Objetivos</w:t>
      </w:r>
    </w:p>
    <w:p w14:paraId="209D5202" w14:textId="77777777" w:rsidR="0001358E" w:rsidRDefault="0001358E" w:rsidP="00B42170"/>
    <w:p w14:paraId="2B161B79" w14:textId="2512B263" w:rsidR="0001358E" w:rsidRDefault="0001358E" w:rsidP="0001358E">
      <w:r>
        <w:t>En esta actividad aprenderás a modelar un sistema físico. En particular vas a</w:t>
      </w:r>
      <w:r>
        <w:t>:</w:t>
      </w:r>
    </w:p>
    <w:p w14:paraId="595251B6" w14:textId="77777777" w:rsidR="0001358E" w:rsidRDefault="0001358E" w:rsidP="0001358E">
      <w:pPr>
        <w:rPr>
          <w:b/>
        </w:rPr>
      </w:pPr>
    </w:p>
    <w:p w14:paraId="4EAD4B9C" w14:textId="77777777" w:rsidR="0001358E" w:rsidRDefault="0001358E" w:rsidP="0001358E">
      <w:pPr>
        <w:pStyle w:val="Prrafodelista"/>
        <w:numPr>
          <w:ilvl w:val="0"/>
          <w:numId w:val="24"/>
        </w:numPr>
      </w:pPr>
      <w:r>
        <w:t>Modelar el sistema de engranajes de un molino de agua.</w:t>
      </w:r>
    </w:p>
    <w:p w14:paraId="693A7922" w14:textId="4A301DCF" w:rsidR="0001358E" w:rsidRDefault="0001358E" w:rsidP="0001358E">
      <w:pPr>
        <w:pStyle w:val="Prrafodelista"/>
        <w:numPr>
          <w:ilvl w:val="0"/>
          <w:numId w:val="24"/>
        </w:numPr>
      </w:pPr>
      <w:r>
        <w:t>Construir el diagrama de enlace.</w:t>
      </w:r>
    </w:p>
    <w:p w14:paraId="7A081CCF" w14:textId="034608EA" w:rsidR="0001358E" w:rsidRDefault="0001358E" w:rsidP="0001358E">
      <w:pPr>
        <w:pStyle w:val="Prrafodelista"/>
        <w:numPr>
          <w:ilvl w:val="0"/>
          <w:numId w:val="24"/>
        </w:numPr>
      </w:pPr>
      <w:r>
        <w:t>Establecer las ecuaciones que describen el sistema.</w:t>
      </w:r>
    </w:p>
    <w:p w14:paraId="7DBF0AEA" w14:textId="77777777" w:rsidR="0001358E" w:rsidRDefault="0001358E" w:rsidP="0001358E"/>
    <w:p w14:paraId="07179A01" w14:textId="4DBB6226" w:rsidR="0001358E" w:rsidRDefault="0001358E" w:rsidP="0001358E">
      <w:pPr>
        <w:pStyle w:val="TtuloApartado3"/>
      </w:pPr>
      <w:r>
        <w:t>Descripción</w:t>
      </w:r>
    </w:p>
    <w:p w14:paraId="2F7BC360" w14:textId="480352E6" w:rsidR="0001358E" w:rsidRDefault="0001358E" w:rsidP="00B42170">
      <w:r>
        <w:rPr>
          <w:noProof/>
        </w:rPr>
        <w:drawing>
          <wp:anchor distT="0" distB="0" distL="114300" distR="114300" simplePos="0" relativeHeight="251658240" behindDoc="0" locked="0" layoutInCell="1" allowOverlap="1" wp14:anchorId="5072C973" wp14:editId="52D82E7E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480310" cy="176911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gmate01_t3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5B6AF" w14:textId="42902D27" w:rsidR="0001358E" w:rsidRDefault="0001358E" w:rsidP="00B4217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ABC95" wp14:editId="066F718B">
                <wp:simplePos x="0" y="0"/>
                <wp:positionH relativeFrom="margin">
                  <wp:align>left</wp:align>
                </wp:positionH>
                <wp:positionV relativeFrom="paragraph">
                  <wp:posOffset>1825909</wp:posOffset>
                </wp:positionV>
                <wp:extent cx="2576830" cy="635"/>
                <wp:effectExtent l="0" t="0" r="0" b="190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72BB1E" w14:textId="409094E7" w:rsidR="0001358E" w:rsidRPr="003B2C13" w:rsidRDefault="0001358E" w:rsidP="0001358E">
                            <w:pPr>
                              <w:pStyle w:val="Piedefoto-tabla"/>
                              <w:rPr>
                                <w:rFonts w:cs="Times New Roman"/>
                                <w:noProof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t>Figura 1. Esquema de la rueda de un molino.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4ABC9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0;margin-top:143.75pt;width:202.9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" stroked="f">
                <v:textbox style="mso-fit-shape-to-text:t" inset="0,0,0,0">
                  <w:txbxContent>
                    <w:p w14:paraId="5F72BB1E" w14:textId="409094E7" w:rsidR="0001358E" w:rsidRPr="003B2C13" w:rsidRDefault="0001358E" w:rsidP="0001358E">
                      <w:pPr>
                        <w:pStyle w:val="Piedefoto-tabla"/>
                        <w:rPr>
                          <w:rFonts w:cs="Times New Roman"/>
                          <w:noProof/>
                          <w:color w:val="333333"/>
                          <w:sz w:val="24"/>
                          <w:szCs w:val="24"/>
                        </w:rPr>
                      </w:pPr>
                      <w:r>
                        <w:t>Figura 1. Esquema de la rueda de un molino.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358E">
        <w:t>En una empresa de grano usan un molino de agua para obtener harina. Aguas arriba hay una compuerta que se puede regular para permitir un mayor o menor flujo de agua por el canal. El agua llega a una rueda de molino que se ve impulsada y hace girar un eje. Finalmente, este eje hace rodar la muela dónde se consigue la harina.</w:t>
      </w:r>
    </w:p>
    <w:p w14:paraId="1E2E4785" w14:textId="2BCE642D" w:rsidR="0001358E" w:rsidRDefault="0001358E" w:rsidP="0001358E"/>
    <w:p w14:paraId="3A02F764" w14:textId="553738AB" w:rsidR="0001358E" w:rsidRDefault="0001358E" w:rsidP="0001358E">
      <w:r>
        <w:t>En la</w:t>
      </w:r>
      <w:r>
        <w:t xml:space="preserve"> figura </w:t>
      </w:r>
      <w:r>
        <w:t>1 se representa un esquema de los diferentes elementos que intervienen en el modelo.</w:t>
      </w:r>
      <w:r>
        <w:t xml:space="preserve"> </w:t>
      </w:r>
      <w:r>
        <w:t>En el modelado se tendrán en cuenta lo siguientes e</w:t>
      </w:r>
      <w:r>
        <w:t>lementos:</w:t>
      </w:r>
    </w:p>
    <w:p w14:paraId="3724F5CE" w14:textId="77777777" w:rsidR="0001358E" w:rsidRDefault="0001358E" w:rsidP="0001358E"/>
    <w:p w14:paraId="79448635" w14:textId="4C2308D0" w:rsidR="0001358E" w:rsidRDefault="0001358E" w:rsidP="0001358E">
      <w:pPr>
        <w:pStyle w:val="Prrafodelista"/>
        <w:numPr>
          <w:ilvl w:val="0"/>
          <w:numId w:val="24"/>
        </w:numPr>
      </w:pPr>
      <w:r>
        <w:t>La esclusa que se encuentra aguas arriba se modeliza como una fuente d</w:t>
      </w:r>
      <w:r>
        <w:t xml:space="preserve">e flujo que genera un flujo </w:t>
      </w:r>
      <m:oMath>
        <m:r>
          <w:rPr>
            <w:rFonts w:ascii="Cambria Math" w:hAnsi="Cambria Math"/>
          </w:rPr>
          <m:t xml:space="preserve">γ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/s</m:t>
        </m:r>
      </m:oMath>
      <w:r>
        <w:t xml:space="preserve"> </w:t>
      </w:r>
      <w:r>
        <w:t>que se puede regular.</w:t>
      </w:r>
    </w:p>
    <w:p w14:paraId="54DD8561" w14:textId="325028C4" w:rsidR="0001358E" w:rsidRDefault="0001358E" w:rsidP="0001358E">
      <w:pPr>
        <w:pStyle w:val="Prrafodelista"/>
        <w:numPr>
          <w:ilvl w:val="0"/>
          <w:numId w:val="24"/>
        </w:numPr>
      </w:pPr>
      <w:r>
        <w:t xml:space="preserve">El canal por el que desciende el agua no es perfecto. Las deformidades del borde provocan unas perdidas por fricción con constante de rozamiento de </w:t>
      </w:r>
      <m:oMath>
        <m:r>
          <w:rPr>
            <w:rFonts w:ascii="Cambria Math" w:hAnsi="Cambria Math"/>
          </w:rPr>
          <m:t xml:space="preserve">0.1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kgm</m:t>
            </m:r>
          </m:e>
          <m:sup>
            <m:r>
              <w:rPr>
                <w:rFonts w:ascii="Cambria Math" w:hAnsi="Cambria Math"/>
              </w:rPr>
              <m:t>(-4)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(-1)</m:t>
            </m:r>
          </m:sup>
        </m:sSup>
      </m:oMath>
      <w:r>
        <w:t>.</w:t>
      </w:r>
    </w:p>
    <w:p w14:paraId="5152CA41" w14:textId="573C2D01" w:rsidR="0001358E" w:rsidRDefault="0001358E" w:rsidP="0001358E">
      <w:pPr>
        <w:pStyle w:val="Prrafodelista"/>
        <w:numPr>
          <w:ilvl w:val="0"/>
          <w:numId w:val="24"/>
        </w:numPr>
      </w:pPr>
      <w:r>
        <w:t xml:space="preserve">Las aspas del molino transforman la energía del sistema de fluidos a un sistema mecánico de rotación. Se pueden considerar como un girador con constante </w:t>
      </w:r>
      <m:oMath>
        <m:r>
          <w:rPr>
            <w:rFonts w:ascii="Cambria Math" w:hAnsi="Cambria Math"/>
          </w:rPr>
          <m:t xml:space="preserve">5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(-1)</m:t>
            </m:r>
          </m:sup>
        </m:sSup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(-1)</m:t>
            </m:r>
          </m:sup>
        </m:sSup>
      </m:oMath>
      <w:r>
        <w:t>.</w:t>
      </w:r>
    </w:p>
    <w:p w14:paraId="70260EA8" w14:textId="0A181124" w:rsidR="0001358E" w:rsidRDefault="0001358E" w:rsidP="0001358E">
      <w:pPr>
        <w:pStyle w:val="Prrafodelista"/>
        <w:numPr>
          <w:ilvl w:val="0"/>
          <w:numId w:val="24"/>
        </w:numPr>
      </w:pPr>
      <w:r>
        <w:t xml:space="preserve">La rotación de las aspas se consideran como una inercia de </w:t>
      </w:r>
      <m:oMath>
        <m:r>
          <w:rPr>
            <w:rFonts w:ascii="Cambria Math" w:hAnsi="Cambria Math"/>
          </w:rPr>
          <m:t xml:space="preserve">20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7F0D2436" w14:textId="7AC115E4" w:rsidR="0001358E" w:rsidRDefault="0001358E" w:rsidP="0001358E">
      <w:pPr>
        <w:pStyle w:val="Prrafodelista"/>
        <w:numPr>
          <w:ilvl w:val="0"/>
          <w:numId w:val="24"/>
        </w:numPr>
      </w:pPr>
      <w:r>
        <w:t xml:space="preserve">Para representar las </w:t>
      </w:r>
      <w:r w:rsidR="00162262">
        <w:t>pérdidas</w:t>
      </w:r>
      <w:r>
        <w:t xml:space="preserve"> producidas en el molino se emplea un conjunto de resistencia y resorte con parámetros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(-1)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 y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(-2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t xml:space="preserve"> respectivamente.</w:t>
      </w:r>
    </w:p>
    <w:p w14:paraId="36331C16" w14:textId="325F4D8D" w:rsidR="0001358E" w:rsidRDefault="0001358E" w:rsidP="0001358E">
      <w:pPr>
        <w:pStyle w:val="Prrafodelista"/>
        <w:numPr>
          <w:ilvl w:val="0"/>
          <w:numId w:val="24"/>
        </w:numPr>
      </w:pPr>
      <w:r>
        <w:t xml:space="preserve">Después de considerar las pérdidas se transmite la energía al eje de transmisión (una masa en rotación con una inercia de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0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66233CC3" w14:textId="33974171" w:rsidR="0001358E" w:rsidRDefault="0001358E" w:rsidP="0001358E">
      <w:pPr>
        <w:pStyle w:val="Prrafodelista"/>
        <w:numPr>
          <w:ilvl w:val="0"/>
          <w:numId w:val="24"/>
        </w:numPr>
      </w:pPr>
      <w:r>
        <w:t xml:space="preserve">Finalmente, se cambia el eje de rotación mediante una rueda dentada cónica (transformador) con una relación de 0.8. La muela tiene una inercia de </w:t>
      </w:r>
      <m:oMath>
        <m:r>
          <w:rPr>
            <w:rFonts w:ascii="Cambria Math" w:hAnsi="Cambria Math"/>
          </w:rPr>
          <m:t xml:space="preserve">20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</w:p>
    <w:p w14:paraId="1ED9960A" w14:textId="77777777" w:rsidR="0001358E" w:rsidRDefault="0001358E" w:rsidP="0001358E"/>
    <w:p w14:paraId="54CA2987" w14:textId="2140EFE8" w:rsidR="0001358E" w:rsidRDefault="000F4EF7" w:rsidP="0001358E">
      <w:r w:rsidRPr="000F4EF7">
        <w:t>Aplica el proceso descrito para obtener el modelo físico ideal del sistema de forma que se obtenga el diagrama de enlaces simplificado y el diagrama de enlaces con causalidad con el objeto de obtener las ecuaciones aplicando a cada uno de los elementos del modelo las leyes correspondientes.</w:t>
      </w:r>
    </w:p>
    <w:p w14:paraId="22CAEFBE" w14:textId="77777777" w:rsidR="00B42170" w:rsidRDefault="00B42170" w:rsidP="005E6742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8A2D1A" w14:paraId="24749609" w14:textId="77777777" w:rsidTr="005B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373EBA2C" w:rsidR="008A2D1A" w:rsidRPr="006069B6" w:rsidRDefault="000F4EF7" w:rsidP="000F4EF7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0F4EF7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Modelado de sistemas físicos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(valor real: </w:t>
            </w: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5</w:t>
            </w: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puntos)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5B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5225F323" w:rsidR="008A2D1A" w:rsidRPr="006069B6" w:rsidRDefault="000F4EF7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F4EF7">
              <w:rPr>
                <w:rFonts w:cs="UnitOT-Light"/>
                <w:sz w:val="20"/>
                <w:szCs w:val="20"/>
              </w:rPr>
              <w:t>Descripción de los elementos y su dominio físico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74E734AE" w:rsidR="008A2D1A" w:rsidRPr="006069B6" w:rsidRDefault="000F4EF7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5A65BD95" w:rsidR="008A2D1A" w:rsidRPr="006069B6" w:rsidRDefault="000F4EF7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13E401C6" w14:textId="77777777" w:rsidTr="005B22B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5DDE6C12" w:rsidR="008A2D1A" w:rsidRPr="006069B6" w:rsidRDefault="000F4EF7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F4EF7">
              <w:rPr>
                <w:rFonts w:cs="UnitOT-Light"/>
                <w:sz w:val="20"/>
                <w:szCs w:val="20"/>
              </w:rPr>
              <w:t>Identificación de la velocidad principal y nodos 1 y 0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0384BC95" w:rsidR="008A2D1A" w:rsidRPr="006069B6" w:rsidRDefault="000F4EF7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6AC8EB2B" w:rsidR="008A2D1A" w:rsidRPr="006069B6" w:rsidRDefault="000F4EF7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8A2D1A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A2D1A" w14:paraId="6CC97A7D" w14:textId="77777777" w:rsidTr="008A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73B62B43" w:rsidR="008A2D1A" w:rsidRPr="006069B6" w:rsidRDefault="000F4EF7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F4EF7">
              <w:rPr>
                <w:rFonts w:cs="UnitOT-Light"/>
                <w:sz w:val="20"/>
                <w:szCs w:val="20"/>
              </w:rPr>
              <w:t>Diagrama de enlaces con todos los elementos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31C29DC6" w:rsidR="008A2D1A" w:rsidRPr="006069B6" w:rsidRDefault="000F4EF7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4492C265" w:rsidR="008A2D1A" w:rsidRPr="006069B6" w:rsidRDefault="000F4EF7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8A2D1A" w14:paraId="2C8495D1" w14:textId="77777777" w:rsidTr="008A2D1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B5D186" w14:textId="0A0B3BBE" w:rsidR="008A2D1A" w:rsidRPr="006069B6" w:rsidRDefault="000F4EF7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F4EF7">
              <w:rPr>
                <w:rFonts w:cs="UnitOT-Light"/>
                <w:sz w:val="20"/>
                <w:szCs w:val="20"/>
              </w:rPr>
              <w:t>Simplificación del diagrama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6BD8E5C1" w:rsidR="008A2D1A" w:rsidRPr="006069B6" w:rsidRDefault="000F4EF7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C3731F7" w14:textId="22C8DE1F" w:rsidR="008A2D1A" w:rsidRPr="006069B6" w:rsidRDefault="000F4EF7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15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0F4EF7" w14:paraId="2EE863F1" w14:textId="77777777" w:rsidTr="008A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3E6E821" w14:textId="683F9B80" w:rsidR="000F4EF7" w:rsidRPr="006069B6" w:rsidRDefault="000F4EF7" w:rsidP="008A2D1A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C63FE19" w14:textId="5AEE0D23" w:rsidR="000F4EF7" w:rsidRDefault="000F4EF7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F4EF7">
              <w:rPr>
                <w:rFonts w:cs="UnitOT-Light"/>
                <w:sz w:val="20"/>
                <w:szCs w:val="20"/>
              </w:rPr>
              <w:t>Propagación de la causalidad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317E331" w14:textId="2AD36554" w:rsidR="000F4EF7" w:rsidRDefault="000F4EF7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673AE09" w14:textId="2C93C594" w:rsidR="000F4EF7" w:rsidRDefault="000F4EF7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15 %</w:t>
            </w:r>
          </w:p>
        </w:tc>
      </w:tr>
      <w:tr w:rsidR="000F4EF7" w14:paraId="0130AB42" w14:textId="77777777" w:rsidTr="008A2D1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44ED1C5" w14:textId="2BB3F1A0" w:rsidR="000F4EF7" w:rsidRPr="006069B6" w:rsidRDefault="000F4EF7" w:rsidP="008A2D1A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D23566" w14:textId="6C5BEA90" w:rsidR="000F4EF7" w:rsidRDefault="000F4EF7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F4EF7">
              <w:rPr>
                <w:rFonts w:cs="UnitOT-Light"/>
                <w:sz w:val="20"/>
                <w:szCs w:val="20"/>
              </w:rPr>
              <w:t>Extracción de las ecuaciones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1578B28" w14:textId="0AE30B67" w:rsidR="000F4EF7" w:rsidRDefault="000F4EF7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682562B" w14:textId="7679BB00" w:rsidR="000F4EF7" w:rsidRDefault="000F4EF7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8A2D1A" w14:paraId="2C06B116" w14:textId="77777777" w:rsidTr="005B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5743888" w14:textId="6211EF5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0F4EF7">
              <w:rPr>
                <w:rFonts w:cs="UnitOT-Med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6A9AFCC" w14:textId="3DF78865" w:rsidR="008A2D1A" w:rsidRPr="006069B6" w:rsidRDefault="000F4EF7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F4EF7">
              <w:rPr>
                <w:rFonts w:cs="UnitOT-Light"/>
                <w:sz w:val="20"/>
                <w:szCs w:val="20"/>
              </w:rPr>
              <w:t>Simplificación de las ecuaciones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6C9D849" w14:textId="0517BA5D" w:rsidR="008A2D1A" w:rsidRPr="006069B6" w:rsidRDefault="000F4EF7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87B44AE" w14:textId="55F8532E" w:rsidR="008A2D1A" w:rsidRPr="006069B6" w:rsidRDefault="000F4EF7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  <w:bookmarkStart w:id="1" w:name="_GoBack"/>
            <w:bookmarkEnd w:id="1"/>
          </w:p>
        </w:tc>
      </w:tr>
      <w:tr w:rsidR="008A2D1A" w14:paraId="4DB75F63" w14:textId="77777777" w:rsidTr="005B2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25494" w14:textId="77777777" w:rsidR="004E506A" w:rsidRDefault="004E506A" w:rsidP="00C50246">
      <w:pPr>
        <w:spacing w:line="240" w:lineRule="auto"/>
      </w:pPr>
      <w:r>
        <w:separator/>
      </w:r>
    </w:p>
  </w:endnote>
  <w:endnote w:type="continuationSeparator" w:id="0">
    <w:p w14:paraId="0C21E853" w14:textId="77777777" w:rsidR="004E506A" w:rsidRDefault="004E506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Ligh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F4EF7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7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F4EF7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8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3C067" w14:textId="77777777" w:rsidR="004E506A" w:rsidRDefault="004E506A" w:rsidP="00C50246">
      <w:pPr>
        <w:spacing w:line="240" w:lineRule="auto"/>
      </w:pPr>
      <w:r>
        <w:separator/>
      </w:r>
    </w:p>
  </w:footnote>
  <w:footnote w:type="continuationSeparator" w:id="0">
    <w:p w14:paraId="3FE41272" w14:textId="77777777" w:rsidR="004E506A" w:rsidRDefault="004E506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297A31B5" w:rsidR="00A90972" w:rsidRPr="00472B27" w:rsidRDefault="0001358E" w:rsidP="00C65063">
          <w:pPr>
            <w:pStyle w:val="Textocajaactividades"/>
          </w:pPr>
          <w:r w:rsidRPr="0001358E">
            <w:t>Modelado y Simulación Numérica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74D34AD"/>
    <w:multiLevelType w:val="multilevel"/>
    <w:tmpl w:val="B37C3B20"/>
    <w:numStyleLink w:val="VietasUNIR"/>
  </w:abstractNum>
  <w:abstractNum w:abstractNumId="14" w15:restartNumberingAfterBreak="0">
    <w:nsid w:val="3798755D"/>
    <w:multiLevelType w:val="multilevel"/>
    <w:tmpl w:val="B37C3B20"/>
    <w:numStyleLink w:val="VietasUNIR"/>
  </w:abstractNum>
  <w:abstractNum w:abstractNumId="1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2"/>
  </w:num>
  <w:num w:numId="4">
    <w:abstractNumId w:val="14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0"/>
  </w:num>
  <w:num w:numId="14">
    <w:abstractNumId w:val="12"/>
  </w:num>
  <w:num w:numId="15">
    <w:abstractNumId w:val="19"/>
  </w:num>
  <w:num w:numId="16">
    <w:abstractNumId w:val="17"/>
  </w:num>
  <w:num w:numId="17">
    <w:abstractNumId w:val="11"/>
  </w:num>
  <w:num w:numId="18">
    <w:abstractNumId w:val="21"/>
  </w:num>
  <w:num w:numId="19">
    <w:abstractNumId w:val="4"/>
  </w:num>
  <w:num w:numId="20">
    <w:abstractNumId w:val="9"/>
  </w:num>
  <w:num w:numId="21">
    <w:abstractNumId w:val="16"/>
  </w:num>
  <w:num w:numId="22">
    <w:abstractNumId w:val="8"/>
  </w:num>
  <w:num w:numId="23">
    <w:abstractNumId w:val="5"/>
  </w:num>
  <w:num w:numId="2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358E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EF7"/>
    <w:rsid w:val="000F518E"/>
    <w:rsid w:val="000F5592"/>
    <w:rsid w:val="000F7E60"/>
    <w:rsid w:val="00112B38"/>
    <w:rsid w:val="00137CF9"/>
    <w:rsid w:val="00161226"/>
    <w:rsid w:val="00162262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146BAA-4061-4CC8-9AF4-6B9E4B2F5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Alexandra Tabing Velasco</cp:lastModifiedBy>
  <cp:revision>10</cp:revision>
  <cp:lastPrinted>2017-09-08T09:41:00Z</cp:lastPrinted>
  <dcterms:created xsi:type="dcterms:W3CDTF">2020-05-19T12:15:00Z</dcterms:created>
  <dcterms:modified xsi:type="dcterms:W3CDTF">2020-10-21T14:06:00Z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